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52"/>
        <w:gridCol w:w="2396"/>
      </w:tblGrid>
      <w:tr w:rsidR="0004098B" w:rsidRPr="00521073" w14:paraId="23EEBB22" w14:textId="08A309BD" w:rsidTr="0004098B">
        <w:trPr>
          <w:trHeight w:val="1601"/>
        </w:trPr>
        <w:tc>
          <w:tcPr>
            <w:tcW w:w="6552" w:type="dxa"/>
            <w:vAlign w:val="center"/>
          </w:tcPr>
          <w:p w14:paraId="719C1730" w14:textId="77777777" w:rsidR="0004098B" w:rsidRPr="00521073" w:rsidRDefault="0004098B" w:rsidP="00F73D28">
            <w:pPr>
              <w:tabs>
                <w:tab w:val="center" w:pos="4536"/>
                <w:tab w:val="right" w:pos="9072"/>
              </w:tabs>
              <w:spacing w:after="0" w:line="240" w:lineRule="auto"/>
              <w:jc w:val="both"/>
              <w:rPr>
                <w:rFonts w:ascii="Times New Roman" w:eastAsia="Times New Roman" w:hAnsi="Times New Roman" w:cs="Times New Roman"/>
                <w:sz w:val="20"/>
                <w:szCs w:val="20"/>
                <w:lang w:val="pt-BR"/>
              </w:rPr>
            </w:pPr>
          </w:p>
          <w:p w14:paraId="0C328440" w14:textId="77777777" w:rsidR="0004098B" w:rsidRPr="00521073" w:rsidRDefault="0004098B" w:rsidP="00F73D28">
            <w:pPr>
              <w:tabs>
                <w:tab w:val="center" w:pos="4536"/>
                <w:tab w:val="right" w:pos="9072"/>
              </w:tabs>
              <w:spacing w:after="0" w:line="240" w:lineRule="auto"/>
              <w:jc w:val="center"/>
              <w:rPr>
                <w:rFonts w:ascii="Times New Roman" w:eastAsia="Times New Roman" w:hAnsi="Times New Roman" w:cs="Times New Roman"/>
                <w:b/>
                <w:bCs/>
                <w:sz w:val="20"/>
                <w:szCs w:val="20"/>
              </w:rPr>
            </w:pPr>
            <w:r w:rsidRPr="00521073">
              <w:rPr>
                <w:rFonts w:ascii="Times New Roman" w:eastAsia="Times New Roman" w:hAnsi="Times New Roman" w:cs="Times New Roman"/>
                <w:b/>
                <w:bCs/>
                <w:sz w:val="20"/>
                <w:szCs w:val="20"/>
              </w:rPr>
              <w:t>DZIAŁ ZAMÓWIEŃ PUBLICZNYCH</w:t>
            </w:r>
          </w:p>
          <w:p w14:paraId="09084FD0" w14:textId="77777777" w:rsidR="0004098B" w:rsidRPr="00521073" w:rsidRDefault="0004098B" w:rsidP="00F73D28">
            <w:pPr>
              <w:tabs>
                <w:tab w:val="center" w:pos="4536"/>
                <w:tab w:val="right" w:pos="9072"/>
              </w:tabs>
              <w:spacing w:after="0" w:line="240" w:lineRule="auto"/>
              <w:jc w:val="center"/>
              <w:rPr>
                <w:rFonts w:ascii="Times New Roman" w:eastAsia="Times New Roman" w:hAnsi="Times New Roman" w:cs="Times New Roman"/>
                <w:b/>
                <w:bCs/>
                <w:sz w:val="20"/>
                <w:szCs w:val="20"/>
              </w:rPr>
            </w:pPr>
            <w:r w:rsidRPr="00521073">
              <w:rPr>
                <w:rFonts w:ascii="Times New Roman" w:eastAsia="Times New Roman" w:hAnsi="Times New Roman" w:cs="Times New Roman"/>
                <w:b/>
                <w:bCs/>
                <w:sz w:val="20"/>
                <w:szCs w:val="20"/>
              </w:rPr>
              <w:t>UNIWERSYTETU JAGIELLOŃSKIEGO</w:t>
            </w:r>
          </w:p>
          <w:p w14:paraId="1EEA99C2" w14:textId="77777777" w:rsidR="0004098B" w:rsidRPr="00521073" w:rsidRDefault="0004098B" w:rsidP="00F73D28">
            <w:pPr>
              <w:tabs>
                <w:tab w:val="center" w:pos="4536"/>
                <w:tab w:val="right" w:pos="9072"/>
              </w:tabs>
              <w:spacing w:after="0" w:line="240" w:lineRule="auto"/>
              <w:jc w:val="center"/>
              <w:rPr>
                <w:rFonts w:ascii="Times New Roman" w:eastAsia="Times New Roman" w:hAnsi="Times New Roman" w:cs="Times New Roman"/>
                <w:b/>
                <w:bCs/>
                <w:sz w:val="20"/>
                <w:szCs w:val="20"/>
              </w:rPr>
            </w:pPr>
            <w:r w:rsidRPr="00521073">
              <w:rPr>
                <w:rFonts w:ascii="Times New Roman" w:eastAsia="Times New Roman" w:hAnsi="Times New Roman" w:cs="Times New Roman"/>
                <w:sz w:val="20"/>
                <w:szCs w:val="20"/>
              </w:rPr>
              <w:t>ul. Straszewskiego 25/3 i 4, 31-113 Kraków</w:t>
            </w:r>
          </w:p>
          <w:p w14:paraId="29196DFC" w14:textId="77777777" w:rsidR="0004098B" w:rsidRPr="00521073" w:rsidRDefault="0004098B" w:rsidP="00F73D28">
            <w:pPr>
              <w:tabs>
                <w:tab w:val="center" w:pos="4536"/>
                <w:tab w:val="right" w:pos="9072"/>
              </w:tabs>
              <w:spacing w:after="0" w:line="240" w:lineRule="auto"/>
              <w:jc w:val="center"/>
              <w:rPr>
                <w:rFonts w:ascii="Times New Roman" w:eastAsia="Times New Roman" w:hAnsi="Times New Roman" w:cs="Times New Roman"/>
                <w:sz w:val="20"/>
                <w:szCs w:val="20"/>
                <w:lang w:val="pt-BR"/>
              </w:rPr>
            </w:pPr>
            <w:r w:rsidRPr="00521073">
              <w:rPr>
                <w:rFonts w:ascii="Times New Roman" w:eastAsia="Times New Roman" w:hAnsi="Times New Roman" w:cs="Times New Roman"/>
                <w:b/>
                <w:bCs/>
                <w:sz w:val="20"/>
                <w:szCs w:val="20"/>
                <w:lang w:val="pt-BR"/>
              </w:rPr>
              <w:t>tel.</w:t>
            </w:r>
            <w:r w:rsidRPr="00521073">
              <w:rPr>
                <w:rFonts w:ascii="Times New Roman" w:eastAsia="Times New Roman" w:hAnsi="Times New Roman" w:cs="Times New Roman"/>
                <w:sz w:val="20"/>
                <w:szCs w:val="20"/>
                <w:lang w:val="pt-BR"/>
              </w:rPr>
              <w:t xml:space="preserve"> +4812-663-39-03</w:t>
            </w:r>
          </w:p>
          <w:p w14:paraId="4F9D3377" w14:textId="77777777" w:rsidR="0004098B" w:rsidRPr="00521073" w:rsidRDefault="0004098B" w:rsidP="00F73D28">
            <w:pPr>
              <w:tabs>
                <w:tab w:val="center" w:pos="4536"/>
                <w:tab w:val="right" w:pos="9072"/>
              </w:tabs>
              <w:spacing w:after="0" w:line="240" w:lineRule="auto"/>
              <w:jc w:val="center"/>
              <w:rPr>
                <w:rFonts w:ascii="Times New Roman" w:eastAsia="Times New Roman" w:hAnsi="Times New Roman" w:cs="Times New Roman"/>
                <w:b/>
                <w:bCs/>
                <w:sz w:val="20"/>
                <w:szCs w:val="20"/>
                <w:lang w:val="pt-BR"/>
              </w:rPr>
            </w:pPr>
            <w:r w:rsidRPr="00521073">
              <w:rPr>
                <w:rFonts w:ascii="Times New Roman" w:eastAsia="Times New Roman" w:hAnsi="Times New Roman" w:cs="Times New Roman"/>
                <w:b/>
                <w:bCs/>
                <w:sz w:val="20"/>
                <w:szCs w:val="20"/>
                <w:lang w:val="pt-BR"/>
              </w:rPr>
              <w:t xml:space="preserve">e-mail: </w:t>
            </w:r>
            <w:hyperlink r:id="rId11" w:history="1">
              <w:r w:rsidRPr="00521073">
                <w:rPr>
                  <w:rFonts w:ascii="Times New Roman" w:eastAsia="Times New Roman" w:hAnsi="Times New Roman" w:cs="Times New Roman"/>
                  <w:b/>
                  <w:bCs/>
                  <w:color w:val="0000FF"/>
                  <w:sz w:val="20"/>
                  <w:szCs w:val="20"/>
                  <w:u w:val="single"/>
                  <w:lang w:val="pt-BR"/>
                </w:rPr>
                <w:t>bzp@uj.edu.pl</w:t>
              </w:r>
            </w:hyperlink>
          </w:p>
          <w:p w14:paraId="5CCC2AAE" w14:textId="77777777" w:rsidR="0004098B" w:rsidRPr="00521073" w:rsidRDefault="00000000" w:rsidP="00F73D28">
            <w:pPr>
              <w:tabs>
                <w:tab w:val="center" w:pos="4536"/>
                <w:tab w:val="right" w:pos="9072"/>
              </w:tabs>
              <w:spacing w:after="0" w:line="240" w:lineRule="auto"/>
              <w:jc w:val="center"/>
              <w:rPr>
                <w:rFonts w:ascii="Times New Roman" w:eastAsia="Times New Roman" w:hAnsi="Times New Roman" w:cs="Times New Roman"/>
                <w:b/>
                <w:bCs/>
                <w:sz w:val="20"/>
                <w:szCs w:val="20"/>
                <w:lang w:val="pt-BR"/>
              </w:rPr>
            </w:pPr>
            <w:hyperlink r:id="rId12" w:history="1">
              <w:r w:rsidR="0004098B" w:rsidRPr="00521073">
                <w:rPr>
                  <w:rFonts w:ascii="Times New Roman" w:eastAsia="Times New Roman" w:hAnsi="Times New Roman" w:cs="Times New Roman"/>
                  <w:b/>
                  <w:bCs/>
                  <w:color w:val="0000FF"/>
                  <w:sz w:val="20"/>
                  <w:szCs w:val="20"/>
                  <w:u w:val="single"/>
                  <w:lang w:val="pt-BR"/>
                </w:rPr>
                <w:t>https://www.uj.edu.pl</w:t>
              </w:r>
            </w:hyperlink>
            <w:r w:rsidR="0004098B" w:rsidRPr="00521073">
              <w:rPr>
                <w:rFonts w:ascii="Times New Roman" w:eastAsia="Times New Roman" w:hAnsi="Times New Roman" w:cs="Times New Roman"/>
                <w:b/>
                <w:bCs/>
                <w:sz w:val="20"/>
                <w:szCs w:val="20"/>
                <w:lang w:val="pt-BR"/>
              </w:rPr>
              <w:t xml:space="preserve"> ; </w:t>
            </w:r>
            <w:hyperlink r:id="rId13" w:history="1">
              <w:r w:rsidR="0004098B" w:rsidRPr="00521073">
                <w:rPr>
                  <w:rFonts w:ascii="Times New Roman" w:eastAsia="Times New Roman" w:hAnsi="Times New Roman" w:cs="Times New Roman"/>
                  <w:b/>
                  <w:bCs/>
                  <w:color w:val="0000FF"/>
                  <w:sz w:val="20"/>
                  <w:szCs w:val="20"/>
                  <w:u w:val="single"/>
                  <w:lang w:val="pt-BR"/>
                </w:rPr>
                <w:t>https://www.przetargi.uj.edu.pl</w:t>
              </w:r>
            </w:hyperlink>
          </w:p>
          <w:p w14:paraId="1F8E35DF" w14:textId="77777777" w:rsidR="0004098B" w:rsidRPr="00521073" w:rsidRDefault="0004098B" w:rsidP="00F73D28">
            <w:pPr>
              <w:tabs>
                <w:tab w:val="center" w:pos="4536"/>
                <w:tab w:val="right" w:pos="9072"/>
              </w:tabs>
              <w:spacing w:after="0" w:line="240" w:lineRule="auto"/>
              <w:jc w:val="center"/>
              <w:rPr>
                <w:rFonts w:ascii="Times New Roman" w:eastAsia="Times New Roman" w:hAnsi="Times New Roman" w:cs="Times New Roman"/>
                <w:sz w:val="20"/>
                <w:szCs w:val="20"/>
                <w:lang w:val="pt-BR"/>
              </w:rPr>
            </w:pPr>
          </w:p>
        </w:tc>
        <w:tc>
          <w:tcPr>
            <w:tcW w:w="2396" w:type="dxa"/>
          </w:tcPr>
          <w:p w14:paraId="2DB56BA1" w14:textId="77777777" w:rsidR="0004098B" w:rsidRPr="00521073" w:rsidRDefault="0004098B" w:rsidP="00F73D28">
            <w:pPr>
              <w:tabs>
                <w:tab w:val="center" w:pos="4536"/>
                <w:tab w:val="right" w:pos="9072"/>
              </w:tabs>
              <w:spacing w:after="0" w:line="240" w:lineRule="auto"/>
              <w:jc w:val="center"/>
              <w:rPr>
                <w:rFonts w:ascii="Times New Roman" w:eastAsia="Times New Roman" w:hAnsi="Times New Roman" w:cs="Times New Roman"/>
              </w:rPr>
            </w:pPr>
            <w:r w:rsidRPr="00521073">
              <w:rPr>
                <w:rFonts w:ascii="Times New Roman" w:eastAsia="Times New Roman" w:hAnsi="Times New Roman" w:cs="Times New Roman"/>
                <w:b/>
                <w:noProof/>
                <w:lang w:eastAsia="pl-PL"/>
              </w:rPr>
              <w:drawing>
                <wp:inline distT="0" distB="0" distL="0" distR="0" wp14:anchorId="331955F6" wp14:editId="6E038878">
                  <wp:extent cx="1114425" cy="1287780"/>
                  <wp:effectExtent l="0" t="0" r="9525"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4425" cy="1287780"/>
                          </a:xfrm>
                          <a:prstGeom prst="rect">
                            <a:avLst/>
                          </a:prstGeom>
                          <a:noFill/>
                          <a:ln>
                            <a:noFill/>
                          </a:ln>
                        </pic:spPr>
                      </pic:pic>
                    </a:graphicData>
                  </a:graphic>
                </wp:inline>
              </w:drawing>
            </w:r>
          </w:p>
        </w:tc>
      </w:tr>
    </w:tbl>
    <w:p w14:paraId="188DD14F" w14:textId="77777777" w:rsidR="00257C19" w:rsidRPr="00521073" w:rsidRDefault="00257C19" w:rsidP="00F73D28">
      <w:pPr>
        <w:tabs>
          <w:tab w:val="left" w:pos="1260"/>
        </w:tabs>
        <w:spacing w:after="0"/>
        <w:jc w:val="right"/>
        <w:rPr>
          <w:rFonts w:ascii="Times New Roman" w:hAnsi="Times New Roman" w:cs="Times New Roman"/>
        </w:rPr>
      </w:pPr>
    </w:p>
    <w:p w14:paraId="13A381E5" w14:textId="2FAA2675" w:rsidR="00257C19" w:rsidRPr="00521073" w:rsidRDefault="00A869D0" w:rsidP="00F73D28">
      <w:pPr>
        <w:tabs>
          <w:tab w:val="left" w:pos="1260"/>
        </w:tabs>
        <w:jc w:val="right"/>
        <w:rPr>
          <w:rFonts w:ascii="Times New Roman" w:hAnsi="Times New Roman" w:cs="Times New Roman"/>
        </w:rPr>
      </w:pPr>
      <w:r w:rsidRPr="00521073">
        <w:rPr>
          <w:rFonts w:ascii="Times New Roman" w:hAnsi="Times New Roman" w:cs="Times New Roman"/>
        </w:rPr>
        <w:t xml:space="preserve">Kraków, dnia </w:t>
      </w:r>
      <w:r w:rsidR="00F01EEF" w:rsidRPr="00521073">
        <w:rPr>
          <w:rFonts w:ascii="Times New Roman" w:hAnsi="Times New Roman" w:cs="Times New Roman"/>
        </w:rPr>
        <w:t xml:space="preserve"> </w:t>
      </w:r>
      <w:r w:rsidR="00B51F7F">
        <w:rPr>
          <w:rFonts w:ascii="Times New Roman" w:hAnsi="Times New Roman" w:cs="Times New Roman"/>
        </w:rPr>
        <w:t>10.</w:t>
      </w:r>
      <w:r w:rsidR="00B25A36">
        <w:rPr>
          <w:rFonts w:ascii="Times New Roman" w:hAnsi="Times New Roman" w:cs="Times New Roman"/>
        </w:rPr>
        <w:t>04.</w:t>
      </w:r>
      <w:r w:rsidRPr="00521073">
        <w:rPr>
          <w:rFonts w:ascii="Times New Roman" w:hAnsi="Times New Roman" w:cs="Times New Roman"/>
        </w:rPr>
        <w:t>202</w:t>
      </w:r>
      <w:r w:rsidR="0064652A" w:rsidRPr="00521073">
        <w:rPr>
          <w:rFonts w:ascii="Times New Roman" w:hAnsi="Times New Roman" w:cs="Times New Roman"/>
        </w:rPr>
        <w:t>4</w:t>
      </w:r>
      <w:r w:rsidRPr="00521073">
        <w:rPr>
          <w:rFonts w:ascii="Times New Roman" w:hAnsi="Times New Roman" w:cs="Times New Roman"/>
        </w:rPr>
        <w:t xml:space="preserve"> r.</w:t>
      </w:r>
    </w:p>
    <w:p w14:paraId="02BAD888" w14:textId="77777777" w:rsidR="00257C19" w:rsidRPr="00521073" w:rsidRDefault="00A869D0" w:rsidP="00F73D28">
      <w:pPr>
        <w:spacing w:after="0" w:line="240" w:lineRule="auto"/>
        <w:ind w:left="360"/>
        <w:jc w:val="center"/>
        <w:outlineLvl w:val="0"/>
        <w:rPr>
          <w:rFonts w:ascii="Times New Roman" w:eastAsia="Times New Roman" w:hAnsi="Times New Roman" w:cs="Times New Roman"/>
          <w:b/>
          <w:bCs/>
          <w:u w:val="single"/>
          <w:lang w:eastAsia="pl-PL"/>
        </w:rPr>
      </w:pPr>
      <w:r w:rsidRPr="00521073">
        <w:rPr>
          <w:rFonts w:ascii="Times New Roman" w:eastAsia="Times New Roman" w:hAnsi="Times New Roman" w:cs="Times New Roman"/>
          <w:b/>
          <w:bCs/>
          <w:u w:val="single"/>
          <w:lang w:eastAsia="pl-PL"/>
        </w:rPr>
        <w:t>SPECYFIKACJA  WARUNKÓW  ZAMÓWIENIA</w:t>
      </w:r>
    </w:p>
    <w:p w14:paraId="55117E92" w14:textId="77777777" w:rsidR="00257C19" w:rsidRPr="00521073" w:rsidRDefault="00A869D0" w:rsidP="00F73D28">
      <w:pPr>
        <w:spacing w:after="0" w:line="240" w:lineRule="auto"/>
        <w:ind w:left="360"/>
        <w:jc w:val="center"/>
        <w:rPr>
          <w:rFonts w:ascii="Times New Roman" w:eastAsia="Times New Roman" w:hAnsi="Times New Roman" w:cs="Times New Roman"/>
          <w:b/>
          <w:bCs/>
          <w:u w:val="single"/>
          <w:lang w:eastAsia="pl-PL"/>
        </w:rPr>
      </w:pPr>
      <w:r w:rsidRPr="00521073">
        <w:rPr>
          <w:rFonts w:ascii="Times New Roman" w:eastAsia="Times New Roman" w:hAnsi="Times New Roman" w:cs="Times New Roman"/>
          <w:b/>
          <w:bCs/>
          <w:u w:val="single"/>
          <w:lang w:eastAsia="pl-PL"/>
        </w:rPr>
        <w:t>zwana dalej w skrócie SWZ</w:t>
      </w:r>
    </w:p>
    <w:p w14:paraId="1B31847B" w14:textId="77777777" w:rsidR="00257C19" w:rsidRPr="00521073" w:rsidRDefault="00257C19" w:rsidP="00F73D28">
      <w:pPr>
        <w:spacing w:after="0" w:line="240" w:lineRule="auto"/>
        <w:ind w:left="360"/>
        <w:jc w:val="center"/>
        <w:rPr>
          <w:rFonts w:ascii="Times New Roman" w:eastAsia="Times New Roman" w:hAnsi="Times New Roman" w:cs="Times New Roman"/>
          <w:b/>
          <w:bCs/>
          <w:u w:val="single"/>
          <w:lang w:eastAsia="pl-PL"/>
        </w:rPr>
      </w:pPr>
    </w:p>
    <w:p w14:paraId="55B41A34" w14:textId="77777777" w:rsidR="00257C19" w:rsidRPr="00521073" w:rsidRDefault="00A869D0" w:rsidP="00F73D28">
      <w:pPr>
        <w:spacing w:after="0" w:line="240" w:lineRule="auto"/>
        <w:jc w:val="both"/>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t>Rozdział I – Nazwa (firma) oraz adres zamawiającego</w:t>
      </w:r>
    </w:p>
    <w:p w14:paraId="4F3A01C7" w14:textId="77777777" w:rsidR="0064652A" w:rsidRPr="00521073" w:rsidRDefault="0064652A" w:rsidP="00274652">
      <w:pPr>
        <w:pStyle w:val="Akapitzlist"/>
        <w:widowControl/>
        <w:numPr>
          <w:ilvl w:val="0"/>
          <w:numId w:val="26"/>
        </w:numPr>
        <w:tabs>
          <w:tab w:val="right" w:pos="9072"/>
        </w:tabs>
        <w:suppressAutoHyphens w:val="0"/>
        <w:jc w:val="both"/>
        <w:rPr>
          <w:bCs/>
          <w:sz w:val="22"/>
          <w:szCs w:val="22"/>
        </w:rPr>
      </w:pPr>
      <w:r w:rsidRPr="00521073">
        <w:rPr>
          <w:bCs/>
          <w:sz w:val="22"/>
          <w:szCs w:val="22"/>
        </w:rPr>
        <w:t>Uniwersytet Jagielloński, ul. Gołębia 24, 31-007 Kraków.</w:t>
      </w:r>
    </w:p>
    <w:p w14:paraId="7F62FBCB" w14:textId="77777777" w:rsidR="0064652A" w:rsidRPr="00521073" w:rsidRDefault="0064652A" w:rsidP="00274652">
      <w:pPr>
        <w:widowControl w:val="0"/>
        <w:numPr>
          <w:ilvl w:val="0"/>
          <w:numId w:val="26"/>
        </w:numPr>
        <w:tabs>
          <w:tab w:val="right" w:pos="9072"/>
        </w:tabs>
        <w:spacing w:after="0" w:line="240" w:lineRule="auto"/>
        <w:contextualSpacing/>
        <w:jc w:val="both"/>
        <w:rPr>
          <w:rFonts w:ascii="Times New Roman" w:hAnsi="Times New Roman" w:cs="Times New Roman"/>
          <w:bCs/>
          <w:u w:val="single"/>
        </w:rPr>
      </w:pPr>
      <w:r w:rsidRPr="00521073">
        <w:rPr>
          <w:rFonts w:ascii="Times New Roman" w:hAnsi="Times New Roman" w:cs="Times New Roman"/>
          <w:bCs/>
          <w:u w:val="single"/>
        </w:rPr>
        <w:t>Jednostka prowadząca sprawę:</w:t>
      </w:r>
    </w:p>
    <w:p w14:paraId="45BD3208" w14:textId="7DBFADBC" w:rsidR="0064652A" w:rsidRPr="00521073" w:rsidRDefault="0064652A" w:rsidP="00274652">
      <w:pPr>
        <w:pStyle w:val="Akapitzlist"/>
        <w:widowControl/>
        <w:numPr>
          <w:ilvl w:val="1"/>
          <w:numId w:val="56"/>
        </w:numPr>
        <w:tabs>
          <w:tab w:val="right" w:pos="9072"/>
        </w:tabs>
        <w:suppressAutoHyphens w:val="0"/>
        <w:ind w:left="1276" w:hanging="567"/>
        <w:jc w:val="both"/>
        <w:rPr>
          <w:bCs/>
          <w:sz w:val="22"/>
          <w:szCs w:val="22"/>
        </w:rPr>
      </w:pPr>
      <w:r w:rsidRPr="00521073">
        <w:rPr>
          <w:bCs/>
          <w:sz w:val="22"/>
          <w:szCs w:val="22"/>
        </w:rPr>
        <w:t>Dział Zamówień Publicznych, ul. Straszewskiego 25/3 i 4, 31-113 Kraków, tel.: +48</w:t>
      </w:r>
      <w:r w:rsidR="00A844EB" w:rsidRPr="00521073">
        <w:rPr>
          <w:bCs/>
          <w:sz w:val="22"/>
          <w:szCs w:val="22"/>
        </w:rPr>
        <w:t xml:space="preserve"> </w:t>
      </w:r>
      <w:r w:rsidRPr="00521073">
        <w:rPr>
          <w:bCs/>
          <w:sz w:val="22"/>
          <w:szCs w:val="22"/>
        </w:rPr>
        <w:t>12 663-39-0</w:t>
      </w:r>
      <w:r w:rsidR="00A844EB" w:rsidRPr="00521073">
        <w:rPr>
          <w:bCs/>
          <w:sz w:val="22"/>
          <w:szCs w:val="22"/>
        </w:rPr>
        <w:t>3</w:t>
      </w:r>
      <w:r w:rsidRPr="00521073">
        <w:rPr>
          <w:bCs/>
          <w:sz w:val="22"/>
          <w:szCs w:val="22"/>
        </w:rPr>
        <w:t>;</w:t>
      </w:r>
      <w:r w:rsidR="00A844EB" w:rsidRPr="00521073">
        <w:rPr>
          <w:bCs/>
          <w:sz w:val="22"/>
          <w:szCs w:val="22"/>
        </w:rPr>
        <w:t xml:space="preserve"> </w:t>
      </w:r>
      <w:r w:rsidRPr="00521073">
        <w:rPr>
          <w:bCs/>
        </w:rPr>
        <w:t xml:space="preserve">godziny urzędowania: poniedziałek-piątek; 7:30 do 15:30; </w:t>
      </w:r>
      <w:r w:rsidR="00B25A36">
        <w:rPr>
          <w:bCs/>
        </w:rPr>
        <w:br/>
      </w:r>
      <w:r w:rsidRPr="00521073">
        <w:rPr>
          <w:bCs/>
        </w:rPr>
        <w:t>z wyłączeniem sobót oraz dni ustawowo wolnych od pracy;</w:t>
      </w:r>
    </w:p>
    <w:p w14:paraId="0635352D" w14:textId="77777777" w:rsidR="0064652A" w:rsidRPr="00521073" w:rsidRDefault="0064652A" w:rsidP="00274652">
      <w:pPr>
        <w:pStyle w:val="Akapitzlist"/>
        <w:widowControl/>
        <w:numPr>
          <w:ilvl w:val="1"/>
          <w:numId w:val="56"/>
        </w:numPr>
        <w:tabs>
          <w:tab w:val="right" w:pos="9072"/>
        </w:tabs>
        <w:suppressAutoHyphens w:val="0"/>
        <w:ind w:left="1276" w:hanging="567"/>
        <w:jc w:val="both"/>
        <w:rPr>
          <w:bCs/>
          <w:sz w:val="22"/>
          <w:szCs w:val="22"/>
        </w:rPr>
      </w:pPr>
      <w:r w:rsidRPr="00521073">
        <w:rPr>
          <w:bCs/>
          <w:sz w:val="22"/>
          <w:szCs w:val="22"/>
        </w:rPr>
        <w:t xml:space="preserve">strona internetowa (adres </w:t>
      </w:r>
      <w:proofErr w:type="spellStart"/>
      <w:r w:rsidRPr="00521073">
        <w:rPr>
          <w:bCs/>
          <w:sz w:val="22"/>
          <w:szCs w:val="22"/>
        </w:rPr>
        <w:t>url</w:t>
      </w:r>
      <w:proofErr w:type="spellEnd"/>
      <w:r w:rsidRPr="00521073">
        <w:rPr>
          <w:bCs/>
          <w:sz w:val="22"/>
          <w:szCs w:val="22"/>
        </w:rPr>
        <w:t xml:space="preserve">): </w:t>
      </w:r>
      <w:hyperlink r:id="rId15" w:history="1">
        <w:r w:rsidRPr="00521073">
          <w:rPr>
            <w:rStyle w:val="Hipercze"/>
            <w:bCs/>
            <w:sz w:val="22"/>
            <w:szCs w:val="22"/>
          </w:rPr>
          <w:t>https://www.uj.edu.pl</w:t>
        </w:r>
      </w:hyperlink>
      <w:r w:rsidRPr="00521073">
        <w:rPr>
          <w:bCs/>
          <w:sz w:val="22"/>
          <w:szCs w:val="22"/>
        </w:rPr>
        <w:t xml:space="preserve">; </w:t>
      </w:r>
      <w:hyperlink r:id="rId16" w:history="1">
        <w:r w:rsidRPr="00521073">
          <w:rPr>
            <w:rStyle w:val="Hipercze"/>
            <w:bCs/>
            <w:sz w:val="22"/>
            <w:szCs w:val="22"/>
          </w:rPr>
          <w:t>https://przetargi.uj.edu.pl</w:t>
        </w:r>
      </w:hyperlink>
      <w:r w:rsidRPr="00521073">
        <w:rPr>
          <w:bCs/>
          <w:sz w:val="22"/>
          <w:szCs w:val="22"/>
        </w:rPr>
        <w:t xml:space="preserve"> </w:t>
      </w:r>
    </w:p>
    <w:p w14:paraId="4245B1C6" w14:textId="77777777" w:rsidR="0064652A" w:rsidRPr="00521073" w:rsidRDefault="0064652A" w:rsidP="00274652">
      <w:pPr>
        <w:pStyle w:val="Akapitzlist"/>
        <w:widowControl/>
        <w:numPr>
          <w:ilvl w:val="1"/>
          <w:numId w:val="56"/>
        </w:numPr>
        <w:tabs>
          <w:tab w:val="right" w:pos="9072"/>
        </w:tabs>
        <w:suppressAutoHyphens w:val="0"/>
        <w:ind w:left="1276" w:hanging="567"/>
        <w:jc w:val="both"/>
        <w:rPr>
          <w:bCs/>
          <w:sz w:val="22"/>
          <w:szCs w:val="22"/>
        </w:rPr>
      </w:pPr>
      <w:r w:rsidRPr="00521073">
        <w:rPr>
          <w:bCs/>
          <w:sz w:val="22"/>
          <w:szCs w:val="22"/>
        </w:rPr>
        <w:t xml:space="preserve">narzędzie komercyjne do prowadzenia postępowania: </w:t>
      </w:r>
      <w:hyperlink r:id="rId17" w:history="1">
        <w:r w:rsidRPr="00521073">
          <w:rPr>
            <w:rStyle w:val="Hipercze"/>
            <w:bCs/>
            <w:sz w:val="22"/>
            <w:szCs w:val="22"/>
          </w:rPr>
          <w:t>https://platformazakupowa.pl</w:t>
        </w:r>
      </w:hyperlink>
      <w:r w:rsidRPr="00521073">
        <w:rPr>
          <w:bCs/>
          <w:sz w:val="22"/>
          <w:szCs w:val="22"/>
        </w:rPr>
        <w:t xml:space="preserve"> </w:t>
      </w:r>
    </w:p>
    <w:p w14:paraId="06C1DC23" w14:textId="2B16B1E8" w:rsidR="0064652A" w:rsidRPr="00521073" w:rsidRDefault="0064652A" w:rsidP="00274652">
      <w:pPr>
        <w:pStyle w:val="Akapitzlist"/>
        <w:widowControl/>
        <w:numPr>
          <w:ilvl w:val="1"/>
          <w:numId w:val="56"/>
        </w:numPr>
        <w:tabs>
          <w:tab w:val="right" w:pos="9072"/>
        </w:tabs>
        <w:suppressAutoHyphens w:val="0"/>
        <w:ind w:left="1276" w:hanging="567"/>
        <w:jc w:val="both"/>
        <w:rPr>
          <w:bCs/>
          <w:sz w:val="22"/>
          <w:szCs w:val="22"/>
        </w:rPr>
      </w:pPr>
      <w:r w:rsidRPr="00521073">
        <w:rPr>
          <w:bCs/>
          <w:sz w:val="22"/>
          <w:szCs w:val="22"/>
        </w:rPr>
        <w:t xml:space="preserve">adres strony internetowej prowadzonego postępowania, na której udostępniane będą zmiany i wyjaśnienia treści SWZ oraz inne dokumenty zamówienia bezpośrednio   związane z postępowaniem (adres profilu nabywcy – narzędzie komercyjne): </w:t>
      </w:r>
      <w:r w:rsidR="00B25A36">
        <w:rPr>
          <w:bCs/>
          <w:sz w:val="22"/>
          <w:szCs w:val="22"/>
        </w:rPr>
        <w:br/>
      </w:r>
      <w:r w:rsidR="002841BB" w:rsidRPr="002841BB">
        <w:rPr>
          <w:rStyle w:val="Hipercze"/>
          <w:bCs/>
          <w:sz w:val="22"/>
          <w:szCs w:val="22"/>
        </w:rPr>
        <w:t> </w:t>
      </w:r>
      <w:hyperlink r:id="rId18" w:history="1">
        <w:r w:rsidR="002841BB" w:rsidRPr="002841BB">
          <w:rPr>
            <w:rStyle w:val="Hipercze"/>
            <w:bCs/>
            <w:sz w:val="22"/>
            <w:szCs w:val="22"/>
          </w:rPr>
          <w:t>https://platformazakupowa.pl/transakcja/912790</w:t>
        </w:r>
      </w:hyperlink>
    </w:p>
    <w:p w14:paraId="332A60AC" w14:textId="77777777" w:rsidR="002A727A" w:rsidRPr="00521073" w:rsidRDefault="002A727A" w:rsidP="00F73D28">
      <w:pPr>
        <w:spacing w:after="0" w:line="240" w:lineRule="auto"/>
        <w:ind w:left="1134"/>
        <w:contextualSpacing/>
        <w:jc w:val="both"/>
        <w:rPr>
          <w:rFonts w:ascii="Times New Roman" w:eastAsia="Times New Roman" w:hAnsi="Times New Roman" w:cs="Times New Roman"/>
          <w:b/>
          <w:bCs/>
          <w:lang w:eastAsia="pl-PL"/>
        </w:rPr>
      </w:pPr>
    </w:p>
    <w:p w14:paraId="7BCB7FA5" w14:textId="77777777" w:rsidR="00257C19" w:rsidRPr="00521073" w:rsidRDefault="00A869D0" w:rsidP="00F73D28">
      <w:pPr>
        <w:spacing w:after="0" w:line="240" w:lineRule="auto"/>
        <w:jc w:val="both"/>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t>Rozdział II – Tryb udzielenia zamówienia</w:t>
      </w:r>
    </w:p>
    <w:p w14:paraId="1F3217D9" w14:textId="77777777" w:rsidR="0064652A" w:rsidRPr="00521073" w:rsidRDefault="0064652A" w:rsidP="00274652">
      <w:pPr>
        <w:pStyle w:val="Akapitzlist"/>
        <w:widowControl/>
        <w:numPr>
          <w:ilvl w:val="0"/>
          <w:numId w:val="55"/>
        </w:numPr>
        <w:tabs>
          <w:tab w:val="right" w:pos="9072"/>
        </w:tabs>
        <w:suppressAutoHyphens w:val="0"/>
        <w:jc w:val="both"/>
        <w:rPr>
          <w:bCs/>
          <w:sz w:val="22"/>
          <w:szCs w:val="22"/>
        </w:rPr>
      </w:pPr>
      <w:r w:rsidRPr="00521073">
        <w:rPr>
          <w:bCs/>
          <w:sz w:val="22"/>
          <w:szCs w:val="22"/>
        </w:rPr>
        <w:t xml:space="preserve">Postępowanie prowadzone jest w </w:t>
      </w:r>
      <w:r w:rsidRPr="00521073">
        <w:rPr>
          <w:sz w:val="22"/>
          <w:szCs w:val="22"/>
        </w:rPr>
        <w:t>trybie podstawowym bez możliwości negocjacji,</w:t>
      </w:r>
      <w:r w:rsidRPr="00521073">
        <w:rPr>
          <w:bCs/>
          <w:sz w:val="22"/>
          <w:szCs w:val="22"/>
        </w:rPr>
        <w:t xml:space="preserve"> na podstawie art. 275 pkt 1 ustawy z dnia 11 września 2019 r. – Prawo zamówień publicznych (t.j.: Dz.U. z 2023 r., poz. 1605 ze zm.), zwanej dalej „ustawą PZP”, oraz zgodnie z wymogami określonymi w niniejszej SWZ.</w:t>
      </w:r>
    </w:p>
    <w:p w14:paraId="5FC99807" w14:textId="77777777" w:rsidR="0064652A" w:rsidRPr="00521073" w:rsidRDefault="0064652A" w:rsidP="00274652">
      <w:pPr>
        <w:pStyle w:val="Akapitzlist"/>
        <w:widowControl/>
        <w:numPr>
          <w:ilvl w:val="0"/>
          <w:numId w:val="55"/>
        </w:numPr>
        <w:tabs>
          <w:tab w:val="right" w:pos="9072"/>
        </w:tabs>
        <w:suppressAutoHyphens w:val="0"/>
        <w:jc w:val="both"/>
        <w:rPr>
          <w:bCs/>
          <w:sz w:val="22"/>
          <w:szCs w:val="22"/>
        </w:rPr>
      </w:pPr>
      <w:r w:rsidRPr="00521073">
        <w:rPr>
          <w:bCs/>
          <w:sz w:val="22"/>
          <w:szCs w:val="22"/>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(t.j.: Dz.U. z 2023 r., poz. 1610 z późn. zm.).</w:t>
      </w:r>
    </w:p>
    <w:p w14:paraId="53DA2739" w14:textId="5E634F99" w:rsidR="0064652A" w:rsidRPr="00521073" w:rsidRDefault="0064652A" w:rsidP="00274652">
      <w:pPr>
        <w:pStyle w:val="Akapitzlist"/>
        <w:widowControl/>
        <w:numPr>
          <w:ilvl w:val="0"/>
          <w:numId w:val="55"/>
        </w:numPr>
        <w:tabs>
          <w:tab w:val="right" w:pos="9072"/>
        </w:tabs>
        <w:suppressAutoHyphens w:val="0"/>
        <w:jc w:val="both"/>
        <w:rPr>
          <w:bCs/>
          <w:sz w:val="22"/>
          <w:szCs w:val="22"/>
        </w:rPr>
      </w:pPr>
      <w:r w:rsidRPr="00521073">
        <w:rPr>
          <w:sz w:val="22"/>
          <w:szCs w:val="22"/>
        </w:rPr>
        <w:t xml:space="preserve">Postępowanie prowadzone jest przez komisję przetargową powołaną do przeprowadzenia </w:t>
      </w:r>
      <w:r w:rsidR="00B25A36">
        <w:rPr>
          <w:sz w:val="22"/>
          <w:szCs w:val="22"/>
        </w:rPr>
        <w:br/>
      </w:r>
      <w:r w:rsidRPr="00521073">
        <w:rPr>
          <w:sz w:val="22"/>
          <w:szCs w:val="22"/>
        </w:rPr>
        <w:t>n</w:t>
      </w:r>
      <w:r w:rsidR="006715F7">
        <w:rPr>
          <w:sz w:val="22"/>
          <w:szCs w:val="22"/>
        </w:rPr>
        <w:t>i</w:t>
      </w:r>
      <w:r w:rsidRPr="00521073">
        <w:rPr>
          <w:sz w:val="22"/>
          <w:szCs w:val="22"/>
        </w:rPr>
        <w:t>niejszego postępowania o udzielenie zamówienia publicznego.</w:t>
      </w:r>
    </w:p>
    <w:p w14:paraId="40984F08" w14:textId="77777777" w:rsidR="00257C19" w:rsidRPr="00521073" w:rsidRDefault="00257C19" w:rsidP="00F73D28">
      <w:pPr>
        <w:spacing w:after="0" w:line="240" w:lineRule="auto"/>
        <w:jc w:val="both"/>
        <w:rPr>
          <w:rFonts w:ascii="Times New Roman" w:eastAsia="Times New Roman" w:hAnsi="Times New Roman" w:cs="Times New Roman"/>
          <w:b/>
          <w:bCs/>
          <w:lang w:eastAsia="pl-PL"/>
        </w:rPr>
      </w:pPr>
    </w:p>
    <w:p w14:paraId="2E1CABE4" w14:textId="77777777" w:rsidR="00257C19" w:rsidRPr="00521073" w:rsidRDefault="00A869D0" w:rsidP="00F73D28">
      <w:pPr>
        <w:spacing w:after="0" w:line="240" w:lineRule="auto"/>
        <w:jc w:val="both"/>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t>Rozdział III – Opis przedmiotu zamówienia</w:t>
      </w:r>
    </w:p>
    <w:p w14:paraId="3FDBA36E" w14:textId="13487358" w:rsidR="00CF7F5D" w:rsidRPr="009D1015" w:rsidRDefault="00AF0979" w:rsidP="00274652">
      <w:pPr>
        <w:widowControl w:val="0"/>
        <w:numPr>
          <w:ilvl w:val="0"/>
          <w:numId w:val="54"/>
        </w:numPr>
        <w:suppressAutoHyphens w:val="0"/>
        <w:spacing w:before="100" w:beforeAutospacing="1" w:after="0" w:afterAutospacing="1" w:line="240" w:lineRule="auto"/>
        <w:contextualSpacing/>
        <w:jc w:val="both"/>
        <w:rPr>
          <w:rFonts w:ascii="Times New Roman" w:eastAsia="Times New Roman" w:hAnsi="Times New Roman" w:cs="Times New Roman"/>
          <w:bCs/>
          <w:lang w:eastAsia="pl-PL"/>
        </w:rPr>
      </w:pPr>
      <w:bookmarkStart w:id="0" w:name="_Hlk71104272"/>
      <w:r w:rsidRPr="009D1015">
        <w:rPr>
          <w:rFonts w:ascii="Times New Roman" w:hAnsi="Times New Roman" w:cs="Times New Roman"/>
        </w:rPr>
        <w:t xml:space="preserve">Przedmiotem postępowania i zamówienia jest wyłonienie Wykonawcy </w:t>
      </w:r>
      <w:r w:rsidR="00096C24" w:rsidRPr="009D1015">
        <w:rPr>
          <w:rFonts w:ascii="Times New Roman" w:hAnsi="Times New Roman" w:cs="Times New Roman"/>
        </w:rPr>
        <w:t>na</w:t>
      </w:r>
      <w:r w:rsidR="00CF7F5D" w:rsidRPr="009D1015">
        <w:rPr>
          <w:rFonts w:ascii="Times New Roman" w:hAnsi="Times New Roman" w:cs="Times New Roman"/>
        </w:rPr>
        <w:t xml:space="preserve"> </w:t>
      </w:r>
      <w:r w:rsidR="00A844EB" w:rsidRPr="009D1015">
        <w:rPr>
          <w:rFonts w:ascii="Times New Roman" w:hAnsi="Times New Roman" w:cs="Times New Roman"/>
        </w:rPr>
        <w:t xml:space="preserve">sukcesywną </w:t>
      </w:r>
      <w:r w:rsidR="00E74AB3" w:rsidRPr="009D1015">
        <w:rPr>
          <w:rFonts w:ascii="Times New Roman" w:hAnsi="Times New Roman" w:cs="Times New Roman"/>
        </w:rPr>
        <w:t>dostaw</w:t>
      </w:r>
      <w:r w:rsidR="00096C24" w:rsidRPr="009D1015">
        <w:rPr>
          <w:rFonts w:ascii="Times New Roman" w:hAnsi="Times New Roman" w:cs="Times New Roman"/>
        </w:rPr>
        <w:t>ę</w:t>
      </w:r>
      <w:r w:rsidR="00BE546B" w:rsidRPr="009D1015">
        <w:rPr>
          <w:rFonts w:ascii="Times New Roman" w:hAnsi="Times New Roman" w:cs="Times New Roman"/>
        </w:rPr>
        <w:br/>
      </w:r>
      <w:r w:rsidR="00E115DD" w:rsidRPr="009D1015">
        <w:rPr>
          <w:rFonts w:ascii="Times New Roman" w:hAnsi="Times New Roman" w:cs="Times New Roman"/>
        </w:rPr>
        <w:t>gazów sprężonych</w:t>
      </w:r>
      <w:r w:rsidR="00E75289" w:rsidRPr="009D1015">
        <w:rPr>
          <w:rFonts w:ascii="Times New Roman" w:hAnsi="Times New Roman" w:cs="Times New Roman"/>
        </w:rPr>
        <w:t xml:space="preserve"> technicznych</w:t>
      </w:r>
      <w:r w:rsidR="0025567D" w:rsidRPr="009D1015">
        <w:rPr>
          <w:rFonts w:ascii="Times New Roman" w:hAnsi="Times New Roman" w:cs="Times New Roman"/>
        </w:rPr>
        <w:t xml:space="preserve"> lub</w:t>
      </w:r>
      <w:r w:rsidR="00E75289" w:rsidRPr="009D1015">
        <w:rPr>
          <w:rFonts w:ascii="Times New Roman" w:hAnsi="Times New Roman" w:cs="Times New Roman"/>
        </w:rPr>
        <w:t xml:space="preserve"> czystych, </w:t>
      </w:r>
      <w:r w:rsidR="00E115DD" w:rsidRPr="009D1015">
        <w:rPr>
          <w:rFonts w:ascii="Times New Roman" w:hAnsi="Times New Roman" w:cs="Times New Roman"/>
        </w:rPr>
        <w:t xml:space="preserve">wysokiej czystości </w:t>
      </w:r>
      <w:r w:rsidR="00A844EB" w:rsidRPr="009D1015">
        <w:rPr>
          <w:rFonts w:ascii="Times New Roman" w:hAnsi="Times New Roman" w:cs="Times New Roman"/>
        </w:rPr>
        <w:t xml:space="preserve">oraz </w:t>
      </w:r>
      <w:r w:rsidR="00986D6C" w:rsidRPr="009D1015">
        <w:rPr>
          <w:rFonts w:ascii="Times New Roman" w:hAnsi="Times New Roman" w:cs="Times New Roman"/>
        </w:rPr>
        <w:t>wiązki</w:t>
      </w:r>
      <w:r w:rsidR="00A844EB" w:rsidRPr="009D1015">
        <w:rPr>
          <w:rFonts w:ascii="Times New Roman" w:hAnsi="Times New Roman" w:cs="Times New Roman"/>
        </w:rPr>
        <w:t xml:space="preserve"> </w:t>
      </w:r>
      <w:r w:rsidR="0025567D" w:rsidRPr="009D1015">
        <w:rPr>
          <w:rFonts w:ascii="Times New Roman" w:hAnsi="Times New Roman" w:cs="Times New Roman"/>
        </w:rPr>
        <w:t>argonowej</w:t>
      </w:r>
      <w:r w:rsidR="002A070D" w:rsidRPr="009D1015">
        <w:rPr>
          <w:rFonts w:ascii="Times New Roman" w:hAnsi="Times New Roman" w:cs="Times New Roman"/>
        </w:rPr>
        <w:t xml:space="preserve"> dla jednostek </w:t>
      </w:r>
      <w:r w:rsidR="002A070D" w:rsidRPr="00AE0626">
        <w:rPr>
          <w:rFonts w:ascii="Times New Roman" w:hAnsi="Times New Roman" w:cs="Times New Roman"/>
        </w:rPr>
        <w:t>UJ</w:t>
      </w:r>
      <w:bookmarkEnd w:id="0"/>
      <w:r w:rsidR="00A844EB" w:rsidRPr="00AE0626">
        <w:rPr>
          <w:rFonts w:ascii="Times New Roman" w:hAnsi="Times New Roman" w:cs="Times New Roman"/>
        </w:rPr>
        <w:t xml:space="preserve"> </w:t>
      </w:r>
      <w:r w:rsidR="0025567D" w:rsidRPr="00702E14">
        <w:rPr>
          <w:rFonts w:ascii="Times New Roman" w:hAnsi="Times New Roman" w:cs="Times New Roman"/>
        </w:rPr>
        <w:t xml:space="preserve">(z wyłączeniem </w:t>
      </w:r>
      <w:r w:rsidR="006B213C" w:rsidRPr="00702E14">
        <w:rPr>
          <w:rFonts w:ascii="Times New Roman" w:hAnsi="Times New Roman" w:cs="Times New Roman"/>
        </w:rPr>
        <w:t xml:space="preserve">UJ </w:t>
      </w:r>
      <w:r w:rsidR="0025567D" w:rsidRPr="00702E14">
        <w:rPr>
          <w:rFonts w:ascii="Times New Roman" w:hAnsi="Times New Roman" w:cs="Times New Roman"/>
        </w:rPr>
        <w:t>CM</w:t>
      </w:r>
      <w:r w:rsidR="0025567D" w:rsidRPr="00AE0626">
        <w:rPr>
          <w:rFonts w:ascii="Times New Roman" w:hAnsi="Times New Roman" w:cs="Times New Roman"/>
        </w:rPr>
        <w:t>)</w:t>
      </w:r>
      <w:r w:rsidR="006B213C">
        <w:rPr>
          <w:rFonts w:ascii="Times New Roman" w:hAnsi="Times New Roman" w:cs="Times New Roman"/>
        </w:rPr>
        <w:t>,</w:t>
      </w:r>
      <w:r w:rsidR="0025567D" w:rsidRPr="009D1015">
        <w:rPr>
          <w:rFonts w:ascii="Times New Roman" w:hAnsi="Times New Roman" w:cs="Times New Roman"/>
          <w:b/>
        </w:rPr>
        <w:t xml:space="preserve"> </w:t>
      </w:r>
      <w:r w:rsidR="00A844EB" w:rsidRPr="009D1015">
        <w:rPr>
          <w:rFonts w:ascii="Times New Roman" w:hAnsi="Times New Roman" w:cs="Times New Roman"/>
          <w:bCs/>
        </w:rPr>
        <w:t>z podziałem na 3 części zamówienia.</w:t>
      </w:r>
    </w:p>
    <w:p w14:paraId="008F5D56" w14:textId="3CC7B704" w:rsidR="00043F7D" w:rsidRPr="009D1015" w:rsidRDefault="00A844EB" w:rsidP="00274652">
      <w:pPr>
        <w:widowControl w:val="0"/>
        <w:numPr>
          <w:ilvl w:val="0"/>
          <w:numId w:val="54"/>
        </w:numPr>
        <w:spacing w:after="0" w:line="240" w:lineRule="auto"/>
        <w:contextualSpacing/>
        <w:jc w:val="both"/>
        <w:rPr>
          <w:rFonts w:ascii="Times New Roman" w:hAnsi="Times New Roman" w:cs="Times New Roman"/>
          <w:bCs/>
        </w:rPr>
      </w:pPr>
      <w:r w:rsidRPr="009D1015">
        <w:rPr>
          <w:rFonts w:ascii="Times New Roman" w:hAnsi="Times New Roman" w:cs="Times New Roman"/>
          <w:bCs/>
        </w:rPr>
        <w:t xml:space="preserve">Szczegółowy opis przedmiotu zamówienia ze wskazaniem wymaganych, minimalnych parametrów technicznych, funkcjonalnych, użytkowych oraz ilościowych zawiera załącznik </w:t>
      </w:r>
      <w:r w:rsidR="007A2A6D">
        <w:rPr>
          <w:rFonts w:ascii="Times New Roman" w:hAnsi="Times New Roman" w:cs="Times New Roman"/>
          <w:bCs/>
        </w:rPr>
        <w:t>3 do formularza oferty</w:t>
      </w:r>
      <w:r w:rsidR="00521073" w:rsidRPr="009D1015">
        <w:rPr>
          <w:rFonts w:ascii="Times New Roman" w:hAnsi="Times New Roman" w:cs="Times New Roman"/>
          <w:bCs/>
        </w:rPr>
        <w:t xml:space="preserve"> </w:t>
      </w:r>
      <w:r w:rsidR="009D1015" w:rsidRPr="009D1015">
        <w:rPr>
          <w:rFonts w:ascii="Times New Roman" w:hAnsi="Times New Roman" w:cs="Times New Roman"/>
          <w:bCs/>
        </w:rPr>
        <w:t>-</w:t>
      </w:r>
      <w:r w:rsidR="00521073" w:rsidRPr="009D1015">
        <w:rPr>
          <w:rFonts w:ascii="Times New Roman" w:hAnsi="Times New Roman" w:cs="Times New Roman"/>
          <w:bCs/>
        </w:rPr>
        <w:t xml:space="preserve"> kalkulacja cenowa</w:t>
      </w:r>
      <w:r w:rsidR="00AE0626">
        <w:rPr>
          <w:rFonts w:ascii="Times New Roman" w:hAnsi="Times New Roman" w:cs="Times New Roman"/>
          <w:bCs/>
        </w:rPr>
        <w:t>.</w:t>
      </w:r>
    </w:p>
    <w:p w14:paraId="16FC6929" w14:textId="3AA6F3D8" w:rsidR="008726E1" w:rsidRPr="00521073" w:rsidRDefault="008726E1">
      <w:pPr>
        <w:widowControl w:val="0"/>
        <w:numPr>
          <w:ilvl w:val="0"/>
          <w:numId w:val="1"/>
        </w:numPr>
        <w:spacing w:after="0" w:line="240" w:lineRule="auto"/>
        <w:contextualSpacing/>
        <w:jc w:val="both"/>
        <w:rPr>
          <w:rFonts w:ascii="Times New Roman" w:eastAsia="Times New Roman" w:hAnsi="Times New Roman" w:cs="Times New Roman"/>
          <w:bCs/>
          <w:lang w:eastAsia="pl-PL"/>
        </w:rPr>
      </w:pPr>
      <w:r w:rsidRPr="009D1015">
        <w:rPr>
          <w:rFonts w:ascii="Times New Roman" w:eastAsia="Times New Roman" w:hAnsi="Times New Roman" w:cs="Times New Roman"/>
          <w:bCs/>
          <w:lang w:eastAsia="pl-PL"/>
        </w:rPr>
        <w:t xml:space="preserve">Wskazane zużycie ma charakter szacunkowy i orientacyjny, który służy jedynie wycenie, </w:t>
      </w:r>
      <w:r w:rsidR="00971AD9">
        <w:rPr>
          <w:rFonts w:ascii="Times New Roman" w:eastAsia="Times New Roman" w:hAnsi="Times New Roman" w:cs="Times New Roman"/>
          <w:bCs/>
          <w:lang w:eastAsia="pl-PL"/>
        </w:rPr>
        <w:br/>
      </w:r>
      <w:r w:rsidRPr="009D1015">
        <w:rPr>
          <w:rFonts w:ascii="Times New Roman" w:eastAsia="Times New Roman" w:hAnsi="Times New Roman" w:cs="Times New Roman"/>
          <w:bCs/>
          <w:lang w:eastAsia="pl-PL"/>
        </w:rPr>
        <w:t xml:space="preserve">a następnie porównaniu ofert </w:t>
      </w:r>
      <w:r w:rsidR="00E96CD0" w:rsidRPr="009D1015">
        <w:rPr>
          <w:rFonts w:ascii="Times New Roman" w:eastAsia="Times New Roman" w:hAnsi="Times New Roman" w:cs="Times New Roman"/>
          <w:bCs/>
          <w:lang w:eastAsia="pl-PL"/>
        </w:rPr>
        <w:t xml:space="preserve">i </w:t>
      </w:r>
      <w:r w:rsidRPr="009D1015">
        <w:rPr>
          <w:rFonts w:ascii="Times New Roman" w:eastAsia="Times New Roman" w:hAnsi="Times New Roman" w:cs="Times New Roman"/>
          <w:bCs/>
          <w:lang w:eastAsia="pl-PL"/>
        </w:rPr>
        <w:t xml:space="preserve">w konsekwencji nie stanowi zobowiązania Zamawiającego do zakupu gazu w podanej ilości, która może ulec zwiększeniu lub zmniejszeniu w okresie realizacji umowy, a rozliczenie następować będzie na podstawie </w:t>
      </w:r>
      <w:r w:rsidR="00E96CD0" w:rsidRPr="009D1015">
        <w:rPr>
          <w:rFonts w:ascii="Times New Roman" w:eastAsia="Times New Roman" w:hAnsi="Times New Roman" w:cs="Times New Roman"/>
          <w:bCs/>
          <w:lang w:eastAsia="pl-PL"/>
        </w:rPr>
        <w:t xml:space="preserve">liczby i pojemności </w:t>
      </w:r>
      <w:r w:rsidRPr="009D1015">
        <w:rPr>
          <w:rFonts w:ascii="Times New Roman" w:eastAsia="Times New Roman" w:hAnsi="Times New Roman" w:cs="Times New Roman"/>
          <w:bCs/>
          <w:lang w:eastAsia="pl-PL"/>
        </w:rPr>
        <w:t>faktycznie dostarczonych butli</w:t>
      </w:r>
      <w:r w:rsidR="00E96CD0" w:rsidRPr="009D1015">
        <w:rPr>
          <w:rFonts w:ascii="Times New Roman" w:eastAsia="Times New Roman" w:hAnsi="Times New Roman" w:cs="Times New Roman"/>
          <w:bCs/>
          <w:lang w:eastAsia="pl-PL"/>
        </w:rPr>
        <w:t>, przy czym całościowe wynagrodzenie Wykonawcy nie przekroczy kwoty umowy</w:t>
      </w:r>
      <w:r w:rsidRPr="009D1015">
        <w:rPr>
          <w:rFonts w:ascii="Times New Roman" w:eastAsia="Times New Roman" w:hAnsi="Times New Roman" w:cs="Times New Roman"/>
          <w:bCs/>
          <w:lang w:eastAsia="pl-PL"/>
        </w:rPr>
        <w:t>.</w:t>
      </w:r>
      <w:r w:rsidR="00CF7F5D" w:rsidRPr="009D1015">
        <w:rPr>
          <w:rFonts w:ascii="Times New Roman" w:eastAsia="Times New Roman" w:hAnsi="Times New Roman" w:cs="Times New Roman"/>
          <w:bCs/>
          <w:lang w:eastAsia="pl-PL"/>
        </w:rPr>
        <w:t xml:space="preserve"> </w:t>
      </w:r>
      <w:r w:rsidR="00F73D28" w:rsidRPr="009D1015">
        <w:rPr>
          <w:rFonts w:ascii="Times New Roman" w:eastAsia="Times New Roman" w:hAnsi="Times New Roman" w:cs="Times New Roman"/>
          <w:bCs/>
          <w:lang w:eastAsia="pl-PL"/>
        </w:rPr>
        <w:t xml:space="preserve">Zamawiający zobowiązuje się do udzielenia zamówienia na poziomie min. </w:t>
      </w:r>
      <w:r w:rsidR="009D1015" w:rsidRPr="009D1015">
        <w:rPr>
          <w:rFonts w:ascii="Times New Roman" w:eastAsia="Times New Roman" w:hAnsi="Times New Roman" w:cs="Times New Roman"/>
          <w:bCs/>
          <w:lang w:eastAsia="pl-PL"/>
        </w:rPr>
        <w:t>5</w:t>
      </w:r>
      <w:r w:rsidR="00F73D28" w:rsidRPr="009D1015">
        <w:rPr>
          <w:rFonts w:ascii="Times New Roman" w:eastAsia="Times New Roman" w:hAnsi="Times New Roman" w:cs="Times New Roman"/>
          <w:bCs/>
          <w:lang w:eastAsia="pl-PL"/>
        </w:rPr>
        <w:t>0% wartości zawartej umowy</w:t>
      </w:r>
      <w:r w:rsidR="00F73D28" w:rsidRPr="00521073">
        <w:rPr>
          <w:rFonts w:ascii="Times New Roman" w:eastAsia="Times New Roman" w:hAnsi="Times New Roman" w:cs="Times New Roman"/>
          <w:bCs/>
          <w:lang w:eastAsia="pl-PL"/>
        </w:rPr>
        <w:t>.</w:t>
      </w:r>
    </w:p>
    <w:p w14:paraId="6C5B1738" w14:textId="3BAF078C" w:rsidR="008726E1" w:rsidRPr="00521073" w:rsidRDefault="008726E1">
      <w:pPr>
        <w:widowControl w:val="0"/>
        <w:numPr>
          <w:ilvl w:val="0"/>
          <w:numId w:val="1"/>
        </w:numPr>
        <w:spacing w:after="0" w:line="240" w:lineRule="auto"/>
        <w:contextualSpacing/>
        <w:jc w:val="both"/>
        <w:rPr>
          <w:rFonts w:ascii="Times New Roman" w:eastAsia="Times New Roman" w:hAnsi="Times New Roman" w:cs="Times New Roman"/>
          <w:bCs/>
          <w:lang w:eastAsia="pl-PL"/>
        </w:rPr>
      </w:pPr>
      <w:r w:rsidRPr="00521073">
        <w:rPr>
          <w:rFonts w:ascii="Times New Roman" w:eastAsia="Times New Roman" w:hAnsi="Times New Roman" w:cs="Times New Roman"/>
          <w:bCs/>
          <w:lang w:eastAsia="pl-PL"/>
        </w:rPr>
        <w:lastRenderedPageBreak/>
        <w:t xml:space="preserve">Zakres zamówienia obejmuje </w:t>
      </w:r>
      <w:r w:rsidRPr="00521073">
        <w:rPr>
          <w:rFonts w:ascii="Times New Roman" w:eastAsia="Times New Roman" w:hAnsi="Times New Roman" w:cs="Times New Roman"/>
          <w:b/>
          <w:lang w:eastAsia="pl-PL"/>
        </w:rPr>
        <w:t>usługę transportu do siedziby</w:t>
      </w:r>
      <w:r w:rsidRPr="00521073">
        <w:rPr>
          <w:rFonts w:ascii="Times New Roman" w:eastAsia="Times New Roman" w:hAnsi="Times New Roman" w:cs="Times New Roman"/>
          <w:bCs/>
          <w:lang w:eastAsia="pl-PL"/>
        </w:rPr>
        <w:t xml:space="preserve"> odbiorcy i użytkownika oraz </w:t>
      </w:r>
      <w:r w:rsidRPr="00521073">
        <w:rPr>
          <w:rFonts w:ascii="Times New Roman" w:eastAsia="Times New Roman" w:hAnsi="Times New Roman" w:cs="Times New Roman"/>
          <w:b/>
          <w:lang w:eastAsia="pl-PL"/>
        </w:rPr>
        <w:t>dzierżawę butli</w:t>
      </w:r>
      <w:r w:rsidRPr="00521073">
        <w:rPr>
          <w:rFonts w:ascii="Times New Roman" w:eastAsia="Times New Roman" w:hAnsi="Times New Roman" w:cs="Times New Roman"/>
          <w:bCs/>
          <w:lang w:eastAsia="pl-PL"/>
        </w:rPr>
        <w:t>.</w:t>
      </w:r>
    </w:p>
    <w:p w14:paraId="3303FA29" w14:textId="3A5EB423" w:rsidR="00CF7F5D" w:rsidRPr="00521073" w:rsidRDefault="00CF7F5D">
      <w:pPr>
        <w:widowControl w:val="0"/>
        <w:numPr>
          <w:ilvl w:val="0"/>
          <w:numId w:val="1"/>
        </w:numPr>
        <w:suppressAutoHyphens w:val="0"/>
        <w:spacing w:before="100" w:beforeAutospacing="1" w:after="100" w:afterAutospacing="1" w:line="240" w:lineRule="auto"/>
        <w:contextualSpacing/>
        <w:jc w:val="both"/>
        <w:rPr>
          <w:rFonts w:ascii="Times New Roman" w:hAnsi="Times New Roman" w:cs="Times New Roman"/>
        </w:rPr>
      </w:pPr>
      <w:r w:rsidRPr="00521073">
        <w:rPr>
          <w:rFonts w:ascii="Times New Roman" w:hAnsi="Times New Roman" w:cs="Times New Roman"/>
        </w:rPr>
        <w:t xml:space="preserve">Zamawiający zastrzega, że na </w:t>
      </w:r>
      <w:r w:rsidR="00A844EB" w:rsidRPr="00521073">
        <w:rPr>
          <w:rFonts w:ascii="Times New Roman" w:hAnsi="Times New Roman" w:cs="Times New Roman"/>
        </w:rPr>
        <w:t>Wykonawcy</w:t>
      </w:r>
      <w:r w:rsidRPr="00521073">
        <w:rPr>
          <w:rFonts w:ascii="Times New Roman" w:hAnsi="Times New Roman" w:cs="Times New Roman"/>
        </w:rPr>
        <w:t xml:space="preserve"> ciąży odpowiedzialność za </w:t>
      </w:r>
      <w:r w:rsidR="00E96CD0">
        <w:rPr>
          <w:rFonts w:ascii="Times New Roman" w:hAnsi="Times New Roman" w:cs="Times New Roman"/>
        </w:rPr>
        <w:t xml:space="preserve">dostarczenie butli, która będzie miała </w:t>
      </w:r>
      <w:r w:rsidRPr="00521073">
        <w:rPr>
          <w:rFonts w:ascii="Times New Roman" w:hAnsi="Times New Roman" w:cs="Times New Roman"/>
        </w:rPr>
        <w:t>prawidłow</w:t>
      </w:r>
      <w:r w:rsidR="00E96CD0">
        <w:rPr>
          <w:rFonts w:ascii="Times New Roman" w:hAnsi="Times New Roman" w:cs="Times New Roman"/>
        </w:rPr>
        <w:t>y</w:t>
      </w:r>
      <w:r w:rsidRPr="00521073">
        <w:rPr>
          <w:rFonts w:ascii="Times New Roman" w:hAnsi="Times New Roman" w:cs="Times New Roman"/>
        </w:rPr>
        <w:t xml:space="preserve"> </w:t>
      </w:r>
      <w:r w:rsidR="00E96CD0">
        <w:rPr>
          <w:rFonts w:ascii="Times New Roman" w:hAnsi="Times New Roman" w:cs="Times New Roman"/>
        </w:rPr>
        <w:t>układ podłączenia</w:t>
      </w:r>
      <w:r w:rsidR="00E96CD0" w:rsidRPr="00521073">
        <w:rPr>
          <w:rFonts w:ascii="Times New Roman" w:hAnsi="Times New Roman" w:cs="Times New Roman"/>
        </w:rPr>
        <w:t xml:space="preserve"> </w:t>
      </w:r>
      <w:r w:rsidRPr="00521073">
        <w:rPr>
          <w:rFonts w:ascii="Times New Roman" w:hAnsi="Times New Roman" w:cs="Times New Roman"/>
        </w:rPr>
        <w:t>(tj. zgodn</w:t>
      </w:r>
      <w:r w:rsidR="00E96CD0">
        <w:rPr>
          <w:rFonts w:ascii="Times New Roman" w:hAnsi="Times New Roman" w:cs="Times New Roman"/>
        </w:rPr>
        <w:t>y</w:t>
      </w:r>
      <w:r w:rsidRPr="00521073">
        <w:rPr>
          <w:rFonts w:ascii="Times New Roman" w:hAnsi="Times New Roman" w:cs="Times New Roman"/>
        </w:rPr>
        <w:t xml:space="preserve"> z zasadami bezpieczeństwa oraz wymogami stawianymi instalacjom wysokociśnieniowym), przez co rozumie się dostarczenie: </w:t>
      </w:r>
    </w:p>
    <w:p w14:paraId="3AA0C3D9" w14:textId="06B74093" w:rsidR="00CF7F5D" w:rsidRPr="00521073" w:rsidRDefault="00CF7F5D" w:rsidP="00021589">
      <w:pPr>
        <w:widowControl w:val="0"/>
        <w:tabs>
          <w:tab w:val="left" w:pos="1276"/>
        </w:tabs>
        <w:suppressAutoHyphens w:val="0"/>
        <w:spacing w:before="100" w:beforeAutospacing="1" w:after="100" w:afterAutospacing="1" w:line="240" w:lineRule="auto"/>
        <w:ind w:left="1276" w:hanging="567"/>
        <w:contextualSpacing/>
        <w:jc w:val="both"/>
        <w:rPr>
          <w:rFonts w:ascii="Times New Roman" w:hAnsi="Times New Roman" w:cs="Times New Roman"/>
        </w:rPr>
      </w:pPr>
      <w:r w:rsidRPr="00521073">
        <w:rPr>
          <w:rFonts w:ascii="Times New Roman" w:hAnsi="Times New Roman" w:cs="Times New Roman"/>
        </w:rPr>
        <w:t xml:space="preserve">a. </w:t>
      </w:r>
      <w:r w:rsidR="00021589">
        <w:rPr>
          <w:rFonts w:ascii="Times New Roman" w:hAnsi="Times New Roman" w:cs="Times New Roman"/>
        </w:rPr>
        <w:tab/>
      </w:r>
      <w:r w:rsidRPr="00521073">
        <w:rPr>
          <w:rFonts w:ascii="Times New Roman" w:hAnsi="Times New Roman" w:cs="Times New Roman"/>
        </w:rPr>
        <w:t>butli posiadającej właściw</w:t>
      </w:r>
      <w:r w:rsidR="00E96CD0">
        <w:rPr>
          <w:rFonts w:ascii="Times New Roman" w:hAnsi="Times New Roman" w:cs="Times New Roman"/>
        </w:rPr>
        <w:t>y</w:t>
      </w:r>
      <w:r w:rsidRPr="00521073">
        <w:rPr>
          <w:rFonts w:ascii="Times New Roman" w:hAnsi="Times New Roman" w:cs="Times New Roman"/>
        </w:rPr>
        <w:t xml:space="preserve"> rodzaj gwintu lub </w:t>
      </w:r>
    </w:p>
    <w:p w14:paraId="44862436" w14:textId="7981D1C2" w:rsidR="00CF7F5D" w:rsidRPr="00521073" w:rsidRDefault="00CF7F5D" w:rsidP="00021589">
      <w:pPr>
        <w:widowControl w:val="0"/>
        <w:tabs>
          <w:tab w:val="left" w:pos="1276"/>
        </w:tabs>
        <w:suppressAutoHyphens w:val="0"/>
        <w:spacing w:before="100" w:beforeAutospacing="1" w:after="100" w:afterAutospacing="1" w:line="240" w:lineRule="auto"/>
        <w:ind w:left="1276" w:hanging="567"/>
        <w:contextualSpacing/>
        <w:jc w:val="both"/>
        <w:rPr>
          <w:rFonts w:ascii="Times New Roman" w:hAnsi="Times New Roman" w:cs="Times New Roman"/>
        </w:rPr>
      </w:pPr>
      <w:r w:rsidRPr="00521073">
        <w:rPr>
          <w:rFonts w:ascii="Times New Roman" w:hAnsi="Times New Roman" w:cs="Times New Roman"/>
        </w:rPr>
        <w:t xml:space="preserve">b. </w:t>
      </w:r>
      <w:r w:rsidR="00021589">
        <w:rPr>
          <w:rFonts w:ascii="Times New Roman" w:hAnsi="Times New Roman" w:cs="Times New Roman"/>
        </w:rPr>
        <w:tab/>
      </w:r>
      <w:r w:rsidRPr="00521073">
        <w:rPr>
          <w:rFonts w:ascii="Times New Roman" w:hAnsi="Times New Roman" w:cs="Times New Roman"/>
        </w:rPr>
        <w:t>dostarczenie i wymiana właściwego elementu reduktora (odpowiadającego za przyłączenie korpusu reduktora do butli)</w:t>
      </w:r>
      <w:r w:rsidR="00923A32">
        <w:rPr>
          <w:rFonts w:ascii="Times New Roman" w:hAnsi="Times New Roman" w:cs="Times New Roman"/>
        </w:rPr>
        <w:t>.</w:t>
      </w:r>
    </w:p>
    <w:p w14:paraId="44C16611" w14:textId="1DD766DD" w:rsidR="00CF7F5D" w:rsidRPr="00521073" w:rsidRDefault="00CF7F5D">
      <w:pPr>
        <w:widowControl w:val="0"/>
        <w:numPr>
          <w:ilvl w:val="0"/>
          <w:numId w:val="1"/>
        </w:numPr>
        <w:suppressAutoHyphens w:val="0"/>
        <w:spacing w:before="100" w:beforeAutospacing="1" w:after="100" w:afterAutospacing="1" w:line="240" w:lineRule="auto"/>
        <w:contextualSpacing/>
        <w:jc w:val="both"/>
        <w:rPr>
          <w:rFonts w:ascii="Times New Roman" w:hAnsi="Times New Roman" w:cs="Times New Roman"/>
        </w:rPr>
      </w:pPr>
      <w:r w:rsidRPr="00521073">
        <w:rPr>
          <w:rFonts w:ascii="Times New Roman" w:hAnsi="Times New Roman" w:cs="Times New Roman"/>
        </w:rPr>
        <w:t xml:space="preserve">Wykonawca ma zapewnić kompatybilność z posiadanymi gwintami. </w:t>
      </w:r>
    </w:p>
    <w:p w14:paraId="7D96B610" w14:textId="3BA503B2" w:rsidR="00253196" w:rsidRPr="00521073" w:rsidRDefault="00E74AB3">
      <w:pPr>
        <w:pStyle w:val="Akapitzlist"/>
        <w:numPr>
          <w:ilvl w:val="0"/>
          <w:numId w:val="1"/>
        </w:numPr>
        <w:jc w:val="both"/>
        <w:rPr>
          <w:bCs/>
          <w:sz w:val="22"/>
          <w:szCs w:val="22"/>
        </w:rPr>
      </w:pPr>
      <w:r w:rsidRPr="00521073">
        <w:rPr>
          <w:sz w:val="22"/>
          <w:szCs w:val="22"/>
        </w:rPr>
        <w:t xml:space="preserve">Opis przedmiotu zamówienia zgodny z nomenklaturą Wspólnego Słownika Zamówień  </w:t>
      </w:r>
      <w:r w:rsidR="00971AD9">
        <w:rPr>
          <w:sz w:val="22"/>
          <w:szCs w:val="22"/>
        </w:rPr>
        <w:br/>
      </w:r>
      <w:r w:rsidR="008324D2" w:rsidRPr="00521073">
        <w:rPr>
          <w:sz w:val="22"/>
          <w:szCs w:val="22"/>
        </w:rPr>
        <w:t>CPV: 24111000-5 - Wodór, argon, gazy szlachetne, azot i tlen</w:t>
      </w:r>
      <w:r w:rsidR="004C2769" w:rsidRPr="00521073">
        <w:rPr>
          <w:sz w:val="22"/>
          <w:szCs w:val="22"/>
        </w:rPr>
        <w:t>.</w:t>
      </w:r>
    </w:p>
    <w:p w14:paraId="1488B4F9" w14:textId="77777777" w:rsidR="00A844EB" w:rsidRPr="00521073" w:rsidRDefault="00A844EB" w:rsidP="00A844EB">
      <w:pPr>
        <w:pStyle w:val="Akapitzlist"/>
        <w:jc w:val="both"/>
        <w:rPr>
          <w:bCs/>
          <w:sz w:val="22"/>
          <w:szCs w:val="22"/>
        </w:rPr>
      </w:pPr>
    </w:p>
    <w:p w14:paraId="19D39002" w14:textId="77777777" w:rsidR="006E4A58" w:rsidRPr="00DD17E8" w:rsidRDefault="006E4A58" w:rsidP="00F73D28">
      <w:pPr>
        <w:tabs>
          <w:tab w:val="left" w:pos="5940"/>
        </w:tabs>
        <w:ind w:left="720" w:hanging="360"/>
        <w:rPr>
          <w:rStyle w:val="FontStyle44"/>
          <w:rFonts w:cs="Times New Roman"/>
          <w:b/>
          <w:sz w:val="22"/>
          <w:u w:val="single"/>
        </w:rPr>
      </w:pPr>
      <w:r w:rsidRPr="00DD17E8">
        <w:rPr>
          <w:rStyle w:val="FontStyle44"/>
          <w:rFonts w:cs="Times New Roman"/>
          <w:b/>
          <w:sz w:val="22"/>
          <w:u w:val="single"/>
        </w:rPr>
        <w:t>Wymagania ogólne dotyczące przedmiotu zamówienia:</w:t>
      </w:r>
    </w:p>
    <w:p w14:paraId="64484A82" w14:textId="1E4FDA40" w:rsidR="00EC0F2D" w:rsidRPr="009D1015" w:rsidRDefault="006E4A58" w:rsidP="00274652">
      <w:pPr>
        <w:numPr>
          <w:ilvl w:val="5"/>
          <w:numId w:val="36"/>
        </w:numPr>
        <w:tabs>
          <w:tab w:val="num" w:pos="993"/>
        </w:tabs>
        <w:spacing w:before="100" w:beforeAutospacing="1" w:after="100" w:afterAutospacing="1" w:line="240" w:lineRule="auto"/>
        <w:ind w:left="720"/>
        <w:contextualSpacing/>
        <w:jc w:val="both"/>
        <w:rPr>
          <w:rFonts w:ascii="Times New Roman" w:hAnsi="Times New Roman" w:cs="Times New Roman"/>
          <w:szCs w:val="24"/>
        </w:rPr>
      </w:pPr>
      <w:r w:rsidRPr="009D1015">
        <w:rPr>
          <w:rFonts w:ascii="Times New Roman" w:hAnsi="Times New Roman" w:cs="Times New Roman"/>
          <w:szCs w:val="24"/>
        </w:rPr>
        <w:t xml:space="preserve">Wykonawca do oferty </w:t>
      </w:r>
      <w:r w:rsidR="00B35D6A">
        <w:rPr>
          <w:rFonts w:ascii="Times New Roman" w:hAnsi="Times New Roman" w:cs="Times New Roman"/>
          <w:szCs w:val="24"/>
        </w:rPr>
        <w:t xml:space="preserve">musi </w:t>
      </w:r>
      <w:r w:rsidRPr="009D1015">
        <w:rPr>
          <w:rFonts w:ascii="Times New Roman" w:hAnsi="Times New Roman" w:cs="Times New Roman"/>
          <w:szCs w:val="24"/>
        </w:rPr>
        <w:t xml:space="preserve"> załączyć </w:t>
      </w:r>
      <w:r w:rsidRPr="009D1015">
        <w:rPr>
          <w:rFonts w:ascii="Times New Roman" w:hAnsi="Times New Roman" w:cs="Times New Roman"/>
        </w:rPr>
        <w:t xml:space="preserve">dokumenty potwierdzające wymaganą jakość gazów </w:t>
      </w:r>
      <w:r w:rsidR="00E75289" w:rsidRPr="009D1015">
        <w:rPr>
          <w:rFonts w:ascii="Times New Roman" w:hAnsi="Times New Roman" w:cs="Times New Roman"/>
        </w:rPr>
        <w:t xml:space="preserve">wskazującą </w:t>
      </w:r>
      <w:r w:rsidRPr="009D1015">
        <w:rPr>
          <w:rFonts w:ascii="Times New Roman" w:hAnsi="Times New Roman" w:cs="Times New Roman"/>
        </w:rPr>
        <w:t xml:space="preserve">poziom </w:t>
      </w:r>
      <w:r w:rsidR="00E75289" w:rsidRPr="009D1015">
        <w:rPr>
          <w:rFonts w:ascii="Times New Roman" w:hAnsi="Times New Roman" w:cs="Times New Roman"/>
        </w:rPr>
        <w:t xml:space="preserve">i rodzaj </w:t>
      </w:r>
      <w:r w:rsidRPr="009D1015">
        <w:rPr>
          <w:rFonts w:ascii="Times New Roman" w:hAnsi="Times New Roman" w:cs="Times New Roman"/>
        </w:rPr>
        <w:t>zanieczyszczeń/</w:t>
      </w:r>
      <w:r w:rsidR="00E75289" w:rsidRPr="009D1015">
        <w:rPr>
          <w:rFonts w:ascii="Times New Roman" w:hAnsi="Times New Roman" w:cs="Times New Roman"/>
        </w:rPr>
        <w:t xml:space="preserve">deklarację lub certyfikat </w:t>
      </w:r>
      <w:r w:rsidRPr="009D1015">
        <w:rPr>
          <w:rFonts w:ascii="Times New Roman" w:hAnsi="Times New Roman" w:cs="Times New Roman"/>
        </w:rPr>
        <w:t>czystoś</w:t>
      </w:r>
      <w:r w:rsidR="00E75289" w:rsidRPr="009D1015">
        <w:rPr>
          <w:rFonts w:ascii="Times New Roman" w:hAnsi="Times New Roman" w:cs="Times New Roman"/>
        </w:rPr>
        <w:t>ci</w:t>
      </w:r>
      <w:r w:rsidRPr="009D1015">
        <w:rPr>
          <w:rFonts w:ascii="Times New Roman" w:hAnsi="Times New Roman" w:cs="Times New Roman"/>
        </w:rPr>
        <w:t xml:space="preserve">. </w:t>
      </w:r>
    </w:p>
    <w:p w14:paraId="445F3664" w14:textId="77777777" w:rsidR="006E4A58" w:rsidRPr="009D1015" w:rsidRDefault="006E4A58" w:rsidP="00274652">
      <w:pPr>
        <w:numPr>
          <w:ilvl w:val="5"/>
          <w:numId w:val="36"/>
        </w:numPr>
        <w:tabs>
          <w:tab w:val="num" w:pos="993"/>
        </w:tabs>
        <w:spacing w:before="100" w:beforeAutospacing="1" w:after="100" w:afterAutospacing="1" w:line="240" w:lineRule="auto"/>
        <w:ind w:left="720"/>
        <w:contextualSpacing/>
        <w:jc w:val="both"/>
        <w:rPr>
          <w:rFonts w:ascii="Times New Roman" w:hAnsi="Times New Roman" w:cs="Times New Roman"/>
          <w:szCs w:val="24"/>
        </w:rPr>
      </w:pPr>
      <w:r w:rsidRPr="009D1015">
        <w:rPr>
          <w:rFonts w:ascii="Times New Roman" w:hAnsi="Times New Roman" w:cs="Times New Roman"/>
          <w:szCs w:val="24"/>
        </w:rPr>
        <w:t xml:space="preserve">Zamówienia będą realizowane wyłącznie za pomocą uruchomionej w systemie SAP platformy internetowej Zamawiającego (tzw. Wirtualny Magazyn Zamawiającego), której działanie obligatoryjnie będzie opierać się na następujących założeniach: </w:t>
      </w:r>
    </w:p>
    <w:p w14:paraId="13B67A04" w14:textId="77777777" w:rsidR="006E4A58" w:rsidRPr="009D1015" w:rsidRDefault="006E4A58" w:rsidP="00087FB0">
      <w:pPr>
        <w:spacing w:before="100" w:beforeAutospacing="1" w:after="100" w:afterAutospacing="1" w:line="240" w:lineRule="auto"/>
        <w:ind w:left="720" w:hanging="11"/>
        <w:contextualSpacing/>
        <w:jc w:val="both"/>
        <w:rPr>
          <w:rFonts w:ascii="Times New Roman" w:hAnsi="Times New Roman" w:cs="Times New Roman"/>
          <w:szCs w:val="24"/>
        </w:rPr>
      </w:pPr>
      <w:r w:rsidRPr="009D1015">
        <w:rPr>
          <w:rFonts w:ascii="Times New Roman" w:hAnsi="Times New Roman" w:cs="Times New Roman"/>
          <w:szCs w:val="24"/>
        </w:rPr>
        <w:t>• utworzony na niej profil Zamawiającego obejmować będzie wyłącznie katalog artykułów objętych postępowaniem przetargowym,</w:t>
      </w:r>
    </w:p>
    <w:p w14:paraId="5A739D34" w14:textId="77777777" w:rsidR="006E4A58" w:rsidRPr="009D1015" w:rsidRDefault="006E4A58" w:rsidP="00087FB0">
      <w:pPr>
        <w:spacing w:before="100" w:beforeAutospacing="1" w:after="100" w:afterAutospacing="1" w:line="240" w:lineRule="auto"/>
        <w:ind w:left="720" w:hanging="11"/>
        <w:contextualSpacing/>
        <w:jc w:val="both"/>
        <w:rPr>
          <w:rFonts w:ascii="Times New Roman" w:hAnsi="Times New Roman" w:cs="Times New Roman"/>
          <w:szCs w:val="24"/>
        </w:rPr>
      </w:pPr>
      <w:r w:rsidRPr="009D1015">
        <w:rPr>
          <w:rFonts w:ascii="Times New Roman" w:hAnsi="Times New Roman" w:cs="Times New Roman"/>
          <w:szCs w:val="24"/>
        </w:rPr>
        <w:t>• formularz zamówienia zostanie wygenerowany w systemie SAP i przesłany automatycznie Wykonawcy oraz osobie składającej zamówienie,</w:t>
      </w:r>
    </w:p>
    <w:p w14:paraId="2062C51C" w14:textId="77777777" w:rsidR="006E4A58" w:rsidRPr="009D1015" w:rsidRDefault="006E4A58" w:rsidP="00087FB0">
      <w:pPr>
        <w:spacing w:before="100" w:beforeAutospacing="1" w:after="100" w:afterAutospacing="1" w:line="240" w:lineRule="auto"/>
        <w:ind w:left="720" w:hanging="11"/>
        <w:contextualSpacing/>
        <w:jc w:val="both"/>
        <w:rPr>
          <w:rFonts w:ascii="Times New Roman" w:hAnsi="Times New Roman" w:cs="Times New Roman"/>
          <w:szCs w:val="24"/>
        </w:rPr>
      </w:pPr>
      <w:r w:rsidRPr="009D1015">
        <w:rPr>
          <w:rFonts w:ascii="Times New Roman" w:hAnsi="Times New Roman" w:cs="Times New Roman"/>
          <w:szCs w:val="24"/>
        </w:rPr>
        <w:t>• wypełniony formularz zamówienia wraz z automatycznie narzucanymi w systemie cenami produktów obowiązującymi wykonawcę po przeprowadzeniu przedmiotowego postępowania przetargowego, stanowić będzie fakturę „proforma”, na podstawie, której zostanie wystawiona Zamawiającemu faktura ostateczna (końcowa),</w:t>
      </w:r>
    </w:p>
    <w:p w14:paraId="08308842" w14:textId="77777777" w:rsidR="00EC0F2D" w:rsidRPr="00027A69" w:rsidRDefault="006E4A58" w:rsidP="00087FB0">
      <w:pPr>
        <w:spacing w:before="100" w:beforeAutospacing="1" w:after="100" w:afterAutospacing="1" w:line="240" w:lineRule="auto"/>
        <w:ind w:left="720" w:hanging="11"/>
        <w:contextualSpacing/>
        <w:jc w:val="both"/>
        <w:rPr>
          <w:rFonts w:ascii="Times New Roman" w:hAnsi="Times New Roman" w:cs="Times New Roman"/>
          <w:szCs w:val="24"/>
        </w:rPr>
      </w:pPr>
      <w:r w:rsidRPr="009D1015">
        <w:rPr>
          <w:rFonts w:ascii="Times New Roman" w:hAnsi="Times New Roman" w:cs="Times New Roman"/>
          <w:szCs w:val="24"/>
        </w:rPr>
        <w:t xml:space="preserve">• ww. platforma internetowa Zamawiającego zostanie uruchomiona najpóźniej w dniu </w:t>
      </w:r>
      <w:r w:rsidRPr="00027A69">
        <w:rPr>
          <w:rFonts w:ascii="Times New Roman" w:hAnsi="Times New Roman" w:cs="Times New Roman"/>
          <w:szCs w:val="24"/>
        </w:rPr>
        <w:t>podpisania umowy, a Wykonawca przed podpisaniem umowy zobowiązany jest do przekazania Zamawiającemu wszelkich informacji związanych z oferowanym asortymentem.</w:t>
      </w:r>
    </w:p>
    <w:p w14:paraId="48E81196" w14:textId="4750B5F9" w:rsidR="00EC0F2D" w:rsidRPr="00027A69" w:rsidRDefault="006E4A58" w:rsidP="00087FB0">
      <w:pPr>
        <w:spacing w:after="0" w:line="240" w:lineRule="auto"/>
        <w:ind w:left="720" w:hanging="11"/>
        <w:contextualSpacing/>
        <w:jc w:val="both"/>
        <w:rPr>
          <w:rFonts w:ascii="Times New Roman" w:hAnsi="Times New Roman" w:cs="Times New Roman"/>
          <w:color w:val="000000"/>
          <w:szCs w:val="24"/>
        </w:rPr>
      </w:pPr>
      <w:r w:rsidRPr="00027A69">
        <w:rPr>
          <w:rFonts w:ascii="Times New Roman" w:hAnsi="Times New Roman" w:cs="Times New Roman"/>
          <w:color w:val="000000"/>
          <w:szCs w:val="24"/>
        </w:rPr>
        <w:t xml:space="preserve">Wykonawca musi zapewnić przyjmowanie zleceń w godz. od </w:t>
      </w:r>
      <w:r w:rsidR="00AE0626" w:rsidRPr="00027A69">
        <w:rPr>
          <w:rFonts w:ascii="Times New Roman" w:hAnsi="Times New Roman" w:cs="Times New Roman"/>
          <w:color w:val="000000"/>
          <w:szCs w:val="24"/>
        </w:rPr>
        <w:t>8:0</w:t>
      </w:r>
      <w:r w:rsidRPr="00027A69">
        <w:rPr>
          <w:rFonts w:ascii="Times New Roman" w:hAnsi="Times New Roman" w:cs="Times New Roman"/>
          <w:color w:val="000000"/>
          <w:szCs w:val="24"/>
        </w:rPr>
        <w:t xml:space="preserve">0 do godz. </w:t>
      </w:r>
      <w:r w:rsidR="00AE0626" w:rsidRPr="00027A69">
        <w:rPr>
          <w:rFonts w:ascii="Times New Roman" w:hAnsi="Times New Roman" w:cs="Times New Roman"/>
          <w:color w:val="000000"/>
          <w:szCs w:val="24"/>
        </w:rPr>
        <w:t>14:0</w:t>
      </w:r>
      <w:r w:rsidRPr="00027A69">
        <w:rPr>
          <w:rFonts w:ascii="Times New Roman" w:hAnsi="Times New Roman" w:cs="Times New Roman"/>
          <w:color w:val="000000"/>
          <w:szCs w:val="24"/>
        </w:rPr>
        <w:t>0, od poniedziałku do piątku</w:t>
      </w:r>
      <w:r w:rsidR="009D1015" w:rsidRPr="00027A69">
        <w:rPr>
          <w:rFonts w:ascii="Times New Roman" w:hAnsi="Times New Roman" w:cs="Times New Roman"/>
          <w:color w:val="000000"/>
          <w:szCs w:val="24"/>
        </w:rPr>
        <w:t xml:space="preserve"> lub w innych godzinach ustalonych miedzy Zamawiającym </w:t>
      </w:r>
      <w:r w:rsidR="00971AD9" w:rsidRPr="00027A69">
        <w:rPr>
          <w:rFonts w:ascii="Times New Roman" w:hAnsi="Times New Roman" w:cs="Times New Roman"/>
          <w:color w:val="000000"/>
          <w:szCs w:val="24"/>
        </w:rPr>
        <w:br/>
      </w:r>
      <w:r w:rsidR="009D1015" w:rsidRPr="00027A69">
        <w:rPr>
          <w:rFonts w:ascii="Times New Roman" w:hAnsi="Times New Roman" w:cs="Times New Roman"/>
          <w:color w:val="000000"/>
          <w:szCs w:val="24"/>
        </w:rPr>
        <w:t>a Wykonawcą.</w:t>
      </w:r>
    </w:p>
    <w:p w14:paraId="65CD572D" w14:textId="77777777" w:rsidR="00F01EEF" w:rsidRPr="00027A69" w:rsidRDefault="00F01EEF" w:rsidP="00274652">
      <w:pPr>
        <w:pStyle w:val="Akapitzlist"/>
        <w:widowControl/>
        <w:numPr>
          <w:ilvl w:val="1"/>
          <w:numId w:val="36"/>
        </w:numPr>
        <w:tabs>
          <w:tab w:val="num" w:pos="993"/>
        </w:tabs>
        <w:jc w:val="both"/>
        <w:rPr>
          <w:rFonts w:eastAsiaTheme="minorHAnsi"/>
          <w:vanish/>
          <w:sz w:val="22"/>
          <w:lang w:eastAsia="en-US"/>
        </w:rPr>
      </w:pPr>
    </w:p>
    <w:p w14:paraId="1D07A9F0" w14:textId="19737BD2" w:rsidR="006E4A58" w:rsidRPr="00027A69" w:rsidRDefault="006E4A58" w:rsidP="00274652">
      <w:pPr>
        <w:numPr>
          <w:ilvl w:val="1"/>
          <w:numId w:val="36"/>
        </w:numPr>
        <w:tabs>
          <w:tab w:val="num" w:pos="993"/>
          <w:tab w:val="num" w:pos="1614"/>
        </w:tabs>
        <w:spacing w:after="0" w:line="240" w:lineRule="auto"/>
        <w:ind w:left="720"/>
        <w:contextualSpacing/>
        <w:jc w:val="both"/>
        <w:rPr>
          <w:rFonts w:ascii="Times New Roman" w:hAnsi="Times New Roman" w:cs="Times New Roman"/>
          <w:szCs w:val="24"/>
        </w:rPr>
      </w:pPr>
      <w:r w:rsidRPr="00027A69">
        <w:rPr>
          <w:rFonts w:ascii="Times New Roman" w:hAnsi="Times New Roman" w:cs="Times New Roman"/>
          <w:szCs w:val="24"/>
        </w:rPr>
        <w:t xml:space="preserve">Czas od złożenia zamówienia do dostawy </w:t>
      </w:r>
      <w:r w:rsidRPr="00027A69">
        <w:rPr>
          <w:rFonts w:ascii="Times New Roman" w:hAnsi="Times New Roman" w:cs="Times New Roman"/>
        </w:rPr>
        <w:t xml:space="preserve">gazów sprężonych technicznych i specjalnych </w:t>
      </w:r>
      <w:r w:rsidRPr="00027A69">
        <w:rPr>
          <w:rFonts w:ascii="Times New Roman" w:hAnsi="Times New Roman" w:cs="Times New Roman"/>
          <w:szCs w:val="24"/>
        </w:rPr>
        <w:t>do</w:t>
      </w:r>
      <w:r w:rsidR="00986D6C" w:rsidRPr="00027A69">
        <w:rPr>
          <w:rFonts w:ascii="Times New Roman" w:hAnsi="Times New Roman" w:cs="Times New Roman"/>
          <w:szCs w:val="24"/>
        </w:rPr>
        <w:t xml:space="preserve"> </w:t>
      </w:r>
      <w:r w:rsidRPr="00027A69">
        <w:rPr>
          <w:rFonts w:ascii="Times New Roman" w:hAnsi="Times New Roman" w:cs="Times New Roman"/>
          <w:szCs w:val="24"/>
        </w:rPr>
        <w:t xml:space="preserve">siedziby jednostki organizacyjnej UJ </w:t>
      </w:r>
      <w:r w:rsidRPr="007F1018">
        <w:rPr>
          <w:rFonts w:ascii="Times New Roman" w:hAnsi="Times New Roman" w:cs="Times New Roman"/>
          <w:b/>
          <w:bCs/>
          <w:szCs w:val="24"/>
        </w:rPr>
        <w:t xml:space="preserve">nie może być dłuższy niż </w:t>
      </w:r>
      <w:r w:rsidR="00E948B4" w:rsidRPr="007F1018">
        <w:rPr>
          <w:rFonts w:ascii="Times New Roman" w:hAnsi="Times New Roman" w:cs="Times New Roman"/>
          <w:b/>
          <w:bCs/>
          <w:szCs w:val="24"/>
        </w:rPr>
        <w:t>5</w:t>
      </w:r>
      <w:r w:rsidRPr="007F1018">
        <w:rPr>
          <w:rFonts w:ascii="Times New Roman" w:hAnsi="Times New Roman" w:cs="Times New Roman"/>
          <w:b/>
          <w:bCs/>
          <w:szCs w:val="24"/>
        </w:rPr>
        <w:t xml:space="preserve"> dni robocz</w:t>
      </w:r>
      <w:r w:rsidR="00E948B4" w:rsidRPr="007F1018">
        <w:rPr>
          <w:rFonts w:ascii="Times New Roman" w:hAnsi="Times New Roman" w:cs="Times New Roman"/>
          <w:b/>
          <w:bCs/>
          <w:szCs w:val="24"/>
        </w:rPr>
        <w:t>ych</w:t>
      </w:r>
      <w:r w:rsidRPr="00027A69">
        <w:rPr>
          <w:rFonts w:ascii="Times New Roman" w:hAnsi="Times New Roman" w:cs="Times New Roman"/>
          <w:szCs w:val="24"/>
        </w:rPr>
        <w:t xml:space="preserve">, licząc od dnia złożenia poszczególnego zamówienia w sposób określony w </w:t>
      </w:r>
      <w:r w:rsidRPr="00D96407">
        <w:rPr>
          <w:rFonts w:ascii="Times New Roman" w:hAnsi="Times New Roman" w:cs="Times New Roman"/>
          <w:szCs w:val="24"/>
        </w:rPr>
        <w:t xml:space="preserve">pkt </w:t>
      </w:r>
      <w:r w:rsidR="006B213C" w:rsidRPr="00D96407">
        <w:rPr>
          <w:rFonts w:ascii="Times New Roman" w:hAnsi="Times New Roman" w:cs="Times New Roman"/>
          <w:szCs w:val="24"/>
        </w:rPr>
        <w:t>2</w:t>
      </w:r>
      <w:r w:rsidRPr="00D96407">
        <w:rPr>
          <w:rFonts w:ascii="Times New Roman" w:hAnsi="Times New Roman" w:cs="Times New Roman"/>
          <w:szCs w:val="24"/>
        </w:rPr>
        <w:t>.</w:t>
      </w:r>
      <w:r w:rsidRPr="00027A69">
        <w:rPr>
          <w:rFonts w:ascii="Times New Roman" w:hAnsi="Times New Roman" w:cs="Times New Roman"/>
          <w:szCs w:val="24"/>
        </w:rPr>
        <w:t xml:space="preserve"> </w:t>
      </w:r>
    </w:p>
    <w:p w14:paraId="4A0F1FD9" w14:textId="1C15F933" w:rsidR="006E4A58" w:rsidRPr="00027A69" w:rsidRDefault="006E4A58" w:rsidP="00274652">
      <w:pPr>
        <w:numPr>
          <w:ilvl w:val="1"/>
          <w:numId w:val="36"/>
        </w:numPr>
        <w:tabs>
          <w:tab w:val="num" w:pos="993"/>
        </w:tabs>
        <w:spacing w:before="100" w:beforeAutospacing="1" w:after="100" w:afterAutospacing="1" w:line="240" w:lineRule="auto"/>
        <w:ind w:left="720"/>
        <w:contextualSpacing/>
        <w:jc w:val="both"/>
        <w:rPr>
          <w:rFonts w:ascii="Times New Roman" w:hAnsi="Times New Roman" w:cs="Times New Roman"/>
          <w:szCs w:val="24"/>
        </w:rPr>
      </w:pPr>
      <w:r w:rsidRPr="00027A69">
        <w:rPr>
          <w:rFonts w:ascii="Times New Roman" w:hAnsi="Times New Roman" w:cs="Times New Roman"/>
          <w:szCs w:val="24"/>
        </w:rPr>
        <w:t>Przy realizacji przedmiotu zamówienia Wykonawcy muszą wziąć pod uwagę, iż poszczególne</w:t>
      </w:r>
      <w:r w:rsidR="00986D6C" w:rsidRPr="00027A69">
        <w:rPr>
          <w:rFonts w:ascii="Times New Roman" w:hAnsi="Times New Roman" w:cs="Times New Roman"/>
          <w:szCs w:val="24"/>
        </w:rPr>
        <w:t xml:space="preserve"> </w:t>
      </w:r>
      <w:r w:rsidRPr="00027A69">
        <w:rPr>
          <w:rFonts w:ascii="Times New Roman" w:hAnsi="Times New Roman" w:cs="Times New Roman"/>
          <w:szCs w:val="24"/>
        </w:rPr>
        <w:t>dostawy będą realizowane na adresy podane w zamówieniu. Budynki rozmieszczone są na terenie miasta Krakowa.</w:t>
      </w:r>
    </w:p>
    <w:p w14:paraId="4145A27F" w14:textId="77777777" w:rsidR="006E4A58" w:rsidRPr="00027A69" w:rsidRDefault="006E4A58" w:rsidP="00274652">
      <w:pPr>
        <w:numPr>
          <w:ilvl w:val="1"/>
          <w:numId w:val="36"/>
        </w:numPr>
        <w:tabs>
          <w:tab w:val="num" w:pos="993"/>
        </w:tabs>
        <w:spacing w:before="100" w:beforeAutospacing="1" w:after="100" w:afterAutospacing="1" w:line="240" w:lineRule="auto"/>
        <w:ind w:left="720"/>
        <w:contextualSpacing/>
        <w:jc w:val="both"/>
        <w:rPr>
          <w:rFonts w:ascii="Times New Roman" w:hAnsi="Times New Roman" w:cs="Times New Roman"/>
          <w:szCs w:val="24"/>
        </w:rPr>
      </w:pPr>
      <w:r w:rsidRPr="00027A69">
        <w:rPr>
          <w:rFonts w:ascii="Times New Roman" w:hAnsi="Times New Roman" w:cs="Times New Roman"/>
          <w:szCs w:val="24"/>
        </w:rPr>
        <w:t>Koszt transportu będzie podany jako dodatkowa (odrębna) pozycja na fakturze.</w:t>
      </w:r>
    </w:p>
    <w:p w14:paraId="363705B8" w14:textId="47EB3072" w:rsidR="006E4A58" w:rsidRPr="009D1015" w:rsidRDefault="006E4A58" w:rsidP="00274652">
      <w:pPr>
        <w:widowControl w:val="0"/>
        <w:numPr>
          <w:ilvl w:val="1"/>
          <w:numId w:val="36"/>
        </w:numPr>
        <w:tabs>
          <w:tab w:val="num" w:pos="993"/>
        </w:tabs>
        <w:autoSpaceDE w:val="0"/>
        <w:autoSpaceDN w:val="0"/>
        <w:adjustRightInd w:val="0"/>
        <w:spacing w:after="0" w:line="240" w:lineRule="auto"/>
        <w:ind w:left="720"/>
        <w:jc w:val="both"/>
        <w:rPr>
          <w:rFonts w:ascii="Times New Roman" w:hAnsi="Times New Roman" w:cs="Times New Roman"/>
          <w:bCs/>
          <w:szCs w:val="24"/>
        </w:rPr>
      </w:pPr>
      <w:r w:rsidRPr="00027A69">
        <w:rPr>
          <w:rFonts w:ascii="Times New Roman" w:hAnsi="Times New Roman" w:cs="Times New Roman"/>
          <w:szCs w:val="24"/>
        </w:rPr>
        <w:t>Wykonawca musi zapewnić, że cena jednostkowa brutto za 1 kilogram/m</w:t>
      </w:r>
      <w:r w:rsidRPr="00027A69">
        <w:rPr>
          <w:rFonts w:ascii="Times New Roman" w:hAnsi="Times New Roman" w:cs="Times New Roman"/>
          <w:szCs w:val="24"/>
          <w:vertAlign w:val="superscript"/>
        </w:rPr>
        <w:t>3</w:t>
      </w:r>
      <w:r w:rsidRPr="00027A69">
        <w:rPr>
          <w:rFonts w:ascii="Times New Roman" w:hAnsi="Times New Roman" w:cs="Times New Roman"/>
          <w:szCs w:val="24"/>
        </w:rPr>
        <w:t xml:space="preserve"> oferowanego gazu, koszt transportu/dostawy </w:t>
      </w:r>
      <w:r w:rsidRPr="00027A69">
        <w:rPr>
          <w:rFonts w:ascii="Times New Roman" w:hAnsi="Times New Roman" w:cs="Times New Roman"/>
          <w:color w:val="000000"/>
          <w:szCs w:val="24"/>
        </w:rPr>
        <w:t>oraz wysokość miesięcznego czynszu za dzierżawę zbiornika</w:t>
      </w:r>
      <w:r w:rsidRPr="00027A69">
        <w:rPr>
          <w:rFonts w:ascii="Times New Roman" w:hAnsi="Times New Roman" w:cs="Times New Roman"/>
          <w:szCs w:val="24"/>
        </w:rPr>
        <w:t xml:space="preserve">, podana w ofercie, nie ulegnie zmianie przez okres realizacji umowy, tj. przez okres </w:t>
      </w:r>
      <w:r w:rsidR="00CF7F5D" w:rsidRPr="00027A69">
        <w:rPr>
          <w:rFonts w:ascii="Times New Roman" w:hAnsi="Times New Roman" w:cs="Times New Roman"/>
          <w:szCs w:val="24"/>
        </w:rPr>
        <w:t>12</w:t>
      </w:r>
      <w:r w:rsidRPr="00027A69">
        <w:rPr>
          <w:rFonts w:ascii="Times New Roman" w:hAnsi="Times New Roman" w:cs="Times New Roman"/>
          <w:szCs w:val="24"/>
        </w:rPr>
        <w:t xml:space="preserve"> miesięcy, licząc od dnia zawarcia umowy</w:t>
      </w:r>
      <w:r w:rsidRPr="00027A69">
        <w:rPr>
          <w:rFonts w:ascii="Times New Roman" w:hAnsi="Times New Roman" w:cs="Times New Roman"/>
          <w:color w:val="000000"/>
          <w:szCs w:val="24"/>
        </w:rPr>
        <w:t xml:space="preserve"> w sprawie zamówienia publicznego. </w:t>
      </w:r>
      <w:r w:rsidRPr="00027A69">
        <w:rPr>
          <w:rFonts w:ascii="Times New Roman" w:hAnsi="Times New Roman" w:cs="Times New Roman"/>
          <w:szCs w:val="24"/>
        </w:rPr>
        <w:t xml:space="preserve">W przypadku wyczerpania się kwoty przeznaczonej na realizację zamówienia przed upływem </w:t>
      </w:r>
      <w:r w:rsidR="00CF7F5D" w:rsidRPr="00027A69">
        <w:rPr>
          <w:rFonts w:ascii="Times New Roman" w:hAnsi="Times New Roman" w:cs="Times New Roman"/>
          <w:szCs w:val="24"/>
        </w:rPr>
        <w:t>12</w:t>
      </w:r>
      <w:r w:rsidRPr="00027A69">
        <w:rPr>
          <w:rFonts w:ascii="Times New Roman" w:hAnsi="Times New Roman" w:cs="Times New Roman"/>
          <w:szCs w:val="24"/>
        </w:rPr>
        <w:t xml:space="preserve"> miesięcy, licząc od dnia </w:t>
      </w:r>
      <w:r w:rsidR="001C302F" w:rsidRPr="00027A69">
        <w:rPr>
          <w:rFonts w:ascii="Times New Roman" w:hAnsi="Times New Roman" w:cs="Times New Roman"/>
          <w:szCs w:val="24"/>
        </w:rPr>
        <w:t>zawarcia umowy</w:t>
      </w:r>
      <w:r w:rsidRPr="00027A69">
        <w:rPr>
          <w:rFonts w:ascii="Times New Roman" w:hAnsi="Times New Roman" w:cs="Times New Roman"/>
          <w:szCs w:val="24"/>
        </w:rPr>
        <w:t xml:space="preserve">, umowa wygasa. Z zastrzeżeniem, iż w sytuacji, gdy po upływie </w:t>
      </w:r>
      <w:r w:rsidR="00CF7F5D" w:rsidRPr="00027A69">
        <w:rPr>
          <w:rFonts w:ascii="Times New Roman" w:hAnsi="Times New Roman" w:cs="Times New Roman"/>
          <w:szCs w:val="24"/>
        </w:rPr>
        <w:t>12</w:t>
      </w:r>
      <w:r w:rsidRPr="00027A69">
        <w:rPr>
          <w:rFonts w:ascii="Times New Roman" w:hAnsi="Times New Roman" w:cs="Times New Roman"/>
          <w:szCs w:val="24"/>
        </w:rPr>
        <w:t xml:space="preserve"> miesięcy, kwota umowy nie zostanie wyczerpana, umowa może ulec przedłużeniu na podstawie pisemnego aneksu, do maksymalnie </w:t>
      </w:r>
      <w:r w:rsidR="00CF7F5D" w:rsidRPr="00027A69">
        <w:rPr>
          <w:rFonts w:ascii="Times New Roman" w:hAnsi="Times New Roman" w:cs="Times New Roman"/>
          <w:szCs w:val="24"/>
        </w:rPr>
        <w:t>1</w:t>
      </w:r>
      <w:r w:rsidR="00B1682B" w:rsidRPr="00027A69">
        <w:rPr>
          <w:rFonts w:ascii="Times New Roman" w:hAnsi="Times New Roman" w:cs="Times New Roman"/>
          <w:szCs w:val="24"/>
        </w:rPr>
        <w:t>2</w:t>
      </w:r>
      <w:r w:rsidRPr="00027A69">
        <w:rPr>
          <w:rFonts w:ascii="Times New Roman" w:hAnsi="Times New Roman" w:cs="Times New Roman"/>
          <w:szCs w:val="24"/>
        </w:rPr>
        <w:t xml:space="preserve"> miesięcy. </w:t>
      </w:r>
      <w:r w:rsidRPr="00027A69">
        <w:rPr>
          <w:rFonts w:ascii="Times New Roman" w:hAnsi="Times New Roman" w:cs="Times New Roman"/>
        </w:rPr>
        <w:t>W sytuacji wyczerpania się kwoty umowy, przed upływem</w:t>
      </w:r>
      <w:r w:rsidRPr="009D1015">
        <w:rPr>
          <w:rFonts w:ascii="Times New Roman" w:hAnsi="Times New Roman" w:cs="Times New Roman"/>
        </w:rPr>
        <w:t xml:space="preserve"> </w:t>
      </w:r>
      <w:r w:rsidR="00411AD6" w:rsidRPr="009D1015">
        <w:rPr>
          <w:rFonts w:ascii="Times New Roman" w:hAnsi="Times New Roman" w:cs="Times New Roman"/>
        </w:rPr>
        <w:t>12</w:t>
      </w:r>
      <w:r w:rsidRPr="009D1015">
        <w:rPr>
          <w:rFonts w:ascii="Times New Roman" w:hAnsi="Times New Roman" w:cs="Times New Roman"/>
        </w:rPr>
        <w:t xml:space="preserve"> miesięcy, umowa wygasa.</w:t>
      </w:r>
    </w:p>
    <w:p w14:paraId="72103C12" w14:textId="1FD65B33" w:rsidR="00F01EEF" w:rsidRPr="009D1015" w:rsidRDefault="006E4A58" w:rsidP="00274652">
      <w:pPr>
        <w:widowControl w:val="0"/>
        <w:numPr>
          <w:ilvl w:val="1"/>
          <w:numId w:val="36"/>
        </w:numPr>
        <w:autoSpaceDE w:val="0"/>
        <w:autoSpaceDN w:val="0"/>
        <w:adjustRightInd w:val="0"/>
        <w:spacing w:after="0" w:line="240" w:lineRule="auto"/>
        <w:ind w:left="720"/>
        <w:jc w:val="both"/>
        <w:rPr>
          <w:rFonts w:ascii="Times New Roman" w:hAnsi="Times New Roman" w:cs="Times New Roman"/>
          <w:bCs/>
          <w:szCs w:val="24"/>
        </w:rPr>
      </w:pPr>
      <w:r w:rsidRPr="009D1015">
        <w:rPr>
          <w:rFonts w:ascii="Times New Roman" w:hAnsi="Times New Roman" w:cs="Times New Roman"/>
          <w:szCs w:val="24"/>
        </w:rPr>
        <w:t>W przypadku stwierdzenia wad w przedmiocie umowy Wykonawca musi zapewnić jego nieodpłatną wymianę na wolny od wad w terminie jednego dnia roboczego.</w:t>
      </w:r>
    </w:p>
    <w:p w14:paraId="62A2C12D" w14:textId="7332771B" w:rsidR="004C2769" w:rsidRPr="009D1015" w:rsidRDefault="006E4A58" w:rsidP="00274652">
      <w:pPr>
        <w:widowControl w:val="0"/>
        <w:numPr>
          <w:ilvl w:val="1"/>
          <w:numId w:val="36"/>
        </w:numPr>
        <w:autoSpaceDE w:val="0"/>
        <w:autoSpaceDN w:val="0"/>
        <w:adjustRightInd w:val="0"/>
        <w:spacing w:after="0" w:line="240" w:lineRule="auto"/>
        <w:ind w:left="720"/>
        <w:jc w:val="both"/>
        <w:rPr>
          <w:rFonts w:ascii="Times New Roman" w:hAnsi="Times New Roman" w:cs="Times New Roman"/>
          <w:bCs/>
          <w:szCs w:val="24"/>
        </w:rPr>
      </w:pPr>
      <w:r w:rsidRPr="009D1015">
        <w:rPr>
          <w:rFonts w:ascii="Times New Roman" w:hAnsi="Times New Roman" w:cs="Times New Roman"/>
        </w:rPr>
        <w:t>Warunki realizacji zamówienia zawarte zostały również we wzorze umowy stanowiącym integralną część SWZ.</w:t>
      </w:r>
    </w:p>
    <w:p w14:paraId="2D49E761" w14:textId="77777777" w:rsidR="00E66FF7" w:rsidRDefault="00E66FF7" w:rsidP="00F73D28">
      <w:pPr>
        <w:spacing w:after="0" w:line="240" w:lineRule="auto"/>
        <w:jc w:val="both"/>
        <w:rPr>
          <w:rFonts w:ascii="Times New Roman" w:eastAsia="Times New Roman" w:hAnsi="Times New Roman" w:cs="Times New Roman"/>
          <w:b/>
          <w:bCs/>
          <w:lang w:eastAsia="pl-PL"/>
        </w:rPr>
      </w:pPr>
    </w:p>
    <w:p w14:paraId="18D9D15D" w14:textId="4EF1CCC8" w:rsidR="00257C19" w:rsidRPr="00521073" w:rsidRDefault="00A869D0" w:rsidP="00F73D28">
      <w:pPr>
        <w:spacing w:after="0" w:line="240" w:lineRule="auto"/>
        <w:jc w:val="both"/>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t>Rozdział IV – Przedmiotowe środki dowodowe (składane wraz z ofertą)</w:t>
      </w:r>
    </w:p>
    <w:p w14:paraId="7741937B" w14:textId="77777777" w:rsidR="00257C19" w:rsidRPr="00521073" w:rsidRDefault="00A869D0">
      <w:pPr>
        <w:widowControl w:val="0"/>
        <w:numPr>
          <w:ilvl w:val="0"/>
          <w:numId w:val="2"/>
        </w:numPr>
        <w:spacing w:after="0" w:line="240" w:lineRule="auto"/>
        <w:contextualSpacing/>
        <w:jc w:val="both"/>
        <w:rPr>
          <w:rFonts w:ascii="Times New Roman" w:eastAsia="Times New Roman" w:hAnsi="Times New Roman" w:cs="Times New Roman"/>
          <w:bCs/>
          <w:lang w:eastAsia="pl-PL"/>
        </w:rPr>
      </w:pPr>
      <w:r w:rsidRPr="00521073">
        <w:rPr>
          <w:rFonts w:ascii="Times New Roman" w:eastAsia="Times New Roman" w:hAnsi="Times New Roman" w:cs="Times New Roman"/>
          <w:bCs/>
          <w:lang w:eastAsia="pl-PL"/>
        </w:rPr>
        <w:t>Zamawiający wymaga złożenia wraz z ofertą przedmiotowych środków dowodowych:</w:t>
      </w:r>
    </w:p>
    <w:p w14:paraId="29C3C674" w14:textId="19E78493" w:rsidR="00257C19" w:rsidRPr="00D54531" w:rsidRDefault="00A869D0" w:rsidP="00F73D28">
      <w:pPr>
        <w:widowControl w:val="0"/>
        <w:spacing w:after="0" w:line="240" w:lineRule="auto"/>
        <w:ind w:left="1418" w:hanging="709"/>
        <w:contextualSpacing/>
        <w:jc w:val="both"/>
        <w:rPr>
          <w:rFonts w:ascii="Times New Roman" w:eastAsia="Times New Roman" w:hAnsi="Times New Roman" w:cs="Times New Roman"/>
          <w:bCs/>
          <w:lang w:eastAsia="pl-PL"/>
        </w:rPr>
      </w:pPr>
      <w:r w:rsidRPr="00521073">
        <w:rPr>
          <w:rFonts w:ascii="Times New Roman" w:eastAsia="Times New Roman" w:hAnsi="Times New Roman" w:cs="Times New Roman"/>
          <w:bCs/>
          <w:lang w:eastAsia="pl-PL"/>
        </w:rPr>
        <w:t>1.1</w:t>
      </w:r>
      <w:r w:rsidRPr="00521073">
        <w:rPr>
          <w:rFonts w:ascii="Times New Roman" w:eastAsia="Times New Roman" w:hAnsi="Times New Roman" w:cs="Times New Roman"/>
          <w:bCs/>
          <w:lang w:eastAsia="pl-PL"/>
        </w:rPr>
        <w:tab/>
      </w:r>
      <w:r w:rsidR="008324D2" w:rsidRPr="00D54531">
        <w:rPr>
          <w:rFonts w:ascii="Times New Roman" w:eastAsia="Times New Roman" w:hAnsi="Times New Roman" w:cs="Times New Roman"/>
          <w:bCs/>
          <w:lang w:eastAsia="pl-PL"/>
        </w:rPr>
        <w:t xml:space="preserve">Wykonawca do oferty winien załączyć dokumenty potwierdzające wymaganą jakość gazów tj. </w:t>
      </w:r>
      <w:r w:rsidR="00B1682B" w:rsidRPr="00D54531">
        <w:rPr>
          <w:rFonts w:ascii="Times New Roman" w:eastAsia="Times New Roman" w:hAnsi="Times New Roman" w:cs="Times New Roman"/>
          <w:bCs/>
          <w:lang w:eastAsia="pl-PL"/>
        </w:rPr>
        <w:t>deklarację lub certyfikat czystości</w:t>
      </w:r>
      <w:r w:rsidR="00D54531">
        <w:rPr>
          <w:rFonts w:ascii="Times New Roman" w:eastAsia="Times New Roman" w:hAnsi="Times New Roman" w:cs="Times New Roman"/>
          <w:bCs/>
          <w:lang w:eastAsia="pl-PL"/>
        </w:rPr>
        <w:t>.</w:t>
      </w:r>
    </w:p>
    <w:p w14:paraId="60D95002" w14:textId="77777777" w:rsidR="00027A69" w:rsidRPr="008C3BAA" w:rsidRDefault="00027A69" w:rsidP="00027A69">
      <w:pPr>
        <w:pStyle w:val="Akapitzlist1"/>
        <w:numPr>
          <w:ilvl w:val="0"/>
          <w:numId w:val="2"/>
        </w:numPr>
        <w:suppressAutoHyphens w:val="0"/>
        <w:rPr>
          <w:rFonts w:cs="Times New Roman"/>
          <w:sz w:val="22"/>
          <w:szCs w:val="22"/>
        </w:rPr>
      </w:pPr>
      <w:r w:rsidRPr="008C3BAA">
        <w:rPr>
          <w:rFonts w:cs="Times New Roman"/>
          <w:sz w:val="22"/>
          <w:szCs w:val="22"/>
        </w:rPr>
        <w:t xml:space="preserve">W przypadku, gdy zaproponowane przez wykonawcę rozwiązania w równoważnym stopniu spełniają wymagania określone w opisie przedmiotu zamówienia, </w:t>
      </w:r>
      <w:r w:rsidRPr="008C3BAA">
        <w:rPr>
          <w:rFonts w:cs="Times New Roman"/>
          <w:sz w:val="22"/>
          <w:szCs w:val="22"/>
          <w:u w:val="single"/>
        </w:rPr>
        <w:t>wykonawca musi udowodnić w ofercie</w:t>
      </w:r>
      <w:r w:rsidRPr="008C3BAA">
        <w:rPr>
          <w:rFonts w:cs="Times New Roman"/>
          <w:sz w:val="22"/>
          <w:szCs w:val="22"/>
        </w:rPr>
        <w:t>, w szczególności za pomocą przedmiotowych środków dowodowych, że oferowane dostawy spełniają określone przez zamawiającego wymagania, cechy lub kryteria.</w:t>
      </w:r>
    </w:p>
    <w:p w14:paraId="0BDF4854" w14:textId="77777777" w:rsidR="00027A69" w:rsidRPr="008C3BAA" w:rsidRDefault="00027A69" w:rsidP="00027A69">
      <w:pPr>
        <w:pStyle w:val="Akapitzlist1"/>
        <w:numPr>
          <w:ilvl w:val="0"/>
          <w:numId w:val="2"/>
        </w:numPr>
        <w:suppressAutoHyphens w:val="0"/>
        <w:rPr>
          <w:rFonts w:cs="Times New Roman"/>
          <w:sz w:val="22"/>
          <w:szCs w:val="22"/>
        </w:rPr>
      </w:pPr>
      <w:r w:rsidRPr="008C3BAA">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8C3BAA">
        <w:rPr>
          <w:rFonts w:cs="Times New Roman"/>
          <w:sz w:val="22"/>
          <w:szCs w:val="22"/>
          <w:u w:val="single"/>
        </w:rPr>
        <w:t>Powyższe nie dotyczy przedmiotowych środków dowodowych obligatoryjnie składanych wraz z ofertą na potwierdzenie równoważności.</w:t>
      </w:r>
    </w:p>
    <w:p w14:paraId="0FE66BB3" w14:textId="77777777" w:rsidR="00027A69" w:rsidRPr="008C3BAA" w:rsidRDefault="00027A69" w:rsidP="00027A69">
      <w:pPr>
        <w:pStyle w:val="Akapitzlist1"/>
        <w:numPr>
          <w:ilvl w:val="0"/>
          <w:numId w:val="2"/>
        </w:numPr>
        <w:suppressAutoHyphens w:val="0"/>
        <w:rPr>
          <w:rFonts w:cs="Times New Roman"/>
          <w:sz w:val="22"/>
          <w:szCs w:val="22"/>
        </w:rPr>
      </w:pPr>
      <w:r w:rsidRPr="008C3BAA">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5BE79D0" w14:textId="77777777" w:rsidR="00027A69" w:rsidRPr="008C3BAA" w:rsidRDefault="00027A69" w:rsidP="00027A69">
      <w:pPr>
        <w:pStyle w:val="Akapitzlist1"/>
        <w:numPr>
          <w:ilvl w:val="0"/>
          <w:numId w:val="2"/>
        </w:numPr>
        <w:suppressAutoHyphens w:val="0"/>
        <w:rPr>
          <w:rFonts w:cs="Times New Roman"/>
          <w:sz w:val="22"/>
          <w:szCs w:val="22"/>
        </w:rPr>
      </w:pPr>
      <w:r w:rsidRPr="008C3BAA">
        <w:rPr>
          <w:rFonts w:cs="Times New Roman"/>
          <w:sz w:val="22"/>
          <w:szCs w:val="22"/>
        </w:rPr>
        <w:t>Zamawiający może żądać od wykonawców wyjaśnień dotyczących treści przedmiotowych środków dowodowych.</w:t>
      </w:r>
    </w:p>
    <w:p w14:paraId="205F8CAC" w14:textId="77777777" w:rsidR="00257C19" w:rsidRPr="00521073" w:rsidRDefault="00257C19" w:rsidP="00F73D28">
      <w:pPr>
        <w:spacing w:after="0" w:line="240" w:lineRule="auto"/>
        <w:jc w:val="both"/>
        <w:rPr>
          <w:rFonts w:ascii="Times New Roman" w:eastAsia="Times New Roman" w:hAnsi="Times New Roman" w:cs="Times New Roman"/>
          <w:b/>
          <w:bCs/>
          <w:lang w:eastAsia="pl-PL"/>
        </w:rPr>
      </w:pPr>
    </w:p>
    <w:p w14:paraId="0CA46865" w14:textId="77777777" w:rsidR="00257C19" w:rsidRPr="00521073" w:rsidRDefault="00A869D0" w:rsidP="00F73D28">
      <w:pPr>
        <w:spacing w:after="0" w:line="240" w:lineRule="auto"/>
        <w:jc w:val="both"/>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t>Rozdział V – Termin wykonania zamówienia</w:t>
      </w:r>
    </w:p>
    <w:p w14:paraId="1A45B03A" w14:textId="443CC4B2" w:rsidR="001A300B" w:rsidRPr="00521073" w:rsidRDefault="00A869D0" w:rsidP="00F73D28">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pacing w:after="0" w:line="240" w:lineRule="auto"/>
        <w:ind w:left="720"/>
        <w:contextualSpacing/>
        <w:jc w:val="both"/>
        <w:rPr>
          <w:rFonts w:ascii="Times New Roman" w:eastAsia="Tahoma" w:hAnsi="Times New Roman" w:cs="Times New Roman"/>
        </w:rPr>
      </w:pPr>
      <w:r w:rsidRPr="00521073">
        <w:rPr>
          <w:rFonts w:ascii="Times New Roman" w:eastAsia="Tahoma" w:hAnsi="Times New Roman" w:cs="Times New Roman"/>
          <w:lang w:eastAsia="pl-PL"/>
        </w:rPr>
        <w:t xml:space="preserve">Przedmiot zamówienia </w:t>
      </w:r>
      <w:r w:rsidR="008324D2" w:rsidRPr="00521073">
        <w:rPr>
          <w:rFonts w:ascii="Times New Roman" w:eastAsia="Tahoma" w:hAnsi="Times New Roman" w:cs="Times New Roman"/>
          <w:lang w:eastAsia="pl-PL"/>
        </w:rPr>
        <w:t>będzie</w:t>
      </w:r>
      <w:r w:rsidRPr="00521073">
        <w:rPr>
          <w:rFonts w:ascii="Times New Roman" w:hAnsi="Times New Roman" w:cs="Times New Roman"/>
          <w:bCs/>
          <w:color w:val="000000"/>
        </w:rPr>
        <w:t xml:space="preserve"> wykonan</w:t>
      </w:r>
      <w:r w:rsidR="00521073" w:rsidRPr="00521073">
        <w:rPr>
          <w:rFonts w:ascii="Times New Roman" w:hAnsi="Times New Roman" w:cs="Times New Roman"/>
          <w:bCs/>
          <w:color w:val="000000"/>
        </w:rPr>
        <w:t>y</w:t>
      </w:r>
      <w:r w:rsidR="00D54531">
        <w:rPr>
          <w:rFonts w:ascii="Times New Roman" w:hAnsi="Times New Roman" w:cs="Times New Roman"/>
          <w:bCs/>
          <w:color w:val="000000"/>
        </w:rPr>
        <w:t xml:space="preserve"> sukcesywnie</w:t>
      </w:r>
      <w:r w:rsidR="008324D2" w:rsidRPr="00521073">
        <w:rPr>
          <w:rFonts w:ascii="Times New Roman" w:hAnsi="Times New Roman" w:cs="Times New Roman"/>
          <w:bCs/>
          <w:color w:val="000000"/>
        </w:rPr>
        <w:t xml:space="preserve"> przez okres</w:t>
      </w:r>
      <w:r w:rsidR="00CF7F5D" w:rsidRPr="00521073">
        <w:rPr>
          <w:rFonts w:ascii="Times New Roman" w:hAnsi="Times New Roman" w:cs="Times New Roman"/>
          <w:bCs/>
          <w:color w:val="000000"/>
        </w:rPr>
        <w:t xml:space="preserve"> </w:t>
      </w:r>
      <w:r w:rsidRPr="00521073">
        <w:rPr>
          <w:rFonts w:ascii="Times New Roman" w:hAnsi="Times New Roman" w:cs="Times New Roman"/>
          <w:b/>
          <w:color w:val="000000"/>
          <w:u w:val="single"/>
        </w:rPr>
        <w:t>do</w:t>
      </w:r>
      <w:r w:rsidR="00CF7F5D" w:rsidRPr="00521073">
        <w:rPr>
          <w:rFonts w:ascii="Times New Roman" w:hAnsi="Times New Roman" w:cs="Times New Roman"/>
          <w:b/>
          <w:color w:val="000000"/>
          <w:u w:val="single"/>
        </w:rPr>
        <w:t xml:space="preserve"> </w:t>
      </w:r>
      <w:r w:rsidR="0091531C" w:rsidRPr="00521073">
        <w:rPr>
          <w:rFonts w:ascii="Times New Roman" w:hAnsi="Times New Roman" w:cs="Times New Roman"/>
          <w:b/>
          <w:color w:val="000000"/>
          <w:u w:val="single"/>
        </w:rPr>
        <w:t>1</w:t>
      </w:r>
      <w:r w:rsidR="006505EE" w:rsidRPr="00521073">
        <w:rPr>
          <w:rFonts w:ascii="Times New Roman" w:hAnsi="Times New Roman" w:cs="Times New Roman"/>
          <w:b/>
          <w:color w:val="000000"/>
          <w:u w:val="single"/>
        </w:rPr>
        <w:t>2</w:t>
      </w:r>
      <w:r w:rsidR="00CF7F5D" w:rsidRPr="00521073">
        <w:rPr>
          <w:rFonts w:ascii="Times New Roman" w:hAnsi="Times New Roman" w:cs="Times New Roman"/>
          <w:b/>
          <w:color w:val="000000"/>
          <w:u w:val="single"/>
        </w:rPr>
        <w:t xml:space="preserve"> </w:t>
      </w:r>
      <w:r w:rsidR="008324D2" w:rsidRPr="00521073">
        <w:rPr>
          <w:rFonts w:ascii="Times New Roman" w:hAnsi="Times New Roman" w:cs="Times New Roman"/>
          <w:b/>
          <w:color w:val="000000"/>
          <w:u w:val="single"/>
        </w:rPr>
        <w:t>miesięcy</w:t>
      </w:r>
      <w:r w:rsidRPr="00521073">
        <w:rPr>
          <w:rFonts w:ascii="Times New Roman" w:hAnsi="Times New Roman" w:cs="Times New Roman"/>
          <w:bCs/>
          <w:color w:val="000000"/>
        </w:rPr>
        <w:t>, licząc od dnia udzielenia zamówienia tj. od zawarcia umowy</w:t>
      </w:r>
      <w:r w:rsidR="00D86FCA" w:rsidRPr="00521073">
        <w:rPr>
          <w:rFonts w:ascii="Times New Roman" w:hAnsi="Times New Roman" w:cs="Times New Roman"/>
          <w:bCs/>
          <w:color w:val="000000"/>
        </w:rPr>
        <w:t>.</w:t>
      </w:r>
      <w:r w:rsidR="00DA5D92">
        <w:rPr>
          <w:rFonts w:ascii="Times New Roman" w:hAnsi="Times New Roman" w:cs="Times New Roman"/>
          <w:bCs/>
          <w:color w:val="000000"/>
        </w:rPr>
        <w:t xml:space="preserve"> </w:t>
      </w:r>
    </w:p>
    <w:p w14:paraId="7E866A1F" w14:textId="77777777" w:rsidR="0091531C" w:rsidRPr="00521073" w:rsidRDefault="0091531C" w:rsidP="00F73D28">
      <w:pPr>
        <w:pStyle w:val="Akapitzlist"/>
        <w:adjustRightInd w:val="0"/>
        <w:jc w:val="both"/>
        <w:textAlignment w:val="baseline"/>
        <w:rPr>
          <w:bCs/>
          <w:color w:val="000000"/>
          <w:sz w:val="22"/>
          <w:szCs w:val="22"/>
        </w:rPr>
      </w:pPr>
    </w:p>
    <w:p w14:paraId="05A22B4A" w14:textId="77777777" w:rsidR="00257C19" w:rsidRPr="00521073" w:rsidRDefault="00A869D0" w:rsidP="00F73D28">
      <w:pPr>
        <w:spacing w:after="0" w:line="240" w:lineRule="auto"/>
        <w:jc w:val="both"/>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t>Rozdział VI – Opis warunków podmiotowych udziału w postępowaniu</w:t>
      </w:r>
    </w:p>
    <w:p w14:paraId="39636B75" w14:textId="77777777" w:rsidR="008F6D10" w:rsidRPr="00AE0626" w:rsidRDefault="008F6D10">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521073">
        <w:rPr>
          <w:rFonts w:ascii="Times New Roman" w:eastAsia="Times New Roman" w:hAnsi="Times New Roman" w:cs="Times New Roman"/>
          <w:bCs/>
          <w:lang w:eastAsia="pl-PL"/>
        </w:rPr>
        <w:t xml:space="preserve">Zdolność do występowania w obrocie gospodarczym – </w:t>
      </w:r>
      <w:r w:rsidRPr="00AE0626">
        <w:rPr>
          <w:rFonts w:ascii="Times New Roman" w:eastAsia="Times New Roman" w:hAnsi="Times New Roman" w:cs="Times New Roman"/>
          <w:bCs/>
          <w:lang w:eastAsia="pl-PL"/>
        </w:rPr>
        <w:t>Zamawiający nie wyznacza warunku w tym zakresie;</w:t>
      </w:r>
    </w:p>
    <w:p w14:paraId="361E3C79" w14:textId="77777777" w:rsidR="008F6D10" w:rsidRPr="00AE0626" w:rsidRDefault="008F6D10">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AE0626">
        <w:rPr>
          <w:rFonts w:ascii="Times New Roman" w:eastAsia="Times New Roman" w:hAnsi="Times New Roman" w:cs="Times New Roman"/>
          <w:bCs/>
          <w:lang w:eastAsia="pl-PL"/>
        </w:rPr>
        <w:t>Uprawnienia do prowadzenia określonej działalności gospodarczej lub zawodowej, o ile wynika to z odrębnych przepisów – Zamawiający nie wyznacza warunku w tym zakresie;</w:t>
      </w:r>
    </w:p>
    <w:p w14:paraId="4102C70C" w14:textId="77777777" w:rsidR="008F6D10" w:rsidRPr="00AE0626" w:rsidRDefault="008F6D10">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AE0626">
        <w:rPr>
          <w:rFonts w:ascii="Times New Roman" w:eastAsia="Times New Roman" w:hAnsi="Times New Roman" w:cs="Times New Roman"/>
          <w:bCs/>
          <w:lang w:eastAsia="pl-PL"/>
        </w:rPr>
        <w:t>Sytuacja ekonomiczna lub finansowa – Zamawiający nie wyznacza warunku w tym zakresie;</w:t>
      </w:r>
    </w:p>
    <w:p w14:paraId="229AF014" w14:textId="77777777" w:rsidR="008F6D10" w:rsidRPr="00AE0626" w:rsidRDefault="008F6D10">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AE0626">
        <w:rPr>
          <w:rFonts w:ascii="Times New Roman" w:eastAsia="Times New Roman" w:hAnsi="Times New Roman" w:cs="Times New Roman"/>
          <w:bCs/>
          <w:lang w:eastAsia="pl-PL"/>
        </w:rPr>
        <w:t>Zdolność techniczna lub zawodowa – Zamawiający nie wyznacza warunku w tym zakresie;</w:t>
      </w:r>
    </w:p>
    <w:p w14:paraId="637B608E" w14:textId="77777777" w:rsidR="006D78CB" w:rsidRPr="00AE0626" w:rsidRDefault="006D78CB" w:rsidP="00F73D28">
      <w:pPr>
        <w:widowControl w:val="0"/>
        <w:spacing w:after="0" w:line="240" w:lineRule="auto"/>
        <w:ind w:left="720"/>
        <w:contextualSpacing/>
        <w:jc w:val="both"/>
        <w:rPr>
          <w:rFonts w:ascii="Times New Roman" w:eastAsia="Times New Roman" w:hAnsi="Times New Roman" w:cs="Times New Roman"/>
          <w:bCs/>
          <w:lang w:eastAsia="pl-PL"/>
        </w:rPr>
      </w:pPr>
    </w:p>
    <w:p w14:paraId="0F34168F" w14:textId="77777777" w:rsidR="00257C19" w:rsidRPr="00521073" w:rsidRDefault="00A869D0" w:rsidP="00F73D28">
      <w:pPr>
        <w:spacing w:after="0" w:line="240" w:lineRule="auto"/>
        <w:jc w:val="both"/>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t>Rozdział VII – Podstawy wykluczenia wykonawców</w:t>
      </w:r>
    </w:p>
    <w:p w14:paraId="75554B95" w14:textId="77777777" w:rsidR="00986D6C" w:rsidRPr="00521073" w:rsidRDefault="00986D6C" w:rsidP="00274652">
      <w:pPr>
        <w:pStyle w:val="Akapitzlist"/>
        <w:widowControl/>
        <w:numPr>
          <w:ilvl w:val="0"/>
          <w:numId w:val="57"/>
        </w:numPr>
        <w:suppressAutoHyphens w:val="0"/>
        <w:jc w:val="both"/>
        <w:rPr>
          <w:bCs/>
          <w:sz w:val="22"/>
          <w:szCs w:val="22"/>
        </w:rPr>
      </w:pPr>
      <w:r w:rsidRPr="00521073">
        <w:rPr>
          <w:bCs/>
          <w:sz w:val="22"/>
          <w:szCs w:val="22"/>
        </w:rPr>
        <w:t>Zamawiający wykluczy wykonawcę w przypadku zaistnienia okoliczności przewidzianych postanowieniami:</w:t>
      </w:r>
    </w:p>
    <w:p w14:paraId="64417715" w14:textId="77777777" w:rsidR="00986D6C" w:rsidRPr="00521073" w:rsidRDefault="00986D6C" w:rsidP="00274652">
      <w:pPr>
        <w:pStyle w:val="Akapitzlist"/>
        <w:numPr>
          <w:ilvl w:val="1"/>
          <w:numId w:val="57"/>
        </w:numPr>
        <w:jc w:val="both"/>
        <w:rPr>
          <w:bCs/>
          <w:sz w:val="22"/>
          <w:szCs w:val="22"/>
        </w:rPr>
      </w:pPr>
      <w:r w:rsidRPr="00521073">
        <w:rPr>
          <w:bCs/>
          <w:sz w:val="22"/>
          <w:szCs w:val="22"/>
        </w:rPr>
        <w:t>art. 108 ust. 1 PZP, z zastrzeżeniem art. 110 ust. 2, tj.:</w:t>
      </w:r>
    </w:p>
    <w:p w14:paraId="3E824675" w14:textId="77777777" w:rsidR="00986D6C" w:rsidRPr="00521073" w:rsidRDefault="00986D6C" w:rsidP="00274652">
      <w:pPr>
        <w:pStyle w:val="Akapitzlist"/>
        <w:numPr>
          <w:ilvl w:val="2"/>
          <w:numId w:val="57"/>
        </w:numPr>
        <w:ind w:left="2127"/>
        <w:jc w:val="both"/>
        <w:rPr>
          <w:bCs/>
          <w:sz w:val="22"/>
          <w:szCs w:val="22"/>
        </w:rPr>
      </w:pPr>
      <w:r w:rsidRPr="00521073">
        <w:rPr>
          <w:sz w:val="22"/>
          <w:szCs w:val="22"/>
        </w:rPr>
        <w:t xml:space="preserve">będącego osobą fizyczną, którego prawomocnie skazano za przestępstwo: </w:t>
      </w:r>
    </w:p>
    <w:p w14:paraId="26D5CA93" w14:textId="77777777" w:rsidR="00986D6C" w:rsidRPr="00521073" w:rsidRDefault="00986D6C" w:rsidP="00274652">
      <w:pPr>
        <w:pStyle w:val="Akapitzlist"/>
        <w:numPr>
          <w:ilvl w:val="0"/>
          <w:numId w:val="58"/>
        </w:numPr>
        <w:ind w:left="2552" w:hanging="425"/>
        <w:jc w:val="both"/>
        <w:rPr>
          <w:sz w:val="22"/>
          <w:szCs w:val="22"/>
        </w:rPr>
      </w:pPr>
      <w:r w:rsidRPr="00521073">
        <w:rPr>
          <w:sz w:val="22"/>
          <w:szCs w:val="22"/>
        </w:rPr>
        <w:t xml:space="preserve">udziału w zorganizowanej grupie przestępczej albo związku mającym na celu popełnienie przestępstwa lub przestępstwa skarbowego, o którym mowa w art. 258 Kodeksu karnego, </w:t>
      </w:r>
    </w:p>
    <w:p w14:paraId="72C93B99" w14:textId="77777777" w:rsidR="00986D6C" w:rsidRPr="00521073" w:rsidRDefault="00986D6C" w:rsidP="00274652">
      <w:pPr>
        <w:pStyle w:val="Akapitzlist"/>
        <w:numPr>
          <w:ilvl w:val="0"/>
          <w:numId w:val="58"/>
        </w:numPr>
        <w:ind w:left="2552" w:hanging="425"/>
        <w:jc w:val="both"/>
        <w:rPr>
          <w:sz w:val="22"/>
          <w:szCs w:val="22"/>
        </w:rPr>
      </w:pPr>
      <w:r w:rsidRPr="00521073">
        <w:rPr>
          <w:sz w:val="22"/>
          <w:szCs w:val="22"/>
        </w:rPr>
        <w:t xml:space="preserve">handlu ludźmi, o którym mowa w art. 189a Kodeksu karnego, </w:t>
      </w:r>
    </w:p>
    <w:p w14:paraId="2D004063" w14:textId="77777777" w:rsidR="00986D6C" w:rsidRPr="00521073" w:rsidRDefault="00986D6C" w:rsidP="00274652">
      <w:pPr>
        <w:pStyle w:val="Akapitzlist"/>
        <w:numPr>
          <w:ilvl w:val="0"/>
          <w:numId w:val="58"/>
        </w:numPr>
        <w:ind w:left="2552" w:hanging="425"/>
        <w:jc w:val="both"/>
        <w:rPr>
          <w:sz w:val="22"/>
          <w:szCs w:val="22"/>
        </w:rPr>
      </w:pPr>
      <w:r w:rsidRPr="00521073">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7DB2EDB4" w14:textId="77777777" w:rsidR="00986D6C" w:rsidRPr="00521073" w:rsidRDefault="00986D6C" w:rsidP="00274652">
      <w:pPr>
        <w:pStyle w:val="Akapitzlist"/>
        <w:numPr>
          <w:ilvl w:val="0"/>
          <w:numId w:val="58"/>
        </w:numPr>
        <w:ind w:left="2552" w:hanging="425"/>
        <w:jc w:val="both"/>
        <w:rPr>
          <w:sz w:val="22"/>
          <w:szCs w:val="22"/>
        </w:rPr>
      </w:pPr>
      <w:r w:rsidRPr="00521073">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4560721" w14:textId="77777777" w:rsidR="00986D6C" w:rsidRPr="00521073" w:rsidRDefault="00986D6C" w:rsidP="00274652">
      <w:pPr>
        <w:pStyle w:val="Akapitzlist"/>
        <w:numPr>
          <w:ilvl w:val="0"/>
          <w:numId w:val="58"/>
        </w:numPr>
        <w:ind w:left="2552" w:hanging="425"/>
        <w:jc w:val="both"/>
        <w:rPr>
          <w:sz w:val="22"/>
          <w:szCs w:val="22"/>
        </w:rPr>
      </w:pPr>
      <w:r w:rsidRPr="00521073">
        <w:rPr>
          <w:sz w:val="22"/>
          <w:szCs w:val="22"/>
        </w:rPr>
        <w:t xml:space="preserve">o charakterze terrorystycznym, o którym mowa w art. 115 § 20 Kodeksu karnego, lub mające na celu popełnienie tego przestępstwa, </w:t>
      </w:r>
    </w:p>
    <w:p w14:paraId="035C56D5" w14:textId="77777777" w:rsidR="00986D6C" w:rsidRPr="00521073" w:rsidRDefault="00986D6C" w:rsidP="00274652">
      <w:pPr>
        <w:pStyle w:val="Akapitzlist"/>
        <w:numPr>
          <w:ilvl w:val="0"/>
          <w:numId w:val="58"/>
        </w:numPr>
        <w:ind w:left="2552" w:hanging="425"/>
        <w:jc w:val="both"/>
        <w:rPr>
          <w:sz w:val="22"/>
          <w:szCs w:val="22"/>
        </w:rPr>
      </w:pPr>
      <w:r w:rsidRPr="00521073">
        <w:rPr>
          <w:sz w:val="22"/>
          <w:szCs w:val="22"/>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087BD4B1" w14:textId="77777777" w:rsidR="00986D6C" w:rsidRPr="00521073" w:rsidRDefault="00986D6C" w:rsidP="00274652">
      <w:pPr>
        <w:pStyle w:val="Akapitzlist"/>
        <w:numPr>
          <w:ilvl w:val="0"/>
          <w:numId w:val="58"/>
        </w:numPr>
        <w:ind w:left="2552" w:hanging="425"/>
        <w:jc w:val="both"/>
        <w:rPr>
          <w:sz w:val="22"/>
          <w:szCs w:val="22"/>
        </w:rPr>
      </w:pPr>
      <w:r w:rsidRPr="00521073">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19B3D55" w14:textId="56448026" w:rsidR="00986D6C" w:rsidRPr="00521073" w:rsidRDefault="00986D6C" w:rsidP="00274652">
      <w:pPr>
        <w:pStyle w:val="Akapitzlist"/>
        <w:numPr>
          <w:ilvl w:val="0"/>
          <w:numId w:val="58"/>
        </w:numPr>
        <w:ind w:left="2552" w:hanging="425"/>
        <w:jc w:val="both"/>
        <w:rPr>
          <w:sz w:val="22"/>
          <w:szCs w:val="22"/>
        </w:rPr>
      </w:pPr>
      <w:r w:rsidRPr="00521073">
        <w:rPr>
          <w:sz w:val="22"/>
          <w:szCs w:val="22"/>
        </w:rPr>
        <w:t>o którym mowa w art. 9 ust. 1 i 3 lub art. 10 ustawy z dnia 15 czerwca 2012</w:t>
      </w:r>
      <w:r w:rsidR="00A27F8E">
        <w:rPr>
          <w:sz w:val="22"/>
          <w:szCs w:val="22"/>
        </w:rPr>
        <w:t> </w:t>
      </w:r>
      <w:r w:rsidRPr="00521073">
        <w:rPr>
          <w:sz w:val="22"/>
          <w:szCs w:val="22"/>
        </w:rPr>
        <w:t xml:space="preserve">r. o skutkach powierzania wykonywania pracy cudzoziemcom przebywającym wbrew przepisom na terytorium Rzeczypospolitej Polskiej </w:t>
      </w:r>
    </w:p>
    <w:p w14:paraId="0B8C8DBF" w14:textId="77777777" w:rsidR="00986D6C" w:rsidRPr="00521073" w:rsidRDefault="00986D6C" w:rsidP="00986D6C">
      <w:pPr>
        <w:pStyle w:val="Default"/>
        <w:ind w:left="2552" w:hanging="425"/>
        <w:jc w:val="both"/>
        <w:rPr>
          <w:sz w:val="22"/>
          <w:szCs w:val="22"/>
        </w:rPr>
      </w:pPr>
      <w:r w:rsidRPr="00521073">
        <w:rPr>
          <w:sz w:val="22"/>
          <w:szCs w:val="22"/>
        </w:rPr>
        <w:t xml:space="preserve">– lub za odpowiedni czyn zabroniony określony w przepisach prawa obcego; </w:t>
      </w:r>
    </w:p>
    <w:p w14:paraId="2A267DC7" w14:textId="77777777" w:rsidR="00986D6C" w:rsidRPr="00521073" w:rsidRDefault="00986D6C" w:rsidP="00274652">
      <w:pPr>
        <w:pStyle w:val="Akapitzlist"/>
        <w:numPr>
          <w:ilvl w:val="2"/>
          <w:numId w:val="57"/>
        </w:numPr>
        <w:ind w:left="2127" w:hanging="709"/>
        <w:jc w:val="both"/>
        <w:rPr>
          <w:bCs/>
          <w:sz w:val="22"/>
          <w:szCs w:val="22"/>
        </w:rPr>
      </w:pPr>
      <w:r w:rsidRPr="00521073">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1B40746" w14:textId="77777777" w:rsidR="00986D6C" w:rsidRPr="00521073" w:rsidRDefault="00986D6C" w:rsidP="00274652">
      <w:pPr>
        <w:pStyle w:val="Akapitzlist"/>
        <w:numPr>
          <w:ilvl w:val="2"/>
          <w:numId w:val="57"/>
        </w:numPr>
        <w:ind w:left="2127" w:hanging="709"/>
        <w:jc w:val="both"/>
        <w:rPr>
          <w:bCs/>
          <w:sz w:val="22"/>
          <w:szCs w:val="22"/>
        </w:rPr>
      </w:pPr>
      <w:r w:rsidRPr="00521073">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287C2F4" w14:textId="77777777" w:rsidR="00986D6C" w:rsidRPr="00521073" w:rsidRDefault="00986D6C" w:rsidP="00274652">
      <w:pPr>
        <w:pStyle w:val="Akapitzlist"/>
        <w:numPr>
          <w:ilvl w:val="2"/>
          <w:numId w:val="57"/>
        </w:numPr>
        <w:ind w:left="2127" w:hanging="709"/>
        <w:jc w:val="both"/>
        <w:rPr>
          <w:bCs/>
          <w:sz w:val="22"/>
          <w:szCs w:val="22"/>
        </w:rPr>
      </w:pPr>
      <w:r w:rsidRPr="00521073">
        <w:rPr>
          <w:sz w:val="22"/>
          <w:szCs w:val="22"/>
        </w:rPr>
        <w:t xml:space="preserve">wobec którego prawomocnie orzeczono zakaz ubiegania się o zamówienia publiczne; </w:t>
      </w:r>
    </w:p>
    <w:p w14:paraId="7D4EB8CB" w14:textId="77777777" w:rsidR="00986D6C" w:rsidRPr="00521073" w:rsidRDefault="00986D6C" w:rsidP="00274652">
      <w:pPr>
        <w:pStyle w:val="Akapitzlist"/>
        <w:numPr>
          <w:ilvl w:val="2"/>
          <w:numId w:val="57"/>
        </w:numPr>
        <w:ind w:left="2127" w:hanging="709"/>
        <w:jc w:val="both"/>
        <w:rPr>
          <w:bCs/>
          <w:sz w:val="22"/>
          <w:szCs w:val="22"/>
        </w:rPr>
      </w:pPr>
      <w:r w:rsidRPr="00521073">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0143FC0" w14:textId="77777777" w:rsidR="00986D6C" w:rsidRPr="00521073" w:rsidRDefault="00986D6C" w:rsidP="00274652">
      <w:pPr>
        <w:pStyle w:val="Akapitzlist"/>
        <w:numPr>
          <w:ilvl w:val="2"/>
          <w:numId w:val="57"/>
        </w:numPr>
        <w:ind w:left="2127" w:hanging="709"/>
        <w:jc w:val="both"/>
        <w:rPr>
          <w:bCs/>
          <w:sz w:val="22"/>
          <w:szCs w:val="22"/>
        </w:rPr>
      </w:pPr>
      <w:r w:rsidRPr="00521073">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3DE9A44" w14:textId="77777777" w:rsidR="00986D6C" w:rsidRPr="00521073" w:rsidRDefault="00986D6C" w:rsidP="00986D6C">
      <w:pPr>
        <w:pStyle w:val="Akapitzlist"/>
        <w:ind w:left="1410"/>
        <w:jc w:val="both"/>
        <w:rPr>
          <w:bCs/>
          <w:sz w:val="22"/>
          <w:szCs w:val="22"/>
        </w:rPr>
      </w:pPr>
      <w:r w:rsidRPr="00521073">
        <w:rPr>
          <w:sz w:val="22"/>
          <w:szCs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7DD103A8" w14:textId="77777777" w:rsidR="00986D6C" w:rsidRPr="00521073" w:rsidRDefault="00986D6C" w:rsidP="00274652">
      <w:pPr>
        <w:pStyle w:val="Akapitzlist"/>
        <w:numPr>
          <w:ilvl w:val="1"/>
          <w:numId w:val="57"/>
        </w:numPr>
        <w:jc w:val="both"/>
        <w:rPr>
          <w:bCs/>
          <w:sz w:val="22"/>
          <w:szCs w:val="22"/>
        </w:rPr>
      </w:pPr>
      <w:r w:rsidRPr="00521073">
        <w:rPr>
          <w:bCs/>
          <w:sz w:val="22"/>
          <w:szCs w:val="22"/>
        </w:rPr>
        <w:t>art. 7 ust. 1 ustawy z dnia 13 kwietnia 2022 r. o szczególnych rozwiązaniach w zakresie przeciwdziałania wspieraniu agresji na Ukrainę oraz służących ochronie bezpieczeństwa narodowego (t. j. Dz.U. 2023 poz. 1497).</w:t>
      </w:r>
    </w:p>
    <w:p w14:paraId="568645E2" w14:textId="77777777" w:rsidR="00986D6C" w:rsidRPr="00521073" w:rsidRDefault="00986D6C" w:rsidP="00274652">
      <w:pPr>
        <w:pStyle w:val="Akapitzlist"/>
        <w:widowControl/>
        <w:numPr>
          <w:ilvl w:val="0"/>
          <w:numId w:val="57"/>
        </w:numPr>
        <w:suppressAutoHyphens w:val="0"/>
        <w:jc w:val="both"/>
        <w:rPr>
          <w:bCs/>
          <w:sz w:val="22"/>
          <w:szCs w:val="22"/>
        </w:rPr>
      </w:pPr>
      <w:r w:rsidRPr="00521073">
        <w:rPr>
          <w:bCs/>
          <w:sz w:val="22"/>
          <w:szCs w:val="22"/>
        </w:rPr>
        <w:t>Stosownie do treści art. 109 ust. 1 ustawy PZP, zamawiający wykluczy z postępowania wykonawcę:</w:t>
      </w:r>
    </w:p>
    <w:p w14:paraId="7833C0B2" w14:textId="77777777" w:rsidR="00986D6C" w:rsidRPr="00521073" w:rsidRDefault="00986D6C" w:rsidP="00274652">
      <w:pPr>
        <w:pStyle w:val="Akapitzlist"/>
        <w:widowControl/>
        <w:numPr>
          <w:ilvl w:val="1"/>
          <w:numId w:val="57"/>
        </w:numPr>
        <w:suppressAutoHyphens w:val="0"/>
        <w:jc w:val="both"/>
        <w:rPr>
          <w:bCs/>
          <w:sz w:val="22"/>
          <w:szCs w:val="22"/>
        </w:rPr>
      </w:pPr>
      <w:r w:rsidRPr="00521073">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t>
      </w:r>
      <w:r w:rsidRPr="00521073">
        <w:rPr>
          <w:color w:val="000000"/>
          <w:sz w:val="22"/>
          <w:szCs w:val="22"/>
        </w:rPr>
        <w:lastRenderedPageBreak/>
        <w:t xml:space="preserve">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521073">
        <w:rPr>
          <w:bCs/>
          <w:sz w:val="22"/>
          <w:szCs w:val="22"/>
        </w:rPr>
        <w:t>(art. 109 ust. 1 pkt 1);</w:t>
      </w:r>
    </w:p>
    <w:p w14:paraId="74746572" w14:textId="77777777" w:rsidR="00986D6C" w:rsidRPr="00521073" w:rsidRDefault="00986D6C" w:rsidP="00274652">
      <w:pPr>
        <w:pStyle w:val="Akapitzlist"/>
        <w:widowControl/>
        <w:numPr>
          <w:ilvl w:val="1"/>
          <w:numId w:val="57"/>
        </w:numPr>
        <w:suppressAutoHyphens w:val="0"/>
        <w:jc w:val="both"/>
        <w:rPr>
          <w:bCs/>
          <w:sz w:val="22"/>
          <w:szCs w:val="22"/>
        </w:rPr>
      </w:pPr>
      <w:r w:rsidRPr="00521073">
        <w:rPr>
          <w:bCs/>
          <w:sz w:val="22"/>
          <w:szCs w:val="22"/>
        </w:rPr>
        <w:t xml:space="preserve">w stosunku do którego otwarto likwidację, ogłoszono </w:t>
      </w:r>
      <w:r w:rsidRPr="00521073">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3064BF20" w14:textId="77777777" w:rsidR="00986D6C" w:rsidRPr="00521073" w:rsidRDefault="00986D6C" w:rsidP="00274652">
      <w:pPr>
        <w:pStyle w:val="Akapitzlist"/>
        <w:widowControl/>
        <w:numPr>
          <w:ilvl w:val="1"/>
          <w:numId w:val="57"/>
        </w:numPr>
        <w:suppressAutoHyphens w:val="0"/>
        <w:jc w:val="both"/>
        <w:rPr>
          <w:bCs/>
          <w:sz w:val="22"/>
          <w:szCs w:val="22"/>
        </w:rPr>
      </w:pPr>
      <w:r w:rsidRPr="00521073">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404FA14" w14:textId="77777777" w:rsidR="00986D6C" w:rsidRPr="00521073" w:rsidRDefault="00986D6C" w:rsidP="00274652">
      <w:pPr>
        <w:pStyle w:val="Akapitzlist"/>
        <w:widowControl/>
        <w:numPr>
          <w:ilvl w:val="1"/>
          <w:numId w:val="57"/>
        </w:numPr>
        <w:suppressAutoHyphens w:val="0"/>
        <w:jc w:val="both"/>
        <w:rPr>
          <w:bCs/>
          <w:sz w:val="22"/>
          <w:szCs w:val="22"/>
        </w:rPr>
      </w:pPr>
      <w:r w:rsidRPr="00521073">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6DFAA7BB" w14:textId="77777777" w:rsidR="00986D6C" w:rsidRPr="00521073" w:rsidRDefault="00986D6C" w:rsidP="00274652">
      <w:pPr>
        <w:pStyle w:val="Akapitzlist"/>
        <w:widowControl/>
        <w:numPr>
          <w:ilvl w:val="1"/>
          <w:numId w:val="57"/>
        </w:numPr>
        <w:suppressAutoHyphens w:val="0"/>
        <w:jc w:val="both"/>
        <w:rPr>
          <w:bCs/>
          <w:sz w:val="22"/>
          <w:szCs w:val="22"/>
        </w:rPr>
      </w:pPr>
      <w:r w:rsidRPr="00521073">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401A24D" w14:textId="77777777" w:rsidR="00986D6C" w:rsidRPr="00521073" w:rsidRDefault="00986D6C" w:rsidP="00274652">
      <w:pPr>
        <w:pStyle w:val="Akapitzlist"/>
        <w:widowControl/>
        <w:numPr>
          <w:ilvl w:val="1"/>
          <w:numId w:val="57"/>
        </w:numPr>
        <w:suppressAutoHyphens w:val="0"/>
        <w:jc w:val="both"/>
        <w:rPr>
          <w:bCs/>
          <w:sz w:val="22"/>
          <w:szCs w:val="22"/>
        </w:rPr>
      </w:pPr>
      <w:r w:rsidRPr="00521073">
        <w:rPr>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0DBC3712" w14:textId="77777777" w:rsidR="00986D6C" w:rsidRPr="00521073" w:rsidRDefault="00986D6C" w:rsidP="00274652">
      <w:pPr>
        <w:pStyle w:val="Akapitzlist"/>
        <w:widowControl/>
        <w:numPr>
          <w:ilvl w:val="1"/>
          <w:numId w:val="57"/>
        </w:numPr>
        <w:suppressAutoHyphens w:val="0"/>
        <w:jc w:val="both"/>
        <w:rPr>
          <w:bCs/>
          <w:sz w:val="22"/>
          <w:szCs w:val="22"/>
        </w:rPr>
      </w:pPr>
      <w:r w:rsidRPr="00521073">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089971E1" w14:textId="77777777" w:rsidR="00986D6C" w:rsidRPr="00521073" w:rsidRDefault="00986D6C" w:rsidP="00274652">
      <w:pPr>
        <w:pStyle w:val="Akapitzlist"/>
        <w:numPr>
          <w:ilvl w:val="0"/>
          <w:numId w:val="57"/>
        </w:numPr>
        <w:spacing w:before="26"/>
        <w:jc w:val="both"/>
        <w:rPr>
          <w:sz w:val="22"/>
          <w:szCs w:val="22"/>
        </w:rPr>
      </w:pPr>
      <w:r w:rsidRPr="00521073">
        <w:rPr>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4333315A" w14:textId="77777777" w:rsidR="006D78CB" w:rsidRPr="00521073" w:rsidRDefault="006D78CB" w:rsidP="00F73D28">
      <w:pPr>
        <w:spacing w:after="0" w:line="240" w:lineRule="auto"/>
        <w:jc w:val="both"/>
        <w:rPr>
          <w:rFonts w:ascii="Times New Roman" w:eastAsia="Times New Roman" w:hAnsi="Times New Roman" w:cs="Times New Roman"/>
          <w:b/>
          <w:bCs/>
          <w:lang w:eastAsia="pl-PL"/>
        </w:rPr>
      </w:pPr>
    </w:p>
    <w:p w14:paraId="1DF918BF" w14:textId="77777777" w:rsidR="00257C19" w:rsidRPr="00521073" w:rsidRDefault="00A869D0" w:rsidP="00F73D28">
      <w:pPr>
        <w:spacing w:after="0" w:line="240" w:lineRule="auto"/>
        <w:jc w:val="both"/>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t xml:space="preserve">Rozdział VIII – Wykaz oświadczeń i dokumentów, jakie mają dostarczyć </w:t>
      </w:r>
      <w:r w:rsidR="00E8285A" w:rsidRPr="00521073">
        <w:rPr>
          <w:rFonts w:ascii="Times New Roman" w:eastAsia="Times New Roman" w:hAnsi="Times New Roman" w:cs="Times New Roman"/>
          <w:b/>
          <w:bCs/>
          <w:lang w:eastAsia="pl-PL"/>
        </w:rPr>
        <w:t xml:space="preserve">Wykonawcy </w:t>
      </w:r>
      <w:r w:rsidRPr="00521073">
        <w:rPr>
          <w:rFonts w:ascii="Times New Roman" w:eastAsia="Times New Roman" w:hAnsi="Times New Roman" w:cs="Times New Roman"/>
          <w:b/>
          <w:bCs/>
          <w:lang w:eastAsia="pl-PL"/>
        </w:rPr>
        <w:t>w celu potwierdzenia spełnienia warunków udziału w postępowaniu oraz braku podstaw do wykluczenia</w:t>
      </w:r>
    </w:p>
    <w:p w14:paraId="4E1721D9" w14:textId="77777777" w:rsidR="00986D6C" w:rsidRPr="00521073" w:rsidRDefault="00986D6C" w:rsidP="00274652">
      <w:pPr>
        <w:pStyle w:val="Akapitzlist"/>
        <w:widowControl/>
        <w:numPr>
          <w:ilvl w:val="0"/>
          <w:numId w:val="59"/>
        </w:numPr>
        <w:suppressAutoHyphens w:val="0"/>
        <w:jc w:val="both"/>
        <w:rPr>
          <w:bCs/>
          <w:sz w:val="22"/>
          <w:szCs w:val="22"/>
        </w:rPr>
      </w:pPr>
      <w:r w:rsidRPr="00521073">
        <w:rPr>
          <w:bCs/>
          <w:sz w:val="22"/>
          <w:szCs w:val="22"/>
        </w:rPr>
        <w:t>Oświadczenia składane obligatoryjnie wraz z ofertą:</w:t>
      </w:r>
    </w:p>
    <w:p w14:paraId="687A5560" w14:textId="77777777" w:rsidR="00986D6C" w:rsidRPr="00521073" w:rsidRDefault="00986D6C" w:rsidP="00274652">
      <w:pPr>
        <w:pStyle w:val="Akapitzlist"/>
        <w:widowControl/>
        <w:numPr>
          <w:ilvl w:val="1"/>
          <w:numId w:val="59"/>
        </w:numPr>
        <w:suppressAutoHyphens w:val="0"/>
        <w:jc w:val="both"/>
        <w:rPr>
          <w:bCs/>
          <w:sz w:val="22"/>
          <w:szCs w:val="22"/>
        </w:rPr>
      </w:pPr>
      <w:r w:rsidRPr="00521073">
        <w:rPr>
          <w:bCs/>
          <w:sz w:val="22"/>
          <w:szCs w:val="22"/>
        </w:rPr>
        <w:t>w celu potwierdzenia braku podstaw do wykluczenia, o których mowa w rozdziale VII niniejszej SWZ, wykonawca musi dołączyć do oferty oświadczenie o niepodleganiu wykluczeniu, według wzoru stanowiącego załącznik nr 1 do formularza oferty;</w:t>
      </w:r>
    </w:p>
    <w:p w14:paraId="382A3205" w14:textId="77777777" w:rsidR="00986D6C" w:rsidRPr="00521073" w:rsidRDefault="00986D6C" w:rsidP="00274652">
      <w:pPr>
        <w:pStyle w:val="Akapitzlist"/>
        <w:widowControl/>
        <w:numPr>
          <w:ilvl w:val="1"/>
          <w:numId w:val="59"/>
        </w:numPr>
        <w:suppressAutoHyphens w:val="0"/>
        <w:jc w:val="both"/>
        <w:rPr>
          <w:bCs/>
          <w:sz w:val="22"/>
          <w:szCs w:val="22"/>
        </w:rPr>
      </w:pPr>
      <w:r w:rsidRPr="00521073">
        <w:rPr>
          <w:bCs/>
          <w:sz w:val="22"/>
          <w:szCs w:val="22"/>
        </w:rPr>
        <w:t>wykonawca, który zamierza powierzyć wykonanie części zamówienia podwykonawcom, w celu wykazania braku istnienia wobec nich podstaw do wykluczenia składa oświadczenie, o którym mowa w ust. 1.1 powyżej w części dotyczącej podwykonawców;</w:t>
      </w:r>
    </w:p>
    <w:p w14:paraId="45CDC41B" w14:textId="77777777" w:rsidR="00986D6C" w:rsidRPr="00521073" w:rsidRDefault="00986D6C" w:rsidP="00274652">
      <w:pPr>
        <w:pStyle w:val="Akapitzlist"/>
        <w:widowControl/>
        <w:numPr>
          <w:ilvl w:val="1"/>
          <w:numId w:val="59"/>
        </w:numPr>
        <w:suppressAutoHyphens w:val="0"/>
        <w:jc w:val="both"/>
        <w:rPr>
          <w:bCs/>
          <w:sz w:val="22"/>
          <w:szCs w:val="22"/>
        </w:rPr>
      </w:pPr>
      <w:r w:rsidRPr="00521073">
        <w:rPr>
          <w:bCs/>
          <w:sz w:val="22"/>
          <w:szCs w:val="22"/>
        </w:rPr>
        <w:t>w przypadku wspólnego ubiegania się o zamówienie przez wykonawców, oświadczenie, o którym mowa w ust. 1.1 powyżej składa każdy z wykonawców.</w:t>
      </w:r>
    </w:p>
    <w:p w14:paraId="01E914EE" w14:textId="77777777" w:rsidR="00986D6C" w:rsidRPr="00521073" w:rsidRDefault="00986D6C" w:rsidP="00274652">
      <w:pPr>
        <w:pStyle w:val="Akapitzlist"/>
        <w:widowControl/>
        <w:numPr>
          <w:ilvl w:val="0"/>
          <w:numId w:val="59"/>
        </w:numPr>
        <w:suppressAutoHyphens w:val="0"/>
        <w:jc w:val="both"/>
        <w:rPr>
          <w:bCs/>
          <w:sz w:val="22"/>
          <w:szCs w:val="22"/>
        </w:rPr>
      </w:pPr>
      <w:r w:rsidRPr="00521073">
        <w:rPr>
          <w:bCs/>
          <w:sz w:val="22"/>
          <w:szCs w:val="22"/>
        </w:rPr>
        <w:t>Dodatkowe oświadczenia składane obligatoryjnie wraz z ofertą:</w:t>
      </w:r>
    </w:p>
    <w:p w14:paraId="65D4AF1F" w14:textId="77777777" w:rsidR="00986D6C" w:rsidRPr="00521073" w:rsidRDefault="00986D6C" w:rsidP="00274652">
      <w:pPr>
        <w:pStyle w:val="Akapitzlist"/>
        <w:widowControl/>
        <w:numPr>
          <w:ilvl w:val="1"/>
          <w:numId w:val="59"/>
        </w:numPr>
        <w:suppressAutoHyphens w:val="0"/>
        <w:jc w:val="both"/>
        <w:rPr>
          <w:bCs/>
          <w:sz w:val="22"/>
          <w:szCs w:val="22"/>
        </w:rPr>
      </w:pPr>
      <w:r w:rsidRPr="00521073">
        <w:rPr>
          <w:bCs/>
          <w:sz w:val="22"/>
          <w:szCs w:val="22"/>
        </w:rPr>
        <w:t>wykonawcy wspólnie ubiegający się o zamówienie muszą dołączyć do oferty oświadczenie, z którego wynika, które dostawy wykonają poszczególni wykonawcy.</w:t>
      </w:r>
    </w:p>
    <w:p w14:paraId="2B4F2F1A" w14:textId="77777777" w:rsidR="00986D6C" w:rsidRPr="00D96407" w:rsidRDefault="00986D6C" w:rsidP="00274652">
      <w:pPr>
        <w:pStyle w:val="Akapitzlist"/>
        <w:widowControl/>
        <w:numPr>
          <w:ilvl w:val="0"/>
          <w:numId w:val="60"/>
        </w:numPr>
        <w:suppressAutoHyphens w:val="0"/>
        <w:jc w:val="both"/>
        <w:rPr>
          <w:bCs/>
          <w:sz w:val="22"/>
          <w:szCs w:val="22"/>
        </w:rPr>
      </w:pPr>
      <w:r w:rsidRPr="00521073">
        <w:rPr>
          <w:bCs/>
          <w:sz w:val="22"/>
          <w:szCs w:val="22"/>
        </w:rPr>
        <w:lastRenderedPageBreak/>
        <w:t xml:space="preserve">Dokumenty i oświadczenia składane przez Wykonawcę na wezwanie Zamawiającego – dotyczy wykonawcy najwyżej oceniającego w rankingu punktacji: </w:t>
      </w:r>
      <w:r w:rsidRPr="007F1018">
        <w:rPr>
          <w:bCs/>
          <w:i/>
          <w:iCs/>
          <w:sz w:val="22"/>
          <w:szCs w:val="22"/>
        </w:rPr>
        <w:t>nie dotyczy</w:t>
      </w:r>
      <w:r w:rsidRPr="00D96407">
        <w:rPr>
          <w:bCs/>
          <w:i/>
          <w:iCs/>
          <w:sz w:val="22"/>
          <w:szCs w:val="22"/>
        </w:rPr>
        <w:t>.</w:t>
      </w:r>
    </w:p>
    <w:p w14:paraId="17CEC613" w14:textId="77777777" w:rsidR="00986D6C" w:rsidRPr="00521073" w:rsidRDefault="00986D6C" w:rsidP="00274652">
      <w:pPr>
        <w:pStyle w:val="Akapitzlist"/>
        <w:widowControl/>
        <w:numPr>
          <w:ilvl w:val="0"/>
          <w:numId w:val="60"/>
        </w:numPr>
        <w:suppressAutoHyphens w:val="0"/>
        <w:jc w:val="both"/>
        <w:rPr>
          <w:bCs/>
          <w:sz w:val="22"/>
          <w:szCs w:val="22"/>
        </w:rPr>
      </w:pPr>
      <w:r w:rsidRPr="00521073">
        <w:rPr>
          <w:color w:val="000000"/>
          <w:sz w:val="22"/>
          <w:szCs w:val="22"/>
        </w:rPr>
        <w:t>Jeżeli wykonawca nie złożył oświadczenia</w:t>
      </w:r>
      <w:r w:rsidRPr="00521073">
        <w:rPr>
          <w:color w:val="000000"/>
          <w:sz w:val="22"/>
        </w:rPr>
        <w:t xml:space="preserve"> o niepodleganiu wykluczeniu lub spełnieniu warunków udziału w postępowaniu</w:t>
      </w:r>
      <w:r w:rsidRPr="00521073">
        <w:rPr>
          <w:color w:val="000000"/>
          <w:sz w:val="22"/>
          <w:szCs w:val="22"/>
        </w:rPr>
        <w:t>, podmiotowych środków dowodowych, innych dokumentów lub oświadczeń składanych w postępowaniu lub są one niekompletne lub zawierają błędy, zamawiający wzywa wykonawcę odpowiednio do ich złożenia, poprawienia lub uzupełnienia w</w:t>
      </w:r>
      <w:r w:rsidRPr="00521073">
        <w:rPr>
          <w:color w:val="000000"/>
          <w:sz w:val="22"/>
        </w:rPr>
        <w:t xml:space="preserve"> wyznaczonym terminie nie krótszym niż dwa (2) dni robocze, chyba że </w:t>
      </w:r>
      <w:r w:rsidRPr="00521073">
        <w:rPr>
          <w:color w:val="000000"/>
          <w:sz w:val="22"/>
          <w:szCs w:val="22"/>
        </w:rPr>
        <w:t>oferta wyk</w:t>
      </w:r>
      <w:r w:rsidRPr="00521073">
        <w:rPr>
          <w:color w:val="000000"/>
          <w:sz w:val="22"/>
        </w:rPr>
        <w:t>onawcy podlega</w:t>
      </w:r>
      <w:r w:rsidRPr="00521073">
        <w:rPr>
          <w:color w:val="000000"/>
          <w:sz w:val="22"/>
          <w:szCs w:val="22"/>
        </w:rPr>
        <w:t xml:space="preserve"> odrzuceniu bez względu na ich złożenie, uzupełnienie lub poprawienie lub</w:t>
      </w:r>
      <w:r w:rsidRPr="00521073">
        <w:rPr>
          <w:sz w:val="22"/>
        </w:rPr>
        <w:t xml:space="preserve"> </w:t>
      </w:r>
      <w:r w:rsidRPr="00521073">
        <w:rPr>
          <w:color w:val="000000"/>
          <w:sz w:val="22"/>
          <w:szCs w:val="22"/>
        </w:rPr>
        <w:t>zachodzą przesłanki unieważnienia postępowania.</w:t>
      </w:r>
    </w:p>
    <w:p w14:paraId="72918145" w14:textId="77777777" w:rsidR="00986D6C" w:rsidRPr="00521073" w:rsidRDefault="00986D6C" w:rsidP="00274652">
      <w:pPr>
        <w:pStyle w:val="Akapitzlist"/>
        <w:widowControl/>
        <w:numPr>
          <w:ilvl w:val="0"/>
          <w:numId w:val="60"/>
        </w:numPr>
        <w:suppressAutoHyphens w:val="0"/>
        <w:jc w:val="both"/>
        <w:rPr>
          <w:bCs/>
          <w:sz w:val="22"/>
          <w:szCs w:val="22"/>
        </w:rPr>
      </w:pPr>
      <w:r w:rsidRPr="00521073">
        <w:rPr>
          <w:color w:val="000000"/>
          <w:sz w:val="22"/>
          <w:szCs w:val="22"/>
        </w:rPr>
        <w:t>Podmiotowe środki dowodowe sporządzone w języku obcym składa się wraz z tłumaczeniem na język polski.</w:t>
      </w:r>
    </w:p>
    <w:p w14:paraId="0D68DD2E" w14:textId="77777777" w:rsidR="00257C19" w:rsidRPr="00521073" w:rsidRDefault="00257C19" w:rsidP="00F73D28">
      <w:pPr>
        <w:spacing w:after="0" w:line="240" w:lineRule="auto"/>
        <w:jc w:val="both"/>
        <w:rPr>
          <w:rFonts w:ascii="Times New Roman" w:eastAsia="Times New Roman" w:hAnsi="Times New Roman" w:cs="Times New Roman"/>
          <w:b/>
          <w:bCs/>
          <w:lang w:eastAsia="pl-PL"/>
        </w:rPr>
      </w:pPr>
    </w:p>
    <w:p w14:paraId="0AF9DC8B" w14:textId="77777777" w:rsidR="00257C19" w:rsidRPr="00521073" w:rsidRDefault="00A869D0" w:rsidP="00F73D28">
      <w:pPr>
        <w:shd w:val="clear" w:color="auto" w:fill="FFFFFF" w:themeFill="background1"/>
        <w:spacing w:after="0" w:line="240" w:lineRule="auto"/>
        <w:jc w:val="both"/>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t xml:space="preserve">Rozdział IX – Informacje o sposobie porozumiewania się </w:t>
      </w:r>
      <w:r w:rsidR="001E4853" w:rsidRPr="00521073">
        <w:rPr>
          <w:rFonts w:ascii="Times New Roman" w:eastAsia="Times New Roman" w:hAnsi="Times New Roman" w:cs="Times New Roman"/>
          <w:b/>
          <w:bCs/>
          <w:lang w:eastAsia="pl-PL"/>
        </w:rPr>
        <w:t xml:space="preserve">Zamawiającego </w:t>
      </w:r>
      <w:r w:rsidRPr="00521073">
        <w:rPr>
          <w:rFonts w:ascii="Times New Roman" w:eastAsia="Times New Roman" w:hAnsi="Times New Roman" w:cs="Times New Roman"/>
          <w:b/>
          <w:bCs/>
          <w:lang w:eastAsia="pl-PL"/>
        </w:rPr>
        <w:t xml:space="preserve">z </w:t>
      </w:r>
      <w:r w:rsidR="001E4853" w:rsidRPr="00521073">
        <w:rPr>
          <w:rFonts w:ascii="Times New Roman" w:eastAsia="Times New Roman" w:hAnsi="Times New Roman" w:cs="Times New Roman"/>
          <w:b/>
          <w:bCs/>
          <w:lang w:eastAsia="pl-PL"/>
        </w:rPr>
        <w:t xml:space="preserve">Wykonawcami </w:t>
      </w:r>
      <w:r w:rsidRPr="00521073">
        <w:rPr>
          <w:rFonts w:ascii="Times New Roman" w:eastAsia="Times New Roman" w:hAnsi="Times New Roman" w:cs="Times New Roman"/>
          <w:b/>
          <w:bCs/>
          <w:lang w:eastAsia="pl-PL"/>
        </w:rPr>
        <w:t xml:space="preserve">oraz przekazywania oświadczeń i dokumentów wraz ze wskazaniem osób uprawnionych do kontaktów z </w:t>
      </w:r>
      <w:r w:rsidR="004374B8" w:rsidRPr="00521073">
        <w:rPr>
          <w:rFonts w:ascii="Times New Roman" w:eastAsia="Times New Roman" w:hAnsi="Times New Roman" w:cs="Times New Roman"/>
          <w:b/>
          <w:bCs/>
          <w:lang w:eastAsia="pl-PL"/>
        </w:rPr>
        <w:t>Wykonawcami</w:t>
      </w:r>
    </w:p>
    <w:p w14:paraId="7CC7DDD1" w14:textId="77777777" w:rsidR="00986D6C" w:rsidRPr="00521073" w:rsidRDefault="00986D6C" w:rsidP="00274652">
      <w:pPr>
        <w:pStyle w:val="Akapitzlist"/>
        <w:widowControl/>
        <w:numPr>
          <w:ilvl w:val="0"/>
          <w:numId w:val="28"/>
        </w:numPr>
        <w:suppressAutoHyphens w:val="0"/>
        <w:jc w:val="both"/>
        <w:rPr>
          <w:bCs/>
          <w:sz w:val="22"/>
          <w:szCs w:val="22"/>
        </w:rPr>
      </w:pPr>
      <w:r w:rsidRPr="00521073">
        <w:rPr>
          <w:bCs/>
          <w:sz w:val="22"/>
          <w:szCs w:val="22"/>
        </w:rPr>
        <w:t>Informacje ogólne.</w:t>
      </w:r>
    </w:p>
    <w:p w14:paraId="1A95A852" w14:textId="77777777" w:rsidR="00986D6C" w:rsidRPr="00521073" w:rsidRDefault="00986D6C" w:rsidP="00274652">
      <w:pPr>
        <w:pStyle w:val="Akapitzlist"/>
        <w:widowControl/>
        <w:numPr>
          <w:ilvl w:val="1"/>
          <w:numId w:val="28"/>
        </w:numPr>
        <w:suppressAutoHyphens w:val="0"/>
        <w:jc w:val="both"/>
        <w:rPr>
          <w:sz w:val="22"/>
          <w:szCs w:val="22"/>
        </w:rPr>
      </w:pPr>
      <w:r w:rsidRPr="00521073">
        <w:rPr>
          <w:sz w:val="22"/>
          <w:szCs w:val="22"/>
        </w:rPr>
        <w:t xml:space="preserve">Postępowanie o udzielenie zamówienia publicznego prowadzone jest przy użyciu narzędzia komercyjnego </w:t>
      </w:r>
      <w:hyperlink r:id="rId19" w:history="1">
        <w:r w:rsidRPr="00521073">
          <w:rPr>
            <w:rStyle w:val="Hipercze"/>
            <w:sz w:val="22"/>
            <w:szCs w:val="22"/>
          </w:rPr>
          <w:t>https://platformazakupowa.pl</w:t>
        </w:r>
      </w:hyperlink>
      <w:r w:rsidRPr="00521073">
        <w:rPr>
          <w:sz w:val="22"/>
          <w:szCs w:val="22"/>
        </w:rPr>
        <w:t xml:space="preserve"> – adres profilu nabywcy: </w:t>
      </w:r>
      <w:hyperlink r:id="rId20" w:history="1">
        <w:r w:rsidRPr="00521073">
          <w:rPr>
            <w:rStyle w:val="Hipercze"/>
            <w:bCs/>
            <w:sz w:val="22"/>
            <w:szCs w:val="22"/>
          </w:rPr>
          <w:t>https://platformazakupowa.pl/pn/uj_edu</w:t>
        </w:r>
      </w:hyperlink>
    </w:p>
    <w:p w14:paraId="7A670782" w14:textId="77777777" w:rsidR="00986D6C" w:rsidRPr="00521073" w:rsidRDefault="00986D6C" w:rsidP="00274652">
      <w:pPr>
        <w:pStyle w:val="Akapitzlist"/>
        <w:widowControl/>
        <w:numPr>
          <w:ilvl w:val="1"/>
          <w:numId w:val="28"/>
        </w:numPr>
        <w:suppressAutoHyphens w:val="0"/>
        <w:jc w:val="both"/>
        <w:rPr>
          <w:sz w:val="22"/>
          <w:szCs w:val="22"/>
        </w:rPr>
      </w:pPr>
      <w:r w:rsidRPr="00521073">
        <w:rPr>
          <w:color w:val="000000"/>
          <w:sz w:val="22"/>
          <w:szCs w:val="22"/>
        </w:rPr>
        <w:t>Wykonawca przystępując do niniejszego postępowania o udzielenie zamówienia publicznego:</w:t>
      </w:r>
    </w:p>
    <w:p w14:paraId="5D980F7E" w14:textId="77777777" w:rsidR="00986D6C" w:rsidRPr="00521073" w:rsidRDefault="00986D6C" w:rsidP="00274652">
      <w:pPr>
        <w:pStyle w:val="Akapitzlist"/>
        <w:widowControl/>
        <w:numPr>
          <w:ilvl w:val="2"/>
          <w:numId w:val="28"/>
        </w:numPr>
        <w:suppressAutoHyphens w:val="0"/>
        <w:ind w:left="2127"/>
        <w:jc w:val="both"/>
        <w:rPr>
          <w:color w:val="000000"/>
          <w:sz w:val="22"/>
          <w:szCs w:val="22"/>
        </w:rPr>
      </w:pPr>
      <w:r w:rsidRPr="00521073">
        <w:rPr>
          <w:color w:val="000000"/>
          <w:sz w:val="22"/>
          <w:szCs w:val="22"/>
        </w:rPr>
        <w:t xml:space="preserve">akceptuje warunki korzystania z </w:t>
      </w:r>
      <w:hyperlink r:id="rId21" w:history="1">
        <w:r w:rsidRPr="00521073">
          <w:rPr>
            <w:rStyle w:val="Hipercze"/>
            <w:sz w:val="22"/>
            <w:szCs w:val="22"/>
          </w:rPr>
          <w:t>https://platformazakupowa.pl</w:t>
        </w:r>
      </w:hyperlink>
      <w:r w:rsidRPr="00521073">
        <w:rPr>
          <w:color w:val="000000"/>
          <w:sz w:val="22"/>
          <w:szCs w:val="22"/>
        </w:rPr>
        <w:t xml:space="preserve"> określone w regulaminie zamieszczonym w zakładce „Regulamin” oraz uznaje go za wiążący;</w:t>
      </w:r>
    </w:p>
    <w:p w14:paraId="2D974BFC" w14:textId="77777777" w:rsidR="00986D6C" w:rsidRPr="00521073" w:rsidRDefault="00986D6C" w:rsidP="00274652">
      <w:pPr>
        <w:pStyle w:val="Akapitzlist"/>
        <w:widowControl/>
        <w:numPr>
          <w:ilvl w:val="2"/>
          <w:numId w:val="28"/>
        </w:numPr>
        <w:suppressAutoHyphens w:val="0"/>
        <w:ind w:left="2127"/>
        <w:jc w:val="both"/>
        <w:rPr>
          <w:color w:val="000000"/>
          <w:sz w:val="22"/>
          <w:szCs w:val="22"/>
        </w:rPr>
      </w:pPr>
      <w:r w:rsidRPr="00521073">
        <w:rPr>
          <w:color w:val="000000"/>
          <w:sz w:val="22"/>
          <w:szCs w:val="22"/>
        </w:rPr>
        <w:t xml:space="preserve">zapozna się z instrukcją korzystania z </w:t>
      </w:r>
      <w:hyperlink r:id="rId22" w:history="1">
        <w:r w:rsidRPr="00521073">
          <w:rPr>
            <w:rStyle w:val="Hipercze"/>
            <w:sz w:val="22"/>
            <w:szCs w:val="22"/>
          </w:rPr>
          <w:t>https://platformazakupowa.pl</w:t>
        </w:r>
      </w:hyperlink>
      <w:r w:rsidRPr="00521073">
        <w:rPr>
          <w:color w:val="000000"/>
          <w:sz w:val="22"/>
          <w:szCs w:val="22"/>
        </w:rPr>
        <w:t xml:space="preserve">, a w szczególności z zasadami logowania, składania wniosków o wyjaśnienie treści SWZ, składania ofert oraz dokonywania innych czynności w niniejszym postępowaniu przy użyciu </w:t>
      </w:r>
      <w:hyperlink r:id="rId23" w:history="1">
        <w:r w:rsidRPr="00521073">
          <w:rPr>
            <w:rStyle w:val="Hipercze"/>
            <w:sz w:val="22"/>
            <w:szCs w:val="22"/>
          </w:rPr>
          <w:t>https://platformazakupowa.pl</w:t>
        </w:r>
      </w:hyperlink>
      <w:r w:rsidRPr="00521073">
        <w:rPr>
          <w:color w:val="000000"/>
          <w:sz w:val="22"/>
          <w:szCs w:val="22"/>
        </w:rPr>
        <w:t xml:space="preserve"> dostępną na </w:t>
      </w:r>
      <w:hyperlink r:id="rId24" w:history="1">
        <w:r w:rsidRPr="00521073">
          <w:rPr>
            <w:rStyle w:val="Hipercze"/>
            <w:sz w:val="22"/>
            <w:szCs w:val="22"/>
          </w:rPr>
          <w:t>https://platformazakupowa.pl</w:t>
        </w:r>
      </w:hyperlink>
      <w:r w:rsidRPr="00521073">
        <w:rPr>
          <w:color w:val="000000"/>
          <w:sz w:val="22"/>
          <w:szCs w:val="22"/>
        </w:rPr>
        <w:t xml:space="preserve"> – link poniżej:</w:t>
      </w:r>
    </w:p>
    <w:p w14:paraId="204ADC03" w14:textId="77777777" w:rsidR="00986D6C" w:rsidRPr="00521073" w:rsidRDefault="00000000" w:rsidP="00986D6C">
      <w:pPr>
        <w:pStyle w:val="Akapitzlist"/>
        <w:ind w:left="2127" w:right="-142"/>
        <w:jc w:val="both"/>
        <w:rPr>
          <w:color w:val="000000"/>
          <w:sz w:val="22"/>
          <w:szCs w:val="22"/>
        </w:rPr>
      </w:pPr>
      <w:hyperlink r:id="rId25" w:history="1">
        <w:r w:rsidR="00986D6C" w:rsidRPr="00521073">
          <w:rPr>
            <w:rStyle w:val="Hipercze"/>
            <w:sz w:val="22"/>
            <w:szCs w:val="22"/>
          </w:rPr>
          <w:t>https://drive.google.com/file/d/1Kd1DttbBeiNWt4q4slS4t76lZVKPbkyD/view</w:t>
        </w:r>
      </w:hyperlink>
      <w:r w:rsidR="00986D6C" w:rsidRPr="00521073">
        <w:rPr>
          <w:color w:val="000000"/>
          <w:sz w:val="22"/>
          <w:szCs w:val="22"/>
        </w:rPr>
        <w:t xml:space="preserve"> </w:t>
      </w:r>
    </w:p>
    <w:p w14:paraId="72E73448" w14:textId="77777777" w:rsidR="00986D6C" w:rsidRPr="00521073" w:rsidRDefault="00986D6C" w:rsidP="00986D6C">
      <w:pPr>
        <w:pStyle w:val="Akapitzlist"/>
        <w:ind w:left="2127"/>
        <w:jc w:val="both"/>
        <w:rPr>
          <w:color w:val="000000"/>
          <w:sz w:val="22"/>
          <w:szCs w:val="22"/>
        </w:rPr>
      </w:pPr>
      <w:r w:rsidRPr="00521073">
        <w:rPr>
          <w:color w:val="000000"/>
          <w:sz w:val="22"/>
          <w:szCs w:val="22"/>
        </w:rPr>
        <w:t xml:space="preserve">lub w zakładce: </w:t>
      </w:r>
      <w:hyperlink r:id="rId26" w:history="1">
        <w:r w:rsidRPr="00521073">
          <w:rPr>
            <w:rStyle w:val="Hipercze"/>
            <w:sz w:val="22"/>
            <w:szCs w:val="22"/>
          </w:rPr>
          <w:t>https://platformazakupowa.pl/strona/45-instrukcje</w:t>
        </w:r>
      </w:hyperlink>
      <w:r w:rsidRPr="00521073">
        <w:rPr>
          <w:color w:val="000000"/>
          <w:sz w:val="22"/>
          <w:szCs w:val="22"/>
        </w:rPr>
        <w:t xml:space="preserve"> oraz będzie ją stosować.</w:t>
      </w:r>
    </w:p>
    <w:p w14:paraId="2ACD9C27" w14:textId="77777777" w:rsidR="00986D6C" w:rsidRPr="00521073" w:rsidRDefault="00986D6C" w:rsidP="00274652">
      <w:pPr>
        <w:pStyle w:val="Akapitzlist"/>
        <w:widowControl/>
        <w:numPr>
          <w:ilvl w:val="1"/>
          <w:numId w:val="28"/>
        </w:numPr>
        <w:suppressAutoHyphens w:val="0"/>
        <w:jc w:val="both"/>
        <w:rPr>
          <w:sz w:val="22"/>
          <w:szCs w:val="22"/>
        </w:rPr>
      </w:pPr>
      <w:r w:rsidRPr="00521073">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521073">
          <w:rPr>
            <w:rStyle w:val="Hipercze"/>
            <w:sz w:val="22"/>
            <w:szCs w:val="22"/>
          </w:rPr>
          <w:t>https://platformazakupowa.pl</w:t>
        </w:r>
      </w:hyperlink>
      <w:r w:rsidRPr="00521073">
        <w:rPr>
          <w:sz w:val="22"/>
          <w:szCs w:val="22"/>
        </w:rPr>
        <w:t xml:space="preserve">, </w:t>
      </w:r>
      <w:r w:rsidRPr="00521073">
        <w:rPr>
          <w:color w:val="000000"/>
          <w:sz w:val="22"/>
          <w:szCs w:val="22"/>
        </w:rPr>
        <w:t>w regulaminie zamieszczonym w zakładce „Regulamin” oraz instrukcji składania ofert (linki w ust. 1.2.2 powyżej).</w:t>
      </w:r>
    </w:p>
    <w:p w14:paraId="2CEC5085" w14:textId="77777777" w:rsidR="00986D6C" w:rsidRPr="00521073" w:rsidRDefault="00986D6C" w:rsidP="00274652">
      <w:pPr>
        <w:pStyle w:val="Akapitzlist"/>
        <w:widowControl/>
        <w:numPr>
          <w:ilvl w:val="1"/>
          <w:numId w:val="28"/>
        </w:numPr>
        <w:suppressAutoHyphens w:val="0"/>
        <w:jc w:val="both"/>
        <w:rPr>
          <w:sz w:val="22"/>
          <w:szCs w:val="22"/>
        </w:rPr>
      </w:pPr>
      <w:r w:rsidRPr="00521073">
        <w:rPr>
          <w:sz w:val="22"/>
          <w:szCs w:val="22"/>
        </w:rPr>
        <w:t>Wielkość plików:</w:t>
      </w:r>
    </w:p>
    <w:p w14:paraId="00D9DBAE" w14:textId="77777777" w:rsidR="00986D6C" w:rsidRPr="00521073" w:rsidRDefault="00986D6C" w:rsidP="00274652">
      <w:pPr>
        <w:pStyle w:val="Akapitzlist"/>
        <w:widowControl/>
        <w:numPr>
          <w:ilvl w:val="2"/>
          <w:numId w:val="28"/>
        </w:numPr>
        <w:suppressAutoHyphens w:val="0"/>
        <w:ind w:left="2127"/>
        <w:jc w:val="both"/>
        <w:rPr>
          <w:sz w:val="22"/>
          <w:szCs w:val="22"/>
        </w:rPr>
      </w:pPr>
      <w:r w:rsidRPr="00521073">
        <w:rPr>
          <w:sz w:val="22"/>
          <w:szCs w:val="22"/>
        </w:rPr>
        <w:t>w odniesieniu do oferty – maksymalna liczba plików to 10 po 150 MB każdy;</w:t>
      </w:r>
    </w:p>
    <w:p w14:paraId="40CD6220" w14:textId="77777777" w:rsidR="00986D6C" w:rsidRPr="00521073" w:rsidRDefault="00986D6C" w:rsidP="00274652">
      <w:pPr>
        <w:pStyle w:val="Akapitzlist"/>
        <w:widowControl/>
        <w:numPr>
          <w:ilvl w:val="2"/>
          <w:numId w:val="28"/>
        </w:numPr>
        <w:suppressAutoHyphens w:val="0"/>
        <w:ind w:left="2127"/>
        <w:jc w:val="both"/>
        <w:rPr>
          <w:sz w:val="22"/>
          <w:szCs w:val="22"/>
        </w:rPr>
      </w:pPr>
      <w:r w:rsidRPr="00521073">
        <w:rPr>
          <w:sz w:val="22"/>
          <w:szCs w:val="22"/>
        </w:rPr>
        <w:t>w przypadku komunikacji – wiadomość do zamawiającego max. 500 MB;</w:t>
      </w:r>
    </w:p>
    <w:p w14:paraId="223A3D25" w14:textId="77777777" w:rsidR="00986D6C" w:rsidRPr="00521073" w:rsidRDefault="00986D6C" w:rsidP="00274652">
      <w:pPr>
        <w:pStyle w:val="Akapitzlist"/>
        <w:widowControl/>
        <w:numPr>
          <w:ilvl w:val="1"/>
          <w:numId w:val="28"/>
        </w:numPr>
        <w:suppressAutoHyphens w:val="0"/>
        <w:jc w:val="both"/>
        <w:rPr>
          <w:sz w:val="22"/>
          <w:szCs w:val="22"/>
        </w:rPr>
      </w:pPr>
      <w:r w:rsidRPr="00521073">
        <w:rPr>
          <w:sz w:val="22"/>
          <w:szCs w:val="22"/>
        </w:rPr>
        <w:t xml:space="preserve">Komunikacja między zamawiającym i wykonawcami odbywa się </w:t>
      </w:r>
      <w:r w:rsidRPr="00521073">
        <w:rPr>
          <w:sz w:val="22"/>
          <w:szCs w:val="22"/>
          <w:u w:val="single"/>
        </w:rPr>
        <w:t>wyłącznie</w:t>
      </w:r>
      <w:r w:rsidRPr="00521073">
        <w:rPr>
          <w:sz w:val="22"/>
          <w:szCs w:val="22"/>
        </w:rPr>
        <w:t xml:space="preserve"> przy użyciu narzędzia komercyjnego </w:t>
      </w:r>
      <w:hyperlink r:id="rId28" w:history="1">
        <w:r w:rsidRPr="00521073">
          <w:rPr>
            <w:rStyle w:val="Hipercze"/>
            <w:sz w:val="22"/>
            <w:szCs w:val="22"/>
          </w:rPr>
          <w:t>https://platformazakupowa.pl</w:t>
        </w:r>
      </w:hyperlink>
      <w:r w:rsidRPr="00521073">
        <w:rPr>
          <w:sz w:val="22"/>
          <w:szCs w:val="22"/>
        </w:rPr>
        <w:t xml:space="preserve"> – adres profilu nabywcy: </w:t>
      </w:r>
      <w:hyperlink r:id="rId29" w:history="1">
        <w:r w:rsidRPr="00521073">
          <w:rPr>
            <w:rStyle w:val="Hipercze"/>
            <w:bCs/>
            <w:sz w:val="22"/>
            <w:szCs w:val="22"/>
          </w:rPr>
          <w:t>https://platformazakupowa.pl/pn/uj_edu</w:t>
        </w:r>
      </w:hyperlink>
    </w:p>
    <w:p w14:paraId="2F487960" w14:textId="77777777" w:rsidR="00986D6C" w:rsidRPr="00521073" w:rsidRDefault="00986D6C" w:rsidP="00274652">
      <w:pPr>
        <w:pStyle w:val="Akapitzlist"/>
        <w:widowControl/>
        <w:numPr>
          <w:ilvl w:val="2"/>
          <w:numId w:val="28"/>
        </w:numPr>
        <w:suppressAutoHyphens w:val="0"/>
        <w:ind w:left="2127"/>
        <w:jc w:val="both"/>
        <w:rPr>
          <w:bCs/>
          <w:sz w:val="22"/>
          <w:szCs w:val="22"/>
        </w:rPr>
      </w:pPr>
      <w:r w:rsidRPr="00521073">
        <w:rPr>
          <w:color w:val="000000"/>
          <w:sz w:val="22"/>
          <w:szCs w:val="22"/>
        </w:rPr>
        <w:t>W celu skrócenia czasu udzielenia odpowiedzi na pytania komunikacja między zamawiającym a wykonawcami w zakresie:</w:t>
      </w:r>
    </w:p>
    <w:p w14:paraId="0A6535EA" w14:textId="77777777" w:rsidR="00986D6C" w:rsidRPr="00521073" w:rsidRDefault="00986D6C" w:rsidP="00274652">
      <w:pPr>
        <w:pStyle w:val="Akapitzlist"/>
        <w:widowControl/>
        <w:numPr>
          <w:ilvl w:val="1"/>
          <w:numId w:val="29"/>
        </w:numPr>
        <w:suppressAutoHyphens w:val="0"/>
        <w:ind w:left="2835" w:hanging="708"/>
        <w:jc w:val="both"/>
        <w:rPr>
          <w:color w:val="000000"/>
          <w:sz w:val="22"/>
          <w:szCs w:val="22"/>
        </w:rPr>
      </w:pPr>
      <w:r w:rsidRPr="00521073">
        <w:rPr>
          <w:color w:val="000000"/>
          <w:sz w:val="22"/>
          <w:szCs w:val="22"/>
        </w:rPr>
        <w:t>przesyłania zamawiającemu pytań do treści SWZ;</w:t>
      </w:r>
    </w:p>
    <w:p w14:paraId="67D203E8" w14:textId="77777777" w:rsidR="00986D6C" w:rsidRPr="00521073" w:rsidRDefault="00986D6C" w:rsidP="00274652">
      <w:pPr>
        <w:pStyle w:val="Akapitzlist"/>
        <w:widowControl/>
        <w:numPr>
          <w:ilvl w:val="1"/>
          <w:numId w:val="29"/>
        </w:numPr>
        <w:suppressAutoHyphens w:val="0"/>
        <w:ind w:left="2835" w:hanging="708"/>
        <w:jc w:val="both"/>
        <w:rPr>
          <w:color w:val="000000"/>
          <w:sz w:val="22"/>
          <w:szCs w:val="22"/>
        </w:rPr>
      </w:pPr>
      <w:r w:rsidRPr="00521073">
        <w:rPr>
          <w:sz w:val="22"/>
          <w:szCs w:val="22"/>
        </w:rPr>
        <w:t>przesyłania odpowiedzi na wezwanie zamawiającego do złożenia podmiotowych środków dowodowych;</w:t>
      </w:r>
    </w:p>
    <w:p w14:paraId="7EECDA6E" w14:textId="77777777" w:rsidR="00986D6C" w:rsidRPr="00521073" w:rsidRDefault="00986D6C" w:rsidP="00274652">
      <w:pPr>
        <w:pStyle w:val="Akapitzlist"/>
        <w:widowControl/>
        <w:numPr>
          <w:ilvl w:val="1"/>
          <w:numId w:val="29"/>
        </w:numPr>
        <w:suppressAutoHyphens w:val="0"/>
        <w:ind w:left="2835" w:hanging="708"/>
        <w:jc w:val="both"/>
        <w:rPr>
          <w:color w:val="000000"/>
          <w:sz w:val="22"/>
          <w:szCs w:val="22"/>
        </w:rPr>
      </w:pPr>
      <w:r w:rsidRPr="00521073">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5F84B787" w14:textId="77777777" w:rsidR="00986D6C" w:rsidRPr="00521073" w:rsidRDefault="00986D6C" w:rsidP="00274652">
      <w:pPr>
        <w:pStyle w:val="Akapitzlist"/>
        <w:widowControl/>
        <w:numPr>
          <w:ilvl w:val="1"/>
          <w:numId w:val="29"/>
        </w:numPr>
        <w:suppressAutoHyphens w:val="0"/>
        <w:ind w:left="2835" w:hanging="708"/>
        <w:jc w:val="both"/>
        <w:rPr>
          <w:color w:val="000000"/>
          <w:sz w:val="22"/>
          <w:szCs w:val="22"/>
        </w:rPr>
      </w:pPr>
      <w:r w:rsidRPr="00521073">
        <w:rPr>
          <w:color w:val="000000"/>
          <w:sz w:val="22"/>
          <w:szCs w:val="22"/>
          <w:shd w:val="clear" w:color="auto" w:fill="FFFFFF"/>
        </w:rPr>
        <w:t xml:space="preserve">przesyłania odpowiedzi na wezwanie zamawiającego do złożenia wyjaśnień dotyczących treści oświadczenia, o którym mowa w art. 125 ust. </w:t>
      </w:r>
      <w:r w:rsidRPr="00521073">
        <w:rPr>
          <w:color w:val="000000"/>
          <w:sz w:val="22"/>
          <w:szCs w:val="22"/>
          <w:shd w:val="clear" w:color="auto" w:fill="FFFFFF"/>
        </w:rPr>
        <w:lastRenderedPageBreak/>
        <w:t>1 lub złożonych podmiotowych środków dowodowych lub innych dokumentów lub oświadczeń składanych w postępowaniu;</w:t>
      </w:r>
    </w:p>
    <w:p w14:paraId="0181A2C5" w14:textId="77777777" w:rsidR="00986D6C" w:rsidRPr="00521073" w:rsidRDefault="00986D6C" w:rsidP="00274652">
      <w:pPr>
        <w:pStyle w:val="Akapitzlist"/>
        <w:widowControl/>
        <w:numPr>
          <w:ilvl w:val="1"/>
          <w:numId w:val="29"/>
        </w:numPr>
        <w:suppressAutoHyphens w:val="0"/>
        <w:ind w:left="2835" w:hanging="708"/>
        <w:jc w:val="both"/>
        <w:rPr>
          <w:color w:val="000000"/>
          <w:sz w:val="22"/>
          <w:szCs w:val="22"/>
        </w:rPr>
      </w:pPr>
      <w:r w:rsidRPr="00521073">
        <w:rPr>
          <w:color w:val="000000"/>
          <w:sz w:val="22"/>
          <w:szCs w:val="22"/>
          <w:shd w:val="clear" w:color="auto" w:fill="FFFFFF"/>
        </w:rPr>
        <w:t>przesyłania odpowiedzi na wezwanie zamawiającego do złożenia wyjaśnień dotyczących treści przedmiotowych środków dowodowych;</w:t>
      </w:r>
    </w:p>
    <w:p w14:paraId="654E022E" w14:textId="77777777" w:rsidR="00986D6C" w:rsidRPr="00521073" w:rsidRDefault="00986D6C" w:rsidP="00274652">
      <w:pPr>
        <w:pStyle w:val="Akapitzlist"/>
        <w:widowControl/>
        <w:numPr>
          <w:ilvl w:val="1"/>
          <w:numId w:val="29"/>
        </w:numPr>
        <w:suppressAutoHyphens w:val="0"/>
        <w:ind w:left="2835" w:hanging="708"/>
        <w:jc w:val="both"/>
        <w:rPr>
          <w:color w:val="000000"/>
          <w:sz w:val="22"/>
          <w:szCs w:val="22"/>
        </w:rPr>
      </w:pPr>
      <w:r w:rsidRPr="00521073">
        <w:rPr>
          <w:color w:val="000000"/>
          <w:sz w:val="22"/>
          <w:szCs w:val="22"/>
          <w:shd w:val="clear" w:color="auto" w:fill="FFFFFF"/>
        </w:rPr>
        <w:t>przesłania odpowiedzi na inne wezwania zamawiającego wynikające z ustawy – Prawo zamówień publicznych;</w:t>
      </w:r>
    </w:p>
    <w:p w14:paraId="7CB69BC4" w14:textId="77777777" w:rsidR="00986D6C" w:rsidRPr="00521073" w:rsidRDefault="00986D6C" w:rsidP="00274652">
      <w:pPr>
        <w:pStyle w:val="Akapitzlist"/>
        <w:widowControl/>
        <w:numPr>
          <w:ilvl w:val="1"/>
          <w:numId w:val="29"/>
        </w:numPr>
        <w:suppressAutoHyphens w:val="0"/>
        <w:ind w:left="2835" w:hanging="708"/>
        <w:jc w:val="both"/>
        <w:rPr>
          <w:color w:val="000000"/>
          <w:sz w:val="22"/>
          <w:szCs w:val="22"/>
        </w:rPr>
      </w:pPr>
      <w:r w:rsidRPr="00521073">
        <w:rPr>
          <w:sz w:val="22"/>
          <w:szCs w:val="22"/>
        </w:rPr>
        <w:t>przesyłania wniosków, informacji, oświadczeń wykonawcy;</w:t>
      </w:r>
    </w:p>
    <w:p w14:paraId="04829994" w14:textId="77777777" w:rsidR="00986D6C" w:rsidRPr="00521073" w:rsidRDefault="00986D6C" w:rsidP="00274652">
      <w:pPr>
        <w:pStyle w:val="Akapitzlist"/>
        <w:widowControl/>
        <w:numPr>
          <w:ilvl w:val="1"/>
          <w:numId w:val="29"/>
        </w:numPr>
        <w:suppressAutoHyphens w:val="0"/>
        <w:ind w:left="2835" w:hanging="708"/>
        <w:jc w:val="both"/>
        <w:rPr>
          <w:color w:val="000000"/>
          <w:sz w:val="22"/>
          <w:szCs w:val="22"/>
        </w:rPr>
      </w:pPr>
      <w:r w:rsidRPr="00521073">
        <w:rPr>
          <w:sz w:val="22"/>
          <w:szCs w:val="22"/>
        </w:rPr>
        <w:t>przesyłania odwołania/innych</w:t>
      </w:r>
    </w:p>
    <w:p w14:paraId="214A817C" w14:textId="77777777" w:rsidR="00986D6C" w:rsidRPr="00521073" w:rsidRDefault="00986D6C" w:rsidP="00986D6C">
      <w:pPr>
        <w:pStyle w:val="Akapitzlist"/>
        <w:ind w:left="2126"/>
        <w:jc w:val="both"/>
        <w:rPr>
          <w:sz w:val="22"/>
          <w:szCs w:val="22"/>
        </w:rPr>
      </w:pPr>
      <w:r w:rsidRPr="00521073">
        <w:rPr>
          <w:sz w:val="22"/>
          <w:szCs w:val="22"/>
        </w:rPr>
        <w:t xml:space="preserve">odbywa się za pośrednictwem </w:t>
      </w:r>
      <w:hyperlink r:id="rId30" w:history="1">
        <w:r w:rsidRPr="00521073">
          <w:rPr>
            <w:rStyle w:val="Hipercze"/>
            <w:sz w:val="22"/>
            <w:szCs w:val="22"/>
          </w:rPr>
          <w:t>https://platformazakupowa.pl</w:t>
        </w:r>
      </w:hyperlink>
      <w:r w:rsidRPr="00521073">
        <w:rPr>
          <w:sz w:val="22"/>
          <w:szCs w:val="22"/>
        </w:rPr>
        <w:t xml:space="preserve"> i formularza: „Wyślij wiadomość do zamawiającego”.</w:t>
      </w:r>
    </w:p>
    <w:p w14:paraId="425626CC" w14:textId="77777777" w:rsidR="00986D6C" w:rsidRPr="00521073" w:rsidRDefault="00986D6C" w:rsidP="00986D6C">
      <w:pPr>
        <w:pStyle w:val="NormalnyWeb"/>
        <w:spacing w:beforeAutospacing="0" w:after="0" w:afterAutospacing="0"/>
        <w:ind w:left="2126"/>
        <w:jc w:val="both"/>
        <w:rPr>
          <w:sz w:val="22"/>
          <w:szCs w:val="22"/>
        </w:rPr>
      </w:pPr>
      <w:r w:rsidRPr="00521073">
        <w:rPr>
          <w:color w:val="000000"/>
          <w:sz w:val="22"/>
          <w:szCs w:val="22"/>
        </w:rPr>
        <w:t xml:space="preserve">Za datę przekazania (wpływu) oświadczeń, wniosków, zawiadomień oraz informacji przyjmuje się datę ich przesłania za pośrednictwem </w:t>
      </w:r>
      <w:hyperlink r:id="rId31" w:history="1">
        <w:r w:rsidRPr="00521073">
          <w:rPr>
            <w:rStyle w:val="Hipercze"/>
            <w:sz w:val="22"/>
            <w:szCs w:val="22"/>
          </w:rPr>
          <w:t>https://platformazakupowa.pl</w:t>
        </w:r>
      </w:hyperlink>
      <w:r w:rsidRPr="00521073">
        <w:rPr>
          <w:color w:val="000000"/>
          <w:sz w:val="22"/>
          <w:szCs w:val="22"/>
        </w:rPr>
        <w:t xml:space="preserve"> poprzez kliknięcie przycisku: „Wyślij wiadomość do zamawiającego”, po którym pojawi się komunikat, że wiadomość została wysłana do zamawiającego.</w:t>
      </w:r>
    </w:p>
    <w:p w14:paraId="7E1B3526" w14:textId="77777777" w:rsidR="00986D6C" w:rsidRPr="00521073" w:rsidRDefault="00986D6C" w:rsidP="00274652">
      <w:pPr>
        <w:pStyle w:val="Akapitzlist"/>
        <w:widowControl/>
        <w:numPr>
          <w:ilvl w:val="2"/>
          <w:numId w:val="28"/>
        </w:numPr>
        <w:suppressAutoHyphens w:val="0"/>
        <w:ind w:left="2127"/>
        <w:jc w:val="both"/>
        <w:rPr>
          <w:sz w:val="22"/>
          <w:szCs w:val="22"/>
        </w:rPr>
      </w:pPr>
      <w:r w:rsidRPr="00521073">
        <w:rPr>
          <w:sz w:val="22"/>
          <w:szCs w:val="22"/>
        </w:rPr>
        <w:t xml:space="preserve">Zamawiający przekazuje wykonawcom informacje za pośrednictwem </w:t>
      </w:r>
      <w:hyperlink r:id="rId32" w:history="1">
        <w:r w:rsidRPr="00521073">
          <w:rPr>
            <w:rStyle w:val="Hipercze"/>
            <w:sz w:val="22"/>
            <w:szCs w:val="22"/>
          </w:rPr>
          <w:t>https://platformazakupowa.pl</w:t>
        </w:r>
      </w:hyperlink>
      <w:r w:rsidRPr="00521073">
        <w:rPr>
          <w:sz w:val="22"/>
          <w:szCs w:val="22"/>
        </w:rPr>
        <w:t xml:space="preserve">. </w:t>
      </w:r>
      <w:r w:rsidRPr="00521073">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521073">
          <w:rPr>
            <w:rStyle w:val="Hipercze"/>
            <w:sz w:val="22"/>
            <w:szCs w:val="22"/>
          </w:rPr>
          <w:t>https://platformazakupowa.pl</w:t>
        </w:r>
      </w:hyperlink>
      <w:r w:rsidRPr="00521073">
        <w:rPr>
          <w:color w:val="000000"/>
          <w:sz w:val="22"/>
          <w:szCs w:val="22"/>
        </w:rPr>
        <w:t xml:space="preserve"> do konkretnego wykonawcy.</w:t>
      </w:r>
    </w:p>
    <w:p w14:paraId="74D2F939" w14:textId="77777777" w:rsidR="00986D6C" w:rsidRPr="00521073" w:rsidRDefault="00986D6C" w:rsidP="00274652">
      <w:pPr>
        <w:pStyle w:val="Akapitzlist"/>
        <w:widowControl/>
        <w:numPr>
          <w:ilvl w:val="2"/>
          <w:numId w:val="28"/>
        </w:numPr>
        <w:suppressAutoHyphens w:val="0"/>
        <w:ind w:left="2127"/>
        <w:jc w:val="both"/>
        <w:rPr>
          <w:sz w:val="22"/>
          <w:szCs w:val="22"/>
        </w:rPr>
      </w:pPr>
      <w:r w:rsidRPr="00521073">
        <w:rPr>
          <w:color w:val="000000"/>
          <w:sz w:val="22"/>
          <w:szCs w:val="22"/>
        </w:rPr>
        <w:t xml:space="preserve">Wykonawca jako podmiot profesjonalny ma obowiązek sprawdzania komunikatów i wiadomości bezpośrednio na </w:t>
      </w:r>
      <w:hyperlink r:id="rId34" w:history="1">
        <w:r w:rsidRPr="00521073">
          <w:rPr>
            <w:rStyle w:val="Hipercze"/>
            <w:sz w:val="22"/>
            <w:szCs w:val="22"/>
          </w:rPr>
          <w:t>https://platformazakupowa.pl</w:t>
        </w:r>
      </w:hyperlink>
      <w:r w:rsidRPr="00521073">
        <w:rPr>
          <w:color w:val="000000"/>
          <w:sz w:val="22"/>
          <w:szCs w:val="22"/>
        </w:rPr>
        <w:t xml:space="preserve"> przesyłanych przez zamawiającego, gdyż system powiadomień może ulec awarii lub powiadomienie może trafić do folderu SPAM.</w:t>
      </w:r>
    </w:p>
    <w:p w14:paraId="5CAFFAD0" w14:textId="77777777" w:rsidR="00986D6C" w:rsidRPr="00521073" w:rsidRDefault="00986D6C" w:rsidP="00274652">
      <w:pPr>
        <w:pStyle w:val="Akapitzlist"/>
        <w:widowControl/>
        <w:numPr>
          <w:ilvl w:val="2"/>
          <w:numId w:val="28"/>
        </w:numPr>
        <w:suppressAutoHyphens w:val="0"/>
        <w:ind w:left="2127"/>
        <w:jc w:val="both"/>
        <w:rPr>
          <w:sz w:val="22"/>
          <w:szCs w:val="22"/>
        </w:rPr>
      </w:pPr>
      <w:r w:rsidRPr="00521073">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521073">
          <w:rPr>
            <w:rStyle w:val="Hipercze"/>
            <w:sz w:val="22"/>
            <w:szCs w:val="22"/>
          </w:rPr>
          <w:t>https://platformazakupowa.pl</w:t>
        </w:r>
      </w:hyperlink>
      <w:r w:rsidRPr="00521073">
        <w:rPr>
          <w:color w:val="000000"/>
          <w:sz w:val="22"/>
          <w:szCs w:val="22"/>
        </w:rPr>
        <w:t>, tj.:</w:t>
      </w:r>
    </w:p>
    <w:p w14:paraId="6635E82F" w14:textId="77777777" w:rsidR="00986D6C" w:rsidRPr="00521073" w:rsidRDefault="00986D6C" w:rsidP="00274652">
      <w:pPr>
        <w:pStyle w:val="Akapitzlist"/>
        <w:widowControl/>
        <w:numPr>
          <w:ilvl w:val="1"/>
          <w:numId w:val="27"/>
        </w:numPr>
        <w:suppressAutoHyphens w:val="0"/>
        <w:ind w:left="2835" w:hanging="708"/>
        <w:jc w:val="both"/>
        <w:rPr>
          <w:color w:val="000000"/>
          <w:sz w:val="22"/>
          <w:szCs w:val="22"/>
        </w:rPr>
      </w:pPr>
      <w:r w:rsidRPr="00521073">
        <w:rPr>
          <w:color w:val="000000"/>
          <w:sz w:val="22"/>
          <w:szCs w:val="22"/>
        </w:rPr>
        <w:t xml:space="preserve">stały dostęp do sieci Internet o gwarantowanej przepustowości nie mniejszej niż 512 </w:t>
      </w:r>
      <w:proofErr w:type="spellStart"/>
      <w:r w:rsidRPr="00521073">
        <w:rPr>
          <w:color w:val="000000"/>
          <w:sz w:val="22"/>
          <w:szCs w:val="22"/>
        </w:rPr>
        <w:t>kb</w:t>
      </w:r>
      <w:proofErr w:type="spellEnd"/>
      <w:r w:rsidRPr="00521073">
        <w:rPr>
          <w:color w:val="000000"/>
          <w:sz w:val="22"/>
          <w:szCs w:val="22"/>
        </w:rPr>
        <w:t>/s;</w:t>
      </w:r>
    </w:p>
    <w:p w14:paraId="3D193F1F" w14:textId="77777777" w:rsidR="00986D6C" w:rsidRPr="00521073" w:rsidRDefault="00986D6C" w:rsidP="00274652">
      <w:pPr>
        <w:pStyle w:val="Akapitzlist"/>
        <w:widowControl/>
        <w:numPr>
          <w:ilvl w:val="1"/>
          <w:numId w:val="27"/>
        </w:numPr>
        <w:suppressAutoHyphens w:val="0"/>
        <w:ind w:left="2835" w:hanging="708"/>
        <w:jc w:val="both"/>
        <w:rPr>
          <w:color w:val="000000"/>
          <w:sz w:val="22"/>
          <w:szCs w:val="22"/>
        </w:rPr>
      </w:pPr>
      <w:r w:rsidRPr="00521073">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0C975F42" w14:textId="77777777" w:rsidR="00986D6C" w:rsidRPr="00521073" w:rsidRDefault="00986D6C" w:rsidP="00274652">
      <w:pPr>
        <w:pStyle w:val="Akapitzlist"/>
        <w:widowControl/>
        <w:numPr>
          <w:ilvl w:val="1"/>
          <w:numId w:val="27"/>
        </w:numPr>
        <w:suppressAutoHyphens w:val="0"/>
        <w:ind w:left="2835" w:hanging="708"/>
        <w:jc w:val="both"/>
        <w:rPr>
          <w:color w:val="000000"/>
          <w:sz w:val="22"/>
          <w:szCs w:val="22"/>
        </w:rPr>
      </w:pPr>
      <w:r w:rsidRPr="00521073">
        <w:rPr>
          <w:color w:val="000000"/>
          <w:sz w:val="22"/>
          <w:szCs w:val="22"/>
        </w:rPr>
        <w:t>zainstalowana dowolna, inna przeglądarka internetowa niż Internet Explorer;</w:t>
      </w:r>
    </w:p>
    <w:p w14:paraId="262E1609" w14:textId="77777777" w:rsidR="00986D6C" w:rsidRPr="00521073" w:rsidRDefault="00986D6C" w:rsidP="00274652">
      <w:pPr>
        <w:pStyle w:val="Akapitzlist"/>
        <w:widowControl/>
        <w:numPr>
          <w:ilvl w:val="1"/>
          <w:numId w:val="27"/>
        </w:numPr>
        <w:suppressAutoHyphens w:val="0"/>
        <w:ind w:left="2835" w:hanging="708"/>
        <w:jc w:val="both"/>
        <w:rPr>
          <w:color w:val="000000"/>
          <w:sz w:val="22"/>
          <w:szCs w:val="22"/>
        </w:rPr>
      </w:pPr>
      <w:r w:rsidRPr="00521073">
        <w:rPr>
          <w:color w:val="000000"/>
          <w:sz w:val="22"/>
          <w:szCs w:val="22"/>
        </w:rPr>
        <w:t>włączona obsługa JavaScript,</w:t>
      </w:r>
    </w:p>
    <w:p w14:paraId="51100D71" w14:textId="77777777" w:rsidR="00986D6C" w:rsidRPr="00521073" w:rsidRDefault="00986D6C" w:rsidP="00274652">
      <w:pPr>
        <w:pStyle w:val="Akapitzlist"/>
        <w:widowControl/>
        <w:numPr>
          <w:ilvl w:val="1"/>
          <w:numId w:val="27"/>
        </w:numPr>
        <w:suppressAutoHyphens w:val="0"/>
        <w:ind w:left="2835" w:hanging="708"/>
        <w:jc w:val="both"/>
        <w:rPr>
          <w:color w:val="000000"/>
          <w:sz w:val="22"/>
          <w:szCs w:val="22"/>
        </w:rPr>
      </w:pPr>
      <w:r w:rsidRPr="00521073">
        <w:rPr>
          <w:color w:val="000000"/>
          <w:sz w:val="22"/>
          <w:szCs w:val="22"/>
        </w:rPr>
        <w:t xml:space="preserve">zainstalowany program Adobe </w:t>
      </w:r>
      <w:proofErr w:type="spellStart"/>
      <w:r w:rsidRPr="00521073">
        <w:rPr>
          <w:color w:val="000000"/>
          <w:sz w:val="22"/>
          <w:szCs w:val="22"/>
        </w:rPr>
        <w:t>Acrobat</w:t>
      </w:r>
      <w:proofErr w:type="spellEnd"/>
      <w:r w:rsidRPr="00521073">
        <w:rPr>
          <w:color w:val="000000"/>
          <w:sz w:val="22"/>
          <w:szCs w:val="22"/>
        </w:rPr>
        <w:t xml:space="preserve"> Reader lub inny obsługujący format plików .pdf.</w:t>
      </w:r>
    </w:p>
    <w:p w14:paraId="6FE08E66" w14:textId="77777777" w:rsidR="00986D6C" w:rsidRPr="00521073" w:rsidRDefault="00986D6C" w:rsidP="00274652">
      <w:pPr>
        <w:pStyle w:val="NormalnyWeb"/>
        <w:numPr>
          <w:ilvl w:val="2"/>
          <w:numId w:val="28"/>
        </w:numPr>
        <w:suppressAutoHyphens w:val="0"/>
        <w:spacing w:beforeAutospacing="0" w:after="0" w:afterAutospacing="0"/>
        <w:ind w:left="2127"/>
        <w:jc w:val="both"/>
        <w:textAlignment w:val="baseline"/>
        <w:rPr>
          <w:color w:val="000000"/>
          <w:sz w:val="22"/>
          <w:szCs w:val="22"/>
        </w:rPr>
      </w:pPr>
      <w:r w:rsidRPr="00521073">
        <w:rPr>
          <w:color w:val="000000"/>
          <w:sz w:val="22"/>
          <w:szCs w:val="22"/>
        </w:rPr>
        <w:t xml:space="preserve">Szyfrowanie na </w:t>
      </w:r>
      <w:hyperlink r:id="rId36" w:history="1">
        <w:r w:rsidRPr="00521073">
          <w:rPr>
            <w:rStyle w:val="Hipercze"/>
            <w:sz w:val="22"/>
            <w:szCs w:val="22"/>
          </w:rPr>
          <w:t>https://platformazakupowa.pl</w:t>
        </w:r>
      </w:hyperlink>
      <w:r w:rsidRPr="00521073">
        <w:rPr>
          <w:color w:val="000000"/>
          <w:sz w:val="22"/>
          <w:szCs w:val="22"/>
        </w:rPr>
        <w:t xml:space="preserve"> odbywa się za pomocą protokołu TLS 1.3.</w:t>
      </w:r>
    </w:p>
    <w:p w14:paraId="14C3E3E8" w14:textId="77777777" w:rsidR="00986D6C" w:rsidRPr="00521073" w:rsidRDefault="00986D6C" w:rsidP="00274652">
      <w:pPr>
        <w:pStyle w:val="NormalnyWeb"/>
        <w:numPr>
          <w:ilvl w:val="2"/>
          <w:numId w:val="28"/>
        </w:numPr>
        <w:suppressAutoHyphens w:val="0"/>
        <w:spacing w:beforeAutospacing="0" w:after="0" w:afterAutospacing="0"/>
        <w:ind w:left="2127"/>
        <w:jc w:val="both"/>
        <w:textAlignment w:val="baseline"/>
        <w:rPr>
          <w:color w:val="000000"/>
          <w:sz w:val="22"/>
          <w:szCs w:val="22"/>
        </w:rPr>
      </w:pPr>
      <w:r w:rsidRPr="00521073">
        <w:rPr>
          <w:color w:val="000000"/>
          <w:sz w:val="22"/>
          <w:szCs w:val="22"/>
        </w:rPr>
        <w:t>Oznaczenie czasu odbioru danych przez platformę zakupową stanowi datę oraz dokładny czas (</w:t>
      </w:r>
      <w:proofErr w:type="spellStart"/>
      <w:r w:rsidRPr="00521073">
        <w:rPr>
          <w:color w:val="000000"/>
          <w:sz w:val="22"/>
          <w:szCs w:val="22"/>
        </w:rPr>
        <w:t>hh:mm</w:t>
      </w:r>
      <w:proofErr w:type="spellEnd"/>
      <w:r w:rsidRPr="00521073">
        <w:rPr>
          <w:color w:val="000000"/>
          <w:sz w:val="22"/>
          <w:szCs w:val="22"/>
        </w:rPr>
        <w:t xml:space="preserve">: </w:t>
      </w:r>
      <w:proofErr w:type="spellStart"/>
      <w:r w:rsidRPr="00521073">
        <w:rPr>
          <w:color w:val="000000"/>
          <w:sz w:val="22"/>
          <w:szCs w:val="22"/>
        </w:rPr>
        <w:t>ss</w:t>
      </w:r>
      <w:proofErr w:type="spellEnd"/>
      <w:r w:rsidRPr="00521073">
        <w:rPr>
          <w:color w:val="000000"/>
          <w:sz w:val="22"/>
          <w:szCs w:val="22"/>
        </w:rPr>
        <w:t>) generowany według czasu lokalnego serwera synchronizowanego z zegarem Głównego Urzędu Miar.</w:t>
      </w:r>
    </w:p>
    <w:p w14:paraId="3A0AF0B5" w14:textId="77777777" w:rsidR="00986D6C" w:rsidRPr="00521073" w:rsidRDefault="00986D6C" w:rsidP="00274652">
      <w:pPr>
        <w:pStyle w:val="Akapitzlist"/>
        <w:widowControl/>
        <w:numPr>
          <w:ilvl w:val="1"/>
          <w:numId w:val="28"/>
        </w:numPr>
        <w:suppressAutoHyphens w:val="0"/>
        <w:jc w:val="both"/>
        <w:rPr>
          <w:bCs/>
          <w:sz w:val="22"/>
          <w:szCs w:val="22"/>
        </w:rPr>
      </w:pPr>
      <w:r w:rsidRPr="00521073">
        <w:rPr>
          <w:sz w:val="22"/>
          <w:szCs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w:t>
      </w:r>
      <w:r w:rsidRPr="00521073">
        <w:rPr>
          <w:sz w:val="22"/>
          <w:szCs w:val="22"/>
        </w:rPr>
        <w:lastRenderedPageBreak/>
        <w:t>dokumentów elektronicznych oraz środków komunikacji elektronicznej w postępowaniu o udzielenie zamówienia publicznego lub konkursie</w:t>
      </w:r>
      <w:r w:rsidRPr="00521073" w:rsidDel="008C4122">
        <w:rPr>
          <w:sz w:val="22"/>
          <w:szCs w:val="22"/>
        </w:rPr>
        <w:t xml:space="preserve"> </w:t>
      </w:r>
      <w:r w:rsidRPr="00521073">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521073" w:rsidDel="008C4122">
        <w:rPr>
          <w:sz w:val="22"/>
          <w:szCs w:val="22"/>
        </w:rPr>
        <w:t xml:space="preserve"> </w:t>
      </w:r>
      <w:r w:rsidRPr="00521073">
        <w:rPr>
          <w:sz w:val="22"/>
          <w:szCs w:val="22"/>
        </w:rPr>
        <w:t>(t. j.: Dz. U. 2020 r., poz. 2415 z późn. Zm.), tj.:</w:t>
      </w:r>
    </w:p>
    <w:p w14:paraId="50C116C9" w14:textId="77777777" w:rsidR="00986D6C" w:rsidRPr="00521073" w:rsidRDefault="00986D6C" w:rsidP="00274652">
      <w:pPr>
        <w:pStyle w:val="Akapitzlist"/>
        <w:widowControl/>
        <w:numPr>
          <w:ilvl w:val="1"/>
          <w:numId w:val="30"/>
        </w:numPr>
        <w:suppressAutoHyphens w:val="0"/>
        <w:ind w:left="2127" w:hanging="709"/>
        <w:jc w:val="both"/>
        <w:rPr>
          <w:bCs/>
          <w:i/>
          <w:iCs/>
          <w:sz w:val="22"/>
          <w:szCs w:val="22"/>
          <w:u w:val="single"/>
        </w:rPr>
      </w:pPr>
      <w:r w:rsidRPr="00521073">
        <w:rPr>
          <w:sz w:val="22"/>
          <w:szCs w:val="22"/>
        </w:rPr>
        <w:t xml:space="preserve">dokumenty lub oświadczenia, w tym oferta, składane są </w:t>
      </w:r>
      <w:r w:rsidRPr="00521073">
        <w:rPr>
          <w:sz w:val="22"/>
          <w:szCs w:val="22"/>
          <w:u w:val="single"/>
        </w:rPr>
        <w:t>w oryginale w formie elektronicznej przy użyciu kwalifikowanego podpisu elektronicznego lub w postaci elektronicznej opatrzonej podpisem zaufanym lub podpisem osobistym;</w:t>
      </w:r>
    </w:p>
    <w:p w14:paraId="1A93FE5B" w14:textId="77777777" w:rsidR="00986D6C" w:rsidRPr="00521073" w:rsidRDefault="00986D6C" w:rsidP="00274652">
      <w:pPr>
        <w:pStyle w:val="Akapitzlist"/>
        <w:widowControl/>
        <w:numPr>
          <w:ilvl w:val="1"/>
          <w:numId w:val="30"/>
        </w:numPr>
        <w:suppressAutoHyphens w:val="0"/>
        <w:ind w:left="2127" w:hanging="709"/>
        <w:jc w:val="both"/>
        <w:rPr>
          <w:bCs/>
          <w:i/>
          <w:iCs/>
          <w:sz w:val="22"/>
          <w:szCs w:val="22"/>
          <w:u w:val="single"/>
        </w:rPr>
      </w:pPr>
      <w:r w:rsidRPr="00521073">
        <w:rPr>
          <w:sz w:val="22"/>
          <w:szCs w:val="22"/>
        </w:rPr>
        <w:t xml:space="preserve"> </w:t>
      </w:r>
      <w:r w:rsidRPr="00521073">
        <w:rPr>
          <w:color w:val="000000"/>
          <w:sz w:val="22"/>
          <w:szCs w:val="22"/>
        </w:rPr>
        <w:t xml:space="preserve">W przypadku składania podpisu kwalifikowanego i wykorzystania formatu podpisu </w:t>
      </w:r>
      <w:proofErr w:type="spellStart"/>
      <w:r w:rsidRPr="00521073">
        <w:rPr>
          <w:color w:val="000000"/>
          <w:sz w:val="22"/>
          <w:szCs w:val="22"/>
        </w:rPr>
        <w:t>XadES</w:t>
      </w:r>
      <w:proofErr w:type="spellEnd"/>
      <w:r w:rsidRPr="00521073">
        <w:rPr>
          <w:color w:val="000000"/>
          <w:sz w:val="22"/>
          <w:szCs w:val="22"/>
        </w:rPr>
        <w:t xml:space="preserve"> zewnętrzny, zamawiający wymaga dołączenia odpowiedniej ilości plików, tj. podpisywanych plików z danymi oraz plików podpisu w formacie </w:t>
      </w:r>
      <w:proofErr w:type="spellStart"/>
      <w:r w:rsidRPr="00521073">
        <w:rPr>
          <w:color w:val="000000"/>
          <w:sz w:val="22"/>
          <w:szCs w:val="22"/>
        </w:rPr>
        <w:t>XadES</w:t>
      </w:r>
      <w:proofErr w:type="spellEnd"/>
      <w:r w:rsidRPr="00521073">
        <w:rPr>
          <w:color w:val="000000"/>
          <w:sz w:val="22"/>
          <w:szCs w:val="22"/>
        </w:rPr>
        <w:t xml:space="preserve">. </w:t>
      </w:r>
      <w:r w:rsidRPr="00521073">
        <w:rPr>
          <w:b/>
          <w:i/>
          <w:iCs/>
          <w:sz w:val="22"/>
          <w:szCs w:val="22"/>
          <w:lang w:val="x-none"/>
        </w:rPr>
        <w:t>Oferta</w:t>
      </w:r>
      <w:r w:rsidRPr="00521073">
        <w:rPr>
          <w:b/>
          <w:i/>
          <w:iCs/>
          <w:sz w:val="22"/>
          <w:szCs w:val="22"/>
        </w:rPr>
        <w:t xml:space="preserve"> </w:t>
      </w:r>
      <w:r w:rsidRPr="00521073">
        <w:rPr>
          <w:b/>
          <w:i/>
          <w:iCs/>
          <w:sz w:val="22"/>
          <w:szCs w:val="22"/>
          <w:lang w:val="x-none"/>
        </w:rPr>
        <w:t>złożona bez opatrzenia właściwym podpisem elektronicznym podlega odrzuceniu na podstawie art. 226 ust. 1 pkt</w:t>
      </w:r>
      <w:r w:rsidRPr="00521073">
        <w:rPr>
          <w:b/>
          <w:i/>
          <w:iCs/>
          <w:sz w:val="22"/>
          <w:szCs w:val="22"/>
        </w:rPr>
        <w:t> </w:t>
      </w:r>
      <w:r w:rsidRPr="00521073">
        <w:rPr>
          <w:b/>
          <w:i/>
          <w:iCs/>
          <w:sz w:val="22"/>
          <w:szCs w:val="22"/>
          <w:lang w:val="x-none"/>
        </w:rPr>
        <w:t>3 ustawy P</w:t>
      </w:r>
      <w:r w:rsidRPr="00521073">
        <w:rPr>
          <w:b/>
          <w:i/>
          <w:iCs/>
          <w:sz w:val="22"/>
          <w:szCs w:val="22"/>
        </w:rPr>
        <w:t>ZP,</w:t>
      </w:r>
      <w:r w:rsidRPr="00521073">
        <w:rPr>
          <w:b/>
          <w:i/>
          <w:iCs/>
          <w:sz w:val="22"/>
          <w:szCs w:val="22"/>
          <w:lang w:val="x-none"/>
        </w:rPr>
        <w:t xml:space="preserve"> z uwagi na niezgodność z art. 63 </w:t>
      </w:r>
      <w:r w:rsidRPr="00521073">
        <w:rPr>
          <w:b/>
          <w:i/>
          <w:iCs/>
          <w:sz w:val="22"/>
          <w:szCs w:val="22"/>
        </w:rPr>
        <w:t>tej ustawy;</w:t>
      </w:r>
    </w:p>
    <w:p w14:paraId="3A919AA9" w14:textId="77777777" w:rsidR="00986D6C" w:rsidRPr="00521073" w:rsidRDefault="00986D6C" w:rsidP="00274652">
      <w:pPr>
        <w:pStyle w:val="Akapitzlist"/>
        <w:widowControl/>
        <w:numPr>
          <w:ilvl w:val="1"/>
          <w:numId w:val="30"/>
        </w:numPr>
        <w:suppressAutoHyphens w:val="0"/>
        <w:ind w:left="2127" w:hanging="709"/>
        <w:jc w:val="both"/>
        <w:rPr>
          <w:bCs/>
          <w:sz w:val="22"/>
          <w:szCs w:val="22"/>
        </w:rPr>
      </w:pPr>
      <w:r w:rsidRPr="00521073">
        <w:rPr>
          <w:bCs/>
          <w:sz w:val="22"/>
          <w:szCs w:val="22"/>
        </w:rPr>
        <w:t>dokumenty wystawione w formie elektronicznej przekazuje się jako dokumenty elektroniczne, zapewniając zamawiającemu możliwość weryfikacji podpisów;</w:t>
      </w:r>
    </w:p>
    <w:p w14:paraId="7EE728AC" w14:textId="77777777" w:rsidR="00986D6C" w:rsidRPr="00521073" w:rsidRDefault="00986D6C" w:rsidP="00274652">
      <w:pPr>
        <w:pStyle w:val="Akapitzlist"/>
        <w:widowControl/>
        <w:numPr>
          <w:ilvl w:val="1"/>
          <w:numId w:val="30"/>
        </w:numPr>
        <w:suppressAutoHyphens w:val="0"/>
        <w:ind w:left="2127" w:hanging="709"/>
        <w:jc w:val="both"/>
        <w:rPr>
          <w:bCs/>
          <w:sz w:val="22"/>
          <w:szCs w:val="22"/>
        </w:rPr>
      </w:pPr>
      <w:r w:rsidRPr="00521073">
        <w:rPr>
          <w:bCs/>
          <w:sz w:val="22"/>
          <w:szCs w:val="22"/>
        </w:rPr>
        <w:t>j</w:t>
      </w:r>
      <w:r w:rsidRPr="00521073">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521073">
        <w:rPr>
          <w:color w:val="FF0000"/>
          <w:sz w:val="22"/>
          <w:szCs w:val="22"/>
        </w:rPr>
        <w:t xml:space="preserve"> </w:t>
      </w:r>
      <w:r w:rsidRPr="00521073">
        <w:rPr>
          <w:color w:val="000000" w:themeColor="text1"/>
          <w:sz w:val="22"/>
          <w:szCs w:val="22"/>
        </w:rPr>
        <w:t>z dokumentem lub oświadczeniem w postaci papierowej,</w:t>
      </w:r>
      <w:r w:rsidRPr="00521073">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0510422D" w14:textId="77777777" w:rsidR="00986D6C" w:rsidRPr="00521073" w:rsidRDefault="00986D6C" w:rsidP="00274652">
      <w:pPr>
        <w:pStyle w:val="Akapitzlist"/>
        <w:widowControl/>
        <w:numPr>
          <w:ilvl w:val="1"/>
          <w:numId w:val="30"/>
        </w:numPr>
        <w:suppressAutoHyphens w:val="0"/>
        <w:ind w:left="2127" w:hanging="709"/>
        <w:jc w:val="both"/>
        <w:rPr>
          <w:bCs/>
          <w:sz w:val="22"/>
          <w:szCs w:val="22"/>
        </w:rPr>
      </w:pPr>
      <w:r w:rsidRPr="00521073">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5BC77D35" w14:textId="77777777" w:rsidR="00986D6C" w:rsidRPr="00521073" w:rsidRDefault="00986D6C" w:rsidP="00274652">
      <w:pPr>
        <w:pStyle w:val="Akapitzlist"/>
        <w:widowControl/>
        <w:numPr>
          <w:ilvl w:val="1"/>
          <w:numId w:val="30"/>
        </w:numPr>
        <w:suppressAutoHyphens w:val="0"/>
        <w:ind w:left="2127" w:hanging="709"/>
        <w:jc w:val="both"/>
        <w:rPr>
          <w:bCs/>
          <w:sz w:val="22"/>
          <w:szCs w:val="22"/>
        </w:rPr>
      </w:pPr>
      <w:r w:rsidRPr="00521073">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0F1B3153" w14:textId="77777777" w:rsidR="00986D6C" w:rsidRPr="00521073" w:rsidRDefault="00986D6C" w:rsidP="00274652">
      <w:pPr>
        <w:pStyle w:val="Akapitzlist"/>
        <w:widowControl/>
        <w:numPr>
          <w:ilvl w:val="0"/>
          <w:numId w:val="28"/>
        </w:numPr>
        <w:suppressAutoHyphens w:val="0"/>
        <w:jc w:val="both"/>
        <w:rPr>
          <w:bCs/>
          <w:sz w:val="22"/>
          <w:szCs w:val="22"/>
        </w:rPr>
      </w:pPr>
      <w:r w:rsidRPr="00521073">
        <w:rPr>
          <w:bCs/>
          <w:sz w:val="22"/>
          <w:szCs w:val="22"/>
        </w:rPr>
        <w:t>Sposób porozumiewania się zamawiającego z wykonawcami w zakresie skutecznego złożenia oferty.</w:t>
      </w:r>
    </w:p>
    <w:p w14:paraId="213FF32E" w14:textId="77777777" w:rsidR="00986D6C" w:rsidRPr="00521073" w:rsidRDefault="00986D6C" w:rsidP="00274652">
      <w:pPr>
        <w:pStyle w:val="Akapitzlist"/>
        <w:widowControl/>
        <w:numPr>
          <w:ilvl w:val="1"/>
          <w:numId w:val="28"/>
        </w:numPr>
        <w:suppressAutoHyphens w:val="0"/>
        <w:jc w:val="both"/>
        <w:rPr>
          <w:bCs/>
          <w:sz w:val="22"/>
          <w:szCs w:val="22"/>
        </w:rPr>
      </w:pPr>
      <w:r w:rsidRPr="00521073">
        <w:rPr>
          <w:sz w:val="22"/>
          <w:szCs w:val="22"/>
        </w:rPr>
        <w:t xml:space="preserve">Oferta musi być sporządzona z zachowaniem postaci elektronicznej w formacie danych </w:t>
      </w:r>
    </w:p>
    <w:p w14:paraId="2D60DDC4" w14:textId="77777777" w:rsidR="00986D6C" w:rsidRPr="00521073" w:rsidRDefault="00986D6C" w:rsidP="00986D6C">
      <w:pPr>
        <w:pStyle w:val="Akapitzlist"/>
        <w:ind w:left="1410"/>
        <w:jc w:val="both"/>
        <w:rPr>
          <w:bCs/>
          <w:sz w:val="22"/>
          <w:szCs w:val="22"/>
        </w:rPr>
      </w:pPr>
      <w:r w:rsidRPr="00521073">
        <w:rPr>
          <w:bCs/>
          <w:sz w:val="22"/>
          <w:szCs w:val="22"/>
        </w:rPr>
        <w:t xml:space="preserve">zgodnym z </w:t>
      </w:r>
      <w:r w:rsidRPr="00521073">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521073">
        <w:rPr>
          <w:sz w:val="22"/>
          <w:szCs w:val="22"/>
        </w:rPr>
        <w:t>i podpisana kwalifikowanym podpisem elektronicznym, podpisem zaufanym lub podpisem osobistym. Zaleca się wykorzystanie formatów: .</w:t>
      </w:r>
      <w:r w:rsidRPr="00521073">
        <w:rPr>
          <w:b/>
          <w:bCs/>
          <w:i/>
          <w:iCs/>
          <w:sz w:val="22"/>
          <w:szCs w:val="22"/>
        </w:rPr>
        <w:t>pdf, .doc., .xls, .jpg (.</w:t>
      </w:r>
      <w:proofErr w:type="spellStart"/>
      <w:r w:rsidRPr="00521073">
        <w:rPr>
          <w:b/>
          <w:bCs/>
          <w:i/>
          <w:iCs/>
          <w:sz w:val="22"/>
          <w:szCs w:val="22"/>
        </w:rPr>
        <w:t>jpeg</w:t>
      </w:r>
      <w:proofErr w:type="spellEnd"/>
      <w:r w:rsidRPr="00521073">
        <w:rPr>
          <w:b/>
          <w:bCs/>
          <w:i/>
          <w:iCs/>
          <w:sz w:val="22"/>
          <w:szCs w:val="22"/>
        </w:rPr>
        <w:t>) ze szczególnym wskazaniem na .pdf.</w:t>
      </w:r>
      <w:r w:rsidRPr="00521073">
        <w:rPr>
          <w:sz w:val="22"/>
          <w:szCs w:val="22"/>
        </w:rPr>
        <w:t xml:space="preserve"> W celu ewentualnej kompresji danych rekomenduje się wykorzystanie formatów: .</w:t>
      </w:r>
      <w:r w:rsidRPr="00521073">
        <w:rPr>
          <w:b/>
          <w:bCs/>
          <w:i/>
          <w:iCs/>
          <w:sz w:val="22"/>
          <w:szCs w:val="22"/>
        </w:rPr>
        <w:t>zip, 7Z</w:t>
      </w:r>
      <w:r w:rsidRPr="00521073">
        <w:rPr>
          <w:sz w:val="22"/>
          <w:szCs w:val="22"/>
        </w:rPr>
        <w:t>. Do formatów powszechnych a nieobjętych treścią rozporządzenia zalicza się: .</w:t>
      </w:r>
      <w:proofErr w:type="spellStart"/>
      <w:r w:rsidRPr="00521073">
        <w:rPr>
          <w:sz w:val="22"/>
          <w:szCs w:val="22"/>
        </w:rPr>
        <w:t>rar</w:t>
      </w:r>
      <w:proofErr w:type="spellEnd"/>
      <w:r w:rsidRPr="00521073">
        <w:rPr>
          <w:sz w:val="22"/>
          <w:szCs w:val="22"/>
        </w:rPr>
        <w:t xml:space="preserve">, .gif,. </w:t>
      </w:r>
      <w:proofErr w:type="spellStart"/>
      <w:r w:rsidRPr="00521073">
        <w:rPr>
          <w:sz w:val="22"/>
          <w:szCs w:val="22"/>
        </w:rPr>
        <w:t>bmp</w:t>
      </w:r>
      <w:proofErr w:type="spellEnd"/>
      <w:r w:rsidRPr="00521073">
        <w:rPr>
          <w:sz w:val="22"/>
          <w:szCs w:val="22"/>
        </w:rPr>
        <w:t xml:space="preserve">,. </w:t>
      </w:r>
      <w:proofErr w:type="spellStart"/>
      <w:r w:rsidRPr="00521073">
        <w:rPr>
          <w:sz w:val="22"/>
          <w:szCs w:val="22"/>
        </w:rPr>
        <w:t>Numbers</w:t>
      </w:r>
      <w:proofErr w:type="spellEnd"/>
      <w:r w:rsidRPr="00521073">
        <w:rPr>
          <w:sz w:val="22"/>
          <w:szCs w:val="22"/>
        </w:rPr>
        <w:t>, .</w:t>
      </w:r>
      <w:proofErr w:type="spellStart"/>
      <w:r w:rsidRPr="00521073">
        <w:rPr>
          <w:sz w:val="22"/>
          <w:szCs w:val="22"/>
        </w:rPr>
        <w:t>pages</w:t>
      </w:r>
      <w:proofErr w:type="spellEnd"/>
      <w:r w:rsidRPr="00521073">
        <w:rPr>
          <w:sz w:val="22"/>
          <w:szCs w:val="22"/>
        </w:rPr>
        <w:t xml:space="preserve">. Dokumenty złożone w takich plikach zostaną uznane za złożone nieskutecznie. </w:t>
      </w:r>
    </w:p>
    <w:p w14:paraId="78286890" w14:textId="77777777" w:rsidR="00986D6C" w:rsidRPr="00521073" w:rsidRDefault="00986D6C" w:rsidP="00274652">
      <w:pPr>
        <w:pStyle w:val="Akapitzlist"/>
        <w:widowControl/>
        <w:numPr>
          <w:ilvl w:val="1"/>
          <w:numId w:val="28"/>
        </w:numPr>
        <w:suppressAutoHyphens w:val="0"/>
        <w:jc w:val="both"/>
        <w:rPr>
          <w:bCs/>
          <w:sz w:val="22"/>
          <w:szCs w:val="22"/>
        </w:rPr>
      </w:pPr>
      <w:r w:rsidRPr="00521073">
        <w:rPr>
          <w:sz w:val="22"/>
          <w:szCs w:val="22"/>
        </w:rPr>
        <w:t xml:space="preserve">Wykonawca składa ofertę za pośrednictwem </w:t>
      </w:r>
      <w:hyperlink r:id="rId37" w:history="1">
        <w:r w:rsidRPr="00521073">
          <w:rPr>
            <w:rStyle w:val="Hipercze"/>
            <w:sz w:val="22"/>
            <w:szCs w:val="22"/>
          </w:rPr>
          <w:t>https://platformazakupowa.pl</w:t>
        </w:r>
      </w:hyperlink>
      <w:r w:rsidRPr="00521073">
        <w:rPr>
          <w:sz w:val="22"/>
          <w:szCs w:val="22"/>
        </w:rPr>
        <w:t xml:space="preserve"> – adres profilu nabywcy </w:t>
      </w:r>
      <w:hyperlink r:id="rId38" w:history="1">
        <w:r w:rsidRPr="00521073">
          <w:rPr>
            <w:rStyle w:val="Hipercze"/>
            <w:bCs/>
            <w:sz w:val="22"/>
            <w:szCs w:val="22"/>
          </w:rPr>
          <w:t>https://platformazakupowa.pl/pn/uj_edu</w:t>
        </w:r>
      </w:hyperlink>
      <w:r w:rsidRPr="00521073">
        <w:rPr>
          <w:bCs/>
          <w:sz w:val="22"/>
          <w:szCs w:val="22"/>
        </w:rPr>
        <w:t xml:space="preserve">, </w:t>
      </w:r>
      <w:r w:rsidRPr="00521073">
        <w:rPr>
          <w:sz w:val="22"/>
          <w:szCs w:val="22"/>
        </w:rPr>
        <w:t xml:space="preserve">zgodnie z regulaminem, </w:t>
      </w:r>
      <w:r w:rsidRPr="00521073">
        <w:rPr>
          <w:sz w:val="22"/>
          <w:szCs w:val="22"/>
        </w:rPr>
        <w:lastRenderedPageBreak/>
        <w:t xml:space="preserve">o którym mowa w ust. 1 tego rozdziału. </w:t>
      </w:r>
      <w:r w:rsidRPr="00521073">
        <w:rPr>
          <w:color w:val="000000"/>
          <w:sz w:val="22"/>
          <w:szCs w:val="22"/>
        </w:rPr>
        <w:t>Zamawiający nie ponosi odpowiedzialności za   złożenie oferty w sposób niezgodny z instrukcją korzystania z  </w:t>
      </w:r>
      <w:hyperlink r:id="rId39" w:history="1">
        <w:r w:rsidRPr="00521073">
          <w:rPr>
            <w:rStyle w:val="Hipercze"/>
            <w:sz w:val="22"/>
            <w:szCs w:val="22"/>
          </w:rPr>
          <w:t>https://platformazakupowa.pl</w:t>
        </w:r>
      </w:hyperlink>
      <w:r w:rsidRPr="00521073">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41405DA4" w14:textId="77777777" w:rsidR="00986D6C" w:rsidRPr="00521073" w:rsidRDefault="00986D6C" w:rsidP="00274652">
      <w:pPr>
        <w:pStyle w:val="Akapitzlist"/>
        <w:widowControl/>
        <w:numPr>
          <w:ilvl w:val="1"/>
          <w:numId w:val="28"/>
        </w:numPr>
        <w:suppressAutoHyphens w:val="0"/>
        <w:jc w:val="both"/>
        <w:rPr>
          <w:b/>
          <w:bCs/>
          <w:i/>
          <w:iCs/>
          <w:sz w:val="22"/>
          <w:szCs w:val="22"/>
        </w:rPr>
      </w:pPr>
      <w:r w:rsidRPr="00521073">
        <w:rPr>
          <w:sz w:val="22"/>
          <w:szCs w:val="22"/>
        </w:rPr>
        <w:t xml:space="preserve">Sposób zaszyfrowania oferty opisany został w </w:t>
      </w:r>
      <w:r w:rsidRPr="00521073">
        <w:rPr>
          <w:color w:val="000000"/>
          <w:sz w:val="22"/>
          <w:szCs w:val="22"/>
        </w:rPr>
        <w:t xml:space="preserve">instrukcji składania ofert (linki w ust. 1.2.2 powyżej). </w:t>
      </w:r>
      <w:r w:rsidRPr="00521073">
        <w:rPr>
          <w:b/>
          <w:bCs/>
          <w:i/>
          <w:iCs/>
          <w:color w:val="000000"/>
          <w:sz w:val="22"/>
          <w:szCs w:val="22"/>
        </w:rPr>
        <w:t>Zamawiający zastrzega, że szyfrowanie oferty ma być dokonane za pomocą narzędzia wbudowanego w platformę zakupową.</w:t>
      </w:r>
    </w:p>
    <w:p w14:paraId="5D5523D5" w14:textId="77777777" w:rsidR="00986D6C" w:rsidRPr="00521073" w:rsidRDefault="00986D6C" w:rsidP="00274652">
      <w:pPr>
        <w:pStyle w:val="Akapitzlist"/>
        <w:widowControl/>
        <w:numPr>
          <w:ilvl w:val="1"/>
          <w:numId w:val="28"/>
        </w:numPr>
        <w:suppressAutoHyphens w:val="0"/>
        <w:jc w:val="both"/>
        <w:rPr>
          <w:bCs/>
          <w:sz w:val="22"/>
          <w:szCs w:val="22"/>
        </w:rPr>
      </w:pPr>
      <w:r w:rsidRPr="00521073">
        <w:rPr>
          <w:bCs/>
          <w:sz w:val="22"/>
          <w:szCs w:val="22"/>
        </w:rPr>
        <w:t>Po upływie terminu składania ofert wykonawca nie może skutecznie dokonać zmiany ani wycofać uprzednio złożonej oferty.</w:t>
      </w:r>
    </w:p>
    <w:p w14:paraId="264C989E" w14:textId="77777777" w:rsidR="00986D6C" w:rsidRPr="00521073" w:rsidRDefault="00986D6C" w:rsidP="00274652">
      <w:pPr>
        <w:pStyle w:val="Akapitzlist"/>
        <w:widowControl/>
        <w:numPr>
          <w:ilvl w:val="0"/>
          <w:numId w:val="28"/>
        </w:numPr>
        <w:suppressAutoHyphens w:val="0"/>
        <w:jc w:val="both"/>
        <w:rPr>
          <w:b/>
          <w:bCs/>
          <w:i/>
          <w:sz w:val="22"/>
          <w:szCs w:val="22"/>
        </w:rPr>
      </w:pPr>
      <w:r w:rsidRPr="00521073">
        <w:rPr>
          <w:bCs/>
          <w:sz w:val="22"/>
          <w:szCs w:val="22"/>
        </w:rPr>
        <w:t xml:space="preserve">Do porozumiewania z wykonawcami upoważniona w zakresie formalno-prawnym jest </w:t>
      </w:r>
      <w:r w:rsidRPr="00521073">
        <w:rPr>
          <w:bCs/>
          <w:sz w:val="22"/>
          <w:szCs w:val="22"/>
        </w:rPr>
        <w:br/>
      </w:r>
      <w:r w:rsidRPr="00521073">
        <w:rPr>
          <w:b/>
          <w:i/>
          <w:iCs/>
          <w:sz w:val="22"/>
          <w:szCs w:val="22"/>
        </w:rPr>
        <w:t>Katarzyna Jasińska</w:t>
      </w:r>
      <w:r w:rsidRPr="00521073">
        <w:rPr>
          <w:b/>
          <w:bCs/>
          <w:i/>
          <w:sz w:val="22"/>
          <w:szCs w:val="22"/>
        </w:rPr>
        <w:t>, tel.: +4812 663-39-08.</w:t>
      </w:r>
    </w:p>
    <w:p w14:paraId="24F028DD" w14:textId="77777777" w:rsidR="00C54C52" w:rsidRPr="00521073" w:rsidRDefault="00C54C52" w:rsidP="00F73D28">
      <w:pPr>
        <w:pStyle w:val="Akapitzlist"/>
        <w:jc w:val="both"/>
        <w:rPr>
          <w:b/>
          <w:bCs/>
          <w:i/>
          <w:sz w:val="22"/>
          <w:szCs w:val="22"/>
        </w:rPr>
      </w:pPr>
    </w:p>
    <w:p w14:paraId="2C5C6560" w14:textId="77777777" w:rsidR="00DC3FC0" w:rsidRPr="00521073" w:rsidRDefault="00A869D0" w:rsidP="00F73D28">
      <w:pPr>
        <w:spacing w:after="0" w:line="240" w:lineRule="auto"/>
        <w:jc w:val="both"/>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t>Rozdział X – Wymagania dotyczące wadium</w:t>
      </w:r>
    </w:p>
    <w:p w14:paraId="6FA9EB77" w14:textId="77777777" w:rsidR="00DC3FC0" w:rsidRPr="00521073" w:rsidRDefault="00DC3FC0">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521073">
        <w:rPr>
          <w:rFonts w:ascii="Times New Roman" w:eastAsia="Times New Roman" w:hAnsi="Times New Roman" w:cs="Times New Roman"/>
          <w:bCs/>
          <w:lang w:eastAsia="pl-PL"/>
        </w:rPr>
        <w:t xml:space="preserve">Zamawiający nie wymaga złożenia wadium. </w:t>
      </w:r>
    </w:p>
    <w:p w14:paraId="64BB1B08" w14:textId="77777777" w:rsidR="00257C19" w:rsidRPr="00521073" w:rsidRDefault="00257C19" w:rsidP="00F73D28">
      <w:pPr>
        <w:spacing w:after="0" w:line="240" w:lineRule="auto"/>
        <w:jc w:val="both"/>
        <w:rPr>
          <w:rFonts w:ascii="Times New Roman" w:eastAsia="Times New Roman" w:hAnsi="Times New Roman" w:cs="Times New Roman"/>
          <w:b/>
          <w:bCs/>
          <w:lang w:eastAsia="pl-PL"/>
        </w:rPr>
      </w:pPr>
    </w:p>
    <w:p w14:paraId="7908E3D6" w14:textId="77777777" w:rsidR="00257C19" w:rsidRPr="00521073" w:rsidRDefault="00A869D0" w:rsidP="00F73D28">
      <w:pPr>
        <w:spacing w:after="0" w:line="240" w:lineRule="auto"/>
        <w:jc w:val="both"/>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t>Rozdział XI – Termin związania ofertą</w:t>
      </w:r>
    </w:p>
    <w:p w14:paraId="65197217" w14:textId="6CD70560" w:rsidR="00257C19" w:rsidRPr="00521073" w:rsidRDefault="00A869D0">
      <w:pPr>
        <w:widowControl w:val="0"/>
        <w:numPr>
          <w:ilvl w:val="0"/>
          <w:numId w:val="5"/>
        </w:numPr>
        <w:spacing w:after="0" w:line="240" w:lineRule="auto"/>
        <w:contextualSpacing/>
        <w:jc w:val="both"/>
        <w:rPr>
          <w:rFonts w:ascii="Times New Roman" w:eastAsia="Times New Roman" w:hAnsi="Times New Roman" w:cs="Times New Roman"/>
          <w:b/>
          <w:bCs/>
          <w:lang w:eastAsia="pl-PL"/>
        </w:rPr>
      </w:pPr>
      <w:r w:rsidRPr="00521073">
        <w:rPr>
          <w:rFonts w:ascii="Times New Roman" w:eastAsia="Times New Roman" w:hAnsi="Times New Roman" w:cs="Times New Roman"/>
          <w:bCs/>
          <w:lang w:eastAsia="pl-PL"/>
        </w:rPr>
        <w:t xml:space="preserve">Wykonawca jest związany złożoną ofertą od dnia upływu terminu składania ofert (włącznie) </w:t>
      </w:r>
      <w:r w:rsidR="00356868" w:rsidRPr="00521073">
        <w:rPr>
          <w:rFonts w:ascii="Times New Roman" w:eastAsia="Times New Roman" w:hAnsi="Times New Roman" w:cs="Times New Roman"/>
          <w:bCs/>
          <w:lang w:eastAsia="pl-PL"/>
        </w:rPr>
        <w:br/>
      </w:r>
      <w:r w:rsidRPr="00521073">
        <w:rPr>
          <w:rFonts w:ascii="Times New Roman" w:eastAsia="Times New Roman" w:hAnsi="Times New Roman" w:cs="Times New Roman"/>
          <w:bCs/>
          <w:lang w:eastAsia="pl-PL"/>
        </w:rPr>
        <w:t xml:space="preserve">do dnia </w:t>
      </w:r>
      <w:r w:rsidR="00EA463F">
        <w:rPr>
          <w:rFonts w:ascii="Times New Roman" w:eastAsia="Times New Roman" w:hAnsi="Times New Roman" w:cs="Times New Roman"/>
          <w:b/>
          <w:bCs/>
          <w:lang w:eastAsia="pl-PL"/>
        </w:rPr>
        <w:t>17.05.</w:t>
      </w:r>
      <w:r w:rsidR="00356868" w:rsidRPr="00521073">
        <w:rPr>
          <w:rFonts w:ascii="Times New Roman" w:eastAsia="Times New Roman" w:hAnsi="Times New Roman" w:cs="Times New Roman"/>
          <w:b/>
          <w:bCs/>
          <w:lang w:eastAsia="pl-PL"/>
        </w:rPr>
        <w:t>202</w:t>
      </w:r>
      <w:r w:rsidR="00986D6C" w:rsidRPr="00521073">
        <w:rPr>
          <w:rFonts w:ascii="Times New Roman" w:eastAsia="Times New Roman" w:hAnsi="Times New Roman" w:cs="Times New Roman"/>
          <w:b/>
          <w:bCs/>
          <w:lang w:eastAsia="pl-PL"/>
        </w:rPr>
        <w:t>4</w:t>
      </w:r>
      <w:r w:rsidR="00356868" w:rsidRPr="00521073">
        <w:rPr>
          <w:rFonts w:ascii="Times New Roman" w:eastAsia="Times New Roman" w:hAnsi="Times New Roman" w:cs="Times New Roman"/>
          <w:b/>
          <w:bCs/>
          <w:lang w:eastAsia="pl-PL"/>
        </w:rPr>
        <w:t xml:space="preserve"> r</w:t>
      </w:r>
      <w:r w:rsidRPr="00521073">
        <w:rPr>
          <w:rFonts w:ascii="Times New Roman" w:eastAsia="Times New Roman" w:hAnsi="Times New Roman" w:cs="Times New Roman"/>
          <w:b/>
          <w:bCs/>
          <w:lang w:eastAsia="pl-PL"/>
        </w:rPr>
        <w:t>.</w:t>
      </w:r>
    </w:p>
    <w:p w14:paraId="3429DCB9" w14:textId="77777777" w:rsidR="00986D6C" w:rsidRPr="00521073" w:rsidRDefault="00986D6C">
      <w:pPr>
        <w:pStyle w:val="Akapitzlist"/>
        <w:widowControl/>
        <w:numPr>
          <w:ilvl w:val="0"/>
          <w:numId w:val="5"/>
        </w:numPr>
        <w:suppressAutoHyphens w:val="0"/>
        <w:jc w:val="both"/>
        <w:rPr>
          <w:bCs/>
          <w:sz w:val="22"/>
          <w:szCs w:val="22"/>
        </w:rPr>
      </w:pPr>
      <w:r w:rsidRPr="00521073">
        <w:rPr>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50561F9" w14:textId="77777777" w:rsidR="00986D6C" w:rsidRPr="00521073" w:rsidRDefault="00986D6C">
      <w:pPr>
        <w:pStyle w:val="Akapitzlist"/>
        <w:widowControl/>
        <w:numPr>
          <w:ilvl w:val="0"/>
          <w:numId w:val="5"/>
        </w:numPr>
        <w:suppressAutoHyphens w:val="0"/>
        <w:jc w:val="both"/>
        <w:rPr>
          <w:bCs/>
          <w:sz w:val="22"/>
          <w:szCs w:val="22"/>
        </w:rPr>
      </w:pPr>
      <w:r w:rsidRPr="00521073">
        <w:rPr>
          <w:sz w:val="22"/>
          <w:szCs w:val="22"/>
        </w:rPr>
        <w:t>Przedłużenie terminu związania oferta, o którym mowa w ust. 2, wymaga złożenia przez wykonawcę pisemnego oświadczenia o wyrażeniu zgody na przedłużenie terminu związania ofertą.</w:t>
      </w:r>
    </w:p>
    <w:p w14:paraId="68C13E43" w14:textId="77777777" w:rsidR="004B229E" w:rsidRPr="00521073" w:rsidRDefault="004B229E" w:rsidP="00F73D28">
      <w:pPr>
        <w:spacing w:after="0" w:line="240" w:lineRule="auto"/>
        <w:jc w:val="both"/>
        <w:rPr>
          <w:rFonts w:ascii="Times New Roman" w:eastAsia="Times New Roman" w:hAnsi="Times New Roman" w:cs="Times New Roman"/>
          <w:b/>
          <w:bCs/>
          <w:lang w:eastAsia="pl-PL"/>
        </w:rPr>
      </w:pPr>
    </w:p>
    <w:p w14:paraId="587E8321" w14:textId="77777777" w:rsidR="00257C19" w:rsidRPr="00521073" w:rsidRDefault="00A869D0" w:rsidP="00F73D28">
      <w:pPr>
        <w:spacing w:after="0" w:line="240" w:lineRule="auto"/>
        <w:jc w:val="both"/>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t>Rozdział XII – Opis sposobu przygotowania ofert</w:t>
      </w:r>
    </w:p>
    <w:p w14:paraId="0F0E8235" w14:textId="77777777" w:rsidR="00BB21DE" w:rsidRPr="00521073" w:rsidRDefault="00BB21DE" w:rsidP="00274652">
      <w:pPr>
        <w:pStyle w:val="Akapitzlist"/>
        <w:widowControl/>
        <w:numPr>
          <w:ilvl w:val="0"/>
          <w:numId w:val="61"/>
        </w:numPr>
        <w:suppressAutoHyphens w:val="0"/>
        <w:jc w:val="both"/>
        <w:rPr>
          <w:bCs/>
          <w:sz w:val="22"/>
          <w:szCs w:val="22"/>
        </w:rPr>
      </w:pPr>
      <w:r w:rsidRPr="00521073">
        <w:rPr>
          <w:bCs/>
          <w:sz w:val="22"/>
          <w:szCs w:val="22"/>
        </w:rPr>
        <w:t>Każdy wykonawca może złożyć tylko jedną ofertę na realizację całości przedmiotu zamówienia.</w:t>
      </w:r>
    </w:p>
    <w:p w14:paraId="3AA5DA62" w14:textId="77777777" w:rsidR="00BB21DE" w:rsidRPr="00521073" w:rsidRDefault="00BB21DE" w:rsidP="00274652">
      <w:pPr>
        <w:pStyle w:val="Akapitzlist"/>
        <w:widowControl/>
        <w:numPr>
          <w:ilvl w:val="0"/>
          <w:numId w:val="61"/>
        </w:numPr>
        <w:suppressAutoHyphens w:val="0"/>
        <w:jc w:val="both"/>
        <w:rPr>
          <w:bCs/>
          <w:sz w:val="22"/>
          <w:szCs w:val="22"/>
        </w:rPr>
      </w:pPr>
      <w:r w:rsidRPr="00521073">
        <w:rPr>
          <w:bCs/>
          <w:sz w:val="22"/>
          <w:szCs w:val="22"/>
        </w:rPr>
        <w:t>Ofertę składa się z zachowaniem formy i sposobu opisanych w rozdziale IX niniejszej SWZ.</w:t>
      </w:r>
    </w:p>
    <w:p w14:paraId="07B7C51C" w14:textId="77777777" w:rsidR="00BB21DE" w:rsidRPr="00521073" w:rsidRDefault="00BB21DE" w:rsidP="00274652">
      <w:pPr>
        <w:pStyle w:val="Akapitzlist"/>
        <w:widowControl/>
        <w:numPr>
          <w:ilvl w:val="0"/>
          <w:numId w:val="61"/>
        </w:numPr>
        <w:suppressAutoHyphens w:val="0"/>
        <w:jc w:val="both"/>
        <w:rPr>
          <w:bCs/>
          <w:sz w:val="22"/>
          <w:szCs w:val="22"/>
        </w:rPr>
      </w:pPr>
      <w:r w:rsidRPr="00521073">
        <w:rPr>
          <w:bCs/>
          <w:sz w:val="22"/>
          <w:szCs w:val="22"/>
        </w:rPr>
        <w:t xml:space="preserve">Dopuszcza się możliwość złożenia oferty przez dwa lub więcej podmiotów wspólnie ubiegających się o udzielenie zamówienia publicznego na zasadach opisanych w treści art. 58 ustawy PZP. </w:t>
      </w:r>
    </w:p>
    <w:p w14:paraId="30117F0A" w14:textId="77777777" w:rsidR="00BB21DE" w:rsidRPr="00521073" w:rsidRDefault="00BB21DE" w:rsidP="00274652">
      <w:pPr>
        <w:pStyle w:val="Akapitzlist"/>
        <w:widowControl/>
        <w:numPr>
          <w:ilvl w:val="0"/>
          <w:numId w:val="61"/>
        </w:numPr>
        <w:suppressAutoHyphens w:val="0"/>
        <w:jc w:val="both"/>
        <w:rPr>
          <w:bCs/>
          <w:sz w:val="22"/>
          <w:szCs w:val="22"/>
        </w:rPr>
      </w:pPr>
      <w:r w:rsidRPr="00521073">
        <w:rPr>
          <w:bCs/>
          <w:sz w:val="22"/>
          <w:szCs w:val="22"/>
        </w:rPr>
        <w:t xml:space="preserve">Oferta musi być napisana w </w:t>
      </w:r>
      <w:r w:rsidRPr="00521073">
        <w:rPr>
          <w:bCs/>
          <w:sz w:val="22"/>
          <w:szCs w:val="22"/>
          <w:u w:val="single"/>
        </w:rPr>
        <w:t>języku polskim.</w:t>
      </w:r>
    </w:p>
    <w:p w14:paraId="2A43817E" w14:textId="77777777" w:rsidR="00BB21DE" w:rsidRPr="00521073" w:rsidRDefault="00BB21DE" w:rsidP="00274652">
      <w:pPr>
        <w:pStyle w:val="Akapitzlist"/>
        <w:widowControl/>
        <w:numPr>
          <w:ilvl w:val="0"/>
          <w:numId w:val="61"/>
        </w:numPr>
        <w:suppressAutoHyphens w:val="0"/>
        <w:ind w:left="714" w:hanging="357"/>
        <w:jc w:val="both"/>
        <w:rPr>
          <w:bCs/>
          <w:sz w:val="22"/>
          <w:szCs w:val="22"/>
          <w:u w:val="single"/>
        </w:rPr>
      </w:pPr>
      <w:r w:rsidRPr="00521073">
        <w:rPr>
          <w:bCs/>
          <w:sz w:val="22"/>
          <w:szCs w:val="22"/>
        </w:rPr>
        <w:t xml:space="preserve">Oferta wraz ze wszystkimi jej załącznikami musi być podpisana przez osobę (osoby) </w:t>
      </w:r>
      <w:r w:rsidRPr="00521073">
        <w:rPr>
          <w:bCs/>
          <w:sz w:val="22"/>
          <w:szCs w:val="22"/>
          <w:u w:val="single"/>
        </w:rPr>
        <w:t>uprawnioną do reprezentacji wykonawcy</w:t>
      </w:r>
      <w:r w:rsidRPr="00521073">
        <w:rPr>
          <w:bCs/>
          <w:sz w:val="22"/>
          <w:szCs w:val="22"/>
        </w:rPr>
        <w:t xml:space="preserve">, zgodnie z wpisem do Krajowego Rejestru Sądowego, Centralnej Ewidencji i Informacji o Działalności Gospodarczej lub do innego, właściwego rejestru. </w:t>
      </w:r>
      <w:r w:rsidRPr="00521073">
        <w:rPr>
          <w:bCs/>
          <w:sz w:val="22"/>
          <w:szCs w:val="22"/>
          <w:u w:val="single"/>
        </w:rPr>
        <w:t xml:space="preserve">KRS lub </w:t>
      </w:r>
      <w:proofErr w:type="spellStart"/>
      <w:r w:rsidRPr="00521073">
        <w:rPr>
          <w:bCs/>
          <w:sz w:val="22"/>
          <w:szCs w:val="22"/>
          <w:u w:val="single"/>
        </w:rPr>
        <w:t>CeiDG</w:t>
      </w:r>
      <w:proofErr w:type="spellEnd"/>
      <w:r w:rsidRPr="00521073">
        <w:rPr>
          <w:bCs/>
          <w:sz w:val="22"/>
          <w:szCs w:val="22"/>
          <w:u w:val="single"/>
        </w:rPr>
        <w:t xml:space="preserve"> wykonawca załącza wraz z ofertą</w:t>
      </w:r>
      <w:r w:rsidRPr="00521073">
        <w:rPr>
          <w:bCs/>
          <w:sz w:val="22"/>
          <w:szCs w:val="22"/>
        </w:rPr>
        <w:t xml:space="preserve">,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521073">
        <w:rPr>
          <w:sz w:val="22"/>
          <w:szCs w:val="22"/>
        </w:rPr>
        <w:t>Pełnomocnictwa sporządzone w języku obcym wykonawca składa wraz z tłumaczeniem na język polski.</w:t>
      </w:r>
    </w:p>
    <w:p w14:paraId="7ACB96F6" w14:textId="77777777" w:rsidR="00BB21DE" w:rsidRPr="00521073" w:rsidRDefault="00BB21DE" w:rsidP="00274652">
      <w:pPr>
        <w:pStyle w:val="Akapitzlist"/>
        <w:widowControl/>
        <w:numPr>
          <w:ilvl w:val="0"/>
          <w:numId w:val="61"/>
        </w:numPr>
        <w:suppressAutoHyphens w:val="0"/>
        <w:jc w:val="both"/>
        <w:rPr>
          <w:bCs/>
          <w:sz w:val="22"/>
          <w:szCs w:val="22"/>
        </w:rPr>
      </w:pPr>
      <w:r w:rsidRPr="00521073">
        <w:rPr>
          <w:sz w:val="22"/>
          <w:szCs w:val="22"/>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6F6B538D" w14:textId="77777777" w:rsidR="00BB21DE" w:rsidRPr="00521073" w:rsidRDefault="00BB21DE" w:rsidP="00274652">
      <w:pPr>
        <w:pStyle w:val="Akapitzlist"/>
        <w:widowControl/>
        <w:numPr>
          <w:ilvl w:val="0"/>
          <w:numId w:val="61"/>
        </w:numPr>
        <w:suppressAutoHyphens w:val="0"/>
        <w:jc w:val="both"/>
        <w:rPr>
          <w:bCs/>
          <w:sz w:val="22"/>
          <w:szCs w:val="22"/>
        </w:rPr>
      </w:pPr>
      <w:r w:rsidRPr="00521073">
        <w:rPr>
          <w:sz w:val="22"/>
          <w:szCs w:val="22"/>
        </w:rPr>
        <w:t xml:space="preserve">Pełnomocnictwo przekazuje się w postaci elektronicznej, opatrzonej kwalifikowanym podpisem elektronicznym, podpisem zaufanym lub podpisem osobistym. Pełnomocnictwo </w:t>
      </w:r>
      <w:r w:rsidRPr="00521073">
        <w:rPr>
          <w:sz w:val="22"/>
          <w:szCs w:val="22"/>
        </w:rPr>
        <w:lastRenderedPageBreak/>
        <w:t xml:space="preserve">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521073">
        <w:rPr>
          <w:b/>
          <w:bCs/>
          <w:sz w:val="22"/>
          <w:szCs w:val="22"/>
        </w:rPr>
        <w:t>–</w:t>
      </w:r>
      <w:r w:rsidRPr="00521073">
        <w:rPr>
          <w:sz w:val="22"/>
          <w:szCs w:val="22"/>
        </w:rPr>
        <w:t xml:space="preserve"> Prawo o notariacie (</w:t>
      </w:r>
      <w:r w:rsidRPr="00521073">
        <w:rPr>
          <w:iCs/>
          <w:sz w:val="22"/>
          <w:szCs w:val="22"/>
        </w:rPr>
        <w:t xml:space="preserve">t. j. Dz. U. 2022 poz. 1799 ze zm.). </w:t>
      </w:r>
    </w:p>
    <w:p w14:paraId="03712F8E" w14:textId="77777777" w:rsidR="00BB21DE" w:rsidRPr="00521073" w:rsidRDefault="00BB21DE" w:rsidP="00274652">
      <w:pPr>
        <w:pStyle w:val="Akapitzlist"/>
        <w:widowControl/>
        <w:numPr>
          <w:ilvl w:val="0"/>
          <w:numId w:val="61"/>
        </w:numPr>
        <w:suppressAutoHyphens w:val="0"/>
        <w:jc w:val="both"/>
        <w:rPr>
          <w:bCs/>
          <w:sz w:val="22"/>
          <w:szCs w:val="22"/>
        </w:rPr>
      </w:pPr>
      <w:r w:rsidRPr="00521073">
        <w:rPr>
          <w:bCs/>
          <w:sz w:val="22"/>
          <w:szCs w:val="22"/>
        </w:rPr>
        <w:t xml:space="preserve">Oferta </w:t>
      </w:r>
      <w:r w:rsidRPr="00521073">
        <w:rPr>
          <w:sz w:val="22"/>
          <w:szCs w:val="22"/>
        </w:rPr>
        <w:t>wraz ze stanowiącymi jej integralną część załącznikami musi być sporządzona przez wykonawcę, wedle treści postanowień niniejszej SWZ i jej załączników, a w szczególności musi zawierać:</w:t>
      </w:r>
    </w:p>
    <w:p w14:paraId="2839FA48" w14:textId="77777777" w:rsidR="00BB21DE" w:rsidRPr="00521073" w:rsidRDefault="00BB21DE" w:rsidP="00274652">
      <w:pPr>
        <w:pStyle w:val="Akapitzlist"/>
        <w:widowControl/>
        <w:numPr>
          <w:ilvl w:val="1"/>
          <w:numId w:val="61"/>
        </w:numPr>
        <w:suppressAutoHyphens w:val="0"/>
        <w:jc w:val="both"/>
        <w:rPr>
          <w:sz w:val="22"/>
          <w:szCs w:val="22"/>
        </w:rPr>
      </w:pPr>
      <w:r w:rsidRPr="00521073">
        <w:rPr>
          <w:sz w:val="22"/>
          <w:szCs w:val="22"/>
        </w:rPr>
        <w:t>formularz oferty wraz z załącznikami, w tym:</w:t>
      </w:r>
    </w:p>
    <w:p w14:paraId="53436FA0" w14:textId="67DA6B20" w:rsidR="00BB21DE" w:rsidRPr="00521073" w:rsidRDefault="00BB21DE" w:rsidP="00274652">
      <w:pPr>
        <w:pStyle w:val="Akapitzlist"/>
        <w:widowControl/>
        <w:numPr>
          <w:ilvl w:val="2"/>
          <w:numId w:val="61"/>
        </w:numPr>
        <w:suppressAutoHyphens w:val="0"/>
        <w:ind w:left="2127"/>
        <w:jc w:val="both"/>
        <w:rPr>
          <w:bCs/>
          <w:sz w:val="22"/>
          <w:szCs w:val="22"/>
        </w:rPr>
      </w:pPr>
      <w:r w:rsidRPr="00521073">
        <w:rPr>
          <w:bCs/>
          <w:sz w:val="22"/>
          <w:szCs w:val="22"/>
        </w:rPr>
        <w:t>oświadczenie Wykonawcy o niepodleganiu wykluczeniu z postępowania – w</w:t>
      </w:r>
      <w:r w:rsidR="00391317">
        <w:rPr>
          <w:bCs/>
          <w:sz w:val="22"/>
          <w:szCs w:val="22"/>
        </w:rPr>
        <w:t> </w:t>
      </w:r>
      <w:r w:rsidRPr="00521073">
        <w:rPr>
          <w:bCs/>
          <w:sz w:val="22"/>
          <w:szCs w:val="22"/>
        </w:rPr>
        <w:t>przypadku wspólnego ubiegania się o zamówienie przez Wykonawców, oświadczenie o niepodleganiu wykluczeniu składa każdy z Wykonawców,</w:t>
      </w:r>
    </w:p>
    <w:p w14:paraId="5D1E344D" w14:textId="77777777" w:rsidR="00BB21DE" w:rsidRPr="00521073" w:rsidRDefault="00BB21DE" w:rsidP="00274652">
      <w:pPr>
        <w:pStyle w:val="Akapitzlist"/>
        <w:widowControl/>
        <w:numPr>
          <w:ilvl w:val="2"/>
          <w:numId w:val="61"/>
        </w:numPr>
        <w:suppressAutoHyphens w:val="0"/>
        <w:ind w:left="2127"/>
        <w:jc w:val="both"/>
        <w:rPr>
          <w:bCs/>
          <w:sz w:val="22"/>
          <w:szCs w:val="22"/>
        </w:rPr>
      </w:pPr>
      <w:r w:rsidRPr="00521073">
        <w:rPr>
          <w:bCs/>
          <w:sz w:val="22"/>
          <w:szCs w:val="22"/>
        </w:rPr>
        <w:t>szczegółowa kalkulacja cenowa;</w:t>
      </w:r>
    </w:p>
    <w:p w14:paraId="6AC94C61" w14:textId="77777777" w:rsidR="00BB21DE" w:rsidRPr="00521073" w:rsidRDefault="00BB21DE" w:rsidP="00274652">
      <w:pPr>
        <w:pStyle w:val="Akapitzlist"/>
        <w:widowControl/>
        <w:numPr>
          <w:ilvl w:val="2"/>
          <w:numId w:val="61"/>
        </w:numPr>
        <w:suppressAutoHyphens w:val="0"/>
        <w:ind w:left="2127"/>
        <w:jc w:val="both"/>
        <w:rPr>
          <w:bCs/>
          <w:sz w:val="22"/>
          <w:szCs w:val="22"/>
        </w:rPr>
      </w:pPr>
      <w:r w:rsidRPr="00521073">
        <w:rPr>
          <w:bCs/>
          <w:sz w:val="22"/>
          <w:szCs w:val="22"/>
        </w:rPr>
        <w:t>pełnomocnictwo (zgodnie z ust. 5-7 powyżej) lub inny dokument potwierdzający umocowanie do reprezentowania Wykonawcy,</w:t>
      </w:r>
    </w:p>
    <w:p w14:paraId="47842058" w14:textId="77777777" w:rsidR="00BB21DE" w:rsidRPr="00521073" w:rsidRDefault="00BB21DE" w:rsidP="00274652">
      <w:pPr>
        <w:pStyle w:val="Akapitzlist"/>
        <w:widowControl/>
        <w:numPr>
          <w:ilvl w:val="2"/>
          <w:numId w:val="61"/>
        </w:numPr>
        <w:suppressAutoHyphens w:val="0"/>
        <w:ind w:left="2127"/>
        <w:jc w:val="both"/>
        <w:rPr>
          <w:bCs/>
          <w:sz w:val="22"/>
          <w:szCs w:val="22"/>
        </w:rPr>
      </w:pPr>
      <w:r w:rsidRPr="00521073">
        <w:rPr>
          <w:bCs/>
          <w:sz w:val="22"/>
          <w:szCs w:val="22"/>
        </w:rPr>
        <w:t>wykaz podwykonawców (o ile dotyczy),</w:t>
      </w:r>
    </w:p>
    <w:p w14:paraId="32D9BA98" w14:textId="77777777" w:rsidR="00BB21DE" w:rsidRPr="00521073" w:rsidRDefault="00BB21DE" w:rsidP="00274652">
      <w:pPr>
        <w:pStyle w:val="Akapitzlist"/>
        <w:widowControl/>
        <w:numPr>
          <w:ilvl w:val="2"/>
          <w:numId w:val="61"/>
        </w:numPr>
        <w:suppressAutoHyphens w:val="0"/>
        <w:ind w:left="2127"/>
        <w:jc w:val="both"/>
        <w:rPr>
          <w:bCs/>
          <w:sz w:val="22"/>
          <w:szCs w:val="22"/>
        </w:rPr>
      </w:pPr>
      <w:r w:rsidRPr="00521073">
        <w:rPr>
          <w:bCs/>
          <w:sz w:val="22"/>
          <w:szCs w:val="22"/>
        </w:rPr>
        <w:t>przedmiotowe środki dowodowe, o których mowa w Rozdziale IV SWZ,</w:t>
      </w:r>
    </w:p>
    <w:p w14:paraId="65D81EE6" w14:textId="77777777" w:rsidR="00BB21DE" w:rsidRPr="00521073" w:rsidRDefault="00BB21DE" w:rsidP="00274652">
      <w:pPr>
        <w:pStyle w:val="Akapitzlist"/>
        <w:widowControl/>
        <w:numPr>
          <w:ilvl w:val="2"/>
          <w:numId w:val="61"/>
        </w:numPr>
        <w:suppressAutoHyphens w:val="0"/>
        <w:ind w:left="2127"/>
        <w:jc w:val="both"/>
        <w:rPr>
          <w:bCs/>
          <w:sz w:val="22"/>
          <w:szCs w:val="22"/>
        </w:rPr>
      </w:pPr>
      <w:r w:rsidRPr="00521073">
        <w:rPr>
          <w:bCs/>
          <w:sz w:val="22"/>
          <w:szCs w:val="22"/>
        </w:rPr>
        <w:t xml:space="preserve">KRS lub </w:t>
      </w:r>
      <w:proofErr w:type="spellStart"/>
      <w:r w:rsidRPr="00521073">
        <w:rPr>
          <w:bCs/>
          <w:sz w:val="22"/>
          <w:szCs w:val="22"/>
        </w:rPr>
        <w:t>CeiDG</w:t>
      </w:r>
      <w:proofErr w:type="spellEnd"/>
      <w:r w:rsidRPr="00521073">
        <w:rPr>
          <w:bCs/>
          <w:sz w:val="22"/>
          <w:szCs w:val="22"/>
        </w:rPr>
        <w:t xml:space="preserve"> – o ile nie podano danych do ogólnodostępnych baz.</w:t>
      </w:r>
    </w:p>
    <w:p w14:paraId="6D7A720F" w14:textId="304D5FF1" w:rsidR="00BB21DE" w:rsidRPr="00521073" w:rsidRDefault="00BB21DE" w:rsidP="00274652">
      <w:pPr>
        <w:pStyle w:val="Akapitzlist"/>
        <w:widowControl/>
        <w:numPr>
          <w:ilvl w:val="0"/>
          <w:numId w:val="61"/>
        </w:numPr>
        <w:suppressAutoHyphens w:val="0"/>
        <w:jc w:val="both"/>
        <w:rPr>
          <w:bCs/>
          <w:sz w:val="22"/>
          <w:szCs w:val="22"/>
        </w:rPr>
      </w:pPr>
      <w:r w:rsidRPr="00521073">
        <w:rPr>
          <w:sz w:val="22"/>
          <w:szCs w:val="22"/>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0D76AC5A" w14:textId="77777777" w:rsidR="00BB21DE" w:rsidRPr="00521073" w:rsidRDefault="00BB21DE" w:rsidP="00274652">
      <w:pPr>
        <w:pStyle w:val="Akapitzlist"/>
        <w:widowControl/>
        <w:numPr>
          <w:ilvl w:val="0"/>
          <w:numId w:val="61"/>
        </w:numPr>
        <w:suppressAutoHyphens w:val="0"/>
        <w:jc w:val="both"/>
        <w:rPr>
          <w:bCs/>
          <w:sz w:val="22"/>
          <w:szCs w:val="22"/>
        </w:rPr>
      </w:pPr>
      <w:r w:rsidRPr="00521073">
        <w:rPr>
          <w:bCs/>
          <w:sz w:val="22"/>
          <w:szCs w:val="22"/>
        </w:rPr>
        <w:t>Wszystkie koszty związane z przygotowaniem i złożeniem oferty ponosi wykonawca.</w:t>
      </w:r>
    </w:p>
    <w:p w14:paraId="686057BD" w14:textId="77777777" w:rsidR="00257C19" w:rsidRPr="00521073" w:rsidRDefault="00257C19" w:rsidP="00F73D28">
      <w:pPr>
        <w:spacing w:after="0" w:line="240" w:lineRule="auto"/>
        <w:jc w:val="both"/>
        <w:rPr>
          <w:rFonts w:ascii="Times New Roman" w:eastAsia="Times New Roman" w:hAnsi="Times New Roman" w:cs="Times New Roman"/>
          <w:b/>
          <w:bCs/>
          <w:lang w:eastAsia="pl-PL"/>
        </w:rPr>
      </w:pPr>
    </w:p>
    <w:p w14:paraId="5312EF96" w14:textId="77777777" w:rsidR="00257C19" w:rsidRPr="00521073" w:rsidRDefault="00A869D0" w:rsidP="00F73D28">
      <w:pPr>
        <w:spacing w:after="0" w:line="240" w:lineRule="auto"/>
        <w:jc w:val="both"/>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t>Rozdział XIII – Miejsce oraz termin składania i otwarcia ofert</w:t>
      </w:r>
    </w:p>
    <w:p w14:paraId="2C1D32AF" w14:textId="26C809CC" w:rsidR="00BB21DE" w:rsidRPr="00521073" w:rsidRDefault="00BB21DE" w:rsidP="00274652">
      <w:pPr>
        <w:widowControl w:val="0"/>
        <w:numPr>
          <w:ilvl w:val="0"/>
          <w:numId w:val="31"/>
        </w:numPr>
        <w:spacing w:after="0" w:line="240" w:lineRule="auto"/>
        <w:contextualSpacing/>
        <w:jc w:val="both"/>
        <w:rPr>
          <w:rFonts w:ascii="Times New Roman" w:hAnsi="Times New Roman" w:cs="Times New Roman"/>
          <w:bCs/>
        </w:rPr>
      </w:pPr>
      <w:r w:rsidRPr="00521073">
        <w:rPr>
          <w:rFonts w:ascii="Times New Roman" w:hAnsi="Times New Roman" w:cs="Times New Roman"/>
          <w:bCs/>
        </w:rPr>
        <w:t xml:space="preserve">Oferty należy składać w terminie </w:t>
      </w:r>
      <w:r w:rsidRPr="00521073">
        <w:rPr>
          <w:rFonts w:ascii="Times New Roman" w:hAnsi="Times New Roman" w:cs="Times New Roman"/>
          <w:b/>
          <w:bCs/>
          <w:i/>
        </w:rPr>
        <w:t xml:space="preserve">do dnia </w:t>
      </w:r>
      <w:r w:rsidR="00EA463F">
        <w:rPr>
          <w:rFonts w:ascii="Times New Roman" w:hAnsi="Times New Roman" w:cs="Times New Roman"/>
          <w:b/>
          <w:bCs/>
          <w:i/>
        </w:rPr>
        <w:t>18.04.</w:t>
      </w:r>
      <w:r w:rsidRPr="00521073">
        <w:rPr>
          <w:rFonts w:ascii="Times New Roman" w:hAnsi="Times New Roman" w:cs="Times New Roman"/>
          <w:b/>
          <w:bCs/>
          <w:i/>
        </w:rPr>
        <w:t xml:space="preserve"> 2024 r., do godziny </w:t>
      </w:r>
      <w:r w:rsidR="00EA463F">
        <w:rPr>
          <w:rFonts w:ascii="Times New Roman" w:hAnsi="Times New Roman" w:cs="Times New Roman"/>
          <w:b/>
          <w:bCs/>
          <w:i/>
        </w:rPr>
        <w:t>9</w:t>
      </w:r>
      <w:r w:rsidRPr="00521073">
        <w:rPr>
          <w:rFonts w:ascii="Times New Roman" w:hAnsi="Times New Roman" w:cs="Times New Roman"/>
          <w:b/>
          <w:bCs/>
          <w:i/>
        </w:rPr>
        <w:t>:00,</w:t>
      </w:r>
      <w:r w:rsidRPr="00521073">
        <w:rPr>
          <w:rFonts w:ascii="Times New Roman" w:hAnsi="Times New Roman" w:cs="Times New Roman"/>
          <w:b/>
          <w:bCs/>
        </w:rPr>
        <w:t xml:space="preserve"> </w:t>
      </w:r>
      <w:r w:rsidRPr="00521073">
        <w:rPr>
          <w:rFonts w:ascii="Times New Roman" w:hAnsi="Times New Roman" w:cs="Times New Roman"/>
          <w:bCs/>
        </w:rPr>
        <w:t>na zasadach opisanych w rozdziale IX ust. 1-2 SWZ.</w:t>
      </w:r>
    </w:p>
    <w:p w14:paraId="772E31B9" w14:textId="39205829" w:rsidR="00BB21DE" w:rsidRPr="00521073" w:rsidRDefault="00BB21DE" w:rsidP="00274652">
      <w:pPr>
        <w:pStyle w:val="Akapitzlist"/>
        <w:widowControl/>
        <w:numPr>
          <w:ilvl w:val="0"/>
          <w:numId w:val="31"/>
        </w:numPr>
        <w:suppressAutoHyphens w:val="0"/>
        <w:jc w:val="both"/>
        <w:rPr>
          <w:bCs/>
          <w:sz w:val="22"/>
          <w:szCs w:val="22"/>
        </w:rPr>
      </w:pPr>
      <w:r w:rsidRPr="00521073">
        <w:rPr>
          <w:sz w:val="22"/>
          <w:szCs w:val="22"/>
        </w:rPr>
        <w:t xml:space="preserve">Wykonawca przed upływem terminu do składania ofert może wycofać ofertę zgodnie z regulaminem na </w:t>
      </w:r>
      <w:hyperlink r:id="rId40" w:history="1">
        <w:r w:rsidRPr="00521073">
          <w:rPr>
            <w:rStyle w:val="Hipercze"/>
            <w:sz w:val="22"/>
            <w:szCs w:val="22"/>
          </w:rPr>
          <w:t>https://platformazakupowa.pl</w:t>
        </w:r>
      </w:hyperlink>
      <w:r w:rsidRPr="00521073">
        <w:rPr>
          <w:sz w:val="22"/>
          <w:szCs w:val="22"/>
        </w:rPr>
        <w:t xml:space="preserve">. </w:t>
      </w:r>
      <w:r w:rsidRPr="00521073">
        <w:rPr>
          <w:color w:val="000000"/>
          <w:sz w:val="22"/>
          <w:szCs w:val="22"/>
        </w:rPr>
        <w:t xml:space="preserve">Sposób wycofania oferty zamieszczono w instrukcji dostępnej </w:t>
      </w:r>
      <w:r w:rsidR="00805B59">
        <w:rPr>
          <w:color w:val="000000"/>
          <w:sz w:val="22"/>
          <w:szCs w:val="22"/>
        </w:rPr>
        <w:t xml:space="preserve">pod </w:t>
      </w:r>
      <w:r w:rsidRPr="00521073">
        <w:rPr>
          <w:color w:val="000000"/>
          <w:sz w:val="22"/>
          <w:szCs w:val="22"/>
        </w:rPr>
        <w:t xml:space="preserve">adresem: </w:t>
      </w:r>
      <w:hyperlink r:id="rId41" w:history="1">
        <w:r w:rsidRPr="00521073">
          <w:rPr>
            <w:rStyle w:val="Hipercze"/>
            <w:sz w:val="22"/>
            <w:szCs w:val="22"/>
          </w:rPr>
          <w:t>https://platformazakupowa.pl/strona/45-instrukcje</w:t>
        </w:r>
      </w:hyperlink>
      <w:r w:rsidRPr="00521073">
        <w:rPr>
          <w:color w:val="000000"/>
          <w:sz w:val="22"/>
          <w:szCs w:val="22"/>
        </w:rPr>
        <w:t xml:space="preserve">. Oferta nie może zostać wycofana po upływie terminu składania ofert. </w:t>
      </w:r>
    </w:p>
    <w:p w14:paraId="4236715B" w14:textId="77777777" w:rsidR="00BB21DE" w:rsidRPr="00521073" w:rsidRDefault="00BB21DE" w:rsidP="00274652">
      <w:pPr>
        <w:pStyle w:val="Akapitzlist"/>
        <w:widowControl/>
        <w:numPr>
          <w:ilvl w:val="0"/>
          <w:numId w:val="31"/>
        </w:numPr>
        <w:suppressAutoHyphens w:val="0"/>
        <w:jc w:val="both"/>
        <w:rPr>
          <w:bCs/>
          <w:sz w:val="22"/>
          <w:szCs w:val="22"/>
        </w:rPr>
      </w:pPr>
      <w:r w:rsidRPr="00521073">
        <w:rPr>
          <w:sz w:val="22"/>
          <w:szCs w:val="22"/>
        </w:rPr>
        <w:t>Zamawiający odrzuci ofertę złożoną po terminie składania ofert.</w:t>
      </w:r>
    </w:p>
    <w:p w14:paraId="3DA7804F" w14:textId="36DBCB28" w:rsidR="00BB21DE" w:rsidRPr="00521073" w:rsidRDefault="00BB21DE" w:rsidP="00274652">
      <w:pPr>
        <w:pStyle w:val="Akapitzlist"/>
        <w:widowControl/>
        <w:numPr>
          <w:ilvl w:val="0"/>
          <w:numId w:val="31"/>
        </w:numPr>
        <w:suppressAutoHyphens w:val="0"/>
        <w:jc w:val="both"/>
        <w:rPr>
          <w:bCs/>
          <w:sz w:val="22"/>
          <w:szCs w:val="22"/>
        </w:rPr>
      </w:pPr>
      <w:r w:rsidRPr="00521073">
        <w:rPr>
          <w:sz w:val="22"/>
          <w:szCs w:val="22"/>
        </w:rPr>
        <w:t xml:space="preserve">Otwarcie ofert nastąpi </w:t>
      </w:r>
      <w:r w:rsidRPr="00521073">
        <w:rPr>
          <w:b/>
          <w:i/>
          <w:iCs/>
          <w:sz w:val="22"/>
          <w:szCs w:val="22"/>
        </w:rPr>
        <w:t xml:space="preserve">w dniu </w:t>
      </w:r>
      <w:r w:rsidR="00EA463F">
        <w:rPr>
          <w:b/>
          <w:i/>
          <w:iCs/>
          <w:sz w:val="22"/>
          <w:szCs w:val="22"/>
        </w:rPr>
        <w:t xml:space="preserve"> 18.04.</w:t>
      </w:r>
      <w:r w:rsidRPr="00521073">
        <w:rPr>
          <w:b/>
          <w:i/>
          <w:iCs/>
          <w:sz w:val="22"/>
          <w:szCs w:val="22"/>
        </w:rPr>
        <w:t xml:space="preserve">2024 r., o godzinie </w:t>
      </w:r>
      <w:r w:rsidR="00EA463F">
        <w:rPr>
          <w:b/>
          <w:i/>
          <w:iCs/>
          <w:sz w:val="22"/>
          <w:szCs w:val="22"/>
        </w:rPr>
        <w:t>9</w:t>
      </w:r>
      <w:r w:rsidRPr="00521073">
        <w:rPr>
          <w:b/>
          <w:i/>
          <w:iCs/>
          <w:sz w:val="22"/>
          <w:szCs w:val="22"/>
        </w:rPr>
        <w:t>:</w:t>
      </w:r>
      <w:r w:rsidR="00EA463F">
        <w:rPr>
          <w:b/>
          <w:i/>
          <w:iCs/>
          <w:sz w:val="22"/>
          <w:szCs w:val="22"/>
        </w:rPr>
        <w:t>15</w:t>
      </w:r>
      <w:r w:rsidRPr="00521073">
        <w:rPr>
          <w:b/>
          <w:sz w:val="22"/>
          <w:szCs w:val="22"/>
        </w:rPr>
        <w:t xml:space="preserve"> </w:t>
      </w:r>
      <w:r w:rsidRPr="00521073">
        <w:rPr>
          <w:sz w:val="22"/>
          <w:szCs w:val="22"/>
        </w:rPr>
        <w:t xml:space="preserve">za pośrednictwem </w:t>
      </w:r>
      <w:hyperlink r:id="rId42" w:history="1">
        <w:r w:rsidRPr="00521073">
          <w:rPr>
            <w:rStyle w:val="Hipercze"/>
            <w:sz w:val="22"/>
            <w:szCs w:val="22"/>
          </w:rPr>
          <w:t>https://platformazakupowa.pl</w:t>
        </w:r>
      </w:hyperlink>
      <w:r w:rsidRPr="00521073">
        <w:rPr>
          <w:sz w:val="22"/>
          <w:szCs w:val="22"/>
        </w:rPr>
        <w:t xml:space="preserve"> </w:t>
      </w:r>
    </w:p>
    <w:p w14:paraId="5DF21EC7" w14:textId="77777777" w:rsidR="00BB21DE" w:rsidRPr="00521073" w:rsidRDefault="00BB21DE" w:rsidP="00274652">
      <w:pPr>
        <w:pStyle w:val="Nagwek"/>
        <w:numPr>
          <w:ilvl w:val="0"/>
          <w:numId w:val="31"/>
        </w:numPr>
        <w:suppressAutoHyphens w:val="0"/>
        <w:jc w:val="both"/>
        <w:rPr>
          <w:rFonts w:ascii="Times New Roman" w:hAnsi="Times New Roman" w:cs="Times New Roman"/>
        </w:rPr>
      </w:pPr>
      <w:r w:rsidRPr="00521073">
        <w:rPr>
          <w:rFonts w:ascii="Times New Roman" w:hAnsi="Times New Roman" w:cs="Times New Roman"/>
        </w:rPr>
        <w:t xml:space="preserve">W przypadku zmiany terminu składania ofert zamawiający zamieści informację o   jego   przedłużeniu na </w:t>
      </w:r>
      <w:hyperlink r:id="rId43" w:history="1">
        <w:r w:rsidRPr="00521073">
          <w:rPr>
            <w:rStyle w:val="Hipercze"/>
            <w:rFonts w:ascii="Times New Roman" w:hAnsi="Times New Roman"/>
          </w:rPr>
          <w:t>https://platformazakupowa.pl</w:t>
        </w:r>
      </w:hyperlink>
      <w:r w:rsidRPr="00521073">
        <w:rPr>
          <w:rFonts w:ascii="Times New Roman" w:hAnsi="Times New Roman" w:cs="Times New Roman"/>
        </w:rPr>
        <w:t xml:space="preserve"> – adres profilu nabywcy – </w:t>
      </w:r>
      <w:hyperlink r:id="rId44" w:history="1">
        <w:r w:rsidRPr="00521073">
          <w:rPr>
            <w:rStyle w:val="Hipercze"/>
            <w:rFonts w:ascii="Times New Roman" w:hAnsi="Times New Roman"/>
            <w:bCs/>
          </w:rPr>
          <w:t>https://platformazakupowa.pl/pn/uj_edu</w:t>
        </w:r>
      </w:hyperlink>
      <w:r w:rsidRPr="00521073">
        <w:rPr>
          <w:rFonts w:ascii="Times New Roman" w:hAnsi="Times New Roman" w:cs="Times New Roman"/>
          <w:bCs/>
        </w:rPr>
        <w:t>, w zakładce właściwej dla prowadzonego postępowania, w sekcji „Komunikaty”.</w:t>
      </w:r>
    </w:p>
    <w:p w14:paraId="2C93AE75" w14:textId="77777777" w:rsidR="00BB21DE" w:rsidRPr="00521073" w:rsidRDefault="00BB21DE" w:rsidP="00274652">
      <w:pPr>
        <w:pStyle w:val="Nagwek"/>
        <w:numPr>
          <w:ilvl w:val="0"/>
          <w:numId w:val="31"/>
        </w:numPr>
        <w:suppressAutoHyphens w:val="0"/>
        <w:jc w:val="both"/>
        <w:rPr>
          <w:rFonts w:ascii="Times New Roman" w:hAnsi="Times New Roman" w:cs="Times New Roman"/>
        </w:rPr>
      </w:pPr>
      <w:r w:rsidRPr="00521073">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38988324" w14:textId="77777777" w:rsidR="00BB21DE" w:rsidRPr="00521073" w:rsidRDefault="00BB21DE" w:rsidP="00274652">
      <w:pPr>
        <w:pStyle w:val="Nagwek"/>
        <w:numPr>
          <w:ilvl w:val="0"/>
          <w:numId w:val="31"/>
        </w:numPr>
        <w:suppressAutoHyphens w:val="0"/>
        <w:jc w:val="both"/>
        <w:rPr>
          <w:rFonts w:ascii="Times New Roman" w:hAnsi="Times New Roman" w:cs="Times New Roman"/>
        </w:rPr>
      </w:pPr>
      <w:r w:rsidRPr="00521073">
        <w:rPr>
          <w:rFonts w:ascii="Times New Roman" w:hAnsi="Times New Roman" w:cs="Times New Roman"/>
        </w:rPr>
        <w:t xml:space="preserve">Zamawiający najpóźniej przed otwarciem ofert udostępni na </w:t>
      </w:r>
      <w:hyperlink r:id="rId45" w:history="1">
        <w:r w:rsidRPr="00521073">
          <w:rPr>
            <w:rStyle w:val="Hipercze"/>
            <w:rFonts w:ascii="Times New Roman" w:hAnsi="Times New Roman"/>
          </w:rPr>
          <w:t>https://platformazakupowa.pl</w:t>
        </w:r>
      </w:hyperlink>
      <w:r w:rsidRPr="00521073">
        <w:rPr>
          <w:rFonts w:ascii="Times New Roman" w:hAnsi="Times New Roman" w:cs="Times New Roman"/>
        </w:rPr>
        <w:t xml:space="preserve"> – adres profilu nabywcy – </w:t>
      </w:r>
      <w:hyperlink r:id="rId46" w:history="1">
        <w:r w:rsidRPr="00521073">
          <w:rPr>
            <w:rStyle w:val="Hipercze"/>
            <w:rFonts w:ascii="Times New Roman" w:hAnsi="Times New Roman"/>
            <w:bCs/>
          </w:rPr>
          <w:t>https://platformazakupowa.pl/pn/uj_edu</w:t>
        </w:r>
      </w:hyperlink>
      <w:r w:rsidRPr="00521073">
        <w:rPr>
          <w:rFonts w:ascii="Times New Roman" w:hAnsi="Times New Roman" w:cs="Times New Roman"/>
          <w:bCs/>
        </w:rPr>
        <w:t xml:space="preserve">, w zakładce właściwej dla prowadzonego postępowania, w sekcji „Komunikaty”, </w:t>
      </w:r>
      <w:r w:rsidRPr="00521073">
        <w:rPr>
          <w:rFonts w:ascii="Times New Roman" w:hAnsi="Times New Roman" w:cs="Times New Roman"/>
        </w:rPr>
        <w:t>informację o kwocie, jaką zamierza przeznaczyć na sfinansowanie zamówienia.</w:t>
      </w:r>
    </w:p>
    <w:p w14:paraId="4DEBBE3D" w14:textId="77777777" w:rsidR="00BB21DE" w:rsidRPr="00521073" w:rsidRDefault="00BB21DE" w:rsidP="00274652">
      <w:pPr>
        <w:pStyle w:val="Nagwek"/>
        <w:numPr>
          <w:ilvl w:val="0"/>
          <w:numId w:val="31"/>
        </w:numPr>
        <w:suppressAutoHyphens w:val="0"/>
        <w:jc w:val="both"/>
        <w:rPr>
          <w:rFonts w:ascii="Times New Roman" w:hAnsi="Times New Roman" w:cs="Times New Roman"/>
        </w:rPr>
      </w:pPr>
      <w:r w:rsidRPr="00521073">
        <w:rPr>
          <w:rFonts w:ascii="Times New Roman" w:hAnsi="Times New Roman" w:cs="Times New Roman"/>
        </w:rPr>
        <w:t>Zamawiający niezwłocznie po otwarciu ofert, udostępni na stronie internetowej prowadzonego postępowania informacje o:</w:t>
      </w:r>
    </w:p>
    <w:p w14:paraId="67EE12E8" w14:textId="77777777" w:rsidR="00BB21DE" w:rsidRPr="00521073" w:rsidRDefault="00BB21DE" w:rsidP="00274652">
      <w:pPr>
        <w:pStyle w:val="Nagwek"/>
        <w:numPr>
          <w:ilvl w:val="1"/>
          <w:numId w:val="31"/>
        </w:numPr>
        <w:tabs>
          <w:tab w:val="clear" w:pos="4536"/>
          <w:tab w:val="clear" w:pos="9072"/>
        </w:tabs>
        <w:suppressAutoHyphens w:val="0"/>
        <w:jc w:val="both"/>
        <w:rPr>
          <w:rFonts w:ascii="Times New Roman" w:hAnsi="Times New Roman" w:cs="Times New Roman"/>
        </w:rPr>
      </w:pPr>
      <w:r w:rsidRPr="00521073">
        <w:rPr>
          <w:rFonts w:ascii="Times New Roman" w:hAnsi="Times New Roman" w:cs="Times New Roman"/>
        </w:rPr>
        <w:lastRenderedPageBreak/>
        <w:t>nazwach albo imionach i nazwiskach oraz siedzibach lub miejscach prowadzonej działalności gospodarczej albo miejscach zamieszkania wykonawców, których oferty zostały</w:t>
      </w:r>
      <w:r w:rsidRPr="00521073">
        <w:rPr>
          <w:rFonts w:ascii="Times New Roman" w:hAnsi="Times New Roman" w:cs="Times New Roman"/>
          <w:spacing w:val="-3"/>
        </w:rPr>
        <w:t xml:space="preserve"> </w:t>
      </w:r>
      <w:r w:rsidRPr="00521073">
        <w:rPr>
          <w:rFonts w:ascii="Times New Roman" w:hAnsi="Times New Roman" w:cs="Times New Roman"/>
        </w:rPr>
        <w:t>otwarte;</w:t>
      </w:r>
    </w:p>
    <w:p w14:paraId="33584BF0" w14:textId="77777777" w:rsidR="00BB21DE" w:rsidRPr="00521073" w:rsidRDefault="00BB21DE" w:rsidP="00274652">
      <w:pPr>
        <w:pStyle w:val="Nagwek"/>
        <w:numPr>
          <w:ilvl w:val="1"/>
          <w:numId w:val="31"/>
        </w:numPr>
        <w:tabs>
          <w:tab w:val="clear" w:pos="4536"/>
          <w:tab w:val="clear" w:pos="9072"/>
        </w:tabs>
        <w:suppressAutoHyphens w:val="0"/>
        <w:jc w:val="both"/>
        <w:rPr>
          <w:rFonts w:ascii="Times New Roman" w:hAnsi="Times New Roman" w:cs="Times New Roman"/>
        </w:rPr>
      </w:pPr>
      <w:r w:rsidRPr="00521073">
        <w:rPr>
          <w:rFonts w:ascii="Times New Roman" w:hAnsi="Times New Roman" w:cs="Times New Roman"/>
        </w:rPr>
        <w:t>cenach lub kosztach zawartych w</w:t>
      </w:r>
      <w:r w:rsidRPr="00521073">
        <w:rPr>
          <w:rFonts w:ascii="Times New Roman" w:hAnsi="Times New Roman" w:cs="Times New Roman"/>
          <w:spacing w:val="-4"/>
        </w:rPr>
        <w:t xml:space="preserve"> </w:t>
      </w:r>
      <w:r w:rsidRPr="00521073">
        <w:rPr>
          <w:rFonts w:ascii="Times New Roman" w:hAnsi="Times New Roman" w:cs="Times New Roman"/>
        </w:rPr>
        <w:t>ofertach.</w:t>
      </w:r>
    </w:p>
    <w:p w14:paraId="5D66011D" w14:textId="77777777" w:rsidR="00BB21DE" w:rsidRPr="00521073" w:rsidRDefault="00BB21DE" w:rsidP="00274652">
      <w:pPr>
        <w:pStyle w:val="Akapitzlist"/>
        <w:widowControl/>
        <w:numPr>
          <w:ilvl w:val="0"/>
          <w:numId w:val="31"/>
        </w:numPr>
        <w:suppressAutoHyphens w:val="0"/>
        <w:jc w:val="both"/>
        <w:rPr>
          <w:bCs/>
          <w:sz w:val="22"/>
          <w:szCs w:val="22"/>
          <w:u w:val="single"/>
        </w:rPr>
      </w:pPr>
      <w:r w:rsidRPr="00521073">
        <w:rPr>
          <w:sz w:val="22"/>
          <w:szCs w:val="22"/>
          <w:u w:val="single"/>
        </w:rPr>
        <w:t>Zamawiający nie przewiduje przeprowadzania jawnej sesji otwarcia ofert z udziałem wykonawców, jak też transmitowania sesji otwarcia za pośrednictwem elektronicznych narzędzi do przekazu wideo on-line.</w:t>
      </w:r>
    </w:p>
    <w:p w14:paraId="613C89BB" w14:textId="77777777" w:rsidR="001C50FA" w:rsidRPr="00521073" w:rsidRDefault="001C50FA" w:rsidP="00F73D28">
      <w:pPr>
        <w:spacing w:after="0" w:line="240" w:lineRule="auto"/>
        <w:jc w:val="both"/>
        <w:rPr>
          <w:rFonts w:ascii="Times New Roman" w:eastAsia="Times New Roman" w:hAnsi="Times New Roman" w:cs="Times New Roman"/>
          <w:b/>
          <w:bCs/>
          <w:lang w:eastAsia="pl-PL"/>
        </w:rPr>
      </w:pPr>
    </w:p>
    <w:p w14:paraId="6A7CA9B7" w14:textId="77777777" w:rsidR="00257C19" w:rsidRPr="00521073" w:rsidRDefault="00A869D0" w:rsidP="00F73D28">
      <w:pPr>
        <w:spacing w:after="0" w:line="240" w:lineRule="auto"/>
        <w:jc w:val="both"/>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t>Rozdział XIV – Opis sposobu obliczania ceny</w:t>
      </w:r>
    </w:p>
    <w:p w14:paraId="4B87C911" w14:textId="7961B561" w:rsidR="00D34FB1" w:rsidRPr="00521073" w:rsidRDefault="00D34FB1" w:rsidP="00274652">
      <w:pPr>
        <w:numPr>
          <w:ilvl w:val="0"/>
          <w:numId w:val="24"/>
        </w:numPr>
        <w:spacing w:after="0" w:line="240" w:lineRule="auto"/>
        <w:jc w:val="both"/>
        <w:rPr>
          <w:rFonts w:ascii="Times New Roman" w:eastAsia="Times New Roman" w:hAnsi="Times New Roman" w:cs="Times New Roman"/>
          <w:color w:val="000000"/>
          <w:lang w:eastAsia="pl-PL"/>
        </w:rPr>
      </w:pPr>
      <w:r w:rsidRPr="00521073">
        <w:rPr>
          <w:rFonts w:ascii="Times New Roman" w:eastAsia="Times New Roman" w:hAnsi="Times New Roman" w:cs="Times New Roman"/>
          <w:color w:val="000000"/>
          <w:lang w:eastAsia="pl-PL"/>
        </w:rPr>
        <w:t>Cenę oferty należy podać w złotych polskich i wyliczyć na podstawie indywidualnej kalkulacji uwzględniając podatki oraz rabaty, upusty itp., których Wykonawca zamierza udzielić oraz  wszystkie koszty związane z prawidłową realizacją umowy</w:t>
      </w:r>
      <w:r w:rsidR="00C60200" w:rsidRPr="00521073">
        <w:rPr>
          <w:rFonts w:ascii="Times New Roman" w:eastAsia="Times New Roman" w:hAnsi="Times New Roman" w:cs="Times New Roman"/>
          <w:color w:val="000000"/>
          <w:lang w:eastAsia="pl-PL"/>
        </w:rPr>
        <w:t xml:space="preserve">, przy uwzględnieniu zapisów zawartych w </w:t>
      </w:r>
      <w:r w:rsidR="00C35087">
        <w:rPr>
          <w:rFonts w:ascii="Times New Roman" w:eastAsia="Times New Roman" w:hAnsi="Times New Roman" w:cs="Times New Roman"/>
          <w:b/>
          <w:i/>
          <w:color w:val="000000"/>
          <w:lang w:eastAsia="pl-PL"/>
        </w:rPr>
        <w:t>kalkulacji cenowej</w:t>
      </w:r>
    </w:p>
    <w:p w14:paraId="3339671F" w14:textId="77777777" w:rsidR="00D34FB1" w:rsidRPr="00521073" w:rsidRDefault="00D34FB1" w:rsidP="00274652">
      <w:pPr>
        <w:numPr>
          <w:ilvl w:val="0"/>
          <w:numId w:val="24"/>
        </w:numPr>
        <w:spacing w:after="0" w:line="240" w:lineRule="auto"/>
        <w:jc w:val="both"/>
        <w:rPr>
          <w:rFonts w:ascii="Times New Roman" w:eastAsia="Times New Roman" w:hAnsi="Times New Roman" w:cs="Times New Roman"/>
          <w:color w:val="000000"/>
          <w:lang w:eastAsia="pl-PL"/>
        </w:rPr>
      </w:pPr>
      <w:r w:rsidRPr="00521073">
        <w:rPr>
          <w:rFonts w:ascii="Times New Roman" w:eastAsia="Times New Roman" w:hAnsi="Times New Roman" w:cs="Times New Roman"/>
          <w:color w:val="000000"/>
          <w:lang w:eastAsia="pl-PL"/>
        </w:rPr>
        <w:t xml:space="preserve">W ofercie Wykonawca podaję cenę za </w:t>
      </w:r>
      <w:r w:rsidR="00050BB8" w:rsidRPr="00521073">
        <w:rPr>
          <w:rFonts w:ascii="Times New Roman" w:eastAsia="Times New Roman" w:hAnsi="Times New Roman" w:cs="Times New Roman"/>
          <w:color w:val="000000"/>
          <w:lang w:eastAsia="pl-PL"/>
        </w:rPr>
        <w:t xml:space="preserve">prawidłową </w:t>
      </w:r>
      <w:r w:rsidRPr="00521073">
        <w:rPr>
          <w:rFonts w:ascii="Times New Roman" w:eastAsia="Times New Roman" w:hAnsi="Times New Roman" w:cs="Times New Roman"/>
          <w:color w:val="000000"/>
          <w:lang w:eastAsia="pl-PL"/>
        </w:rPr>
        <w:t xml:space="preserve">realizację całości przedmiotu zamówienia. </w:t>
      </w:r>
    </w:p>
    <w:p w14:paraId="3C35D0DA" w14:textId="77777777" w:rsidR="00D34FB1" w:rsidRPr="00521073" w:rsidRDefault="00D34FB1" w:rsidP="00274652">
      <w:pPr>
        <w:numPr>
          <w:ilvl w:val="0"/>
          <w:numId w:val="24"/>
        </w:numPr>
        <w:spacing w:after="0" w:line="240" w:lineRule="auto"/>
        <w:jc w:val="both"/>
        <w:rPr>
          <w:rFonts w:ascii="Times New Roman" w:eastAsia="Times New Roman" w:hAnsi="Times New Roman" w:cs="Times New Roman"/>
          <w:color w:val="000000"/>
          <w:lang w:eastAsia="pl-PL"/>
        </w:rPr>
      </w:pPr>
      <w:r w:rsidRPr="00521073">
        <w:rPr>
          <w:rFonts w:ascii="Times New Roman" w:eastAsia="Times New Roman" w:hAnsi="Times New Roman" w:cs="Times New Roman"/>
          <w:color w:val="000000"/>
          <w:lang w:eastAsia="pl-PL"/>
        </w:rPr>
        <w:t>Cen</w:t>
      </w:r>
      <w:r w:rsidR="00CF4F6C" w:rsidRPr="00521073">
        <w:rPr>
          <w:rFonts w:ascii="Times New Roman" w:eastAsia="Times New Roman" w:hAnsi="Times New Roman" w:cs="Times New Roman"/>
          <w:color w:val="000000"/>
          <w:lang w:eastAsia="pl-PL"/>
        </w:rPr>
        <w:t>a</w:t>
      </w:r>
      <w:r w:rsidRPr="00521073">
        <w:rPr>
          <w:rFonts w:ascii="Times New Roman" w:eastAsia="Times New Roman" w:hAnsi="Times New Roman" w:cs="Times New Roman"/>
          <w:color w:val="000000"/>
          <w:lang w:eastAsia="pl-PL"/>
        </w:rPr>
        <w:t xml:space="preserve"> mu</w:t>
      </w:r>
      <w:r w:rsidR="00CF4F6C" w:rsidRPr="00521073">
        <w:rPr>
          <w:rFonts w:ascii="Times New Roman" w:eastAsia="Times New Roman" w:hAnsi="Times New Roman" w:cs="Times New Roman"/>
          <w:color w:val="000000"/>
          <w:lang w:eastAsia="pl-PL"/>
        </w:rPr>
        <w:t>si</w:t>
      </w:r>
      <w:r w:rsidRPr="00521073">
        <w:rPr>
          <w:rFonts w:ascii="Times New Roman" w:eastAsia="Times New Roman" w:hAnsi="Times New Roman" w:cs="Times New Roman"/>
          <w:color w:val="000000"/>
          <w:lang w:eastAsia="pl-PL"/>
        </w:rPr>
        <w:t xml:space="preserve"> być </w:t>
      </w:r>
      <w:r w:rsidR="00CF4F6C" w:rsidRPr="00521073">
        <w:rPr>
          <w:rFonts w:ascii="Times New Roman" w:eastAsia="Times New Roman" w:hAnsi="Times New Roman" w:cs="Times New Roman"/>
          <w:color w:val="000000"/>
          <w:lang w:eastAsia="pl-PL"/>
        </w:rPr>
        <w:t>podana</w:t>
      </w:r>
      <w:r w:rsidRPr="00521073">
        <w:rPr>
          <w:rFonts w:ascii="Times New Roman" w:eastAsia="Times New Roman" w:hAnsi="Times New Roman" w:cs="Times New Roman"/>
          <w:color w:val="000000"/>
          <w:lang w:eastAsia="pl-PL"/>
        </w:rPr>
        <w:t xml:space="preserve"> i </w:t>
      </w:r>
      <w:r w:rsidR="00CF4F6C" w:rsidRPr="00521073">
        <w:rPr>
          <w:rFonts w:ascii="Times New Roman" w:eastAsia="Times New Roman" w:hAnsi="Times New Roman" w:cs="Times New Roman"/>
          <w:color w:val="000000"/>
          <w:lang w:eastAsia="pl-PL"/>
        </w:rPr>
        <w:t>wyliczona</w:t>
      </w:r>
      <w:r w:rsidRPr="00521073">
        <w:rPr>
          <w:rFonts w:ascii="Times New Roman" w:eastAsia="Times New Roman" w:hAnsi="Times New Roman" w:cs="Times New Roman"/>
          <w:color w:val="000000"/>
          <w:lang w:eastAsia="pl-PL"/>
        </w:rPr>
        <w:t xml:space="preserve"> w zaokrągleniu do dwóch miejsc po przecinku (zasada zaokrąglenia – poniżej 5 należy końcówkę pominąć, powyżej i równe 5 należy zaokrąglić w górę).</w:t>
      </w:r>
    </w:p>
    <w:p w14:paraId="779A04B2" w14:textId="77777777" w:rsidR="00D34FB1" w:rsidRPr="00521073" w:rsidRDefault="00D34FB1" w:rsidP="00274652">
      <w:pPr>
        <w:numPr>
          <w:ilvl w:val="0"/>
          <w:numId w:val="24"/>
        </w:numPr>
        <w:spacing w:after="0" w:line="240" w:lineRule="auto"/>
        <w:jc w:val="both"/>
        <w:rPr>
          <w:rFonts w:ascii="Times New Roman" w:eastAsia="Times New Roman" w:hAnsi="Times New Roman" w:cs="Times New Roman"/>
          <w:color w:val="000000"/>
          <w:lang w:eastAsia="pl-PL"/>
        </w:rPr>
      </w:pPr>
      <w:r w:rsidRPr="00521073">
        <w:rPr>
          <w:rFonts w:ascii="Times New Roman" w:eastAsia="Times New Roman" w:hAnsi="Times New Roman" w:cs="Times New Roman"/>
          <w:color w:val="00000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AB32822" w14:textId="77777777" w:rsidR="00D34FB1" w:rsidRPr="00521073" w:rsidRDefault="00D34FB1" w:rsidP="00274652">
      <w:pPr>
        <w:numPr>
          <w:ilvl w:val="0"/>
          <w:numId w:val="24"/>
        </w:numPr>
        <w:spacing w:after="0" w:line="240" w:lineRule="auto"/>
        <w:jc w:val="both"/>
        <w:rPr>
          <w:rFonts w:ascii="Times New Roman" w:eastAsia="Times New Roman" w:hAnsi="Times New Roman" w:cs="Times New Roman"/>
          <w:color w:val="000000"/>
          <w:lang w:eastAsia="pl-PL"/>
        </w:rPr>
      </w:pPr>
      <w:r w:rsidRPr="00521073">
        <w:rPr>
          <w:rFonts w:ascii="Times New Roman" w:eastAsia="Times New Roman" w:hAnsi="Times New Roman" w:cs="Times New Roman"/>
          <w:color w:val="000000"/>
          <w:lang w:eastAsia="pl-PL"/>
        </w:rPr>
        <w:t xml:space="preserve">Wykonawca, składając ofertę, informuje Zamawiającego, czy wybór oferty będzie prowadzić </w:t>
      </w:r>
      <w:r w:rsidRPr="00521073">
        <w:rPr>
          <w:rFonts w:ascii="Times New Roman" w:eastAsia="Times New Roman" w:hAnsi="Times New Roman" w:cs="Times New Roman"/>
          <w:color w:val="000000"/>
          <w:lang w:eastAsia="pl-PL"/>
        </w:rPr>
        <w:br/>
        <w:t>do powstania u Zamawiającego obowiązku podatkowego, wskazując nazwę (rodzaj) towaru lub usługi, których dostawa lub świadczenie będzie prowadzić do jego powstania, oraz wskazując ich wartość bez kwoty podatku.</w:t>
      </w:r>
    </w:p>
    <w:p w14:paraId="761789C6" w14:textId="77777777" w:rsidR="00257C19" w:rsidRPr="00521073" w:rsidRDefault="00257C19" w:rsidP="00F73D28">
      <w:pPr>
        <w:spacing w:after="0" w:line="240" w:lineRule="auto"/>
        <w:jc w:val="both"/>
        <w:rPr>
          <w:rFonts w:ascii="Times New Roman" w:hAnsi="Times New Roman" w:cs="Times New Roman"/>
        </w:rPr>
      </w:pPr>
    </w:p>
    <w:p w14:paraId="000D6094" w14:textId="77777777" w:rsidR="00257C19" w:rsidRPr="00521073" w:rsidRDefault="00A869D0" w:rsidP="00F73D28">
      <w:pPr>
        <w:spacing w:after="0" w:line="240" w:lineRule="auto"/>
        <w:jc w:val="both"/>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1C3EB3C2" w14:textId="77777777" w:rsidR="000D6F07" w:rsidRPr="00521073" w:rsidRDefault="000D6F07">
      <w:pPr>
        <w:pStyle w:val="Akapitzlist"/>
        <w:numPr>
          <w:ilvl w:val="0"/>
          <w:numId w:val="6"/>
        </w:numPr>
        <w:tabs>
          <w:tab w:val="left" w:pos="709"/>
        </w:tabs>
        <w:jc w:val="both"/>
        <w:rPr>
          <w:color w:val="000000"/>
          <w:sz w:val="22"/>
          <w:szCs w:val="22"/>
        </w:rPr>
      </w:pPr>
      <w:r w:rsidRPr="00521073">
        <w:rPr>
          <w:color w:val="000000"/>
          <w:sz w:val="22"/>
          <w:szCs w:val="22"/>
        </w:rPr>
        <w:t>Kryterium oceny ofert:</w:t>
      </w:r>
    </w:p>
    <w:p w14:paraId="2C82D07A" w14:textId="77777777" w:rsidR="000D6F07" w:rsidRPr="00521073" w:rsidRDefault="000D6F07" w:rsidP="00274652">
      <w:pPr>
        <w:pStyle w:val="Akapitzlist"/>
        <w:numPr>
          <w:ilvl w:val="0"/>
          <w:numId w:val="25"/>
        </w:numPr>
        <w:tabs>
          <w:tab w:val="left" w:pos="851"/>
        </w:tabs>
        <w:jc w:val="both"/>
        <w:rPr>
          <w:b/>
          <w:bCs/>
          <w:color w:val="000000"/>
          <w:sz w:val="22"/>
          <w:szCs w:val="22"/>
        </w:rPr>
      </w:pPr>
      <w:r w:rsidRPr="00521073">
        <w:rPr>
          <w:b/>
          <w:bCs/>
          <w:color w:val="000000"/>
          <w:sz w:val="22"/>
          <w:szCs w:val="22"/>
        </w:rPr>
        <w:t xml:space="preserve">Cena – 100% </w:t>
      </w:r>
    </w:p>
    <w:p w14:paraId="3184A5DF" w14:textId="2FCA5E8E" w:rsidR="000D6F07" w:rsidRPr="00521073" w:rsidRDefault="000D6F07">
      <w:pPr>
        <w:pStyle w:val="Akapitzlist"/>
        <w:numPr>
          <w:ilvl w:val="0"/>
          <w:numId w:val="6"/>
        </w:numPr>
        <w:tabs>
          <w:tab w:val="left" w:pos="851"/>
        </w:tabs>
        <w:jc w:val="both"/>
        <w:rPr>
          <w:color w:val="000000"/>
          <w:sz w:val="22"/>
          <w:szCs w:val="22"/>
        </w:rPr>
      </w:pPr>
      <w:r w:rsidRPr="00521073">
        <w:rPr>
          <w:color w:val="000000"/>
          <w:sz w:val="22"/>
          <w:szCs w:val="22"/>
        </w:rPr>
        <w:t>Punkty przyznawane za kryterium „cena” będą liczone wg następującego wzoru:</w:t>
      </w:r>
    </w:p>
    <w:p w14:paraId="48DC35C7" w14:textId="06042831" w:rsidR="000D6F07" w:rsidRPr="00521073" w:rsidRDefault="000D6F07" w:rsidP="00F73D28">
      <w:pPr>
        <w:pStyle w:val="Akapitzlist"/>
        <w:tabs>
          <w:tab w:val="left" w:pos="851"/>
        </w:tabs>
        <w:ind w:left="1416"/>
        <w:jc w:val="both"/>
        <w:rPr>
          <w:color w:val="000000"/>
          <w:sz w:val="22"/>
          <w:szCs w:val="22"/>
        </w:rPr>
      </w:pPr>
      <w:r w:rsidRPr="00521073">
        <w:rPr>
          <w:color w:val="000000"/>
          <w:sz w:val="22"/>
          <w:szCs w:val="22"/>
        </w:rPr>
        <w:t>C = (</w:t>
      </w:r>
      <w:proofErr w:type="spellStart"/>
      <w:r w:rsidRPr="00521073">
        <w:rPr>
          <w:color w:val="000000"/>
          <w:sz w:val="22"/>
          <w:szCs w:val="22"/>
        </w:rPr>
        <w:t>Cnaj</w:t>
      </w:r>
      <w:proofErr w:type="spellEnd"/>
      <w:r w:rsidRPr="00521073">
        <w:rPr>
          <w:color w:val="000000"/>
          <w:sz w:val="22"/>
          <w:szCs w:val="22"/>
        </w:rPr>
        <w:t xml:space="preserve"> : Co) x 10</w:t>
      </w:r>
      <w:r w:rsidR="00521073">
        <w:rPr>
          <w:color w:val="000000"/>
          <w:sz w:val="22"/>
          <w:szCs w:val="22"/>
        </w:rPr>
        <w:t>0</w:t>
      </w:r>
    </w:p>
    <w:p w14:paraId="4307DDFF" w14:textId="77777777" w:rsidR="000D6F07" w:rsidRPr="00521073" w:rsidRDefault="000D6F07" w:rsidP="00F73D28">
      <w:pPr>
        <w:pStyle w:val="Akapitzlist"/>
        <w:tabs>
          <w:tab w:val="left" w:pos="851"/>
        </w:tabs>
        <w:ind w:left="1416"/>
        <w:jc w:val="both"/>
        <w:rPr>
          <w:color w:val="000000"/>
          <w:sz w:val="22"/>
          <w:szCs w:val="22"/>
        </w:rPr>
      </w:pPr>
      <w:r w:rsidRPr="00521073">
        <w:rPr>
          <w:color w:val="000000"/>
          <w:sz w:val="22"/>
          <w:szCs w:val="22"/>
        </w:rPr>
        <w:t>gdzie:</w:t>
      </w:r>
    </w:p>
    <w:p w14:paraId="1FDC5D26" w14:textId="77777777" w:rsidR="000D6F07" w:rsidRPr="00521073" w:rsidRDefault="000D6F07" w:rsidP="00F73D28">
      <w:pPr>
        <w:pStyle w:val="Akapitzlist"/>
        <w:tabs>
          <w:tab w:val="left" w:pos="851"/>
        </w:tabs>
        <w:ind w:left="1416"/>
        <w:jc w:val="both"/>
        <w:rPr>
          <w:color w:val="000000"/>
          <w:sz w:val="22"/>
          <w:szCs w:val="22"/>
        </w:rPr>
      </w:pPr>
      <w:r w:rsidRPr="00521073">
        <w:rPr>
          <w:color w:val="000000"/>
          <w:sz w:val="22"/>
          <w:szCs w:val="22"/>
        </w:rPr>
        <w:t>C – liczba punktów przyznana danej ofercie,</w:t>
      </w:r>
    </w:p>
    <w:p w14:paraId="63EE48A7" w14:textId="77777777" w:rsidR="000D6F07" w:rsidRPr="00521073" w:rsidRDefault="000D6F07" w:rsidP="00F73D28">
      <w:pPr>
        <w:pStyle w:val="Akapitzlist"/>
        <w:tabs>
          <w:tab w:val="left" w:pos="851"/>
        </w:tabs>
        <w:ind w:left="1416"/>
        <w:jc w:val="both"/>
        <w:rPr>
          <w:color w:val="000000"/>
          <w:sz w:val="22"/>
          <w:szCs w:val="22"/>
        </w:rPr>
      </w:pPr>
      <w:proofErr w:type="spellStart"/>
      <w:r w:rsidRPr="00521073">
        <w:rPr>
          <w:color w:val="000000"/>
          <w:sz w:val="22"/>
          <w:szCs w:val="22"/>
        </w:rPr>
        <w:t>Cnaj</w:t>
      </w:r>
      <w:proofErr w:type="spellEnd"/>
      <w:r w:rsidRPr="00521073">
        <w:rPr>
          <w:color w:val="000000"/>
          <w:sz w:val="22"/>
          <w:szCs w:val="22"/>
        </w:rPr>
        <w:t xml:space="preserve"> – najniższa cena spośród ważnych ofert,</w:t>
      </w:r>
    </w:p>
    <w:p w14:paraId="4766244E" w14:textId="77777777" w:rsidR="000D6F07" w:rsidRPr="00521073" w:rsidRDefault="000D6F07" w:rsidP="00F73D28">
      <w:pPr>
        <w:pStyle w:val="Akapitzlist"/>
        <w:tabs>
          <w:tab w:val="left" w:pos="851"/>
        </w:tabs>
        <w:ind w:left="1416"/>
        <w:jc w:val="both"/>
        <w:rPr>
          <w:color w:val="000000"/>
          <w:sz w:val="22"/>
          <w:szCs w:val="22"/>
        </w:rPr>
      </w:pPr>
      <w:r w:rsidRPr="00521073">
        <w:rPr>
          <w:color w:val="000000"/>
          <w:sz w:val="22"/>
          <w:szCs w:val="22"/>
        </w:rPr>
        <w:t>Co – cena podana przez Wykonawcę dla którego wynik jest obliczany.</w:t>
      </w:r>
    </w:p>
    <w:p w14:paraId="348BA4EB" w14:textId="68869872" w:rsidR="000D6F07" w:rsidRPr="00521073" w:rsidRDefault="00BE462A">
      <w:pPr>
        <w:pStyle w:val="Akapitzlist"/>
        <w:numPr>
          <w:ilvl w:val="0"/>
          <w:numId w:val="6"/>
        </w:numPr>
        <w:tabs>
          <w:tab w:val="left" w:pos="709"/>
        </w:tabs>
        <w:jc w:val="both"/>
        <w:rPr>
          <w:color w:val="000000"/>
          <w:sz w:val="22"/>
          <w:szCs w:val="22"/>
        </w:rPr>
      </w:pPr>
      <w:r w:rsidRPr="00521073">
        <w:rPr>
          <w:color w:val="000000"/>
          <w:sz w:val="22"/>
          <w:szCs w:val="22"/>
        </w:rPr>
        <w:t>Maksymalna liczba punktów, które wykonawca może uzyskać, wynosi 10</w:t>
      </w:r>
      <w:r w:rsidR="00521073">
        <w:rPr>
          <w:color w:val="000000"/>
          <w:sz w:val="22"/>
          <w:szCs w:val="22"/>
        </w:rPr>
        <w:t>0</w:t>
      </w:r>
      <w:r w:rsidRPr="00521073">
        <w:rPr>
          <w:color w:val="000000"/>
          <w:sz w:val="22"/>
          <w:szCs w:val="22"/>
        </w:rPr>
        <w:t xml:space="preserve">. </w:t>
      </w:r>
    </w:p>
    <w:p w14:paraId="6C42AA61" w14:textId="77777777" w:rsidR="000D6F07" w:rsidRPr="00521073" w:rsidRDefault="00BE462A">
      <w:pPr>
        <w:pStyle w:val="Akapitzlist"/>
        <w:numPr>
          <w:ilvl w:val="0"/>
          <w:numId w:val="6"/>
        </w:numPr>
        <w:tabs>
          <w:tab w:val="left" w:pos="709"/>
        </w:tabs>
        <w:jc w:val="both"/>
        <w:rPr>
          <w:color w:val="000000"/>
          <w:sz w:val="22"/>
          <w:szCs w:val="22"/>
        </w:rPr>
      </w:pPr>
      <w:r w:rsidRPr="00521073">
        <w:rPr>
          <w:color w:val="000000"/>
          <w:sz w:val="22"/>
          <w:szCs w:val="22"/>
        </w:rPr>
        <w:t>Wszystkie obliczenia punktów będą dokonywane z dokładnością do dwóch miejsc po przecinku (bez zaokrągleń).</w:t>
      </w:r>
    </w:p>
    <w:p w14:paraId="548F315D" w14:textId="77777777" w:rsidR="00BE462A" w:rsidRPr="00521073" w:rsidRDefault="00BE462A">
      <w:pPr>
        <w:pStyle w:val="Akapitzlist"/>
        <w:numPr>
          <w:ilvl w:val="0"/>
          <w:numId w:val="6"/>
        </w:numPr>
        <w:tabs>
          <w:tab w:val="left" w:pos="709"/>
        </w:tabs>
        <w:jc w:val="both"/>
        <w:rPr>
          <w:color w:val="000000"/>
          <w:sz w:val="22"/>
          <w:szCs w:val="22"/>
        </w:rPr>
      </w:pPr>
      <w:r w:rsidRPr="00521073">
        <w:rPr>
          <w:color w:val="000000"/>
          <w:sz w:val="22"/>
          <w:szCs w:val="22"/>
        </w:rPr>
        <w:t xml:space="preserve">Oferta wykonawcy, która uzyska najwyższą sumaryczną liczbę punktów, uznana zostanie za najkorzystniejszą. </w:t>
      </w:r>
    </w:p>
    <w:p w14:paraId="1465ACCE" w14:textId="77777777" w:rsidR="00DC3FC0" w:rsidRPr="00521073" w:rsidRDefault="00BE462A">
      <w:pPr>
        <w:pStyle w:val="Akapitzlist"/>
        <w:numPr>
          <w:ilvl w:val="0"/>
          <w:numId w:val="6"/>
        </w:numPr>
        <w:tabs>
          <w:tab w:val="left" w:pos="709"/>
        </w:tabs>
        <w:jc w:val="both"/>
        <w:rPr>
          <w:color w:val="000000"/>
          <w:sz w:val="22"/>
          <w:szCs w:val="22"/>
        </w:rPr>
      </w:pPr>
      <w:r w:rsidRPr="00521073">
        <w:rPr>
          <w:color w:val="000000"/>
          <w:sz w:val="22"/>
          <w:szCs w:val="22"/>
        </w:rPr>
        <w:t>Jeżeli nie można wybrać najkorzystniejszej oferty z uwagi na to, że dwie lub więcej ofert przedstawia taki sam bilans ceny lub kosztu i innych kryteriów oceny ofert, Zamawiający wzywa Wykonawców, którzy złożyli te oferty, do złożenia w terminie określonym przez Zamawiającego ofert dodatkowych zawierających nową cenę lub koszt.</w:t>
      </w:r>
    </w:p>
    <w:p w14:paraId="1BA32385" w14:textId="77777777" w:rsidR="00257C19" w:rsidRPr="00521073" w:rsidRDefault="00257C19" w:rsidP="00F73D28">
      <w:pPr>
        <w:spacing w:after="0" w:line="240" w:lineRule="auto"/>
        <w:jc w:val="both"/>
        <w:rPr>
          <w:rFonts w:ascii="Times New Roman" w:eastAsia="Times New Roman" w:hAnsi="Times New Roman" w:cs="Times New Roman"/>
          <w:b/>
          <w:bCs/>
          <w:lang w:eastAsia="pl-PL"/>
        </w:rPr>
      </w:pPr>
    </w:p>
    <w:p w14:paraId="5C966022" w14:textId="77777777" w:rsidR="00257C19" w:rsidRPr="00521073" w:rsidRDefault="00A869D0" w:rsidP="00F73D28">
      <w:pPr>
        <w:spacing w:after="0" w:line="240" w:lineRule="auto"/>
        <w:jc w:val="both"/>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0FF2E8BF" w14:textId="77777777" w:rsidR="00257C19" w:rsidRPr="00521073" w:rsidRDefault="00A869D0">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521073">
        <w:rPr>
          <w:rFonts w:ascii="Times New Roman" w:eastAsia="Times New Roman" w:hAnsi="Times New Roman" w:cs="Times New Roman"/>
          <w:lang w:eastAsia="pl-PL"/>
        </w:rPr>
        <w:t xml:space="preserve">Przed podpisaniem umowy </w:t>
      </w:r>
      <w:r w:rsidR="006E728A" w:rsidRPr="00521073">
        <w:rPr>
          <w:rFonts w:ascii="Times New Roman" w:eastAsia="Times New Roman" w:hAnsi="Times New Roman" w:cs="Times New Roman"/>
          <w:lang w:eastAsia="pl-PL"/>
        </w:rPr>
        <w:t xml:space="preserve">Wykonawca </w:t>
      </w:r>
      <w:r w:rsidRPr="00521073">
        <w:rPr>
          <w:rFonts w:ascii="Times New Roman" w:eastAsia="Times New Roman" w:hAnsi="Times New Roman" w:cs="Times New Roman"/>
          <w:lang w:eastAsia="pl-PL"/>
        </w:rPr>
        <w:t>powinien złożyć:</w:t>
      </w:r>
    </w:p>
    <w:p w14:paraId="74D7AC8B" w14:textId="6BA02D44" w:rsidR="00257C19" w:rsidRDefault="00A869D0" w:rsidP="00274652">
      <w:pPr>
        <w:pStyle w:val="Akapitzlist"/>
        <w:numPr>
          <w:ilvl w:val="1"/>
          <w:numId w:val="71"/>
        </w:numPr>
        <w:tabs>
          <w:tab w:val="left" w:pos="1418"/>
        </w:tabs>
        <w:jc w:val="both"/>
      </w:pPr>
      <w:r w:rsidRPr="00A377D5">
        <w:t>kopię umowy(-ów) określającej podstawy i zasady wspólnego ubiegania się o udzielenie zamówienia publicznego – w przypadku złożenia oferty przez podmioty występujące wspólnie (tj. konsorcjum);</w:t>
      </w:r>
    </w:p>
    <w:p w14:paraId="34ACC26A" w14:textId="31E8F7A6" w:rsidR="00A377D5" w:rsidRPr="00CB58EE" w:rsidRDefault="00A377D5" w:rsidP="00274652">
      <w:pPr>
        <w:pStyle w:val="Akapitzlist"/>
        <w:numPr>
          <w:ilvl w:val="1"/>
          <w:numId w:val="71"/>
        </w:numPr>
        <w:tabs>
          <w:tab w:val="left" w:pos="1418"/>
        </w:tabs>
        <w:jc w:val="both"/>
        <w:rPr>
          <w:sz w:val="22"/>
          <w:szCs w:val="22"/>
        </w:rPr>
      </w:pPr>
      <w:r w:rsidRPr="00CB58EE">
        <w:rPr>
          <w:sz w:val="22"/>
          <w:szCs w:val="22"/>
        </w:rPr>
        <w:lastRenderedPageBreak/>
        <w:t>wykaz podwykonawców z zakresem powierzanych im zadań, o ile przewiduje się ich udział w realizacji zamówienia;</w:t>
      </w:r>
    </w:p>
    <w:p w14:paraId="46C22509" w14:textId="3C5AE4FA" w:rsidR="00A377D5" w:rsidRPr="00CB58EE" w:rsidRDefault="00A377D5" w:rsidP="00274652">
      <w:pPr>
        <w:pStyle w:val="Akapitzlist"/>
        <w:numPr>
          <w:ilvl w:val="1"/>
          <w:numId w:val="71"/>
        </w:numPr>
        <w:tabs>
          <w:tab w:val="left" w:pos="1418"/>
        </w:tabs>
        <w:jc w:val="both"/>
        <w:rPr>
          <w:sz w:val="22"/>
          <w:szCs w:val="22"/>
        </w:rPr>
      </w:pPr>
      <w:r w:rsidRPr="00CB58EE">
        <w:rPr>
          <w:bCs/>
          <w:sz w:val="22"/>
          <w:szCs w:val="22"/>
        </w:rPr>
        <w:t xml:space="preserve">oświadczenie o niepodleganiu wykluczeniu – art. 7 ust. 1 ustawy z dnia 13 kwietnia 2022 r. o szczególnych rozwiązaniach w zakresie przeciwdziałania wspieraniu agresji na Ukrainę oraz służących ochronie bezpieczeństwa narodowego (t. j. Dz.U. z 2023 r., poz. 129) – </w:t>
      </w:r>
      <w:r w:rsidRPr="00CB58EE">
        <w:rPr>
          <w:sz w:val="22"/>
          <w:szCs w:val="22"/>
        </w:rPr>
        <w:t>w przypadku wykonawców wspólnie ubiegających się o zamówienie oświadczenie składa każdy z nich;</w:t>
      </w:r>
    </w:p>
    <w:p w14:paraId="11034370" w14:textId="77777777" w:rsidR="00257C19" w:rsidRPr="00521073" w:rsidRDefault="00A869D0">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521073">
        <w:rPr>
          <w:rFonts w:ascii="Times New Roman" w:eastAsia="Times New Roman" w:hAnsi="Times New Roman" w:cs="Times New Roman"/>
          <w:lang w:eastAsia="pl-PL"/>
        </w:rPr>
        <w:t xml:space="preserve">Wybrany </w:t>
      </w:r>
      <w:r w:rsidR="004F5856" w:rsidRPr="00521073">
        <w:rPr>
          <w:rFonts w:ascii="Times New Roman" w:eastAsia="Times New Roman" w:hAnsi="Times New Roman" w:cs="Times New Roman"/>
          <w:lang w:eastAsia="pl-PL"/>
        </w:rPr>
        <w:t xml:space="preserve">Wykonawca </w:t>
      </w:r>
      <w:r w:rsidRPr="00521073">
        <w:rPr>
          <w:rFonts w:ascii="Times New Roman" w:eastAsia="Times New Roman" w:hAnsi="Times New Roman" w:cs="Times New Roman"/>
          <w:lang w:eastAsia="pl-PL"/>
        </w:rPr>
        <w:t xml:space="preserve">jest zobowiązany do zawarcia umowy w terminie i miejscu wyznaczonym przez </w:t>
      </w:r>
      <w:r w:rsidR="004F5856" w:rsidRPr="00521073">
        <w:rPr>
          <w:rFonts w:ascii="Times New Roman" w:eastAsia="Times New Roman" w:hAnsi="Times New Roman" w:cs="Times New Roman"/>
          <w:lang w:eastAsia="pl-PL"/>
        </w:rPr>
        <w:t>Zamawiającego</w:t>
      </w:r>
      <w:r w:rsidRPr="00521073">
        <w:rPr>
          <w:rFonts w:ascii="Times New Roman" w:eastAsia="Times New Roman" w:hAnsi="Times New Roman" w:cs="Times New Roman"/>
          <w:lang w:eastAsia="pl-PL"/>
        </w:rPr>
        <w:t>.</w:t>
      </w:r>
    </w:p>
    <w:p w14:paraId="453EEBBD" w14:textId="77777777" w:rsidR="00257C19" w:rsidRPr="00521073" w:rsidRDefault="00257C19" w:rsidP="00F73D28">
      <w:pPr>
        <w:spacing w:after="0" w:line="240" w:lineRule="auto"/>
        <w:jc w:val="both"/>
        <w:rPr>
          <w:rFonts w:ascii="Times New Roman" w:eastAsia="Times New Roman" w:hAnsi="Times New Roman" w:cs="Times New Roman"/>
          <w:b/>
          <w:bCs/>
          <w:lang w:eastAsia="pl-PL"/>
        </w:rPr>
      </w:pPr>
    </w:p>
    <w:p w14:paraId="19E69983" w14:textId="77777777" w:rsidR="00257C19" w:rsidRPr="00521073" w:rsidRDefault="00A869D0" w:rsidP="00F73D28">
      <w:pPr>
        <w:spacing w:after="0" w:line="240" w:lineRule="auto"/>
        <w:jc w:val="both"/>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t>Rozdział XVII – Wymagania dotyczące zabezpieczenia należytego wykonania umowy</w:t>
      </w:r>
    </w:p>
    <w:p w14:paraId="3E9C06FD" w14:textId="77777777" w:rsidR="00257C19" w:rsidRPr="00521073" w:rsidRDefault="00A869D0">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521073">
        <w:rPr>
          <w:rFonts w:ascii="Times New Roman" w:eastAsia="Times New Roman" w:hAnsi="Times New Roman" w:cs="Times New Roman"/>
          <w:bCs/>
          <w:lang w:eastAsia="pl-PL"/>
        </w:rPr>
        <w:t>Zamawiający nie przewiduje konieczności wniesienia zabezpieczenia należytego wykonania umowy.</w:t>
      </w:r>
    </w:p>
    <w:p w14:paraId="02C4EDEF" w14:textId="77777777" w:rsidR="00257C19" w:rsidRPr="00521073" w:rsidRDefault="00257C19" w:rsidP="00F73D28">
      <w:pPr>
        <w:spacing w:after="0" w:line="240" w:lineRule="auto"/>
        <w:jc w:val="both"/>
        <w:rPr>
          <w:rFonts w:ascii="Times New Roman" w:eastAsia="Times New Roman" w:hAnsi="Times New Roman" w:cs="Times New Roman"/>
          <w:b/>
          <w:bCs/>
          <w:lang w:eastAsia="pl-PL"/>
        </w:rPr>
      </w:pPr>
    </w:p>
    <w:p w14:paraId="57E88B04" w14:textId="77777777" w:rsidR="00257C19" w:rsidRPr="00521073" w:rsidRDefault="00A869D0" w:rsidP="00F73D28">
      <w:pPr>
        <w:spacing w:after="0" w:line="240" w:lineRule="auto"/>
        <w:jc w:val="both"/>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t xml:space="preserve">Rozdział XVIII – </w:t>
      </w:r>
      <w:r w:rsidR="005B313B" w:rsidRPr="00521073">
        <w:rPr>
          <w:rFonts w:ascii="Times New Roman" w:eastAsia="Times New Roman" w:hAnsi="Times New Roman" w:cs="Times New Roman"/>
          <w:b/>
          <w:bCs/>
          <w:lang w:eastAsia="pl-PL"/>
        </w:rPr>
        <w:t>Projektowane postanowienia</w:t>
      </w:r>
      <w:r w:rsidRPr="00521073">
        <w:rPr>
          <w:rFonts w:ascii="Times New Roman" w:eastAsia="Times New Roman" w:hAnsi="Times New Roman" w:cs="Times New Roman"/>
          <w:b/>
          <w:bCs/>
          <w:lang w:eastAsia="pl-PL"/>
        </w:rPr>
        <w:t xml:space="preserve"> umow</w:t>
      </w:r>
      <w:r w:rsidR="005B313B" w:rsidRPr="00521073">
        <w:rPr>
          <w:rFonts w:ascii="Times New Roman" w:eastAsia="Times New Roman" w:hAnsi="Times New Roman" w:cs="Times New Roman"/>
          <w:b/>
          <w:bCs/>
          <w:lang w:eastAsia="pl-PL"/>
        </w:rPr>
        <w:t>ne</w:t>
      </w:r>
      <w:r w:rsidRPr="00521073">
        <w:rPr>
          <w:rFonts w:ascii="Times New Roman" w:eastAsia="Times New Roman" w:hAnsi="Times New Roman" w:cs="Times New Roman"/>
          <w:b/>
          <w:bCs/>
          <w:lang w:eastAsia="pl-PL"/>
        </w:rPr>
        <w:t xml:space="preserve"> – załącznik nr 2 do SWZ.</w:t>
      </w:r>
    </w:p>
    <w:p w14:paraId="0F2A0435" w14:textId="77777777" w:rsidR="00257C19" w:rsidRPr="00521073" w:rsidRDefault="00257C19" w:rsidP="00F73D28">
      <w:pPr>
        <w:spacing w:after="0" w:line="240" w:lineRule="auto"/>
        <w:jc w:val="both"/>
        <w:rPr>
          <w:rFonts w:ascii="Times New Roman" w:eastAsia="Times New Roman" w:hAnsi="Times New Roman" w:cs="Times New Roman"/>
          <w:b/>
          <w:bCs/>
          <w:lang w:eastAsia="pl-PL"/>
        </w:rPr>
      </w:pPr>
    </w:p>
    <w:p w14:paraId="59F01103" w14:textId="77777777" w:rsidR="00257C19" w:rsidRPr="00521073" w:rsidRDefault="00A869D0" w:rsidP="00F73D28">
      <w:pPr>
        <w:spacing w:after="0" w:line="240" w:lineRule="auto"/>
        <w:jc w:val="both"/>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69C97CEC" w14:textId="0ADA7F93" w:rsidR="00257C19" w:rsidRPr="00521073" w:rsidRDefault="00A869D0">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521073">
        <w:rPr>
          <w:rFonts w:ascii="Times New Roman" w:eastAsia="Times New Roman" w:hAnsi="Times New Roman" w:cs="Times New Roman"/>
          <w:spacing w:val="-1"/>
          <w:lang w:eastAsia="pl-PL"/>
        </w:rPr>
        <w:t>Ś</w:t>
      </w:r>
      <w:r w:rsidRPr="00521073">
        <w:rPr>
          <w:rFonts w:ascii="Times New Roman" w:eastAsia="Times New Roman" w:hAnsi="Times New Roman" w:cs="Times New Roman"/>
          <w:spacing w:val="-3"/>
          <w:lang w:eastAsia="pl-PL"/>
        </w:rPr>
        <w:t>r</w:t>
      </w:r>
      <w:r w:rsidRPr="00521073">
        <w:rPr>
          <w:rFonts w:ascii="Times New Roman" w:eastAsia="Times New Roman" w:hAnsi="Times New Roman" w:cs="Times New Roman"/>
          <w:lang w:eastAsia="pl-PL"/>
        </w:rPr>
        <w:t>od</w:t>
      </w:r>
      <w:r w:rsidRPr="00521073">
        <w:rPr>
          <w:rFonts w:ascii="Times New Roman" w:eastAsia="Times New Roman" w:hAnsi="Times New Roman" w:cs="Times New Roman"/>
          <w:spacing w:val="-5"/>
          <w:lang w:eastAsia="pl-PL"/>
        </w:rPr>
        <w:t>k</w:t>
      </w:r>
      <w:r w:rsidRPr="00521073">
        <w:rPr>
          <w:rFonts w:ascii="Times New Roman" w:eastAsia="Times New Roman" w:hAnsi="Times New Roman" w:cs="Times New Roman"/>
          <w:lang w:eastAsia="pl-PL"/>
        </w:rPr>
        <w:t>i o</w:t>
      </w:r>
      <w:r w:rsidRPr="00521073">
        <w:rPr>
          <w:rFonts w:ascii="Times New Roman" w:eastAsia="Times New Roman" w:hAnsi="Times New Roman" w:cs="Times New Roman"/>
          <w:spacing w:val="-2"/>
          <w:lang w:eastAsia="pl-PL"/>
        </w:rPr>
        <w:t>c</w:t>
      </w:r>
      <w:r w:rsidRPr="00521073">
        <w:rPr>
          <w:rFonts w:ascii="Times New Roman" w:eastAsia="Times New Roman" w:hAnsi="Times New Roman" w:cs="Times New Roman"/>
          <w:spacing w:val="-3"/>
          <w:lang w:eastAsia="pl-PL"/>
        </w:rPr>
        <w:t>h</w:t>
      </w:r>
      <w:r w:rsidRPr="00521073">
        <w:rPr>
          <w:rFonts w:ascii="Times New Roman" w:eastAsia="Times New Roman" w:hAnsi="Times New Roman" w:cs="Times New Roman"/>
          <w:lang w:eastAsia="pl-PL"/>
        </w:rPr>
        <w:t>r</w:t>
      </w:r>
      <w:r w:rsidRPr="00521073">
        <w:rPr>
          <w:rFonts w:ascii="Times New Roman" w:eastAsia="Times New Roman" w:hAnsi="Times New Roman" w:cs="Times New Roman"/>
          <w:spacing w:val="-3"/>
          <w:lang w:eastAsia="pl-PL"/>
        </w:rPr>
        <w:t>o</w:t>
      </w:r>
      <w:r w:rsidRPr="00521073">
        <w:rPr>
          <w:rFonts w:ascii="Times New Roman" w:eastAsia="Times New Roman" w:hAnsi="Times New Roman" w:cs="Times New Roman"/>
          <w:lang w:eastAsia="pl-PL"/>
        </w:rPr>
        <w:t xml:space="preserve">ny </w:t>
      </w:r>
      <w:r w:rsidRPr="00521073">
        <w:rPr>
          <w:rFonts w:ascii="Times New Roman" w:eastAsia="Times New Roman" w:hAnsi="Times New Roman" w:cs="Times New Roman"/>
          <w:spacing w:val="-3"/>
          <w:lang w:eastAsia="pl-PL"/>
        </w:rPr>
        <w:t>p</w:t>
      </w:r>
      <w:r w:rsidRPr="00521073">
        <w:rPr>
          <w:rFonts w:ascii="Times New Roman" w:eastAsia="Times New Roman" w:hAnsi="Times New Roman" w:cs="Times New Roman"/>
          <w:spacing w:val="-2"/>
          <w:lang w:eastAsia="pl-PL"/>
        </w:rPr>
        <w:t>r</w:t>
      </w:r>
      <w:r w:rsidRPr="00521073">
        <w:rPr>
          <w:rFonts w:ascii="Times New Roman" w:eastAsia="Times New Roman" w:hAnsi="Times New Roman" w:cs="Times New Roman"/>
          <w:lang w:eastAsia="pl-PL"/>
        </w:rPr>
        <w:t>a</w:t>
      </w:r>
      <w:r w:rsidRPr="00521073">
        <w:rPr>
          <w:rFonts w:ascii="Times New Roman" w:eastAsia="Times New Roman" w:hAnsi="Times New Roman" w:cs="Times New Roman"/>
          <w:spacing w:val="-4"/>
          <w:lang w:eastAsia="pl-PL"/>
        </w:rPr>
        <w:t>w</w:t>
      </w:r>
      <w:r w:rsidRPr="00521073">
        <w:rPr>
          <w:rFonts w:ascii="Times New Roman" w:eastAsia="Times New Roman" w:hAnsi="Times New Roman" w:cs="Times New Roman"/>
          <w:lang w:eastAsia="pl-PL"/>
        </w:rPr>
        <w:t>n</w:t>
      </w:r>
      <w:r w:rsidRPr="00521073">
        <w:rPr>
          <w:rFonts w:ascii="Times New Roman" w:eastAsia="Times New Roman" w:hAnsi="Times New Roman" w:cs="Times New Roman"/>
          <w:spacing w:val="-2"/>
          <w:lang w:eastAsia="pl-PL"/>
        </w:rPr>
        <w:t>e</w:t>
      </w:r>
      <w:r w:rsidRPr="00521073">
        <w:rPr>
          <w:rFonts w:ascii="Times New Roman" w:eastAsia="Times New Roman" w:hAnsi="Times New Roman" w:cs="Times New Roman"/>
          <w:lang w:eastAsia="pl-PL"/>
        </w:rPr>
        <w:t>j pr</w:t>
      </w:r>
      <w:r w:rsidRPr="00521073">
        <w:rPr>
          <w:rFonts w:ascii="Times New Roman" w:eastAsia="Times New Roman" w:hAnsi="Times New Roman" w:cs="Times New Roman"/>
          <w:spacing w:val="-2"/>
          <w:lang w:eastAsia="pl-PL"/>
        </w:rPr>
        <w:t>z</w:t>
      </w:r>
      <w:r w:rsidRPr="00521073">
        <w:rPr>
          <w:rFonts w:ascii="Times New Roman" w:eastAsia="Times New Roman" w:hAnsi="Times New Roman" w:cs="Times New Roman"/>
          <w:spacing w:val="-5"/>
          <w:lang w:eastAsia="pl-PL"/>
        </w:rPr>
        <w:t>y</w:t>
      </w:r>
      <w:r w:rsidRPr="00521073">
        <w:rPr>
          <w:rFonts w:ascii="Times New Roman" w:eastAsia="Times New Roman" w:hAnsi="Times New Roman" w:cs="Times New Roman"/>
          <w:spacing w:val="-1"/>
          <w:lang w:eastAsia="pl-PL"/>
        </w:rPr>
        <w:t>sł</w:t>
      </w:r>
      <w:r w:rsidRPr="00521073">
        <w:rPr>
          <w:rFonts w:ascii="Times New Roman" w:eastAsia="Times New Roman" w:hAnsi="Times New Roman" w:cs="Times New Roman"/>
          <w:lang w:eastAsia="pl-PL"/>
        </w:rPr>
        <w:t>u</w:t>
      </w:r>
      <w:r w:rsidRPr="00521073">
        <w:rPr>
          <w:rFonts w:ascii="Times New Roman" w:eastAsia="Times New Roman" w:hAnsi="Times New Roman" w:cs="Times New Roman"/>
          <w:spacing w:val="-3"/>
          <w:lang w:eastAsia="pl-PL"/>
        </w:rPr>
        <w:t>gu</w:t>
      </w:r>
      <w:r w:rsidRPr="00521073">
        <w:rPr>
          <w:rFonts w:ascii="Times New Roman" w:eastAsia="Times New Roman" w:hAnsi="Times New Roman" w:cs="Times New Roman"/>
          <w:lang w:eastAsia="pl-PL"/>
        </w:rPr>
        <w:t>ją</w:t>
      </w:r>
      <w:r w:rsidR="00BB21DE" w:rsidRPr="00521073">
        <w:rPr>
          <w:rFonts w:ascii="Times New Roman" w:eastAsia="Times New Roman" w:hAnsi="Times New Roman" w:cs="Times New Roman"/>
          <w:lang w:eastAsia="pl-PL"/>
        </w:rPr>
        <w:t xml:space="preserve"> </w:t>
      </w:r>
      <w:r w:rsidRPr="00521073">
        <w:rPr>
          <w:rFonts w:ascii="Times New Roman" w:eastAsia="Times New Roman" w:hAnsi="Times New Roman" w:cs="Times New Roman"/>
          <w:lang w:eastAsia="pl-PL"/>
        </w:rPr>
        <w:t>w</w:t>
      </w:r>
      <w:r w:rsidRPr="00521073">
        <w:rPr>
          <w:rFonts w:ascii="Times New Roman" w:eastAsia="Times New Roman" w:hAnsi="Times New Roman" w:cs="Times New Roman"/>
          <w:spacing w:val="-2"/>
          <w:lang w:eastAsia="pl-PL"/>
        </w:rPr>
        <w:t>y</w:t>
      </w:r>
      <w:r w:rsidRPr="00521073">
        <w:rPr>
          <w:rFonts w:ascii="Times New Roman" w:eastAsia="Times New Roman" w:hAnsi="Times New Roman" w:cs="Times New Roman"/>
          <w:spacing w:val="-3"/>
          <w:lang w:eastAsia="pl-PL"/>
        </w:rPr>
        <w:t>ko</w:t>
      </w:r>
      <w:r w:rsidRPr="00521073">
        <w:rPr>
          <w:rFonts w:ascii="Times New Roman" w:eastAsia="Times New Roman" w:hAnsi="Times New Roman" w:cs="Times New Roman"/>
          <w:lang w:eastAsia="pl-PL"/>
        </w:rPr>
        <w:t>n</w:t>
      </w:r>
      <w:r w:rsidRPr="00521073">
        <w:rPr>
          <w:rFonts w:ascii="Times New Roman" w:eastAsia="Times New Roman" w:hAnsi="Times New Roman" w:cs="Times New Roman"/>
          <w:spacing w:val="-2"/>
          <w:lang w:eastAsia="pl-PL"/>
        </w:rPr>
        <w:t>aw</w:t>
      </w:r>
      <w:r w:rsidRPr="00521073">
        <w:rPr>
          <w:rFonts w:ascii="Times New Roman" w:eastAsia="Times New Roman" w:hAnsi="Times New Roman" w:cs="Times New Roman"/>
          <w:lang w:eastAsia="pl-PL"/>
        </w:rPr>
        <w:t>c</w:t>
      </w:r>
      <w:r w:rsidRPr="00521073">
        <w:rPr>
          <w:rFonts w:ascii="Times New Roman" w:eastAsia="Times New Roman" w:hAnsi="Times New Roman" w:cs="Times New Roman"/>
          <w:spacing w:val="-2"/>
          <w:lang w:eastAsia="pl-PL"/>
        </w:rPr>
        <w:t>y</w:t>
      </w:r>
      <w:r w:rsidRPr="00521073">
        <w:rPr>
          <w:rFonts w:ascii="Times New Roman" w:eastAsia="Times New Roman" w:hAnsi="Times New Roman" w:cs="Times New Roman"/>
          <w:lang w:eastAsia="pl-PL"/>
        </w:rPr>
        <w:t>, je</w:t>
      </w:r>
      <w:r w:rsidRPr="00521073">
        <w:rPr>
          <w:rFonts w:ascii="Times New Roman" w:eastAsia="Times New Roman" w:hAnsi="Times New Roman" w:cs="Times New Roman"/>
          <w:spacing w:val="-2"/>
          <w:lang w:eastAsia="pl-PL"/>
        </w:rPr>
        <w:t>żel</w:t>
      </w:r>
      <w:r w:rsidRPr="00521073">
        <w:rPr>
          <w:rFonts w:ascii="Times New Roman" w:eastAsia="Times New Roman" w:hAnsi="Times New Roman" w:cs="Times New Roman"/>
          <w:spacing w:val="1"/>
          <w:lang w:eastAsia="pl-PL"/>
        </w:rPr>
        <w:t>i</w:t>
      </w:r>
      <w:r w:rsidRPr="00521073">
        <w:rPr>
          <w:rFonts w:ascii="Times New Roman" w:eastAsia="Times New Roman" w:hAnsi="Times New Roman" w:cs="Times New Roman"/>
          <w:lang w:eastAsia="pl-PL"/>
        </w:rPr>
        <w:t xml:space="preserve">̇ </w:t>
      </w:r>
      <w:r w:rsidRPr="00521073">
        <w:rPr>
          <w:rFonts w:ascii="Times New Roman" w:eastAsia="Times New Roman" w:hAnsi="Times New Roman" w:cs="Times New Roman"/>
          <w:spacing w:val="-4"/>
          <w:lang w:eastAsia="pl-PL"/>
        </w:rPr>
        <w:t>m</w:t>
      </w:r>
      <w:r w:rsidRPr="00521073">
        <w:rPr>
          <w:rFonts w:ascii="Times New Roman" w:eastAsia="Times New Roman" w:hAnsi="Times New Roman" w:cs="Times New Roman"/>
          <w:lang w:eastAsia="pl-PL"/>
        </w:rPr>
        <w:t>a l</w:t>
      </w:r>
      <w:r w:rsidRPr="00521073">
        <w:rPr>
          <w:rFonts w:ascii="Times New Roman" w:eastAsia="Times New Roman" w:hAnsi="Times New Roman" w:cs="Times New Roman"/>
          <w:spacing w:val="-3"/>
          <w:lang w:eastAsia="pl-PL"/>
        </w:rPr>
        <w:t>u</w:t>
      </w:r>
      <w:r w:rsidRPr="00521073">
        <w:rPr>
          <w:rFonts w:ascii="Times New Roman" w:eastAsia="Times New Roman" w:hAnsi="Times New Roman" w:cs="Times New Roman"/>
          <w:lang w:eastAsia="pl-PL"/>
        </w:rPr>
        <w:t xml:space="preserve">b </w:t>
      </w:r>
      <w:r w:rsidRPr="00521073">
        <w:rPr>
          <w:rFonts w:ascii="Times New Roman" w:eastAsia="Times New Roman" w:hAnsi="Times New Roman" w:cs="Times New Roman"/>
          <w:spacing w:val="-4"/>
          <w:lang w:eastAsia="pl-PL"/>
        </w:rPr>
        <w:t>m</w:t>
      </w:r>
      <w:r w:rsidRPr="00521073">
        <w:rPr>
          <w:rFonts w:ascii="Times New Roman" w:eastAsia="Times New Roman" w:hAnsi="Times New Roman" w:cs="Times New Roman"/>
          <w:spacing w:val="-2"/>
          <w:lang w:eastAsia="pl-PL"/>
        </w:rPr>
        <w:t>ia</w:t>
      </w:r>
      <w:r w:rsidRPr="00521073">
        <w:rPr>
          <w:rFonts w:ascii="Times New Roman" w:eastAsia="Times New Roman" w:hAnsi="Times New Roman" w:cs="Times New Roman"/>
          <w:lang w:eastAsia="pl-PL"/>
        </w:rPr>
        <w:t>ł i</w:t>
      </w:r>
      <w:r w:rsidRPr="00521073">
        <w:rPr>
          <w:rFonts w:ascii="Times New Roman" w:eastAsia="Times New Roman" w:hAnsi="Times New Roman" w:cs="Times New Roman"/>
          <w:spacing w:val="-3"/>
          <w:lang w:eastAsia="pl-PL"/>
        </w:rPr>
        <w:t>n</w:t>
      </w:r>
      <w:r w:rsidRPr="00521073">
        <w:rPr>
          <w:rFonts w:ascii="Times New Roman" w:eastAsia="Times New Roman" w:hAnsi="Times New Roman" w:cs="Times New Roman"/>
          <w:spacing w:val="-2"/>
          <w:lang w:eastAsia="pl-PL"/>
        </w:rPr>
        <w:t>ter</w:t>
      </w:r>
      <w:r w:rsidRPr="00521073">
        <w:rPr>
          <w:rFonts w:ascii="Times New Roman" w:eastAsia="Times New Roman" w:hAnsi="Times New Roman" w:cs="Times New Roman"/>
          <w:lang w:eastAsia="pl-PL"/>
        </w:rPr>
        <w:t>es w u</w:t>
      </w:r>
      <w:r w:rsidRPr="00521073">
        <w:rPr>
          <w:rFonts w:ascii="Times New Roman" w:eastAsia="Times New Roman" w:hAnsi="Times New Roman" w:cs="Times New Roman"/>
          <w:spacing w:val="-2"/>
          <w:lang w:eastAsia="pl-PL"/>
        </w:rPr>
        <w:t>z</w:t>
      </w:r>
      <w:r w:rsidRPr="00521073">
        <w:rPr>
          <w:rFonts w:ascii="Times New Roman" w:eastAsia="Times New Roman" w:hAnsi="Times New Roman" w:cs="Times New Roman"/>
          <w:spacing w:val="-3"/>
          <w:lang w:eastAsia="pl-PL"/>
        </w:rPr>
        <w:t>y</w:t>
      </w:r>
      <w:r w:rsidRPr="00521073">
        <w:rPr>
          <w:rFonts w:ascii="Times New Roman" w:eastAsia="Times New Roman" w:hAnsi="Times New Roman" w:cs="Times New Roman"/>
          <w:spacing w:val="-1"/>
          <w:lang w:eastAsia="pl-PL"/>
        </w:rPr>
        <w:t>s</w:t>
      </w:r>
      <w:r w:rsidRPr="00521073">
        <w:rPr>
          <w:rFonts w:ascii="Times New Roman" w:eastAsia="Times New Roman" w:hAnsi="Times New Roman" w:cs="Times New Roman"/>
          <w:spacing w:val="-5"/>
          <w:lang w:eastAsia="pl-PL"/>
        </w:rPr>
        <w:t>k</w:t>
      </w:r>
      <w:r w:rsidRPr="00521073">
        <w:rPr>
          <w:rFonts w:ascii="Times New Roman" w:eastAsia="Times New Roman" w:hAnsi="Times New Roman" w:cs="Times New Roman"/>
          <w:lang w:eastAsia="pl-PL"/>
        </w:rPr>
        <w:t>a</w:t>
      </w:r>
      <w:r w:rsidRPr="00521073">
        <w:rPr>
          <w:rFonts w:ascii="Times New Roman" w:eastAsia="Times New Roman" w:hAnsi="Times New Roman" w:cs="Times New Roman"/>
          <w:spacing w:val="-2"/>
          <w:lang w:eastAsia="pl-PL"/>
        </w:rPr>
        <w:t>n</w:t>
      </w:r>
      <w:r w:rsidRPr="00521073">
        <w:rPr>
          <w:rFonts w:ascii="Times New Roman" w:eastAsia="Times New Roman" w:hAnsi="Times New Roman" w:cs="Times New Roman"/>
          <w:spacing w:val="-4"/>
          <w:lang w:eastAsia="pl-PL"/>
        </w:rPr>
        <w:t>i</w:t>
      </w:r>
      <w:r w:rsidRPr="00521073">
        <w:rPr>
          <w:rFonts w:ascii="Times New Roman" w:eastAsia="Times New Roman" w:hAnsi="Times New Roman" w:cs="Times New Roman"/>
          <w:lang w:eastAsia="pl-PL"/>
        </w:rPr>
        <w:t>u zamówienia oraz poniósł́ lub możė ponieść́ szkodę w wyniku naruszenia przez zamawiającegǫ przepisów ustawy PZP.</w:t>
      </w:r>
    </w:p>
    <w:p w14:paraId="71CA6BF5" w14:textId="77777777" w:rsidR="00257C19" w:rsidRPr="00521073" w:rsidRDefault="00A869D0">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521073">
        <w:rPr>
          <w:rFonts w:ascii="Times New Roman" w:eastAsia="Times New Roman" w:hAnsi="Times New Roman" w:cs="Times New Roman"/>
          <w:spacing w:val="-1"/>
          <w:lang w:eastAsia="pl-PL"/>
        </w:rPr>
        <w:t>Odwołanie przysługuje na:</w:t>
      </w:r>
    </w:p>
    <w:p w14:paraId="7D9C8A5D" w14:textId="49C33E4F" w:rsidR="00257C19" w:rsidRPr="00521073" w:rsidRDefault="00A869D0" w:rsidP="00274652">
      <w:pPr>
        <w:pStyle w:val="Akapitzlist"/>
        <w:numPr>
          <w:ilvl w:val="1"/>
          <w:numId w:val="11"/>
        </w:numPr>
        <w:tabs>
          <w:tab w:val="left" w:pos="1276"/>
        </w:tabs>
        <w:ind w:left="1276" w:hanging="567"/>
        <w:jc w:val="both"/>
        <w:rPr>
          <w:spacing w:val="-1"/>
          <w:sz w:val="22"/>
          <w:szCs w:val="22"/>
        </w:rPr>
      </w:pPr>
      <w:r w:rsidRPr="00521073">
        <w:rPr>
          <w:sz w:val="22"/>
          <w:szCs w:val="22"/>
        </w:rPr>
        <w:t xml:space="preserve">niezgodną z przepisami ustawy czynność zamawiającego, podjętą w postępowaniu o udzielenie zamówienia,́ w tym na projektowane </w:t>
      </w:r>
      <w:r w:rsidR="00B42315" w:rsidRPr="00521073">
        <w:rPr>
          <w:sz w:val="22"/>
          <w:szCs w:val="22"/>
        </w:rPr>
        <w:t>postanowienie umowy</w:t>
      </w:r>
      <w:r w:rsidRPr="00521073">
        <w:rPr>
          <w:sz w:val="22"/>
          <w:szCs w:val="22"/>
        </w:rPr>
        <w:t>;</w:t>
      </w:r>
    </w:p>
    <w:p w14:paraId="7975156E" w14:textId="77777777" w:rsidR="00257C19" w:rsidRPr="00521073" w:rsidRDefault="00A869D0" w:rsidP="00274652">
      <w:pPr>
        <w:pStyle w:val="Akapitzlist"/>
        <w:numPr>
          <w:ilvl w:val="1"/>
          <w:numId w:val="11"/>
        </w:numPr>
        <w:tabs>
          <w:tab w:val="left" w:pos="1276"/>
        </w:tabs>
        <w:ind w:left="1276" w:hanging="567"/>
        <w:jc w:val="both"/>
        <w:rPr>
          <w:spacing w:val="-1"/>
          <w:sz w:val="22"/>
          <w:szCs w:val="22"/>
        </w:rPr>
      </w:pPr>
      <w:r w:rsidRPr="00521073">
        <w:rPr>
          <w:sz w:val="22"/>
          <w:szCs w:val="22"/>
        </w:rPr>
        <w:t>zaniechanie czynnoścí w postępowaniu o udzielenie zamówienia,́ do której́ zamawiający̨ był obowiązany̨ na podstawie ustawy PZP.</w:t>
      </w:r>
    </w:p>
    <w:p w14:paraId="1BC422B6" w14:textId="77777777" w:rsidR="00257C19" w:rsidRPr="00521073" w:rsidRDefault="00A869D0" w:rsidP="00274652">
      <w:pPr>
        <w:widowControl w:val="0"/>
        <w:numPr>
          <w:ilvl w:val="0"/>
          <w:numId w:val="54"/>
        </w:numPr>
        <w:tabs>
          <w:tab w:val="left" w:pos="1793"/>
        </w:tabs>
        <w:spacing w:after="0" w:line="240" w:lineRule="auto"/>
        <w:contextualSpacing/>
        <w:jc w:val="both"/>
        <w:rPr>
          <w:rFonts w:ascii="Times New Roman" w:eastAsia="Times New Roman" w:hAnsi="Times New Roman" w:cs="Times New Roman"/>
          <w:spacing w:val="-1"/>
          <w:lang w:eastAsia="pl-PL"/>
        </w:rPr>
      </w:pPr>
      <w:r w:rsidRPr="00521073">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4E745C6F" w14:textId="77777777" w:rsidR="00257C19" w:rsidRPr="00521073" w:rsidRDefault="00A869D0" w:rsidP="00274652">
      <w:pPr>
        <w:widowControl w:val="0"/>
        <w:numPr>
          <w:ilvl w:val="0"/>
          <w:numId w:val="54"/>
        </w:numPr>
        <w:tabs>
          <w:tab w:val="left" w:pos="1793"/>
        </w:tabs>
        <w:spacing w:after="0" w:line="240" w:lineRule="auto"/>
        <w:contextualSpacing/>
        <w:jc w:val="both"/>
        <w:rPr>
          <w:rFonts w:ascii="Times New Roman" w:eastAsia="Times New Roman" w:hAnsi="Times New Roman" w:cs="Times New Roman"/>
          <w:spacing w:val="-1"/>
          <w:lang w:eastAsia="pl-PL"/>
        </w:rPr>
      </w:pPr>
      <w:r w:rsidRPr="00521073">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610AF0A1" w14:textId="77777777" w:rsidR="00257C19" w:rsidRPr="00521073" w:rsidRDefault="00A869D0" w:rsidP="00274652">
      <w:pPr>
        <w:widowControl w:val="0"/>
        <w:numPr>
          <w:ilvl w:val="0"/>
          <w:numId w:val="54"/>
        </w:numPr>
        <w:tabs>
          <w:tab w:val="left" w:pos="1793"/>
        </w:tabs>
        <w:spacing w:after="0" w:line="240" w:lineRule="auto"/>
        <w:contextualSpacing/>
        <w:jc w:val="both"/>
        <w:rPr>
          <w:rFonts w:ascii="Times New Roman" w:eastAsia="Times New Roman" w:hAnsi="Times New Roman" w:cs="Times New Roman"/>
          <w:spacing w:val="-1"/>
          <w:lang w:eastAsia="pl-PL"/>
        </w:rPr>
      </w:pPr>
      <w:r w:rsidRPr="00521073">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7BBE3650" w14:textId="77777777" w:rsidR="00257C19" w:rsidRPr="00521073" w:rsidRDefault="00257C19" w:rsidP="00F73D28">
      <w:pPr>
        <w:spacing w:after="0" w:line="240" w:lineRule="auto"/>
        <w:jc w:val="both"/>
        <w:rPr>
          <w:rFonts w:ascii="Times New Roman" w:eastAsia="Times New Roman" w:hAnsi="Times New Roman" w:cs="Times New Roman"/>
          <w:b/>
          <w:bCs/>
          <w:lang w:eastAsia="pl-PL"/>
        </w:rPr>
      </w:pPr>
    </w:p>
    <w:p w14:paraId="4B36957F" w14:textId="77777777" w:rsidR="00257C19" w:rsidRPr="00521073" w:rsidRDefault="00A869D0" w:rsidP="00F73D28">
      <w:pPr>
        <w:spacing w:after="0" w:line="240" w:lineRule="auto"/>
        <w:jc w:val="both"/>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t>Rozdział XX – Postanowienia ogólne</w:t>
      </w:r>
    </w:p>
    <w:p w14:paraId="3FDC054F" w14:textId="4ABF676A" w:rsidR="005773A3" w:rsidRPr="00B16196" w:rsidRDefault="00BB21DE" w:rsidP="00274652">
      <w:pPr>
        <w:pStyle w:val="Akapitzlist"/>
        <w:widowControl/>
        <w:numPr>
          <w:ilvl w:val="0"/>
          <w:numId w:val="62"/>
        </w:numPr>
        <w:suppressAutoHyphens w:val="0"/>
        <w:jc w:val="both"/>
        <w:rPr>
          <w:bCs/>
          <w:sz w:val="22"/>
          <w:szCs w:val="22"/>
        </w:rPr>
      </w:pPr>
      <w:r w:rsidRPr="00521073">
        <w:rPr>
          <w:bCs/>
          <w:sz w:val="22"/>
          <w:szCs w:val="22"/>
        </w:rPr>
        <w:t>Zamawiający dopuszcza składania ofert częściowych.</w:t>
      </w:r>
    </w:p>
    <w:p w14:paraId="6802C1F8" w14:textId="77777777" w:rsidR="005773A3" w:rsidRPr="00B16196" w:rsidRDefault="005773A3" w:rsidP="00274652">
      <w:pPr>
        <w:pStyle w:val="Akapitzlist"/>
        <w:numPr>
          <w:ilvl w:val="1"/>
          <w:numId w:val="72"/>
        </w:numPr>
        <w:ind w:left="1418" w:hanging="709"/>
        <w:jc w:val="both"/>
        <w:rPr>
          <w:bCs/>
          <w:sz w:val="22"/>
          <w:szCs w:val="22"/>
        </w:rPr>
      </w:pPr>
      <w:r w:rsidRPr="00B16196">
        <w:rPr>
          <w:sz w:val="22"/>
          <w:szCs w:val="22"/>
        </w:rPr>
        <w:t xml:space="preserve">Informacja dla wykonawcy składającego ofertę o liczbie części zamówienia, na które może złożyć ofertę: </w:t>
      </w:r>
      <w:r w:rsidRPr="00B16196">
        <w:rPr>
          <w:i/>
          <w:sz w:val="22"/>
          <w:szCs w:val="22"/>
        </w:rPr>
        <w:t>zamawiający nie ogranicza liczby części, na które wykonawca może złożyć ofertę.</w:t>
      </w:r>
    </w:p>
    <w:p w14:paraId="2026C998" w14:textId="0A0C615D" w:rsidR="005773A3" w:rsidRPr="00B16196" w:rsidRDefault="005773A3" w:rsidP="00274652">
      <w:pPr>
        <w:pStyle w:val="Akapitzlist"/>
        <w:numPr>
          <w:ilvl w:val="1"/>
          <w:numId w:val="72"/>
        </w:numPr>
        <w:ind w:left="1418" w:hanging="709"/>
        <w:jc w:val="both"/>
        <w:rPr>
          <w:bCs/>
          <w:sz w:val="22"/>
          <w:szCs w:val="22"/>
        </w:rPr>
      </w:pPr>
      <w:r w:rsidRPr="00B16196">
        <w:rPr>
          <w:sz w:val="22"/>
          <w:szCs w:val="22"/>
        </w:rPr>
        <w:t xml:space="preserve">Informacja dla wykonawcy o liczbie części zamówienia, w odniesieniu, do których to części może zostać udzielone mu zamówienie: </w:t>
      </w:r>
      <w:r w:rsidRPr="00B16196">
        <w:rPr>
          <w:i/>
          <w:sz w:val="22"/>
          <w:szCs w:val="22"/>
        </w:rPr>
        <w:t>zamawiający nie ogranicza liczby części, na które może zostać udzielone zamówienie jednemu wykonawcy</w:t>
      </w:r>
      <w:r w:rsidR="00B16196" w:rsidRPr="00B16196">
        <w:rPr>
          <w:i/>
          <w:sz w:val="22"/>
          <w:szCs w:val="22"/>
        </w:rPr>
        <w:t>.</w:t>
      </w:r>
    </w:p>
    <w:p w14:paraId="65CFB11E" w14:textId="77777777" w:rsidR="00BB21DE" w:rsidRPr="00521073" w:rsidRDefault="00BB21DE" w:rsidP="00274652">
      <w:pPr>
        <w:pStyle w:val="Akapitzlist"/>
        <w:widowControl/>
        <w:numPr>
          <w:ilvl w:val="0"/>
          <w:numId w:val="62"/>
        </w:numPr>
        <w:suppressAutoHyphens w:val="0"/>
        <w:jc w:val="both"/>
        <w:rPr>
          <w:bCs/>
          <w:sz w:val="22"/>
          <w:szCs w:val="22"/>
        </w:rPr>
      </w:pPr>
      <w:r w:rsidRPr="00521073">
        <w:rPr>
          <w:bCs/>
          <w:sz w:val="22"/>
          <w:szCs w:val="22"/>
        </w:rPr>
        <w:t>Zamawiający nie przewiduje zawarcia umowy ramowej.</w:t>
      </w:r>
    </w:p>
    <w:p w14:paraId="6BCACBE0" w14:textId="77777777" w:rsidR="00BB21DE" w:rsidRPr="00521073" w:rsidRDefault="00BB21DE" w:rsidP="00274652">
      <w:pPr>
        <w:pStyle w:val="Akapitzlist"/>
        <w:widowControl/>
        <w:numPr>
          <w:ilvl w:val="0"/>
          <w:numId w:val="62"/>
        </w:numPr>
        <w:suppressAutoHyphens w:val="0"/>
        <w:jc w:val="both"/>
        <w:rPr>
          <w:bCs/>
          <w:sz w:val="22"/>
          <w:szCs w:val="22"/>
        </w:rPr>
      </w:pPr>
      <w:r w:rsidRPr="00521073">
        <w:rPr>
          <w:sz w:val="22"/>
          <w:szCs w:val="22"/>
        </w:rPr>
        <w:t>Zamawiający nie przewiduje możliwości udzielenie zamówienia polegającego na powtórzeniu podobnych dostaw/usług na podstawie art. 214 ust. 1 pkt 8 ustawy PZP.</w:t>
      </w:r>
    </w:p>
    <w:p w14:paraId="5DFC3381" w14:textId="77777777" w:rsidR="00BB21DE" w:rsidRPr="00521073" w:rsidRDefault="00BB21DE" w:rsidP="00274652">
      <w:pPr>
        <w:pStyle w:val="Akapitzlist"/>
        <w:widowControl/>
        <w:numPr>
          <w:ilvl w:val="0"/>
          <w:numId w:val="62"/>
        </w:numPr>
        <w:suppressAutoHyphens w:val="0"/>
        <w:jc w:val="both"/>
        <w:rPr>
          <w:sz w:val="22"/>
          <w:szCs w:val="22"/>
        </w:rPr>
      </w:pPr>
      <w:r w:rsidRPr="00521073">
        <w:rPr>
          <w:sz w:val="22"/>
          <w:szCs w:val="22"/>
        </w:rPr>
        <w:t>Zamawiający nie dopuszcza składania ofert wariantowych.</w:t>
      </w:r>
    </w:p>
    <w:p w14:paraId="2F50C1B1" w14:textId="77777777" w:rsidR="00BB21DE" w:rsidRPr="00521073" w:rsidRDefault="00BB21DE" w:rsidP="00274652">
      <w:pPr>
        <w:pStyle w:val="Akapitzlist"/>
        <w:widowControl/>
        <w:numPr>
          <w:ilvl w:val="0"/>
          <w:numId w:val="62"/>
        </w:numPr>
        <w:suppressAutoHyphens w:val="0"/>
        <w:jc w:val="both"/>
        <w:rPr>
          <w:sz w:val="22"/>
          <w:szCs w:val="22"/>
        </w:rPr>
      </w:pPr>
      <w:r w:rsidRPr="00521073">
        <w:rPr>
          <w:sz w:val="22"/>
          <w:szCs w:val="22"/>
        </w:rPr>
        <w:t xml:space="preserve">Rozliczenia pomiędzy wykonawcą a zamawiającym będą dokonywane w złotych polskich (PLN). </w:t>
      </w:r>
      <w:r w:rsidRPr="00521073">
        <w:rPr>
          <w:bCs/>
          <w:sz w:val="22"/>
          <w:szCs w:val="22"/>
        </w:rPr>
        <w:t>Zamawiający nie przewiduje aukcji elektronicznej.</w:t>
      </w:r>
    </w:p>
    <w:p w14:paraId="4823775F" w14:textId="77777777" w:rsidR="00BB21DE" w:rsidRPr="00521073" w:rsidRDefault="00BB21DE" w:rsidP="00274652">
      <w:pPr>
        <w:pStyle w:val="Akapitzlist"/>
        <w:widowControl/>
        <w:numPr>
          <w:ilvl w:val="0"/>
          <w:numId w:val="62"/>
        </w:numPr>
        <w:suppressAutoHyphens w:val="0"/>
        <w:jc w:val="both"/>
        <w:rPr>
          <w:sz w:val="22"/>
          <w:szCs w:val="22"/>
        </w:rPr>
      </w:pPr>
      <w:r w:rsidRPr="00521073">
        <w:rPr>
          <w:bCs/>
          <w:sz w:val="22"/>
          <w:szCs w:val="22"/>
        </w:rPr>
        <w:t>Zamawiający nie przewiduje zwrotu kosztów udziału w postępowaniu.</w:t>
      </w:r>
    </w:p>
    <w:p w14:paraId="13A749B6" w14:textId="77777777" w:rsidR="00BB21DE" w:rsidRPr="00521073" w:rsidRDefault="00BB21DE" w:rsidP="00274652">
      <w:pPr>
        <w:pStyle w:val="Akapitzlist"/>
        <w:widowControl/>
        <w:numPr>
          <w:ilvl w:val="0"/>
          <w:numId w:val="62"/>
        </w:numPr>
        <w:suppressAutoHyphens w:val="0"/>
        <w:jc w:val="both"/>
        <w:rPr>
          <w:sz w:val="22"/>
          <w:szCs w:val="22"/>
        </w:rPr>
      </w:pPr>
      <w:r w:rsidRPr="00521073">
        <w:rPr>
          <w:bCs/>
          <w:sz w:val="22"/>
          <w:szCs w:val="22"/>
        </w:rPr>
        <w:t xml:space="preserve">Zamawiający żąda wskazania w ofercie przez wykonawcę tej części zamówienia, odpowiednio do treści postanowień SWZ, której wykonanie zamierza powierzyć podwykonawcom, a także </w:t>
      </w:r>
      <w:r w:rsidRPr="00521073">
        <w:rPr>
          <w:bCs/>
          <w:sz w:val="22"/>
          <w:szCs w:val="22"/>
        </w:rPr>
        <w:lastRenderedPageBreak/>
        <w:t>wskazania nazw (firm) podwykonawców na zasoby, których się powołuje w celu spełnienia warunków udziału w postępowaniu.</w:t>
      </w:r>
    </w:p>
    <w:p w14:paraId="01CE2013" w14:textId="77777777" w:rsidR="00365072" w:rsidRPr="00521073" w:rsidRDefault="00365072" w:rsidP="00F73D28">
      <w:pPr>
        <w:spacing w:after="0" w:line="240" w:lineRule="auto"/>
        <w:jc w:val="both"/>
        <w:rPr>
          <w:rFonts w:ascii="Times New Roman" w:eastAsia="Times New Roman" w:hAnsi="Times New Roman" w:cs="Times New Roman"/>
          <w:b/>
          <w:bCs/>
          <w:lang w:eastAsia="pl-PL"/>
        </w:rPr>
      </w:pPr>
    </w:p>
    <w:p w14:paraId="5BB13093" w14:textId="77777777" w:rsidR="00257C19" w:rsidRPr="00521073" w:rsidRDefault="00A869D0" w:rsidP="00F73D28">
      <w:pPr>
        <w:spacing w:after="0" w:line="240" w:lineRule="auto"/>
        <w:jc w:val="both"/>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t>Rozdział XXI – Informacje o przetwarzaniu danych osobowych</w:t>
      </w:r>
    </w:p>
    <w:p w14:paraId="37A14FAC" w14:textId="77777777" w:rsidR="00F36568" w:rsidRPr="00521073" w:rsidRDefault="00F36568" w:rsidP="00F73D28">
      <w:pPr>
        <w:spacing w:after="0" w:line="240" w:lineRule="auto"/>
        <w:jc w:val="both"/>
        <w:rPr>
          <w:rFonts w:ascii="Times New Roman" w:eastAsia="Times New Roman" w:hAnsi="Times New Roman" w:cs="Times New Roman"/>
          <w:lang w:eastAsia="pl-PL"/>
        </w:rPr>
      </w:pPr>
    </w:p>
    <w:p w14:paraId="1A57A4EC" w14:textId="77777777" w:rsidR="00AA76BD" w:rsidRPr="00521073" w:rsidRDefault="00AA76BD" w:rsidP="00AA76BD">
      <w:pPr>
        <w:jc w:val="both"/>
        <w:rPr>
          <w:rFonts w:ascii="Times New Roman" w:hAnsi="Times New Roman" w:cs="Times New Roman"/>
          <w:bCs/>
        </w:rPr>
      </w:pPr>
      <w:bookmarkStart w:id="1" w:name="_Hlk92699843"/>
      <w:r w:rsidRPr="00521073">
        <w:rPr>
          <w:rFonts w:ascii="Times New Roman" w:hAnsi="Times New Roman" w:cs="Times New Roman"/>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F5EB03A" w14:textId="77777777" w:rsidR="00AA76BD" w:rsidRPr="00521073" w:rsidRDefault="00AA76BD" w:rsidP="00274652">
      <w:pPr>
        <w:widowControl w:val="0"/>
        <w:numPr>
          <w:ilvl w:val="3"/>
          <w:numId w:val="33"/>
        </w:numPr>
        <w:spacing w:after="0" w:line="240" w:lineRule="auto"/>
        <w:contextualSpacing/>
        <w:jc w:val="both"/>
        <w:rPr>
          <w:rFonts w:ascii="Times New Roman" w:hAnsi="Times New Roman" w:cs="Times New Roman"/>
        </w:rPr>
      </w:pPr>
      <w:r w:rsidRPr="00521073">
        <w:rPr>
          <w:rFonts w:ascii="Times New Roman" w:hAnsi="Times New Roman" w:cs="Times New Roman"/>
          <w:b/>
        </w:rPr>
        <w:t>Administratorem</w:t>
      </w:r>
      <w:r w:rsidRPr="00521073">
        <w:rPr>
          <w:rFonts w:ascii="Times New Roman" w:hAnsi="Times New Roman" w:cs="Times New Roman"/>
        </w:rPr>
        <w:t xml:space="preserve"> Pani/Pana danych osobowych jest Uniwersytet Jagielloński, ul. Gołębia 24, 31-007 Kraków, reprezentowany przez Rektora UJ.</w:t>
      </w:r>
    </w:p>
    <w:p w14:paraId="5E9B6747" w14:textId="77777777" w:rsidR="00AA76BD" w:rsidRPr="00521073" w:rsidRDefault="00AA76BD" w:rsidP="00274652">
      <w:pPr>
        <w:widowControl w:val="0"/>
        <w:numPr>
          <w:ilvl w:val="3"/>
          <w:numId w:val="33"/>
        </w:numPr>
        <w:spacing w:after="0" w:line="240" w:lineRule="auto"/>
        <w:contextualSpacing/>
        <w:jc w:val="both"/>
        <w:rPr>
          <w:rFonts w:ascii="Times New Roman" w:hAnsi="Times New Roman" w:cs="Times New Roman"/>
        </w:rPr>
      </w:pPr>
      <w:r w:rsidRPr="00521073">
        <w:rPr>
          <w:rFonts w:ascii="Times New Roman" w:hAnsi="Times New Roman" w:cs="Times New Roman"/>
          <w:b/>
        </w:rPr>
        <w:t>Uniwersytet Jagielloński wyznaczył Inspektora Ochrony Danych</w:t>
      </w:r>
      <w:r w:rsidRPr="00521073">
        <w:rPr>
          <w:rFonts w:ascii="Times New Roman" w:hAnsi="Times New Roman" w:cs="Times New Roman"/>
        </w:rPr>
        <w:t xml:space="preserve">, ul. Czapskich 4, 31-110 Kraków, pokój nr 27. Kontakt z Inspektorem możliwy jest przez e-mail: </w:t>
      </w:r>
      <w:hyperlink r:id="rId47" w:history="1">
        <w:r w:rsidRPr="00521073">
          <w:rPr>
            <w:rFonts w:ascii="Times New Roman" w:hAnsi="Times New Roman" w:cs="Times New Roman"/>
            <w:color w:val="0000FF"/>
            <w:u w:val="single"/>
          </w:rPr>
          <w:t>iod@uj.edu.pl</w:t>
        </w:r>
      </w:hyperlink>
      <w:r w:rsidRPr="00521073">
        <w:rPr>
          <w:rFonts w:ascii="Times New Roman" w:hAnsi="Times New Roman" w:cs="Times New Roman"/>
        </w:rPr>
        <w:t xml:space="preserve"> lub pod nr telefonu +4812 663 12 25.</w:t>
      </w:r>
    </w:p>
    <w:p w14:paraId="0AD5F034" w14:textId="4A2CCD09" w:rsidR="00AA76BD" w:rsidRPr="00521073" w:rsidRDefault="00AA76BD" w:rsidP="00274652">
      <w:pPr>
        <w:widowControl w:val="0"/>
        <w:numPr>
          <w:ilvl w:val="3"/>
          <w:numId w:val="33"/>
        </w:numPr>
        <w:spacing w:after="0" w:line="240" w:lineRule="auto"/>
        <w:contextualSpacing/>
        <w:jc w:val="both"/>
        <w:rPr>
          <w:rFonts w:ascii="Times New Roman" w:hAnsi="Times New Roman" w:cs="Times New Roman"/>
          <w:i/>
        </w:rPr>
      </w:pPr>
      <w:r w:rsidRPr="00521073">
        <w:rPr>
          <w:rFonts w:ascii="Times New Roman" w:hAnsi="Times New Roman" w:cs="Times New Roman"/>
        </w:rPr>
        <w:t>Pani/Pana dane osobowe przetwarzane będą na podstawie art. 6 ust. 1 lit. c) RODO w celu związanym z postępowaniem o udzielenie zamówienia publicznego</w:t>
      </w:r>
      <w:r w:rsidRPr="00521073">
        <w:rPr>
          <w:rFonts w:ascii="Times New Roman" w:hAnsi="Times New Roman" w:cs="Times New Roman"/>
          <w:i/>
        </w:rPr>
        <w:t xml:space="preserve">, </w:t>
      </w:r>
      <w:r w:rsidRPr="00D54531">
        <w:rPr>
          <w:rFonts w:ascii="Times New Roman" w:hAnsi="Times New Roman" w:cs="Times New Roman"/>
          <w:b/>
          <w:bCs/>
          <w:i/>
        </w:rPr>
        <w:t>nr sprawy 80.272.80.2024</w:t>
      </w:r>
      <w:r w:rsidRPr="00521073">
        <w:rPr>
          <w:rFonts w:ascii="Times New Roman" w:hAnsi="Times New Roman" w:cs="Times New Roman"/>
          <w:b/>
        </w:rPr>
        <w:t>.</w:t>
      </w:r>
    </w:p>
    <w:p w14:paraId="4C6CB376" w14:textId="77777777" w:rsidR="00AA76BD" w:rsidRPr="00521073" w:rsidRDefault="00AA76BD" w:rsidP="00274652">
      <w:pPr>
        <w:widowControl w:val="0"/>
        <w:numPr>
          <w:ilvl w:val="3"/>
          <w:numId w:val="33"/>
        </w:numPr>
        <w:spacing w:after="0" w:line="240" w:lineRule="auto"/>
        <w:contextualSpacing/>
        <w:jc w:val="both"/>
        <w:rPr>
          <w:rFonts w:ascii="Times New Roman" w:hAnsi="Times New Roman" w:cs="Times New Roman"/>
        </w:rPr>
      </w:pPr>
      <w:r w:rsidRPr="00521073">
        <w:rPr>
          <w:rFonts w:ascii="Times New Roman" w:hAnsi="Times New Roman" w:cs="Times New Roman"/>
        </w:rPr>
        <w:t xml:space="preserve">Podanie przez Panią/Pana danych osobowych jest wymogiem ustawowym określonym w przepisach ustawy PZP związanym z udziałem w postępowaniu o udzielenie zamówienia publicznego. </w:t>
      </w:r>
    </w:p>
    <w:p w14:paraId="012D9508" w14:textId="77777777" w:rsidR="00AA76BD" w:rsidRPr="00521073" w:rsidRDefault="00AA76BD" w:rsidP="00274652">
      <w:pPr>
        <w:widowControl w:val="0"/>
        <w:numPr>
          <w:ilvl w:val="3"/>
          <w:numId w:val="33"/>
        </w:numPr>
        <w:spacing w:after="0" w:line="240" w:lineRule="auto"/>
        <w:contextualSpacing/>
        <w:jc w:val="both"/>
        <w:rPr>
          <w:rFonts w:ascii="Times New Roman" w:hAnsi="Times New Roman" w:cs="Times New Roman"/>
        </w:rPr>
      </w:pPr>
      <w:r w:rsidRPr="00521073">
        <w:rPr>
          <w:rFonts w:ascii="Times New Roman" w:hAnsi="Times New Roman" w:cs="Times New Roman"/>
        </w:rPr>
        <w:t>Konsekwencje niepodania danych osobowych wynikają z ustawy PZP.</w:t>
      </w:r>
    </w:p>
    <w:p w14:paraId="4CBAFB3E" w14:textId="77777777" w:rsidR="00AA76BD" w:rsidRPr="00521073" w:rsidRDefault="00AA76BD" w:rsidP="00274652">
      <w:pPr>
        <w:widowControl w:val="0"/>
        <w:numPr>
          <w:ilvl w:val="3"/>
          <w:numId w:val="33"/>
        </w:numPr>
        <w:spacing w:after="0" w:line="240" w:lineRule="auto"/>
        <w:contextualSpacing/>
        <w:jc w:val="both"/>
        <w:rPr>
          <w:rFonts w:ascii="Times New Roman" w:hAnsi="Times New Roman" w:cs="Times New Roman"/>
        </w:rPr>
      </w:pPr>
      <w:r w:rsidRPr="00521073">
        <w:rPr>
          <w:rFonts w:ascii="Times New Roman" w:hAnsi="Times New Roman" w:cs="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C45613A" w14:textId="77777777" w:rsidR="00AA76BD" w:rsidRPr="00521073" w:rsidRDefault="00AA76BD" w:rsidP="00274652">
      <w:pPr>
        <w:widowControl w:val="0"/>
        <w:numPr>
          <w:ilvl w:val="3"/>
          <w:numId w:val="33"/>
        </w:numPr>
        <w:spacing w:after="0" w:line="240" w:lineRule="auto"/>
        <w:contextualSpacing/>
        <w:jc w:val="both"/>
        <w:rPr>
          <w:rFonts w:ascii="Times New Roman" w:hAnsi="Times New Roman" w:cs="Times New Roman"/>
        </w:rPr>
      </w:pPr>
      <w:r w:rsidRPr="00521073">
        <w:rPr>
          <w:rFonts w:ascii="Times New Roman" w:hAnsi="Times New Roman" w:cs="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CAFBBFF" w14:textId="77777777" w:rsidR="00AA76BD" w:rsidRPr="00521073" w:rsidRDefault="00AA76BD" w:rsidP="00274652">
      <w:pPr>
        <w:widowControl w:val="0"/>
        <w:numPr>
          <w:ilvl w:val="3"/>
          <w:numId w:val="33"/>
        </w:numPr>
        <w:spacing w:after="0" w:line="240" w:lineRule="auto"/>
        <w:contextualSpacing/>
        <w:jc w:val="both"/>
        <w:rPr>
          <w:rFonts w:ascii="Times New Roman" w:hAnsi="Times New Roman" w:cs="Times New Roman"/>
        </w:rPr>
      </w:pPr>
      <w:r w:rsidRPr="00521073">
        <w:rPr>
          <w:rFonts w:ascii="Times New Roman" w:hAnsi="Times New Roman" w:cs="Times New Roman"/>
        </w:rPr>
        <w:t xml:space="preserve">Posiada Pani/Pan prawo do: </w:t>
      </w:r>
    </w:p>
    <w:p w14:paraId="0CCBFBE2" w14:textId="77777777" w:rsidR="00AA76BD" w:rsidRPr="00521073" w:rsidRDefault="00AA76BD" w:rsidP="00274652">
      <w:pPr>
        <w:widowControl w:val="0"/>
        <w:numPr>
          <w:ilvl w:val="0"/>
          <w:numId w:val="34"/>
        </w:numPr>
        <w:spacing w:after="0" w:line="240" w:lineRule="auto"/>
        <w:ind w:left="1418" w:hanging="709"/>
        <w:contextualSpacing/>
        <w:jc w:val="both"/>
        <w:rPr>
          <w:rFonts w:ascii="Times New Roman" w:hAnsi="Times New Roman" w:cs="Times New Roman"/>
        </w:rPr>
      </w:pPr>
      <w:r w:rsidRPr="00521073">
        <w:rPr>
          <w:rFonts w:ascii="Times New Roman" w:hAnsi="Times New Roman" w:cs="Times New Roman"/>
        </w:rPr>
        <w:t>na podstawie art. 15 RODO prawo dostępu do danych osobowych Pani/Pana dotyczących;</w:t>
      </w:r>
    </w:p>
    <w:p w14:paraId="088AC334" w14:textId="77777777" w:rsidR="00AA76BD" w:rsidRPr="00521073" w:rsidRDefault="00AA76BD" w:rsidP="00274652">
      <w:pPr>
        <w:widowControl w:val="0"/>
        <w:numPr>
          <w:ilvl w:val="0"/>
          <w:numId w:val="34"/>
        </w:numPr>
        <w:spacing w:after="0" w:line="240" w:lineRule="auto"/>
        <w:ind w:left="1418" w:hanging="709"/>
        <w:contextualSpacing/>
        <w:jc w:val="both"/>
        <w:rPr>
          <w:rFonts w:ascii="Times New Roman" w:hAnsi="Times New Roman" w:cs="Times New Roman"/>
        </w:rPr>
      </w:pPr>
      <w:r w:rsidRPr="00521073">
        <w:rPr>
          <w:rFonts w:ascii="Times New Roman" w:hAnsi="Times New Roman" w:cs="Times New Roman"/>
        </w:rPr>
        <w:t>na podstawie art. 16 RODO prawo do sprostowania Pani/Pana danych osobowych;</w:t>
      </w:r>
    </w:p>
    <w:p w14:paraId="4E6F5AE9" w14:textId="77777777" w:rsidR="00AA76BD" w:rsidRPr="00521073" w:rsidRDefault="00AA76BD" w:rsidP="00274652">
      <w:pPr>
        <w:widowControl w:val="0"/>
        <w:numPr>
          <w:ilvl w:val="0"/>
          <w:numId w:val="34"/>
        </w:numPr>
        <w:spacing w:after="0" w:line="240" w:lineRule="auto"/>
        <w:ind w:left="1418" w:hanging="709"/>
        <w:contextualSpacing/>
        <w:jc w:val="both"/>
        <w:rPr>
          <w:rFonts w:ascii="Times New Roman" w:hAnsi="Times New Roman" w:cs="Times New Roman"/>
        </w:rPr>
      </w:pPr>
      <w:r w:rsidRPr="00521073">
        <w:rPr>
          <w:rFonts w:ascii="Times New Roman" w:hAnsi="Times New Roman" w:cs="Times New Roman"/>
        </w:rPr>
        <w:t>na podstawie art. 18 RODO prawo żądania od administratora ograniczenia przetwarzania danych osobowych,</w:t>
      </w:r>
    </w:p>
    <w:p w14:paraId="20FF7F41" w14:textId="77777777" w:rsidR="00AA76BD" w:rsidRPr="00521073" w:rsidRDefault="00AA76BD" w:rsidP="00274652">
      <w:pPr>
        <w:widowControl w:val="0"/>
        <w:numPr>
          <w:ilvl w:val="0"/>
          <w:numId w:val="34"/>
        </w:numPr>
        <w:spacing w:after="0" w:line="240" w:lineRule="auto"/>
        <w:ind w:left="1418" w:hanging="709"/>
        <w:contextualSpacing/>
        <w:jc w:val="both"/>
        <w:rPr>
          <w:rFonts w:ascii="Times New Roman" w:hAnsi="Times New Roman" w:cs="Times New Roman"/>
        </w:rPr>
      </w:pPr>
      <w:r w:rsidRPr="00521073">
        <w:rPr>
          <w:rFonts w:ascii="Times New Roman" w:hAnsi="Times New Roman" w:cs="Times New Roman"/>
        </w:rPr>
        <w:t>prawo do wniesienia skargi do Prezesa Urzędu Ochrony Danych Osobowych, gdy uzna Pani/Pan, że przetwarzanie danych osobowych Pani/Pana dotyczących narusza przepisy RODO.</w:t>
      </w:r>
    </w:p>
    <w:p w14:paraId="04C19597" w14:textId="77777777" w:rsidR="00AA76BD" w:rsidRPr="00521073" w:rsidRDefault="00AA76BD" w:rsidP="00274652">
      <w:pPr>
        <w:widowControl w:val="0"/>
        <w:numPr>
          <w:ilvl w:val="3"/>
          <w:numId w:val="33"/>
        </w:numPr>
        <w:spacing w:after="0" w:line="240" w:lineRule="auto"/>
        <w:contextualSpacing/>
        <w:jc w:val="both"/>
        <w:rPr>
          <w:rFonts w:ascii="Times New Roman" w:hAnsi="Times New Roman" w:cs="Times New Roman"/>
        </w:rPr>
      </w:pPr>
      <w:r w:rsidRPr="00521073">
        <w:rPr>
          <w:rFonts w:ascii="Times New Roman" w:hAnsi="Times New Roman" w:cs="Times New Roman"/>
        </w:rPr>
        <w:t>Nie przysługuje Pani/Panu prawo do:</w:t>
      </w:r>
    </w:p>
    <w:p w14:paraId="11948572" w14:textId="77777777" w:rsidR="00AA76BD" w:rsidRPr="00521073" w:rsidRDefault="00AA76BD" w:rsidP="00274652">
      <w:pPr>
        <w:widowControl w:val="0"/>
        <w:numPr>
          <w:ilvl w:val="0"/>
          <w:numId w:val="35"/>
        </w:numPr>
        <w:spacing w:after="0" w:line="240" w:lineRule="auto"/>
        <w:ind w:left="1418" w:hanging="709"/>
        <w:contextualSpacing/>
        <w:jc w:val="both"/>
        <w:rPr>
          <w:rFonts w:ascii="Times New Roman" w:hAnsi="Times New Roman" w:cs="Times New Roman"/>
        </w:rPr>
      </w:pPr>
      <w:r w:rsidRPr="00521073">
        <w:rPr>
          <w:rFonts w:ascii="Times New Roman" w:hAnsi="Times New Roman" w:cs="Times New Roman"/>
        </w:rPr>
        <w:t>prawo do usunięcia danych osobowych w zw. z art. 17 ust. 3 lit. b), d) lub e) RODO,</w:t>
      </w:r>
    </w:p>
    <w:p w14:paraId="09D013C0" w14:textId="77777777" w:rsidR="00AA76BD" w:rsidRPr="00521073" w:rsidRDefault="00AA76BD" w:rsidP="00274652">
      <w:pPr>
        <w:widowControl w:val="0"/>
        <w:numPr>
          <w:ilvl w:val="0"/>
          <w:numId w:val="35"/>
        </w:numPr>
        <w:spacing w:after="0" w:line="240" w:lineRule="auto"/>
        <w:ind w:left="1418" w:hanging="709"/>
        <w:contextualSpacing/>
        <w:jc w:val="both"/>
        <w:rPr>
          <w:rFonts w:ascii="Times New Roman" w:hAnsi="Times New Roman" w:cs="Times New Roman"/>
        </w:rPr>
      </w:pPr>
      <w:r w:rsidRPr="00521073">
        <w:rPr>
          <w:rFonts w:ascii="Times New Roman" w:hAnsi="Times New Roman" w:cs="Times New Roman"/>
        </w:rPr>
        <w:t>prawo do przenoszenia danych osobowych, o którym mowa w art. 20 RODO,</w:t>
      </w:r>
    </w:p>
    <w:p w14:paraId="0E925C1C" w14:textId="77777777" w:rsidR="00AA76BD" w:rsidRPr="00521073" w:rsidRDefault="00AA76BD" w:rsidP="00274652">
      <w:pPr>
        <w:widowControl w:val="0"/>
        <w:numPr>
          <w:ilvl w:val="0"/>
          <w:numId w:val="35"/>
        </w:numPr>
        <w:spacing w:after="0" w:line="240" w:lineRule="auto"/>
        <w:ind w:left="1418" w:hanging="709"/>
        <w:contextualSpacing/>
        <w:jc w:val="both"/>
        <w:rPr>
          <w:rFonts w:ascii="Times New Roman" w:hAnsi="Times New Roman" w:cs="Times New Roman"/>
        </w:rPr>
      </w:pPr>
      <w:r w:rsidRPr="00521073">
        <w:rPr>
          <w:rFonts w:ascii="Times New Roman" w:hAnsi="Times New Roman" w:cs="Times New Roman"/>
        </w:rPr>
        <w:t>prawo sprzeciwu, wobec przetwarzania danych osobowych, gdyż podstawą prawną przetwarzania Pani/Pana danych osobowych jest art. 6 ust. 1 lit. c) w zw. z art. 21 RODO.</w:t>
      </w:r>
    </w:p>
    <w:p w14:paraId="1FE449DB" w14:textId="77777777" w:rsidR="00AA76BD" w:rsidRPr="00521073" w:rsidRDefault="00AA76BD" w:rsidP="00274652">
      <w:pPr>
        <w:widowControl w:val="0"/>
        <w:numPr>
          <w:ilvl w:val="3"/>
          <w:numId w:val="33"/>
        </w:numPr>
        <w:spacing w:after="0" w:line="240" w:lineRule="auto"/>
        <w:contextualSpacing/>
        <w:jc w:val="both"/>
        <w:rPr>
          <w:rFonts w:ascii="Times New Roman" w:hAnsi="Times New Roman" w:cs="Times New Roman"/>
        </w:rPr>
      </w:pPr>
      <w:r w:rsidRPr="00521073">
        <w:rPr>
          <w:rFonts w:ascii="Times New Roman" w:hAnsi="Times New Roman" w:cs="Times New Roman"/>
          <w:b/>
        </w:rPr>
        <w:t>Pana/Pani dane osobowe, o których mowa w art. 10 RODO</w:t>
      </w:r>
      <w:r w:rsidRPr="00521073">
        <w:rPr>
          <w:rFonts w:ascii="Times New Roman" w:hAnsi="Times New Roman" w:cs="Times New Roman"/>
        </w:rPr>
        <w:t>, mogą zostać udostępnione, w celu umożliwienia korzystania ze środków ochrony prawnej, o których mowa w Dziale IX ustawy PZP, do upływu terminu na ich wniesienie.</w:t>
      </w:r>
    </w:p>
    <w:p w14:paraId="13F22C6E" w14:textId="77777777" w:rsidR="00AA76BD" w:rsidRPr="00521073" w:rsidRDefault="00AA76BD" w:rsidP="00274652">
      <w:pPr>
        <w:widowControl w:val="0"/>
        <w:numPr>
          <w:ilvl w:val="3"/>
          <w:numId w:val="33"/>
        </w:numPr>
        <w:spacing w:after="0" w:line="240" w:lineRule="auto"/>
        <w:contextualSpacing/>
        <w:jc w:val="both"/>
        <w:rPr>
          <w:rFonts w:ascii="Times New Roman" w:hAnsi="Times New Roman" w:cs="Times New Roman"/>
        </w:rPr>
      </w:pPr>
      <w:r w:rsidRPr="00521073">
        <w:rPr>
          <w:rFonts w:ascii="Times New Roman" w:hAnsi="Times New Roman" w:cs="Times New Roman"/>
        </w:rPr>
        <w:t xml:space="preserve">Zamawiający informuje, że </w:t>
      </w:r>
      <w:r w:rsidRPr="00521073">
        <w:rPr>
          <w:rFonts w:ascii="Times New Roman" w:hAnsi="Times New Roman" w:cs="Times New Roman"/>
          <w:b/>
        </w:rPr>
        <w:t>w odniesieniu do Pani/Pana danych osobowych</w:t>
      </w:r>
      <w:r w:rsidRPr="00521073">
        <w:rPr>
          <w:rFonts w:ascii="Times New Roman" w:hAnsi="Times New Roman" w:cs="Times New Roman"/>
        </w:rPr>
        <w:t xml:space="preserve"> decyzje nie będą podejmowane w sposób zautomatyzowany, stosownie do art. 22 RODO.</w:t>
      </w:r>
    </w:p>
    <w:p w14:paraId="4C9F3195" w14:textId="77777777" w:rsidR="00AA76BD" w:rsidRPr="00521073" w:rsidRDefault="00AA76BD" w:rsidP="00274652">
      <w:pPr>
        <w:widowControl w:val="0"/>
        <w:numPr>
          <w:ilvl w:val="3"/>
          <w:numId w:val="33"/>
        </w:numPr>
        <w:spacing w:after="0" w:line="240" w:lineRule="auto"/>
        <w:contextualSpacing/>
        <w:jc w:val="both"/>
        <w:rPr>
          <w:rFonts w:ascii="Times New Roman" w:hAnsi="Times New Roman" w:cs="Times New Roman"/>
        </w:rPr>
      </w:pPr>
      <w:r w:rsidRPr="00521073">
        <w:rPr>
          <w:rFonts w:ascii="Times New Roman" w:hAnsi="Times New Roman" w:cs="Times New Roman"/>
        </w:rPr>
        <w:t xml:space="preserve">W przypadku gdy wykonanie obowiązków, o których mowa w art. 15 ust. 1 – 3 RODO, celem realizacji Pani/Pana uprawnienia wskazanego pkt 8 lit. a) powyżej, wymagałoby </w:t>
      </w:r>
      <w:r w:rsidRPr="00521073">
        <w:rPr>
          <w:rFonts w:ascii="Times New Roman" w:hAnsi="Times New Roman" w:cs="Times New Roman"/>
        </w:rPr>
        <w:lastRenderedPageBreak/>
        <w:t xml:space="preserve">niewspółmiernie dużego wysiłku, </w:t>
      </w:r>
      <w:r w:rsidRPr="00521073">
        <w:rPr>
          <w:rFonts w:ascii="Times New Roman" w:hAnsi="Times New Roman" w:cs="Times New Roman"/>
          <w:b/>
        </w:rPr>
        <w:t>zamawiający może żądać od Pana/Pani</w:t>
      </w:r>
      <w:r w:rsidRPr="00521073">
        <w:rPr>
          <w:rFonts w:ascii="Times New Roman" w:hAnsi="Times New Roman" w:cs="Times New Roman"/>
        </w:rPr>
        <w:t>, wskazania dodatkowych informacji mających na celu sprecyzowanie żądania, w szczególności podania nazwy lub daty wszczętego albo zakończonego postępowania o udzielenie zamówienia publicznego.</w:t>
      </w:r>
    </w:p>
    <w:p w14:paraId="123DEEC2" w14:textId="77777777" w:rsidR="00AA76BD" w:rsidRPr="00521073" w:rsidRDefault="00AA76BD" w:rsidP="00274652">
      <w:pPr>
        <w:widowControl w:val="0"/>
        <w:numPr>
          <w:ilvl w:val="3"/>
          <w:numId w:val="33"/>
        </w:numPr>
        <w:spacing w:after="0" w:line="240" w:lineRule="auto"/>
        <w:contextualSpacing/>
        <w:jc w:val="both"/>
        <w:rPr>
          <w:rFonts w:ascii="Times New Roman" w:hAnsi="Times New Roman" w:cs="Times New Roman"/>
        </w:rPr>
      </w:pPr>
      <w:r w:rsidRPr="00521073">
        <w:rPr>
          <w:rFonts w:ascii="Times New Roman" w:hAnsi="Times New Roman" w:cs="Times New Roman"/>
          <w:b/>
        </w:rPr>
        <w:t>Skorzystanie przez Panią/Pana</w:t>
      </w:r>
      <w:r w:rsidRPr="00521073">
        <w:rPr>
          <w:rFonts w:ascii="Times New Roman" w:hAnsi="Times New Roman" w:cs="Times New Roman"/>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CFD42D8" w14:textId="77777777" w:rsidR="00AA76BD" w:rsidRPr="00521073" w:rsidRDefault="00AA76BD" w:rsidP="00274652">
      <w:pPr>
        <w:widowControl w:val="0"/>
        <w:numPr>
          <w:ilvl w:val="3"/>
          <w:numId w:val="33"/>
        </w:numPr>
        <w:spacing w:after="0" w:line="240" w:lineRule="auto"/>
        <w:contextualSpacing/>
        <w:jc w:val="both"/>
        <w:rPr>
          <w:rFonts w:ascii="Times New Roman" w:hAnsi="Times New Roman" w:cs="Times New Roman"/>
          <w:u w:val="single"/>
        </w:rPr>
      </w:pPr>
      <w:r w:rsidRPr="00521073">
        <w:rPr>
          <w:rFonts w:ascii="Times New Roman" w:hAnsi="Times New Roman" w:cs="Times New Roman"/>
          <w:b/>
        </w:rPr>
        <w:t>Skorzystanie przez Panią/Pana</w:t>
      </w:r>
      <w:r w:rsidRPr="00521073">
        <w:rPr>
          <w:rFonts w:ascii="Times New Roman" w:hAnsi="Times New Roman" w:cs="Times New Roman"/>
        </w:rPr>
        <w:t>, z uprawnienia wskazanego pkt 8 lit. c) powyżej,</w:t>
      </w:r>
      <w:r w:rsidRPr="00521073">
        <w:rPr>
          <w:rFonts w:ascii="Times New Roman" w:hAnsi="Times New Roman" w:cs="Times New Roman"/>
          <w:b/>
        </w:rPr>
        <w:t xml:space="preserve"> </w:t>
      </w:r>
      <w:r w:rsidRPr="00521073">
        <w:rPr>
          <w:rFonts w:ascii="Times New Roman" w:hAnsi="Times New Roman" w:cs="Times New Roman"/>
        </w:rPr>
        <w:t>polegającym na</w:t>
      </w:r>
      <w:r w:rsidRPr="00521073">
        <w:rPr>
          <w:rFonts w:ascii="Times New Roman" w:hAnsi="Times New Roman" w:cs="Times New Roman"/>
          <w:b/>
        </w:rPr>
        <w:t xml:space="preserve"> </w:t>
      </w:r>
      <w:r w:rsidRPr="00521073">
        <w:rPr>
          <w:rFonts w:ascii="Times New Roman" w:hAnsi="Times New Roman" w:cs="Times New Roman"/>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521073">
        <w:rPr>
          <w:rFonts w:ascii="Times New Roman" w:hAnsi="Times New Roman" w:cs="Times New Roman"/>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AFA456A" w14:textId="77777777" w:rsidR="00AA76BD" w:rsidRPr="00521073" w:rsidRDefault="00AA76BD" w:rsidP="00AA76BD">
      <w:pPr>
        <w:pStyle w:val="Akapitzlist"/>
        <w:widowControl/>
        <w:suppressAutoHyphens w:val="0"/>
        <w:ind w:left="644"/>
        <w:jc w:val="both"/>
        <w:rPr>
          <w:b/>
          <w:sz w:val="22"/>
          <w:szCs w:val="22"/>
        </w:rPr>
      </w:pPr>
    </w:p>
    <w:p w14:paraId="7E45D18A" w14:textId="77777777" w:rsidR="00AA76BD" w:rsidRPr="00D54531" w:rsidRDefault="00AA76BD" w:rsidP="00AA76BD">
      <w:pPr>
        <w:pStyle w:val="Akapitzlist"/>
        <w:widowControl/>
        <w:suppressAutoHyphens w:val="0"/>
        <w:ind w:left="0"/>
        <w:jc w:val="both"/>
        <w:rPr>
          <w:b/>
          <w:bCs/>
          <w:sz w:val="22"/>
          <w:szCs w:val="22"/>
        </w:rPr>
      </w:pPr>
      <w:r w:rsidRPr="00D54531">
        <w:rPr>
          <w:b/>
          <w:bCs/>
          <w:sz w:val="22"/>
          <w:szCs w:val="22"/>
        </w:rPr>
        <w:t>Rozdział XXII – Załączniki do SWZ</w:t>
      </w:r>
    </w:p>
    <w:p w14:paraId="150BA6C8" w14:textId="77777777" w:rsidR="00AA76BD" w:rsidRPr="00C35087" w:rsidRDefault="00AA76BD" w:rsidP="00274652">
      <w:pPr>
        <w:widowControl w:val="0"/>
        <w:numPr>
          <w:ilvl w:val="0"/>
          <w:numId w:val="63"/>
        </w:numPr>
        <w:spacing w:after="0" w:line="240" w:lineRule="auto"/>
        <w:contextualSpacing/>
        <w:jc w:val="both"/>
        <w:rPr>
          <w:rFonts w:ascii="Times New Roman" w:hAnsi="Times New Roman" w:cs="Times New Roman"/>
          <w:bCs/>
          <w:u w:val="single"/>
        </w:rPr>
      </w:pPr>
      <w:r w:rsidRPr="00D54531">
        <w:rPr>
          <w:rFonts w:ascii="Times New Roman" w:hAnsi="Times New Roman" w:cs="Times New Roman"/>
          <w:bCs/>
        </w:rPr>
        <w:t>Załącznik nr 1 – Formularz oferty;</w:t>
      </w:r>
    </w:p>
    <w:p w14:paraId="248D5644" w14:textId="2881206A" w:rsidR="00257C19" w:rsidRPr="009C3C8F" w:rsidRDefault="00AA76BD" w:rsidP="00274652">
      <w:pPr>
        <w:widowControl w:val="0"/>
        <w:numPr>
          <w:ilvl w:val="0"/>
          <w:numId w:val="63"/>
        </w:numPr>
        <w:spacing w:after="0" w:line="240" w:lineRule="auto"/>
        <w:contextualSpacing/>
        <w:jc w:val="both"/>
        <w:rPr>
          <w:rFonts w:ascii="Times New Roman" w:eastAsia="Times New Roman" w:hAnsi="Times New Roman" w:cs="Times New Roman"/>
          <w:u w:val="single"/>
          <w:lang w:eastAsia="pl-PL"/>
        </w:rPr>
      </w:pPr>
      <w:r w:rsidRPr="009C3C8F">
        <w:rPr>
          <w:rFonts w:ascii="Times New Roman" w:hAnsi="Times New Roman" w:cs="Times New Roman"/>
          <w:bCs/>
        </w:rPr>
        <w:t>Załącznik nr 2 – Wzór umowy (projektowane postanowienia umowy).</w:t>
      </w:r>
      <w:bookmarkEnd w:id="1"/>
    </w:p>
    <w:p w14:paraId="5D33446B" w14:textId="77777777" w:rsidR="00B66B5C" w:rsidRPr="00521073" w:rsidRDefault="00B66B5C" w:rsidP="00F73D28">
      <w:pPr>
        <w:spacing w:after="0" w:line="240" w:lineRule="auto"/>
        <w:rPr>
          <w:rFonts w:ascii="Times New Roman" w:hAnsi="Times New Roman" w:cs="Times New Roman"/>
          <w:b/>
          <w:bCs/>
          <w:u w:val="single"/>
        </w:rPr>
      </w:pPr>
      <w:r w:rsidRPr="00521073">
        <w:rPr>
          <w:rFonts w:ascii="Times New Roman" w:hAnsi="Times New Roman" w:cs="Times New Roman"/>
          <w:b/>
          <w:bCs/>
          <w:u w:val="single"/>
        </w:rPr>
        <w:br w:type="page"/>
      </w:r>
    </w:p>
    <w:p w14:paraId="12D4B549" w14:textId="77777777" w:rsidR="003F6C4A" w:rsidRPr="00521073" w:rsidRDefault="003F6C4A" w:rsidP="00F73D28">
      <w:pPr>
        <w:widowControl w:val="0"/>
        <w:spacing w:after="0" w:line="240" w:lineRule="auto"/>
        <w:contextualSpacing/>
        <w:jc w:val="right"/>
        <w:rPr>
          <w:rFonts w:ascii="Times New Roman" w:eastAsia="Times New Roman" w:hAnsi="Times New Roman" w:cs="Times New Roman"/>
          <w:b/>
          <w:bCs/>
          <w:lang w:eastAsia="pl-PL"/>
        </w:rPr>
      </w:pPr>
    </w:p>
    <w:p w14:paraId="053B6107" w14:textId="77777777" w:rsidR="00497F4F" w:rsidRPr="00521073" w:rsidRDefault="00497F4F" w:rsidP="00F73D28">
      <w:pPr>
        <w:widowControl w:val="0"/>
        <w:spacing w:after="0" w:line="240" w:lineRule="auto"/>
        <w:contextualSpacing/>
        <w:jc w:val="right"/>
        <w:rPr>
          <w:rFonts w:ascii="Times New Roman" w:eastAsia="Times New Roman" w:hAnsi="Times New Roman" w:cs="Times New Roman"/>
          <w:u w:val="single"/>
          <w:lang w:eastAsia="pl-PL"/>
        </w:rPr>
      </w:pPr>
      <w:r w:rsidRPr="00521073">
        <w:rPr>
          <w:rFonts w:ascii="Times New Roman" w:eastAsia="Times New Roman" w:hAnsi="Times New Roman" w:cs="Times New Roman"/>
          <w:b/>
          <w:bCs/>
          <w:lang w:eastAsia="pl-PL"/>
        </w:rPr>
        <w:t>Załącznik nr 1 do SWZ – Formularz oferty</w:t>
      </w:r>
    </w:p>
    <w:p w14:paraId="52060329" w14:textId="77777777" w:rsidR="003D3D75" w:rsidRPr="00521073" w:rsidRDefault="003D3D75" w:rsidP="00F73D28">
      <w:pPr>
        <w:spacing w:after="0" w:line="240" w:lineRule="auto"/>
        <w:ind w:firstLine="3"/>
        <w:jc w:val="center"/>
        <w:rPr>
          <w:rFonts w:ascii="Times New Roman" w:hAnsi="Times New Roman" w:cs="Times New Roman"/>
          <w:b/>
          <w:bCs/>
          <w:u w:val="single"/>
        </w:rPr>
      </w:pPr>
    </w:p>
    <w:p w14:paraId="4BB42FE2" w14:textId="77777777" w:rsidR="008B27DD" w:rsidRPr="00521073" w:rsidRDefault="008B27DD" w:rsidP="00F73D28">
      <w:pPr>
        <w:spacing w:after="0" w:line="240" w:lineRule="auto"/>
        <w:ind w:firstLine="3"/>
        <w:jc w:val="center"/>
        <w:rPr>
          <w:rFonts w:ascii="Times New Roman" w:hAnsi="Times New Roman" w:cs="Times New Roman"/>
          <w:b/>
          <w:bCs/>
          <w:u w:val="single"/>
        </w:rPr>
      </w:pPr>
    </w:p>
    <w:p w14:paraId="5A9DD1D5" w14:textId="3D16FDF5" w:rsidR="00257C19" w:rsidRPr="00521073" w:rsidRDefault="00A869D0" w:rsidP="00F73D28">
      <w:pPr>
        <w:spacing w:after="0" w:line="240" w:lineRule="auto"/>
        <w:ind w:firstLine="3"/>
        <w:jc w:val="center"/>
        <w:rPr>
          <w:rFonts w:ascii="Times New Roman" w:hAnsi="Times New Roman" w:cs="Times New Roman"/>
          <w:b/>
          <w:bCs/>
        </w:rPr>
      </w:pPr>
      <w:r w:rsidRPr="00521073">
        <w:rPr>
          <w:rFonts w:ascii="Times New Roman" w:hAnsi="Times New Roman" w:cs="Times New Roman"/>
          <w:b/>
          <w:bCs/>
          <w:u w:val="single"/>
        </w:rPr>
        <w:t>FORMULARZ OFERTY – Numer sprawy 80.272</w:t>
      </w:r>
      <w:r w:rsidR="00DD005B" w:rsidRPr="00521073">
        <w:rPr>
          <w:rFonts w:ascii="Times New Roman" w:hAnsi="Times New Roman" w:cs="Times New Roman"/>
          <w:b/>
          <w:bCs/>
          <w:u w:val="single"/>
        </w:rPr>
        <w:t>.</w:t>
      </w:r>
      <w:r w:rsidR="00AA76BD" w:rsidRPr="00521073">
        <w:rPr>
          <w:rFonts w:ascii="Times New Roman" w:hAnsi="Times New Roman" w:cs="Times New Roman"/>
          <w:b/>
          <w:bCs/>
          <w:u w:val="single"/>
        </w:rPr>
        <w:t>80</w:t>
      </w:r>
      <w:r w:rsidRPr="00521073">
        <w:rPr>
          <w:rFonts w:ascii="Times New Roman" w:hAnsi="Times New Roman" w:cs="Times New Roman"/>
          <w:b/>
          <w:bCs/>
          <w:u w:val="single"/>
        </w:rPr>
        <w:t>.202</w:t>
      </w:r>
      <w:r w:rsidR="00AA76BD" w:rsidRPr="00521073">
        <w:rPr>
          <w:rFonts w:ascii="Times New Roman" w:hAnsi="Times New Roman" w:cs="Times New Roman"/>
          <w:b/>
          <w:bCs/>
          <w:u w:val="single"/>
        </w:rPr>
        <w:t>4</w:t>
      </w:r>
    </w:p>
    <w:p w14:paraId="7387C552" w14:textId="77777777" w:rsidR="00257C19" w:rsidRPr="00521073" w:rsidRDefault="00A869D0" w:rsidP="00F73D28">
      <w:pPr>
        <w:spacing w:after="0" w:line="240" w:lineRule="auto"/>
        <w:ind w:left="426"/>
        <w:jc w:val="both"/>
        <w:rPr>
          <w:rFonts w:ascii="Times New Roman" w:hAnsi="Times New Roman" w:cs="Times New Roman"/>
          <w:b/>
          <w:bCs/>
        </w:rPr>
      </w:pPr>
      <w:r w:rsidRPr="00521073">
        <w:rPr>
          <w:rFonts w:ascii="Times New Roman" w:hAnsi="Times New Roman" w:cs="Times New Roman"/>
          <w:b/>
          <w:bCs/>
        </w:rPr>
        <w:t>_____________________________________________________________________________</w:t>
      </w:r>
    </w:p>
    <w:p w14:paraId="3AA9DF0A" w14:textId="77777777" w:rsidR="00257C19" w:rsidRPr="00521073" w:rsidRDefault="00257C19" w:rsidP="00F73D28">
      <w:pPr>
        <w:spacing w:after="0" w:line="240" w:lineRule="auto"/>
        <w:ind w:left="540"/>
        <w:jc w:val="both"/>
        <w:outlineLvl w:val="0"/>
        <w:rPr>
          <w:rFonts w:ascii="Times New Roman" w:hAnsi="Times New Roman" w:cs="Times New Roman"/>
          <w:i/>
          <w:iCs/>
          <w:u w:val="single"/>
        </w:rPr>
      </w:pPr>
    </w:p>
    <w:p w14:paraId="21DE4D0A" w14:textId="77777777" w:rsidR="00257C19" w:rsidRPr="00521073" w:rsidRDefault="00A869D0" w:rsidP="00F73D28">
      <w:pPr>
        <w:spacing w:after="0" w:line="240" w:lineRule="auto"/>
        <w:ind w:left="426"/>
        <w:jc w:val="both"/>
        <w:outlineLvl w:val="0"/>
        <w:rPr>
          <w:rFonts w:ascii="Times New Roman" w:hAnsi="Times New Roman" w:cs="Times New Roman"/>
          <w:b/>
          <w:bCs/>
          <w:i/>
          <w:iCs/>
        </w:rPr>
      </w:pPr>
      <w:r w:rsidRPr="00521073">
        <w:rPr>
          <w:rFonts w:ascii="Times New Roman" w:hAnsi="Times New Roman" w:cs="Times New Roman"/>
          <w:i/>
          <w:iCs/>
          <w:u w:val="single"/>
        </w:rPr>
        <w:t>ZAMAWIAJĄCY</w:t>
      </w:r>
      <w:r w:rsidRPr="00521073">
        <w:rPr>
          <w:rFonts w:ascii="Times New Roman" w:hAnsi="Times New Roman" w:cs="Times New Roman"/>
          <w:i/>
          <w:iCs/>
        </w:rPr>
        <w:t>:</w:t>
      </w:r>
      <w:r w:rsidRPr="00521073">
        <w:rPr>
          <w:rFonts w:ascii="Times New Roman" w:hAnsi="Times New Roman" w:cs="Times New Roman"/>
          <w:b/>
          <w:bCs/>
        </w:rPr>
        <w:tab/>
      </w:r>
      <w:r w:rsidR="00F84178" w:rsidRPr="00521073">
        <w:rPr>
          <w:rFonts w:ascii="Times New Roman" w:hAnsi="Times New Roman" w:cs="Times New Roman"/>
          <w:b/>
          <w:bCs/>
        </w:rPr>
        <w:tab/>
      </w:r>
      <w:r w:rsidR="00F84178" w:rsidRPr="00521073">
        <w:rPr>
          <w:rFonts w:ascii="Times New Roman" w:hAnsi="Times New Roman" w:cs="Times New Roman"/>
          <w:b/>
          <w:bCs/>
        </w:rPr>
        <w:tab/>
      </w:r>
      <w:r w:rsidRPr="00521073">
        <w:rPr>
          <w:rFonts w:ascii="Times New Roman" w:hAnsi="Times New Roman" w:cs="Times New Roman"/>
          <w:b/>
          <w:bCs/>
          <w:i/>
          <w:iCs/>
        </w:rPr>
        <w:t xml:space="preserve">Uniwersytet Jagielloński </w:t>
      </w:r>
    </w:p>
    <w:p w14:paraId="683E3A45" w14:textId="77777777" w:rsidR="00257C19" w:rsidRPr="00521073" w:rsidRDefault="00A869D0" w:rsidP="00F73D28">
      <w:pPr>
        <w:spacing w:after="0" w:line="240" w:lineRule="auto"/>
        <w:ind w:left="3258" w:firstLine="282"/>
        <w:jc w:val="both"/>
        <w:rPr>
          <w:rFonts w:ascii="Times New Roman" w:hAnsi="Times New Roman" w:cs="Times New Roman"/>
          <w:b/>
          <w:bCs/>
        </w:rPr>
      </w:pPr>
      <w:r w:rsidRPr="00521073">
        <w:rPr>
          <w:rFonts w:ascii="Times New Roman" w:hAnsi="Times New Roman" w:cs="Times New Roman"/>
          <w:b/>
          <w:bCs/>
          <w:i/>
          <w:iCs/>
        </w:rPr>
        <w:t>ul. Gołębia 24, 31 – 007 Kraków</w:t>
      </w:r>
      <w:r w:rsidRPr="00521073">
        <w:rPr>
          <w:rFonts w:ascii="Times New Roman" w:hAnsi="Times New Roman" w:cs="Times New Roman"/>
          <w:b/>
          <w:bCs/>
        </w:rPr>
        <w:t>;</w:t>
      </w:r>
    </w:p>
    <w:p w14:paraId="364E4767" w14:textId="77777777" w:rsidR="00257C19" w:rsidRPr="00521073" w:rsidRDefault="00A869D0" w:rsidP="00F73D28">
      <w:pPr>
        <w:spacing w:after="0" w:line="240" w:lineRule="auto"/>
        <w:ind w:left="426"/>
        <w:jc w:val="both"/>
        <w:rPr>
          <w:rFonts w:ascii="Times New Roman" w:hAnsi="Times New Roman" w:cs="Times New Roman"/>
          <w:b/>
          <w:bCs/>
          <w:i/>
          <w:iCs/>
        </w:rPr>
      </w:pPr>
      <w:r w:rsidRPr="00521073">
        <w:rPr>
          <w:rFonts w:ascii="Times New Roman" w:hAnsi="Times New Roman" w:cs="Times New Roman"/>
          <w:i/>
          <w:iCs/>
          <w:u w:val="single"/>
        </w:rPr>
        <w:t>Jednostka prowadząca sprawę</w:t>
      </w:r>
      <w:r w:rsidRPr="00521073">
        <w:rPr>
          <w:rFonts w:ascii="Times New Roman" w:hAnsi="Times New Roman" w:cs="Times New Roman"/>
          <w:i/>
          <w:iCs/>
        </w:rPr>
        <w:t>:</w:t>
      </w:r>
      <w:r w:rsidR="00F84178" w:rsidRPr="00521073">
        <w:rPr>
          <w:rFonts w:ascii="Times New Roman" w:hAnsi="Times New Roman" w:cs="Times New Roman"/>
          <w:i/>
          <w:iCs/>
        </w:rPr>
        <w:tab/>
      </w:r>
      <w:r w:rsidRPr="00521073">
        <w:rPr>
          <w:rFonts w:ascii="Times New Roman" w:hAnsi="Times New Roman" w:cs="Times New Roman"/>
          <w:b/>
          <w:bCs/>
          <w:i/>
          <w:iCs/>
        </w:rPr>
        <w:t>Dział Zamówień Publicznych UJ</w:t>
      </w:r>
    </w:p>
    <w:p w14:paraId="74160831" w14:textId="77777777" w:rsidR="00257C19" w:rsidRPr="00521073" w:rsidRDefault="00A869D0" w:rsidP="00F73D28">
      <w:pPr>
        <w:spacing w:after="0" w:line="240" w:lineRule="auto"/>
        <w:ind w:left="3258" w:firstLine="282"/>
        <w:jc w:val="both"/>
        <w:outlineLvl w:val="0"/>
        <w:rPr>
          <w:rFonts w:ascii="Times New Roman" w:hAnsi="Times New Roman" w:cs="Times New Roman"/>
          <w:b/>
          <w:bCs/>
        </w:rPr>
      </w:pPr>
      <w:r w:rsidRPr="00521073">
        <w:rPr>
          <w:rFonts w:ascii="Times New Roman" w:hAnsi="Times New Roman" w:cs="Times New Roman"/>
          <w:b/>
          <w:bCs/>
          <w:i/>
          <w:iCs/>
        </w:rPr>
        <w:t>ul. Straszewskiego 25/</w:t>
      </w:r>
      <w:r w:rsidR="00493E9A" w:rsidRPr="00521073">
        <w:rPr>
          <w:rFonts w:ascii="Times New Roman" w:hAnsi="Times New Roman" w:cs="Times New Roman"/>
          <w:b/>
          <w:bCs/>
          <w:i/>
          <w:iCs/>
        </w:rPr>
        <w:t>3 i 4</w:t>
      </w:r>
      <w:r w:rsidRPr="00521073">
        <w:rPr>
          <w:rFonts w:ascii="Times New Roman" w:hAnsi="Times New Roman" w:cs="Times New Roman"/>
          <w:b/>
          <w:bCs/>
          <w:i/>
          <w:iCs/>
        </w:rPr>
        <w:t>, 31-113 Kraków</w:t>
      </w:r>
    </w:p>
    <w:p w14:paraId="0C452E79" w14:textId="77777777" w:rsidR="00257C19" w:rsidRPr="00521073" w:rsidRDefault="00A869D0" w:rsidP="00F73D28">
      <w:pPr>
        <w:spacing w:after="0" w:line="240" w:lineRule="auto"/>
        <w:ind w:left="426"/>
        <w:jc w:val="both"/>
        <w:outlineLvl w:val="0"/>
        <w:rPr>
          <w:rFonts w:ascii="Times New Roman" w:hAnsi="Times New Roman" w:cs="Times New Roman"/>
          <w:b/>
          <w:bCs/>
          <w:u w:val="single"/>
        </w:rPr>
      </w:pPr>
      <w:r w:rsidRPr="00521073">
        <w:rPr>
          <w:rFonts w:ascii="Times New Roman" w:hAnsi="Times New Roman" w:cs="Times New Roman"/>
          <w:b/>
          <w:bCs/>
        </w:rPr>
        <w:t>_____________________________________________________________________________</w:t>
      </w:r>
    </w:p>
    <w:p w14:paraId="5514965F" w14:textId="77777777" w:rsidR="00257C19" w:rsidRPr="00521073" w:rsidRDefault="00A869D0" w:rsidP="00F73D28">
      <w:pPr>
        <w:spacing w:after="0" w:line="240" w:lineRule="auto"/>
        <w:ind w:left="426"/>
        <w:jc w:val="both"/>
        <w:rPr>
          <w:rFonts w:ascii="Times New Roman" w:hAnsi="Times New Roman" w:cs="Times New Roman"/>
        </w:rPr>
      </w:pPr>
      <w:r w:rsidRPr="00521073">
        <w:rPr>
          <w:rFonts w:ascii="Times New Roman" w:hAnsi="Times New Roman" w:cs="Times New Roman"/>
          <w:i/>
          <w:iCs/>
          <w:u w:val="single"/>
        </w:rPr>
        <w:t>Nazwa (Firma) wykonawcy:</w:t>
      </w:r>
      <w:r w:rsidRPr="00521073">
        <w:rPr>
          <w:rFonts w:ascii="Times New Roman" w:hAnsi="Times New Roman" w:cs="Times New Roman"/>
        </w:rPr>
        <w:tab/>
      </w:r>
      <w:r w:rsidRPr="00521073">
        <w:rPr>
          <w:rFonts w:ascii="Times New Roman" w:hAnsi="Times New Roman" w:cs="Times New Roman"/>
        </w:rPr>
        <w:tab/>
      </w:r>
    </w:p>
    <w:p w14:paraId="11D9A01E" w14:textId="77777777" w:rsidR="00257C19" w:rsidRPr="00521073" w:rsidRDefault="00A869D0" w:rsidP="00F73D28">
      <w:pPr>
        <w:spacing w:after="0" w:line="240" w:lineRule="auto"/>
        <w:ind w:left="426"/>
        <w:jc w:val="right"/>
        <w:rPr>
          <w:rFonts w:ascii="Times New Roman" w:hAnsi="Times New Roman" w:cs="Times New Roman"/>
          <w:u w:val="single"/>
        </w:rPr>
      </w:pPr>
      <w:r w:rsidRPr="00521073">
        <w:rPr>
          <w:rFonts w:ascii="Times New Roman" w:hAnsi="Times New Roman" w:cs="Times New Roman"/>
          <w:u w:val="single"/>
        </w:rPr>
        <w:t>................................................................................</w:t>
      </w:r>
    </w:p>
    <w:p w14:paraId="64E05E10" w14:textId="77777777" w:rsidR="00257C19" w:rsidRPr="00521073" w:rsidRDefault="00A869D0" w:rsidP="00F73D28">
      <w:pPr>
        <w:spacing w:after="0" w:line="240" w:lineRule="auto"/>
        <w:ind w:left="426"/>
        <w:jc w:val="right"/>
        <w:rPr>
          <w:rFonts w:ascii="Times New Roman" w:hAnsi="Times New Roman" w:cs="Times New Roman"/>
          <w:u w:val="single"/>
        </w:rPr>
      </w:pPr>
      <w:r w:rsidRPr="00521073">
        <w:rPr>
          <w:rFonts w:ascii="Times New Roman" w:hAnsi="Times New Roman" w:cs="Times New Roman"/>
          <w:u w:val="single"/>
        </w:rPr>
        <w:t>................................................................................</w:t>
      </w:r>
    </w:p>
    <w:p w14:paraId="0E856A60" w14:textId="77777777" w:rsidR="00257C19" w:rsidRPr="00521073" w:rsidRDefault="00A869D0" w:rsidP="00F73D28">
      <w:pPr>
        <w:spacing w:after="0" w:line="240" w:lineRule="auto"/>
        <w:ind w:left="426"/>
        <w:jc w:val="both"/>
        <w:rPr>
          <w:rFonts w:ascii="Times New Roman" w:hAnsi="Times New Roman" w:cs="Times New Roman"/>
        </w:rPr>
      </w:pPr>
      <w:r w:rsidRPr="00521073">
        <w:rPr>
          <w:rFonts w:ascii="Times New Roman" w:hAnsi="Times New Roman" w:cs="Times New Roman"/>
          <w:i/>
          <w:iCs/>
          <w:u w:val="single"/>
        </w:rPr>
        <w:t xml:space="preserve">Adres siedziby: </w:t>
      </w:r>
      <w:r w:rsidRPr="00521073">
        <w:rPr>
          <w:rFonts w:ascii="Times New Roman" w:hAnsi="Times New Roman" w:cs="Times New Roman"/>
        </w:rPr>
        <w:tab/>
      </w:r>
      <w:r w:rsidRPr="00521073">
        <w:rPr>
          <w:rFonts w:ascii="Times New Roman" w:hAnsi="Times New Roman" w:cs="Times New Roman"/>
        </w:rPr>
        <w:tab/>
      </w:r>
      <w:r w:rsidRPr="00521073">
        <w:rPr>
          <w:rFonts w:ascii="Times New Roman" w:hAnsi="Times New Roman" w:cs="Times New Roman"/>
        </w:rPr>
        <w:tab/>
      </w:r>
      <w:r w:rsidRPr="00521073">
        <w:rPr>
          <w:rFonts w:ascii="Times New Roman" w:hAnsi="Times New Roman" w:cs="Times New Roman"/>
        </w:rPr>
        <w:tab/>
      </w:r>
    </w:p>
    <w:p w14:paraId="2F4EA132" w14:textId="77777777" w:rsidR="00257C19" w:rsidRPr="00521073" w:rsidRDefault="00A869D0" w:rsidP="00F73D28">
      <w:pPr>
        <w:spacing w:after="0" w:line="240" w:lineRule="auto"/>
        <w:ind w:left="426"/>
        <w:jc w:val="right"/>
        <w:rPr>
          <w:rFonts w:ascii="Times New Roman" w:hAnsi="Times New Roman" w:cs="Times New Roman"/>
          <w:u w:val="single"/>
        </w:rPr>
      </w:pPr>
      <w:r w:rsidRPr="00521073">
        <w:rPr>
          <w:rFonts w:ascii="Times New Roman" w:hAnsi="Times New Roman" w:cs="Times New Roman"/>
          <w:u w:val="single"/>
        </w:rPr>
        <w:t>................................................................................</w:t>
      </w:r>
    </w:p>
    <w:p w14:paraId="768AB71B" w14:textId="77777777" w:rsidR="00257C19" w:rsidRPr="00521073" w:rsidRDefault="00A869D0" w:rsidP="00F73D28">
      <w:pPr>
        <w:spacing w:after="0" w:line="240" w:lineRule="auto"/>
        <w:ind w:left="426"/>
        <w:jc w:val="right"/>
        <w:rPr>
          <w:rFonts w:ascii="Times New Roman" w:hAnsi="Times New Roman" w:cs="Times New Roman"/>
          <w:u w:val="single"/>
        </w:rPr>
      </w:pPr>
      <w:r w:rsidRPr="00521073">
        <w:rPr>
          <w:rFonts w:ascii="Times New Roman" w:hAnsi="Times New Roman" w:cs="Times New Roman"/>
          <w:u w:val="single"/>
        </w:rPr>
        <w:t>................................................................................</w:t>
      </w:r>
    </w:p>
    <w:p w14:paraId="429F6CA3" w14:textId="77777777" w:rsidR="00257C19" w:rsidRPr="00521073" w:rsidRDefault="00A869D0" w:rsidP="00F73D28">
      <w:pPr>
        <w:spacing w:after="0" w:line="240" w:lineRule="auto"/>
        <w:ind w:left="426"/>
        <w:jc w:val="both"/>
        <w:rPr>
          <w:rFonts w:ascii="Times New Roman" w:hAnsi="Times New Roman" w:cs="Times New Roman"/>
        </w:rPr>
      </w:pPr>
      <w:r w:rsidRPr="00521073">
        <w:rPr>
          <w:rFonts w:ascii="Times New Roman" w:hAnsi="Times New Roman" w:cs="Times New Roman"/>
          <w:i/>
          <w:iCs/>
          <w:u w:val="single"/>
        </w:rPr>
        <w:t>Adres do korespondencji:</w:t>
      </w:r>
      <w:r w:rsidRPr="00521073">
        <w:rPr>
          <w:rFonts w:ascii="Times New Roman" w:hAnsi="Times New Roman" w:cs="Times New Roman"/>
        </w:rPr>
        <w:tab/>
      </w:r>
      <w:r w:rsidRPr="00521073">
        <w:rPr>
          <w:rFonts w:ascii="Times New Roman" w:hAnsi="Times New Roman" w:cs="Times New Roman"/>
        </w:rPr>
        <w:tab/>
      </w:r>
    </w:p>
    <w:p w14:paraId="79177D5B" w14:textId="77777777" w:rsidR="00257C19" w:rsidRPr="00D54531" w:rsidRDefault="00A869D0" w:rsidP="00F73D28">
      <w:pPr>
        <w:spacing w:after="0" w:line="240" w:lineRule="auto"/>
        <w:ind w:left="426"/>
        <w:jc w:val="right"/>
        <w:rPr>
          <w:rFonts w:ascii="Times New Roman" w:hAnsi="Times New Roman" w:cs="Times New Roman"/>
          <w:u w:val="single"/>
        </w:rPr>
      </w:pPr>
      <w:r w:rsidRPr="00D54531">
        <w:rPr>
          <w:rFonts w:ascii="Times New Roman" w:hAnsi="Times New Roman" w:cs="Times New Roman"/>
          <w:u w:val="single"/>
        </w:rPr>
        <w:t>................................................................................</w:t>
      </w:r>
    </w:p>
    <w:p w14:paraId="15310B97" w14:textId="77777777" w:rsidR="00257C19" w:rsidRPr="00521073" w:rsidRDefault="00A869D0" w:rsidP="00F73D28">
      <w:pPr>
        <w:spacing w:after="0" w:line="240" w:lineRule="auto"/>
        <w:ind w:left="426"/>
        <w:jc w:val="right"/>
        <w:rPr>
          <w:rFonts w:ascii="Times New Roman" w:hAnsi="Times New Roman" w:cs="Times New Roman"/>
          <w:i/>
          <w:iCs/>
          <w:u w:val="single"/>
          <w:lang w:val="de-DE"/>
        </w:rPr>
      </w:pPr>
      <w:r w:rsidRPr="00521073">
        <w:rPr>
          <w:rFonts w:ascii="Times New Roman" w:hAnsi="Times New Roman" w:cs="Times New Roman"/>
          <w:u w:val="single"/>
          <w:lang w:val="de-DE"/>
        </w:rPr>
        <w:t>................................................................................</w:t>
      </w:r>
    </w:p>
    <w:p w14:paraId="15965954" w14:textId="77777777" w:rsidR="00257C19" w:rsidRPr="00521073" w:rsidRDefault="00A869D0" w:rsidP="00F73D28">
      <w:pPr>
        <w:spacing w:after="0" w:line="240" w:lineRule="auto"/>
        <w:ind w:left="426"/>
        <w:jc w:val="both"/>
        <w:rPr>
          <w:rFonts w:ascii="Times New Roman" w:hAnsi="Times New Roman" w:cs="Times New Roman"/>
          <w:i/>
          <w:iCs/>
          <w:u w:val="single"/>
          <w:lang w:val="de-DE"/>
        </w:rPr>
      </w:pPr>
      <w:r w:rsidRPr="00521073">
        <w:rPr>
          <w:rFonts w:ascii="Times New Roman" w:hAnsi="Times New Roman" w:cs="Times New Roman"/>
          <w:i/>
          <w:iCs/>
          <w:u w:val="single"/>
          <w:lang w:val="de-DE"/>
        </w:rPr>
        <w:t>Kontakt:</w:t>
      </w:r>
    </w:p>
    <w:p w14:paraId="43EDAB34" w14:textId="77777777" w:rsidR="00257C19" w:rsidRPr="00521073" w:rsidRDefault="00A869D0" w:rsidP="00F73D28">
      <w:pPr>
        <w:spacing w:after="0" w:line="240" w:lineRule="auto"/>
        <w:ind w:left="426" w:firstLine="282"/>
        <w:jc w:val="right"/>
        <w:outlineLvl w:val="0"/>
        <w:rPr>
          <w:rFonts w:ascii="Times New Roman" w:hAnsi="Times New Roman" w:cs="Times New Roman"/>
          <w:u w:val="single"/>
          <w:lang w:val="de-DE"/>
        </w:rPr>
      </w:pPr>
      <w:r w:rsidRPr="00521073">
        <w:rPr>
          <w:rFonts w:ascii="Times New Roman" w:hAnsi="Times New Roman" w:cs="Times New Roman"/>
          <w:i/>
          <w:iCs/>
          <w:u w:val="single"/>
          <w:lang w:val="de-DE"/>
        </w:rPr>
        <w:t>tel.:</w:t>
      </w:r>
      <w:r w:rsidRPr="00521073">
        <w:rPr>
          <w:rFonts w:ascii="Times New Roman" w:hAnsi="Times New Roman" w:cs="Times New Roman"/>
          <w:i/>
          <w:iCs/>
          <w:lang w:val="de-DE"/>
        </w:rPr>
        <w:tab/>
      </w:r>
      <w:r w:rsidRPr="00521073">
        <w:rPr>
          <w:rFonts w:ascii="Times New Roman" w:hAnsi="Times New Roman" w:cs="Times New Roman"/>
          <w:u w:val="single"/>
          <w:lang w:val="de-DE"/>
        </w:rPr>
        <w:t>...................................................................</w:t>
      </w:r>
    </w:p>
    <w:p w14:paraId="0FCDD2DE" w14:textId="77777777" w:rsidR="00257C19" w:rsidRPr="00521073" w:rsidRDefault="00A869D0" w:rsidP="00F73D28">
      <w:pPr>
        <w:spacing w:after="0" w:line="240" w:lineRule="auto"/>
        <w:ind w:left="426" w:firstLine="282"/>
        <w:jc w:val="right"/>
        <w:outlineLvl w:val="0"/>
        <w:rPr>
          <w:rFonts w:ascii="Times New Roman" w:hAnsi="Times New Roman" w:cs="Times New Roman"/>
          <w:u w:val="single"/>
          <w:lang w:val="de-DE"/>
        </w:rPr>
      </w:pPr>
      <w:r w:rsidRPr="00521073">
        <w:rPr>
          <w:rFonts w:ascii="Times New Roman" w:hAnsi="Times New Roman" w:cs="Times New Roman"/>
          <w:i/>
          <w:iCs/>
          <w:u w:val="single"/>
          <w:lang w:val="de-DE"/>
        </w:rPr>
        <w:t>fax:</w:t>
      </w:r>
      <w:r w:rsidRPr="00521073">
        <w:rPr>
          <w:rFonts w:ascii="Times New Roman" w:hAnsi="Times New Roman" w:cs="Times New Roman"/>
          <w:lang w:val="de-DE"/>
        </w:rPr>
        <w:tab/>
      </w:r>
      <w:r w:rsidRPr="00521073">
        <w:rPr>
          <w:rFonts w:ascii="Times New Roman" w:hAnsi="Times New Roman" w:cs="Times New Roman"/>
          <w:u w:val="single"/>
          <w:lang w:val="de-DE"/>
        </w:rPr>
        <w:t>...................................................................</w:t>
      </w:r>
    </w:p>
    <w:p w14:paraId="661F547B" w14:textId="77777777" w:rsidR="00257C19" w:rsidRPr="00D54531" w:rsidRDefault="00A869D0" w:rsidP="00F73D28">
      <w:pPr>
        <w:spacing w:after="0" w:line="240" w:lineRule="auto"/>
        <w:ind w:left="4674" w:hanging="279"/>
        <w:jc w:val="center"/>
        <w:outlineLvl w:val="0"/>
        <w:rPr>
          <w:rFonts w:ascii="Times New Roman" w:hAnsi="Times New Roman" w:cs="Times New Roman"/>
          <w:u w:val="single"/>
        </w:rPr>
      </w:pPr>
      <w:r w:rsidRPr="00D54531">
        <w:rPr>
          <w:rFonts w:ascii="Times New Roman" w:hAnsi="Times New Roman" w:cs="Times New Roman"/>
          <w:i/>
          <w:iCs/>
          <w:u w:val="single"/>
        </w:rPr>
        <w:t>e-mail:</w:t>
      </w:r>
      <w:r w:rsidRPr="00D54531">
        <w:rPr>
          <w:rFonts w:ascii="Times New Roman" w:hAnsi="Times New Roman" w:cs="Times New Roman"/>
          <w:u w:val="single"/>
        </w:rPr>
        <w:t>................................................................</w:t>
      </w:r>
    </w:p>
    <w:p w14:paraId="5AF8D79C" w14:textId="77777777" w:rsidR="00257C19" w:rsidRPr="00521073" w:rsidRDefault="00A869D0" w:rsidP="00F73D28">
      <w:pPr>
        <w:spacing w:after="0" w:line="240" w:lineRule="auto"/>
        <w:ind w:left="426"/>
        <w:jc w:val="both"/>
        <w:outlineLvl w:val="0"/>
        <w:rPr>
          <w:rFonts w:ascii="Times New Roman" w:hAnsi="Times New Roman" w:cs="Times New Roman"/>
          <w:i/>
          <w:iCs/>
          <w:u w:val="single"/>
        </w:rPr>
      </w:pPr>
      <w:r w:rsidRPr="00521073">
        <w:rPr>
          <w:rFonts w:ascii="Times New Roman" w:hAnsi="Times New Roman" w:cs="Times New Roman"/>
          <w:i/>
          <w:iCs/>
          <w:u w:val="single"/>
        </w:rPr>
        <w:t>Inne dane:</w:t>
      </w:r>
    </w:p>
    <w:p w14:paraId="17746F37" w14:textId="77777777" w:rsidR="00257C19" w:rsidRPr="00521073" w:rsidRDefault="00A869D0" w:rsidP="00F73D28">
      <w:pPr>
        <w:spacing w:after="0" w:line="240" w:lineRule="auto"/>
        <w:ind w:left="426"/>
        <w:jc w:val="right"/>
        <w:outlineLvl w:val="0"/>
        <w:rPr>
          <w:rFonts w:ascii="Times New Roman" w:hAnsi="Times New Roman" w:cs="Times New Roman"/>
          <w:u w:val="single"/>
        </w:rPr>
      </w:pPr>
      <w:r w:rsidRPr="00521073">
        <w:rPr>
          <w:rFonts w:ascii="Times New Roman" w:hAnsi="Times New Roman" w:cs="Times New Roman"/>
          <w:i/>
          <w:iCs/>
          <w:u w:val="single"/>
        </w:rPr>
        <w:t>NIP</w:t>
      </w:r>
      <w:r w:rsidRPr="00521073">
        <w:rPr>
          <w:rFonts w:ascii="Times New Roman" w:hAnsi="Times New Roman" w:cs="Times New Roman"/>
        </w:rPr>
        <w:t>:</w:t>
      </w:r>
      <w:r w:rsidRPr="00521073">
        <w:rPr>
          <w:rFonts w:ascii="Times New Roman" w:hAnsi="Times New Roman" w:cs="Times New Roman"/>
        </w:rPr>
        <w:tab/>
      </w:r>
      <w:r w:rsidRPr="00521073">
        <w:rPr>
          <w:rFonts w:ascii="Times New Roman" w:hAnsi="Times New Roman" w:cs="Times New Roman"/>
          <w:u w:val="single"/>
        </w:rPr>
        <w:t>.............................................................</w:t>
      </w:r>
    </w:p>
    <w:p w14:paraId="68DB47E7" w14:textId="77777777" w:rsidR="00257C19" w:rsidRPr="00521073" w:rsidRDefault="00A869D0" w:rsidP="00F73D28">
      <w:pPr>
        <w:spacing w:after="0" w:line="240" w:lineRule="auto"/>
        <w:ind w:left="426"/>
        <w:jc w:val="right"/>
        <w:outlineLvl w:val="0"/>
        <w:rPr>
          <w:rFonts w:ascii="Times New Roman" w:hAnsi="Times New Roman" w:cs="Times New Roman"/>
          <w:u w:val="single"/>
        </w:rPr>
      </w:pPr>
      <w:r w:rsidRPr="00521073">
        <w:rPr>
          <w:rFonts w:ascii="Times New Roman" w:hAnsi="Times New Roman" w:cs="Times New Roman"/>
          <w:i/>
          <w:iCs/>
          <w:u w:val="single"/>
        </w:rPr>
        <w:t>REGON</w:t>
      </w:r>
      <w:r w:rsidRPr="00521073">
        <w:rPr>
          <w:rFonts w:ascii="Times New Roman" w:hAnsi="Times New Roman" w:cs="Times New Roman"/>
        </w:rPr>
        <w:t xml:space="preserve">:   </w:t>
      </w:r>
      <w:r w:rsidRPr="00521073">
        <w:rPr>
          <w:rFonts w:ascii="Times New Roman" w:hAnsi="Times New Roman" w:cs="Times New Roman"/>
          <w:u w:val="single"/>
        </w:rPr>
        <w:t>...............................................................</w:t>
      </w:r>
    </w:p>
    <w:p w14:paraId="3F62483A" w14:textId="77777777" w:rsidR="008B27DD" w:rsidRPr="00521073" w:rsidRDefault="008B27DD" w:rsidP="00F73D28">
      <w:pPr>
        <w:spacing w:after="0" w:line="240" w:lineRule="auto"/>
        <w:ind w:left="426"/>
        <w:jc w:val="both"/>
        <w:outlineLvl w:val="0"/>
        <w:rPr>
          <w:rFonts w:ascii="Times New Roman" w:hAnsi="Times New Roman" w:cs="Times New Roman"/>
          <w:b/>
          <w:bCs/>
          <w:u w:val="single"/>
        </w:rPr>
      </w:pPr>
    </w:p>
    <w:p w14:paraId="366CCE97" w14:textId="77777777" w:rsidR="00AA76BD" w:rsidRPr="00521073" w:rsidRDefault="00AA76BD" w:rsidP="00AA76BD">
      <w:pPr>
        <w:suppressAutoHyphens w:val="0"/>
        <w:spacing w:after="0" w:line="240" w:lineRule="auto"/>
        <w:ind w:left="284"/>
        <w:jc w:val="both"/>
        <w:rPr>
          <w:rFonts w:ascii="Times New Roman" w:hAnsi="Times New Roman" w:cs="Times New Roman"/>
          <w:b/>
          <w:i/>
        </w:rPr>
      </w:pPr>
      <w:r w:rsidRPr="00521073">
        <w:rPr>
          <w:rFonts w:ascii="Times New Roman" w:hAnsi="Times New Roman" w:cs="Times New Roman"/>
          <w:b/>
          <w:i/>
        </w:rPr>
        <w:t xml:space="preserve">Dane umożliwiające dostęp do dokumentów potwierdzających umocowanie osoby działającej </w:t>
      </w:r>
      <w:r w:rsidRPr="00521073">
        <w:rPr>
          <w:rFonts w:ascii="Times New Roman" w:hAnsi="Times New Roman" w:cs="Times New Roman"/>
          <w:b/>
          <w:i/>
        </w:rPr>
        <w:br/>
        <w:t xml:space="preserve">w imieniu Wykonawcy (należy zaznaczyć właściwe i ewentualnie uzupełnić): </w:t>
      </w:r>
    </w:p>
    <w:p w14:paraId="073E48E8" w14:textId="77777777" w:rsidR="00AA76BD" w:rsidRPr="00521073" w:rsidRDefault="00AA76BD" w:rsidP="00AA76BD">
      <w:pPr>
        <w:suppressAutoHyphens w:val="0"/>
        <w:spacing w:after="0" w:line="240" w:lineRule="auto"/>
        <w:ind w:left="284"/>
        <w:jc w:val="both"/>
        <w:rPr>
          <w:rFonts w:ascii="Times New Roman" w:hAnsi="Times New Roman" w:cs="Times New Roman"/>
          <w:b/>
          <w:i/>
        </w:rPr>
      </w:pPr>
      <w:r w:rsidRPr="00521073">
        <w:rPr>
          <w:rFonts w:ascii="Segoe UI Symbol" w:hAnsi="Segoe UI Symbol" w:cs="Segoe UI Symbol"/>
          <w:b/>
          <w:i/>
        </w:rPr>
        <w:t>☐</w:t>
      </w:r>
      <w:r w:rsidRPr="00521073">
        <w:rPr>
          <w:rFonts w:ascii="Times New Roman" w:hAnsi="Times New Roman" w:cs="Times New Roman"/>
          <w:b/>
          <w:i/>
        </w:rPr>
        <w:t xml:space="preserve">   wyszukiwarka KR</w:t>
      </w:r>
      <w:hyperlink r:id="rId48" w:history="1">
        <w:r w:rsidRPr="00521073">
          <w:rPr>
            <w:rStyle w:val="Hipercze"/>
            <w:rFonts w:ascii="Times New Roman" w:hAnsi="Times New Roman"/>
            <w:b/>
            <w:i/>
          </w:rPr>
          <w:t>S: https://ekrs.ms.gov.pl/web/wyszukiwarka-krs/strona-glow</w:t>
        </w:r>
      </w:hyperlink>
      <w:r w:rsidRPr="00521073">
        <w:rPr>
          <w:rFonts w:ascii="Times New Roman" w:hAnsi="Times New Roman" w:cs="Times New Roman"/>
          <w:b/>
          <w:i/>
        </w:rPr>
        <w:t>na/,</w:t>
      </w:r>
    </w:p>
    <w:p w14:paraId="7B7F9BC8" w14:textId="77777777" w:rsidR="00AA76BD" w:rsidRPr="00521073" w:rsidRDefault="00AA76BD" w:rsidP="00AA76BD">
      <w:pPr>
        <w:suppressAutoHyphens w:val="0"/>
        <w:spacing w:after="0" w:line="240" w:lineRule="auto"/>
        <w:ind w:left="284"/>
        <w:jc w:val="both"/>
        <w:rPr>
          <w:rFonts w:ascii="Times New Roman" w:hAnsi="Times New Roman" w:cs="Times New Roman"/>
          <w:b/>
          <w:i/>
        </w:rPr>
      </w:pPr>
      <w:r w:rsidRPr="00521073">
        <w:rPr>
          <w:rFonts w:ascii="Segoe UI Symbol" w:hAnsi="Segoe UI Symbol" w:cs="Segoe UI Symbol"/>
          <w:b/>
          <w:i/>
        </w:rPr>
        <w:t>☐</w:t>
      </w:r>
      <w:r w:rsidRPr="00521073">
        <w:rPr>
          <w:rFonts w:ascii="Times New Roman" w:hAnsi="Times New Roman" w:cs="Times New Roman"/>
          <w:b/>
          <w:i/>
        </w:rPr>
        <w:t xml:space="preserve">   przeglądanie wpisów CEIDG: https://aplikacja.ceidg.gov.pl/ceidg/ceidg.public.ui/search.aspx, </w:t>
      </w:r>
    </w:p>
    <w:p w14:paraId="69884E00" w14:textId="77777777" w:rsidR="00AA76BD" w:rsidRPr="00521073" w:rsidRDefault="00AA76BD" w:rsidP="00AA76BD">
      <w:pPr>
        <w:suppressAutoHyphens w:val="0"/>
        <w:spacing w:after="0" w:line="240" w:lineRule="auto"/>
        <w:ind w:left="284"/>
        <w:jc w:val="both"/>
        <w:rPr>
          <w:rFonts w:ascii="Times New Roman" w:hAnsi="Times New Roman" w:cs="Times New Roman"/>
          <w:b/>
          <w:i/>
        </w:rPr>
      </w:pPr>
      <w:r w:rsidRPr="00521073">
        <w:rPr>
          <w:rFonts w:ascii="Segoe UI Symbol" w:hAnsi="Segoe UI Symbol" w:cs="Segoe UI Symbol"/>
          <w:b/>
          <w:i/>
        </w:rPr>
        <w:t>☐</w:t>
      </w:r>
      <w:r w:rsidRPr="00521073">
        <w:rPr>
          <w:rFonts w:ascii="Times New Roman" w:hAnsi="Times New Roman" w:cs="Times New Roman"/>
          <w:b/>
          <w:i/>
        </w:rPr>
        <w:t xml:space="preserve">   znajdują się w bezpłatnych i ogólnodostępnych bazach danych dostępnych pod następującym </w:t>
      </w:r>
    </w:p>
    <w:p w14:paraId="2D254A11" w14:textId="7E61E7F3" w:rsidR="00AA76BD" w:rsidRPr="00521073" w:rsidRDefault="00AA76BD" w:rsidP="00AA76BD">
      <w:pPr>
        <w:suppressAutoHyphens w:val="0"/>
        <w:spacing w:after="0" w:line="240" w:lineRule="auto"/>
        <w:ind w:left="284"/>
        <w:jc w:val="both"/>
        <w:rPr>
          <w:rFonts w:ascii="Times New Roman" w:hAnsi="Times New Roman" w:cs="Times New Roman"/>
          <w:b/>
          <w:i/>
        </w:rPr>
      </w:pPr>
      <w:r w:rsidRPr="00521073">
        <w:rPr>
          <w:rFonts w:ascii="Times New Roman" w:hAnsi="Times New Roman" w:cs="Times New Roman"/>
          <w:b/>
          <w:i/>
        </w:rPr>
        <w:t xml:space="preserve"> adresem internetowym (podać adres internetowy</w:t>
      </w:r>
      <w:hyperlink r:id="rId49" w:history="1">
        <w:r w:rsidRPr="00521073">
          <w:rPr>
            <w:rStyle w:val="Hipercze"/>
            <w:rFonts w:ascii="Times New Roman" w:hAnsi="Times New Roman"/>
            <w:b/>
            <w:i/>
          </w:rPr>
          <w:t>): https</w:t>
        </w:r>
      </w:hyperlink>
      <w:r w:rsidRPr="00521073">
        <w:rPr>
          <w:rFonts w:ascii="Times New Roman" w:hAnsi="Times New Roman" w:cs="Times New Roman"/>
          <w:b/>
          <w:i/>
        </w:rPr>
        <w:t>://........................................,</w:t>
      </w:r>
    </w:p>
    <w:p w14:paraId="0A972F84" w14:textId="77777777" w:rsidR="00AA76BD" w:rsidRPr="00521073" w:rsidRDefault="00AA76BD" w:rsidP="00AA76BD">
      <w:pPr>
        <w:suppressAutoHyphens w:val="0"/>
        <w:spacing w:after="0" w:line="240" w:lineRule="auto"/>
        <w:ind w:left="284"/>
        <w:jc w:val="both"/>
        <w:rPr>
          <w:rFonts w:ascii="Times New Roman" w:hAnsi="Times New Roman" w:cs="Times New Roman"/>
          <w:b/>
          <w:i/>
        </w:rPr>
      </w:pPr>
      <w:r w:rsidRPr="00521073">
        <w:rPr>
          <w:rFonts w:ascii="Segoe UI Symbol" w:hAnsi="Segoe UI Symbol" w:cs="Segoe UI Symbol"/>
          <w:b/>
          <w:i/>
        </w:rPr>
        <w:t>☐</w:t>
      </w:r>
      <w:r w:rsidRPr="00521073">
        <w:rPr>
          <w:rFonts w:ascii="Times New Roman" w:hAnsi="Times New Roman" w:cs="Times New Roman"/>
          <w:b/>
          <w:i/>
        </w:rPr>
        <w:t xml:space="preserve">   znajdują się w dokumencie/</w:t>
      </w:r>
      <w:proofErr w:type="spellStart"/>
      <w:r w:rsidRPr="00521073">
        <w:rPr>
          <w:rFonts w:ascii="Times New Roman" w:hAnsi="Times New Roman" w:cs="Times New Roman"/>
          <w:b/>
          <w:i/>
        </w:rPr>
        <w:t>tach</w:t>
      </w:r>
      <w:proofErr w:type="spellEnd"/>
      <w:r w:rsidRPr="00521073">
        <w:rPr>
          <w:rFonts w:ascii="Times New Roman" w:hAnsi="Times New Roman" w:cs="Times New Roman"/>
          <w:b/>
          <w:i/>
        </w:rPr>
        <w:t xml:space="preserve"> dołączonym/</w:t>
      </w:r>
      <w:proofErr w:type="spellStart"/>
      <w:r w:rsidRPr="00521073">
        <w:rPr>
          <w:rFonts w:ascii="Times New Roman" w:hAnsi="Times New Roman" w:cs="Times New Roman"/>
          <w:b/>
          <w:i/>
        </w:rPr>
        <w:t>ch</w:t>
      </w:r>
      <w:proofErr w:type="spellEnd"/>
      <w:r w:rsidRPr="00521073">
        <w:rPr>
          <w:rFonts w:ascii="Times New Roman" w:hAnsi="Times New Roman" w:cs="Times New Roman"/>
          <w:b/>
          <w:i/>
        </w:rPr>
        <w:t xml:space="preserve"> do oferty.</w:t>
      </w:r>
    </w:p>
    <w:p w14:paraId="65E8F830" w14:textId="77777777" w:rsidR="008B27DD" w:rsidRPr="00521073" w:rsidRDefault="008B27DD" w:rsidP="00F73D28">
      <w:pPr>
        <w:spacing w:after="0" w:line="240" w:lineRule="auto"/>
        <w:ind w:left="426"/>
        <w:jc w:val="both"/>
        <w:rPr>
          <w:rFonts w:ascii="Times New Roman" w:hAnsi="Times New Roman" w:cs="Times New Roman"/>
          <w:i/>
          <w:iCs/>
          <w:u w:val="single"/>
        </w:rPr>
      </w:pPr>
    </w:p>
    <w:p w14:paraId="35864705" w14:textId="12236389" w:rsidR="00257C19" w:rsidRPr="00521073" w:rsidRDefault="00FD71A8" w:rsidP="00F73D28">
      <w:pPr>
        <w:spacing w:after="0" w:line="240" w:lineRule="auto"/>
        <w:ind w:left="426"/>
        <w:jc w:val="both"/>
        <w:rPr>
          <w:rFonts w:ascii="Times New Roman" w:hAnsi="Times New Roman" w:cs="Times New Roman"/>
          <w:i/>
          <w:iCs/>
          <w:u w:val="single"/>
        </w:rPr>
      </w:pPr>
      <w:r w:rsidRPr="00521073">
        <w:rPr>
          <w:rFonts w:ascii="Times New Roman" w:hAnsi="Times New Roman" w:cs="Times New Roman"/>
          <w:i/>
          <w:iCs/>
          <w:u w:val="single"/>
        </w:rPr>
        <w:t xml:space="preserve">Nawiązując do ogłoszonego postępowania w trybie podstawowym bez możliwości negocjacji </w:t>
      </w:r>
      <w:r w:rsidRPr="00521073">
        <w:rPr>
          <w:rFonts w:ascii="Times New Roman" w:hAnsi="Times New Roman" w:cs="Times New Roman"/>
          <w:i/>
          <w:iCs/>
          <w:u w:val="single"/>
        </w:rPr>
        <w:br/>
        <w:t xml:space="preserve">na wyłonienie </w:t>
      </w:r>
      <w:r w:rsidR="00493E9A" w:rsidRPr="00521073">
        <w:rPr>
          <w:rFonts w:ascii="Times New Roman" w:hAnsi="Times New Roman" w:cs="Times New Roman"/>
          <w:i/>
          <w:iCs/>
          <w:u w:val="single"/>
        </w:rPr>
        <w:t xml:space="preserve">Wykonawcy </w:t>
      </w:r>
      <w:r w:rsidR="00F62348" w:rsidRPr="00521073">
        <w:rPr>
          <w:rFonts w:ascii="Times New Roman" w:hAnsi="Times New Roman" w:cs="Times New Roman"/>
          <w:i/>
          <w:iCs/>
          <w:u w:val="single"/>
        </w:rPr>
        <w:t xml:space="preserve">w zakresie dostawy gazów sprężonych wysokiej czystości </w:t>
      </w:r>
      <w:r w:rsidR="00AA76BD" w:rsidRPr="00521073">
        <w:rPr>
          <w:rFonts w:ascii="Times New Roman" w:hAnsi="Times New Roman" w:cs="Times New Roman"/>
          <w:i/>
          <w:iCs/>
          <w:u w:val="single"/>
        </w:rPr>
        <w:t>oraz wiązki argonowej dla jednostek organizacyjnych Uniwersytetu Jagiellońskiego (z wyłączeniem Collegium Medicum UJ), z podziałem na 3 części zamówienia</w:t>
      </w:r>
      <w:r w:rsidR="00A869D0" w:rsidRPr="00521073">
        <w:rPr>
          <w:rFonts w:ascii="Times New Roman" w:hAnsi="Times New Roman" w:cs="Times New Roman"/>
          <w:i/>
          <w:iCs/>
          <w:u w:val="single"/>
        </w:rPr>
        <w:t>, składamy poniższą ofertę:</w:t>
      </w:r>
    </w:p>
    <w:p w14:paraId="7B5F4EC6" w14:textId="77777777" w:rsidR="00DD005B" w:rsidRPr="00521073" w:rsidRDefault="00A869D0" w:rsidP="00F73D28">
      <w:pPr>
        <w:tabs>
          <w:tab w:val="left" w:pos="1080"/>
          <w:tab w:val="left" w:pos="7290"/>
        </w:tabs>
        <w:spacing w:after="0" w:line="240" w:lineRule="auto"/>
        <w:jc w:val="both"/>
        <w:rPr>
          <w:rFonts w:ascii="Times New Roman" w:hAnsi="Times New Roman" w:cs="Times New Roman"/>
        </w:rPr>
      </w:pPr>
      <w:r w:rsidRPr="00521073">
        <w:rPr>
          <w:rFonts w:ascii="Times New Roman" w:hAnsi="Times New Roman" w:cs="Times New Roman"/>
        </w:rPr>
        <w:tab/>
      </w:r>
    </w:p>
    <w:p w14:paraId="125DF878" w14:textId="235103F4" w:rsidR="00DD005B" w:rsidRPr="00521073" w:rsidRDefault="00AA76BD" w:rsidP="00F73D28">
      <w:pPr>
        <w:tabs>
          <w:tab w:val="left" w:pos="1080"/>
          <w:tab w:val="left" w:pos="7290"/>
        </w:tabs>
        <w:spacing w:after="0" w:line="240" w:lineRule="auto"/>
        <w:jc w:val="both"/>
        <w:rPr>
          <w:rFonts w:ascii="Times New Roman" w:hAnsi="Times New Roman" w:cs="Times New Roman"/>
        </w:rPr>
      </w:pPr>
      <w:r w:rsidRPr="00521073">
        <w:rPr>
          <w:rFonts w:ascii="Times New Roman" w:hAnsi="Times New Roman" w:cs="Times New Roman"/>
        </w:rPr>
        <w:tab/>
      </w:r>
    </w:p>
    <w:p w14:paraId="7F73A155" w14:textId="77777777" w:rsidR="00D54531" w:rsidRPr="00D54531" w:rsidRDefault="00AA76BD" w:rsidP="00274652">
      <w:pPr>
        <w:numPr>
          <w:ilvl w:val="5"/>
          <w:numId w:val="64"/>
        </w:numPr>
        <w:tabs>
          <w:tab w:val="clear" w:pos="360"/>
        </w:tabs>
        <w:suppressAutoHyphens w:val="0"/>
        <w:spacing w:after="0" w:line="240" w:lineRule="auto"/>
        <w:ind w:left="709"/>
      </w:pPr>
      <w:r w:rsidRPr="00521073">
        <w:rPr>
          <w:rFonts w:ascii="Times New Roman" w:hAnsi="Times New Roman" w:cs="Times New Roman"/>
        </w:rPr>
        <w:t xml:space="preserve">oferujemy wykonanie </w:t>
      </w:r>
      <w:r w:rsidRPr="00521073">
        <w:rPr>
          <w:rFonts w:ascii="Times New Roman" w:hAnsi="Times New Roman" w:cs="Times New Roman"/>
          <w:b/>
          <w:bCs/>
        </w:rPr>
        <w:t>CAŁOŚCI PRZEDMIOTU ZAMÓWIENIA</w:t>
      </w:r>
      <w:r w:rsidR="00D54531">
        <w:rPr>
          <w:rFonts w:ascii="Times New Roman" w:hAnsi="Times New Roman" w:cs="Times New Roman"/>
          <w:b/>
          <w:bCs/>
        </w:rPr>
        <w:t>:</w:t>
      </w:r>
    </w:p>
    <w:p w14:paraId="64BAFA54" w14:textId="77777777" w:rsidR="00D54531" w:rsidRPr="00D54531" w:rsidRDefault="00D54531" w:rsidP="00D54531">
      <w:pPr>
        <w:suppressAutoHyphens w:val="0"/>
        <w:spacing w:after="0" w:line="240" w:lineRule="auto"/>
        <w:ind w:left="709"/>
      </w:pPr>
    </w:p>
    <w:p w14:paraId="01FE2DDA" w14:textId="792C26A2" w:rsidR="00521073" w:rsidRPr="00D54531" w:rsidRDefault="00AA76BD" w:rsidP="00D54531">
      <w:pPr>
        <w:suppressAutoHyphens w:val="0"/>
        <w:spacing w:after="0" w:line="240" w:lineRule="auto"/>
        <w:ind w:left="709"/>
        <w:rPr>
          <w:rFonts w:ascii="Times New Roman" w:hAnsi="Times New Roman" w:cs="Times New Roman"/>
        </w:rPr>
      </w:pPr>
      <w:r w:rsidRPr="00521073">
        <w:rPr>
          <w:rFonts w:ascii="Times New Roman" w:hAnsi="Times New Roman" w:cs="Times New Roman"/>
        </w:rPr>
        <w:t xml:space="preserve"> </w:t>
      </w:r>
      <w:r w:rsidR="00521073" w:rsidRPr="00521073">
        <w:rPr>
          <w:rFonts w:ascii="Times New Roman" w:hAnsi="Times New Roman" w:cs="Times New Roman"/>
        </w:rPr>
        <w:t xml:space="preserve"> </w:t>
      </w:r>
      <w:r w:rsidR="00521073" w:rsidRPr="00521073">
        <w:rPr>
          <w:rFonts w:ascii="Times New Roman" w:hAnsi="Times New Roman" w:cs="Times New Roman"/>
          <w:b/>
          <w:bCs/>
        </w:rPr>
        <w:t xml:space="preserve">DLA CZĘŚĆI </w:t>
      </w:r>
      <w:r w:rsidR="00D54531">
        <w:rPr>
          <w:rFonts w:ascii="Times New Roman" w:hAnsi="Times New Roman" w:cs="Times New Roman"/>
          <w:b/>
          <w:bCs/>
        </w:rPr>
        <w:t>1 ZAMÓWIENIA</w:t>
      </w:r>
      <w:r w:rsidR="00521073" w:rsidRPr="00521073">
        <w:rPr>
          <w:rFonts w:ascii="Times New Roman" w:hAnsi="Times New Roman" w:cs="Times New Roman"/>
          <w:b/>
          <w:bCs/>
        </w:rPr>
        <w:t xml:space="preserve">: </w:t>
      </w:r>
      <w:r w:rsidR="00521073" w:rsidRPr="00521073">
        <w:rPr>
          <w:rFonts w:ascii="Times New Roman" w:hAnsi="Times New Roman" w:cs="Times New Roman"/>
          <w:b/>
          <w:bCs/>
        </w:rPr>
        <w:br/>
      </w:r>
    </w:p>
    <w:p w14:paraId="0F6466F0" w14:textId="38BC3962" w:rsidR="00AA76BD" w:rsidRDefault="00AA76BD" w:rsidP="00521073">
      <w:pPr>
        <w:suppressAutoHyphens w:val="0"/>
        <w:spacing w:after="0" w:line="240" w:lineRule="auto"/>
        <w:ind w:left="709"/>
        <w:rPr>
          <w:rFonts w:ascii="Times New Roman" w:hAnsi="Times New Roman" w:cs="Times New Roman"/>
        </w:rPr>
      </w:pPr>
      <w:r w:rsidRPr="00521073">
        <w:rPr>
          <w:rFonts w:ascii="Times New Roman" w:hAnsi="Times New Roman" w:cs="Times New Roman"/>
        </w:rPr>
        <w:t xml:space="preserve">za cenę netto ……………………………* PLN, a wraz z należnym podatkiem od towarów </w:t>
      </w:r>
      <w:r w:rsidR="007A2A6D">
        <w:rPr>
          <w:rFonts w:ascii="Times New Roman" w:hAnsi="Times New Roman" w:cs="Times New Roman"/>
        </w:rPr>
        <w:br/>
      </w:r>
      <w:r w:rsidRPr="00521073">
        <w:rPr>
          <w:rFonts w:ascii="Times New Roman" w:hAnsi="Times New Roman" w:cs="Times New Roman"/>
        </w:rPr>
        <w:t>i usług VAT w wysokości ……………..* %, za cenę brutto ................................................................* PLN (słownie:.......................................</w:t>
      </w:r>
      <w:r w:rsidR="007A2A6D" w:rsidRPr="00521073" w:rsidDel="007A2A6D">
        <w:rPr>
          <w:rFonts w:ascii="Times New Roman" w:hAnsi="Times New Roman" w:cs="Times New Roman"/>
        </w:rPr>
        <w:t xml:space="preserve"> </w:t>
      </w:r>
      <w:r w:rsidRPr="00521073">
        <w:rPr>
          <w:rFonts w:ascii="Times New Roman" w:hAnsi="Times New Roman" w:cs="Times New Roman"/>
        </w:rPr>
        <w:t>* 00/100), ustaloną na podstawie kalkulacji cenowej oferty opartej na wytycznych, o których mowa w treści rozdziału XIV SWZ;</w:t>
      </w:r>
    </w:p>
    <w:p w14:paraId="13829E68" w14:textId="77777777" w:rsidR="00D54531" w:rsidRDefault="00D54531" w:rsidP="00521073">
      <w:pPr>
        <w:suppressAutoHyphens w:val="0"/>
        <w:spacing w:after="0" w:line="240" w:lineRule="auto"/>
        <w:ind w:left="709"/>
        <w:rPr>
          <w:rFonts w:ascii="Times New Roman" w:hAnsi="Times New Roman" w:cs="Times New Roman"/>
        </w:rPr>
      </w:pPr>
    </w:p>
    <w:p w14:paraId="636CBB5E" w14:textId="20769C2C" w:rsidR="00D54531" w:rsidRPr="00D54531" w:rsidRDefault="00D54531" w:rsidP="00D54531">
      <w:pPr>
        <w:suppressAutoHyphens w:val="0"/>
        <w:spacing w:after="0" w:line="240" w:lineRule="auto"/>
        <w:ind w:left="709"/>
        <w:rPr>
          <w:rFonts w:ascii="Times New Roman" w:hAnsi="Times New Roman" w:cs="Times New Roman"/>
        </w:rPr>
      </w:pPr>
      <w:r w:rsidRPr="00521073">
        <w:rPr>
          <w:rFonts w:ascii="Times New Roman" w:hAnsi="Times New Roman" w:cs="Times New Roman"/>
          <w:b/>
          <w:bCs/>
        </w:rPr>
        <w:t xml:space="preserve">DLA CZĘŚĆI </w:t>
      </w:r>
      <w:r>
        <w:rPr>
          <w:rFonts w:ascii="Times New Roman" w:hAnsi="Times New Roman" w:cs="Times New Roman"/>
          <w:b/>
          <w:bCs/>
        </w:rPr>
        <w:t>2 ZAMÓWIENIA</w:t>
      </w:r>
      <w:r w:rsidRPr="00521073">
        <w:rPr>
          <w:rFonts w:ascii="Times New Roman" w:hAnsi="Times New Roman" w:cs="Times New Roman"/>
          <w:b/>
          <w:bCs/>
        </w:rPr>
        <w:t xml:space="preserve">: </w:t>
      </w:r>
      <w:r w:rsidRPr="00521073">
        <w:rPr>
          <w:rFonts w:ascii="Times New Roman" w:hAnsi="Times New Roman" w:cs="Times New Roman"/>
          <w:b/>
          <w:bCs/>
        </w:rPr>
        <w:br/>
      </w:r>
    </w:p>
    <w:p w14:paraId="43AE9D8A" w14:textId="104E0668" w:rsidR="00D54531" w:rsidRDefault="00D54531" w:rsidP="00D54531">
      <w:pPr>
        <w:suppressAutoHyphens w:val="0"/>
        <w:spacing w:after="0" w:line="240" w:lineRule="auto"/>
        <w:ind w:left="709"/>
        <w:rPr>
          <w:rFonts w:ascii="Times New Roman" w:hAnsi="Times New Roman" w:cs="Times New Roman"/>
        </w:rPr>
      </w:pPr>
      <w:r w:rsidRPr="00521073">
        <w:rPr>
          <w:rFonts w:ascii="Times New Roman" w:hAnsi="Times New Roman" w:cs="Times New Roman"/>
        </w:rPr>
        <w:t xml:space="preserve">za cenę netto ……………………………* PLN, a wraz z należnym podatkiem od towarów </w:t>
      </w:r>
      <w:r w:rsidR="007A2A6D">
        <w:rPr>
          <w:rFonts w:ascii="Times New Roman" w:hAnsi="Times New Roman" w:cs="Times New Roman"/>
        </w:rPr>
        <w:br/>
      </w:r>
      <w:r w:rsidRPr="00521073">
        <w:rPr>
          <w:rFonts w:ascii="Times New Roman" w:hAnsi="Times New Roman" w:cs="Times New Roman"/>
        </w:rPr>
        <w:t>i usług VAT w wysokości ……………..* %, za cenę brutto ................................................................* PLN (słownie:...........................</w:t>
      </w:r>
      <w:r w:rsidR="007A2A6D" w:rsidRPr="00521073" w:rsidDel="007A2A6D">
        <w:rPr>
          <w:rFonts w:ascii="Times New Roman" w:hAnsi="Times New Roman" w:cs="Times New Roman"/>
        </w:rPr>
        <w:t xml:space="preserve"> </w:t>
      </w:r>
      <w:r w:rsidRPr="00521073">
        <w:rPr>
          <w:rFonts w:ascii="Times New Roman" w:hAnsi="Times New Roman" w:cs="Times New Roman"/>
        </w:rPr>
        <w:t>* 00/100),</w:t>
      </w:r>
    </w:p>
    <w:p w14:paraId="5D3A4443" w14:textId="77777777" w:rsidR="00D54531" w:rsidRDefault="00D54531" w:rsidP="00D54531">
      <w:pPr>
        <w:suppressAutoHyphens w:val="0"/>
        <w:spacing w:after="0" w:line="240" w:lineRule="auto"/>
        <w:ind w:left="709"/>
        <w:rPr>
          <w:rFonts w:ascii="Times New Roman" w:hAnsi="Times New Roman" w:cs="Times New Roman"/>
        </w:rPr>
      </w:pPr>
    </w:p>
    <w:p w14:paraId="2908025E" w14:textId="0DF52AD8" w:rsidR="00D54531" w:rsidRPr="00D54531" w:rsidRDefault="00D54531" w:rsidP="00D54531">
      <w:pPr>
        <w:suppressAutoHyphens w:val="0"/>
        <w:spacing w:after="0" w:line="240" w:lineRule="auto"/>
        <w:ind w:left="709"/>
        <w:rPr>
          <w:rFonts w:ascii="Times New Roman" w:hAnsi="Times New Roman" w:cs="Times New Roman"/>
        </w:rPr>
      </w:pPr>
      <w:r w:rsidRPr="00521073">
        <w:rPr>
          <w:rFonts w:ascii="Times New Roman" w:hAnsi="Times New Roman" w:cs="Times New Roman"/>
          <w:b/>
          <w:bCs/>
        </w:rPr>
        <w:t xml:space="preserve">DLA CZĘŚĆI </w:t>
      </w:r>
      <w:r>
        <w:rPr>
          <w:rFonts w:ascii="Times New Roman" w:hAnsi="Times New Roman" w:cs="Times New Roman"/>
          <w:b/>
          <w:bCs/>
        </w:rPr>
        <w:t>3 ZAMÓWIENIA</w:t>
      </w:r>
      <w:r w:rsidRPr="00521073">
        <w:rPr>
          <w:rFonts w:ascii="Times New Roman" w:hAnsi="Times New Roman" w:cs="Times New Roman"/>
          <w:b/>
          <w:bCs/>
        </w:rPr>
        <w:t xml:space="preserve">: </w:t>
      </w:r>
      <w:r w:rsidRPr="00521073">
        <w:rPr>
          <w:rFonts w:ascii="Times New Roman" w:hAnsi="Times New Roman" w:cs="Times New Roman"/>
          <w:b/>
          <w:bCs/>
        </w:rPr>
        <w:br/>
      </w:r>
    </w:p>
    <w:p w14:paraId="29640398" w14:textId="1C58813A" w:rsidR="00D54531" w:rsidRDefault="00D54531" w:rsidP="00D54531">
      <w:pPr>
        <w:suppressAutoHyphens w:val="0"/>
        <w:spacing w:after="0" w:line="240" w:lineRule="auto"/>
        <w:ind w:left="709"/>
        <w:rPr>
          <w:rFonts w:ascii="Times New Roman" w:hAnsi="Times New Roman" w:cs="Times New Roman"/>
        </w:rPr>
      </w:pPr>
      <w:r w:rsidRPr="00521073">
        <w:rPr>
          <w:rFonts w:ascii="Times New Roman" w:hAnsi="Times New Roman" w:cs="Times New Roman"/>
        </w:rPr>
        <w:t xml:space="preserve">za cenę netto ……………………………* PLN, a wraz z należnym podatkiem od towarów </w:t>
      </w:r>
      <w:r w:rsidR="007A2A6D">
        <w:rPr>
          <w:rFonts w:ascii="Times New Roman" w:hAnsi="Times New Roman" w:cs="Times New Roman"/>
        </w:rPr>
        <w:br/>
      </w:r>
      <w:r w:rsidRPr="00521073">
        <w:rPr>
          <w:rFonts w:ascii="Times New Roman" w:hAnsi="Times New Roman" w:cs="Times New Roman"/>
        </w:rPr>
        <w:t>i usług VAT w wysokości ……………..* %, za cenę brutto ................................................................* PLN (słownie:.......................</w:t>
      </w:r>
      <w:r w:rsidR="007A2A6D" w:rsidRPr="00521073" w:rsidDel="007A2A6D">
        <w:rPr>
          <w:rFonts w:ascii="Times New Roman" w:hAnsi="Times New Roman" w:cs="Times New Roman"/>
        </w:rPr>
        <w:t xml:space="preserve"> </w:t>
      </w:r>
      <w:r w:rsidRPr="00521073">
        <w:rPr>
          <w:rFonts w:ascii="Times New Roman" w:hAnsi="Times New Roman" w:cs="Times New Roman"/>
        </w:rPr>
        <w:t>* 00/100),</w:t>
      </w:r>
    </w:p>
    <w:p w14:paraId="648FEBEE" w14:textId="77777777" w:rsidR="00D54531" w:rsidRPr="00521073" w:rsidRDefault="00D54531" w:rsidP="00521073">
      <w:pPr>
        <w:suppressAutoHyphens w:val="0"/>
        <w:spacing w:after="0" w:line="240" w:lineRule="auto"/>
        <w:ind w:left="709"/>
        <w:rPr>
          <w:rFonts w:ascii="Times New Roman" w:hAnsi="Times New Roman" w:cs="Times New Roman"/>
        </w:rPr>
      </w:pPr>
    </w:p>
    <w:p w14:paraId="19CDBB5D" w14:textId="77777777" w:rsidR="00AA76BD" w:rsidRPr="00521073" w:rsidRDefault="00AA76BD" w:rsidP="00274652">
      <w:pPr>
        <w:numPr>
          <w:ilvl w:val="5"/>
          <w:numId w:val="64"/>
        </w:numPr>
        <w:tabs>
          <w:tab w:val="clear" w:pos="360"/>
        </w:tabs>
        <w:suppressAutoHyphens w:val="0"/>
        <w:spacing w:after="0" w:line="240" w:lineRule="auto"/>
        <w:ind w:left="709"/>
        <w:jc w:val="both"/>
        <w:rPr>
          <w:rFonts w:ascii="Times New Roman" w:hAnsi="Times New Roman" w:cs="Times New Roman"/>
        </w:rPr>
      </w:pPr>
      <w:r w:rsidRPr="00521073">
        <w:rPr>
          <w:rFonts w:ascii="Times New Roman" w:hAnsi="Times New Roman" w:cs="Times New Roman"/>
        </w:rPr>
        <w:t>oświadczamy, iż oferujemy przedmiot zamówienia zgodny z wymaganiami i warunkami określonymi przez zamawiającego w specyfikacji warunków zamówienia i jej załącznikach;</w:t>
      </w:r>
    </w:p>
    <w:p w14:paraId="3F72C0C5" w14:textId="77777777" w:rsidR="00AA76BD" w:rsidRPr="00521073" w:rsidRDefault="00AA76BD" w:rsidP="00274652">
      <w:pPr>
        <w:numPr>
          <w:ilvl w:val="5"/>
          <w:numId w:val="64"/>
        </w:numPr>
        <w:tabs>
          <w:tab w:val="clear" w:pos="360"/>
        </w:tabs>
        <w:suppressAutoHyphens w:val="0"/>
        <w:spacing w:after="0" w:line="240" w:lineRule="auto"/>
        <w:ind w:left="709"/>
        <w:jc w:val="both"/>
        <w:rPr>
          <w:rFonts w:ascii="Times New Roman" w:hAnsi="Times New Roman" w:cs="Times New Roman"/>
        </w:rPr>
      </w:pPr>
      <w:r w:rsidRPr="00521073">
        <w:rPr>
          <w:rFonts w:ascii="Times New Roman" w:hAnsi="Times New Roman" w:cs="Times New Roman"/>
        </w:rPr>
        <w:t>oświadczamy, że wybór oferty:</w:t>
      </w:r>
    </w:p>
    <w:p w14:paraId="305A2B05" w14:textId="77777777" w:rsidR="00AA76BD" w:rsidRPr="00521073" w:rsidRDefault="00AA76BD" w:rsidP="00274652">
      <w:pPr>
        <w:numPr>
          <w:ilvl w:val="0"/>
          <w:numId w:val="65"/>
        </w:numPr>
        <w:suppressAutoHyphens w:val="0"/>
        <w:spacing w:after="0" w:line="240" w:lineRule="auto"/>
        <w:jc w:val="both"/>
        <w:rPr>
          <w:rFonts w:ascii="Times New Roman" w:hAnsi="Times New Roman" w:cs="Times New Roman"/>
        </w:rPr>
      </w:pPr>
      <w:r w:rsidRPr="00521073">
        <w:rPr>
          <w:rFonts w:ascii="Times New Roman" w:hAnsi="Times New Roman" w:cs="Times New Roman"/>
        </w:rPr>
        <w:t>nie będzie prowadził do powstania u zamawiającego obowiązku podatkowego zgodnie z przepisami ustawy o podatku od towarów i usług*</w:t>
      </w:r>
    </w:p>
    <w:p w14:paraId="0E313669" w14:textId="77777777" w:rsidR="00AA76BD" w:rsidRPr="00521073" w:rsidRDefault="00AA76BD" w:rsidP="00274652">
      <w:pPr>
        <w:numPr>
          <w:ilvl w:val="0"/>
          <w:numId w:val="65"/>
        </w:numPr>
        <w:suppressAutoHyphens w:val="0"/>
        <w:spacing w:after="0" w:line="240" w:lineRule="auto"/>
        <w:jc w:val="both"/>
        <w:rPr>
          <w:rFonts w:ascii="Times New Roman" w:hAnsi="Times New Roman" w:cs="Times New Roman"/>
        </w:rPr>
      </w:pPr>
      <w:r w:rsidRPr="00521073">
        <w:rPr>
          <w:rFonts w:ascii="Times New Roman" w:hAnsi="Times New Roman" w:cs="Times New Roman"/>
        </w:rPr>
        <w:t>będzie prowadził do powstania u zamawiającego obowiązku podatkowego zgodnie z przepisami ustawy o podatku od towarów i usług. Powyższy obowiązek podatkowy będzie dotyczył …</w:t>
      </w:r>
      <w:r w:rsidRPr="00521073">
        <w:rPr>
          <w:rFonts w:ascii="Times New Roman" w:hAnsi="Times New Roman" w:cs="Times New Roman"/>
          <w:i/>
        </w:rPr>
        <w:t>…………………………………………………………………………….</w:t>
      </w:r>
    </w:p>
    <w:p w14:paraId="11011A96" w14:textId="77777777" w:rsidR="00AA76BD" w:rsidRPr="00521073" w:rsidRDefault="00AA76BD" w:rsidP="00AA76BD">
      <w:pPr>
        <w:suppressAutoHyphens w:val="0"/>
        <w:ind w:left="1429"/>
        <w:jc w:val="both"/>
        <w:rPr>
          <w:rFonts w:ascii="Times New Roman" w:hAnsi="Times New Roman" w:cs="Times New Roman"/>
          <w:i/>
        </w:rPr>
      </w:pPr>
      <w:r w:rsidRPr="00521073">
        <w:rPr>
          <w:rFonts w:ascii="Times New Roman" w:hAnsi="Times New Roman" w:cs="Times New Roman"/>
          <w:i/>
        </w:rPr>
        <w:t>……………………………………………………………………………………………………..</w:t>
      </w:r>
    </w:p>
    <w:p w14:paraId="7265A80F" w14:textId="77777777" w:rsidR="00AA76BD" w:rsidRPr="00521073" w:rsidRDefault="00AA76BD" w:rsidP="00AA76BD">
      <w:pPr>
        <w:suppressAutoHyphens w:val="0"/>
        <w:ind w:left="1429"/>
        <w:jc w:val="both"/>
        <w:rPr>
          <w:rFonts w:ascii="Times New Roman" w:hAnsi="Times New Roman" w:cs="Times New Roman"/>
        </w:rPr>
      </w:pPr>
      <w:r w:rsidRPr="00521073">
        <w:rPr>
          <w:rFonts w:ascii="Times New Roman" w:hAnsi="Times New Roman" w:cs="Times New Roman"/>
          <w:i/>
        </w:rPr>
        <w:t>…………………………………………………………………………………………………….*</w:t>
      </w:r>
    </w:p>
    <w:p w14:paraId="40ED30CC" w14:textId="77777777" w:rsidR="00AA76BD" w:rsidRPr="00521073" w:rsidRDefault="00AA76BD" w:rsidP="00AA76BD">
      <w:pPr>
        <w:pStyle w:val="Tekstpodstawowy"/>
        <w:spacing w:line="240" w:lineRule="auto"/>
        <w:ind w:left="1429"/>
        <w:rPr>
          <w:rFonts w:ascii="Times New Roman" w:hAnsi="Times New Roman" w:cs="Times New Roman"/>
          <w:i/>
          <w:sz w:val="22"/>
          <w:szCs w:val="22"/>
        </w:rPr>
      </w:pPr>
      <w:r w:rsidRPr="00521073">
        <w:rPr>
          <w:rFonts w:ascii="Times New Roman" w:hAnsi="Times New Roman" w:cs="Times New Roman"/>
          <w:i/>
          <w:sz w:val="22"/>
          <w:szCs w:val="22"/>
        </w:rPr>
        <w:t>[*1/niepotrzebne skreślić; 2/wpisać nazwę/rodzaj towaru lub usługi, które będą prowadziły do powstania u zamawiającego obowiązku podatkowego, zgodnie z przepisami obowiązującej ustawy o podatku od towarów i usług VAT]</w:t>
      </w:r>
    </w:p>
    <w:p w14:paraId="6675EAEF" w14:textId="77777777" w:rsidR="00AA76BD" w:rsidRPr="00521073" w:rsidRDefault="00AA76BD" w:rsidP="00274652">
      <w:pPr>
        <w:numPr>
          <w:ilvl w:val="5"/>
          <w:numId w:val="64"/>
        </w:numPr>
        <w:tabs>
          <w:tab w:val="clear" w:pos="360"/>
        </w:tabs>
        <w:suppressAutoHyphens w:val="0"/>
        <w:spacing w:after="0" w:line="240" w:lineRule="auto"/>
        <w:ind w:left="709"/>
        <w:jc w:val="both"/>
        <w:rPr>
          <w:rFonts w:ascii="Times New Roman" w:hAnsi="Times New Roman" w:cs="Times New Roman"/>
        </w:rPr>
      </w:pPr>
      <w:r w:rsidRPr="00521073">
        <w:rPr>
          <w:rFonts w:ascii="Times New Roman" w:hAnsi="Times New Roman" w:cs="Times New Roman"/>
        </w:rPr>
        <w:t>oświadczamy, że uważamy się za związanych niniejszą ofertą na czas wskazany w rozdziale XI SWZ;</w:t>
      </w:r>
    </w:p>
    <w:p w14:paraId="54C2B115" w14:textId="77777777" w:rsidR="00AA76BD" w:rsidRPr="00521073" w:rsidRDefault="00AA76BD" w:rsidP="00274652">
      <w:pPr>
        <w:numPr>
          <w:ilvl w:val="5"/>
          <w:numId w:val="64"/>
        </w:numPr>
        <w:tabs>
          <w:tab w:val="clear" w:pos="360"/>
        </w:tabs>
        <w:suppressAutoHyphens w:val="0"/>
        <w:spacing w:after="0" w:line="240" w:lineRule="auto"/>
        <w:ind w:left="709"/>
        <w:jc w:val="both"/>
        <w:rPr>
          <w:rFonts w:ascii="Times New Roman" w:hAnsi="Times New Roman" w:cs="Times New Roman"/>
        </w:rPr>
      </w:pPr>
      <w:r w:rsidRPr="00521073">
        <w:rPr>
          <w:rFonts w:ascii="Times New Roman" w:hAnsi="Times New Roman" w:cs="Times New Roman"/>
        </w:rPr>
        <w:t xml:space="preserve">oświadczamy, że wypełniliśmy obowiązki informacyjne przewidziane w art. 13 lub art. 14 </w:t>
      </w:r>
      <w:r w:rsidRPr="00521073">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521073">
        <w:rPr>
          <w:rFonts w:ascii="Times New Roman" w:hAnsi="Times New Roman" w:cs="Times New Roman"/>
          <w:bCs/>
          <w:i/>
        </w:rPr>
        <w:t xml:space="preserve"> </w:t>
      </w:r>
      <w:r w:rsidRPr="00521073">
        <w:rPr>
          <w:rFonts w:ascii="Times New Roman" w:hAnsi="Times New Roman" w:cs="Times New Roman"/>
          <w:bCs/>
        </w:rPr>
        <w:t xml:space="preserve">wobec osób fizycznych, </w:t>
      </w:r>
      <w:r w:rsidRPr="00521073">
        <w:rPr>
          <w:rFonts w:ascii="Times New Roman" w:hAnsi="Times New Roman" w:cs="Times New Roman"/>
        </w:rPr>
        <w:t>od których dane osobowe bezpośrednio lub pośrednio pozyskaliśmy w celu ubiegania się o udzielenie zamówienia publicznego w niniejszym postępowaniu;</w:t>
      </w:r>
    </w:p>
    <w:p w14:paraId="4C105FCD" w14:textId="77777777" w:rsidR="00AA76BD" w:rsidRPr="00521073" w:rsidRDefault="00AA76BD" w:rsidP="00274652">
      <w:pPr>
        <w:numPr>
          <w:ilvl w:val="5"/>
          <w:numId w:val="64"/>
        </w:numPr>
        <w:tabs>
          <w:tab w:val="clear" w:pos="360"/>
        </w:tabs>
        <w:suppressAutoHyphens w:val="0"/>
        <w:spacing w:after="0" w:line="240" w:lineRule="auto"/>
        <w:ind w:left="709"/>
        <w:jc w:val="both"/>
        <w:rPr>
          <w:rFonts w:ascii="Times New Roman" w:hAnsi="Times New Roman" w:cs="Times New Roman"/>
        </w:rPr>
      </w:pPr>
      <w:r w:rsidRPr="00521073">
        <w:rPr>
          <w:rFonts w:ascii="Times New Roman" w:hAnsi="Times New Roman" w:cs="Times New Roman"/>
        </w:rPr>
        <w:t>oświadczam, że jestem:</w:t>
      </w:r>
    </w:p>
    <w:p w14:paraId="2B3807E7" w14:textId="77777777" w:rsidR="00AA76BD" w:rsidRPr="00521073" w:rsidRDefault="00AA76BD" w:rsidP="00274652">
      <w:pPr>
        <w:pStyle w:val="Akapitzlist"/>
        <w:widowControl/>
        <w:numPr>
          <w:ilvl w:val="0"/>
          <w:numId w:val="67"/>
        </w:numPr>
        <w:suppressAutoHyphens w:val="0"/>
        <w:ind w:left="851"/>
        <w:jc w:val="both"/>
        <w:rPr>
          <w:i/>
          <w:iCs/>
          <w:sz w:val="22"/>
          <w:szCs w:val="22"/>
        </w:rPr>
      </w:pPr>
      <w:r w:rsidRPr="00521073">
        <w:rPr>
          <w:i/>
          <w:iCs/>
          <w:sz w:val="22"/>
          <w:szCs w:val="22"/>
        </w:rPr>
        <w:t xml:space="preserve">mikroprzedsiębiorstwem, </w:t>
      </w:r>
    </w:p>
    <w:p w14:paraId="1F93E6E3" w14:textId="77777777" w:rsidR="00AA76BD" w:rsidRPr="00521073" w:rsidRDefault="00AA76BD" w:rsidP="00274652">
      <w:pPr>
        <w:pStyle w:val="Akapitzlist"/>
        <w:widowControl/>
        <w:numPr>
          <w:ilvl w:val="0"/>
          <w:numId w:val="67"/>
        </w:numPr>
        <w:suppressAutoHyphens w:val="0"/>
        <w:ind w:left="851"/>
        <w:jc w:val="both"/>
        <w:rPr>
          <w:i/>
          <w:iCs/>
          <w:sz w:val="22"/>
          <w:szCs w:val="22"/>
        </w:rPr>
      </w:pPr>
      <w:r w:rsidRPr="00521073">
        <w:rPr>
          <w:i/>
          <w:iCs/>
          <w:sz w:val="22"/>
          <w:szCs w:val="22"/>
        </w:rPr>
        <w:t xml:space="preserve">małym przedsiębiorstwem, </w:t>
      </w:r>
    </w:p>
    <w:p w14:paraId="080D4E43" w14:textId="77777777" w:rsidR="00AA76BD" w:rsidRPr="00521073" w:rsidRDefault="00AA76BD" w:rsidP="00274652">
      <w:pPr>
        <w:pStyle w:val="Akapitzlist"/>
        <w:widowControl/>
        <w:numPr>
          <w:ilvl w:val="0"/>
          <w:numId w:val="67"/>
        </w:numPr>
        <w:suppressAutoHyphens w:val="0"/>
        <w:ind w:left="851"/>
        <w:jc w:val="both"/>
        <w:rPr>
          <w:i/>
          <w:iCs/>
          <w:sz w:val="22"/>
          <w:szCs w:val="22"/>
        </w:rPr>
      </w:pPr>
      <w:r w:rsidRPr="00521073">
        <w:rPr>
          <w:i/>
          <w:iCs/>
          <w:sz w:val="22"/>
          <w:szCs w:val="22"/>
        </w:rPr>
        <w:t xml:space="preserve">średnim przedsiębiorstwem, </w:t>
      </w:r>
    </w:p>
    <w:p w14:paraId="018011DF" w14:textId="77777777" w:rsidR="00AA76BD" w:rsidRPr="00521073" w:rsidRDefault="00AA76BD" w:rsidP="00274652">
      <w:pPr>
        <w:pStyle w:val="Akapitzlist"/>
        <w:widowControl/>
        <w:numPr>
          <w:ilvl w:val="0"/>
          <w:numId w:val="67"/>
        </w:numPr>
        <w:suppressAutoHyphens w:val="0"/>
        <w:ind w:left="851"/>
        <w:jc w:val="both"/>
        <w:rPr>
          <w:i/>
          <w:iCs/>
          <w:sz w:val="22"/>
          <w:szCs w:val="22"/>
        </w:rPr>
      </w:pPr>
      <w:r w:rsidRPr="00521073">
        <w:rPr>
          <w:i/>
          <w:iCs/>
          <w:sz w:val="22"/>
          <w:szCs w:val="22"/>
        </w:rPr>
        <w:t xml:space="preserve">jednoosobową działalność gospodarcza, </w:t>
      </w:r>
    </w:p>
    <w:p w14:paraId="293A4DF6" w14:textId="77777777" w:rsidR="00AA76BD" w:rsidRPr="00521073" w:rsidRDefault="00AA76BD" w:rsidP="00274652">
      <w:pPr>
        <w:pStyle w:val="Akapitzlist"/>
        <w:widowControl/>
        <w:numPr>
          <w:ilvl w:val="0"/>
          <w:numId w:val="67"/>
        </w:numPr>
        <w:suppressAutoHyphens w:val="0"/>
        <w:ind w:left="851"/>
        <w:jc w:val="both"/>
        <w:rPr>
          <w:i/>
          <w:iCs/>
          <w:sz w:val="22"/>
          <w:szCs w:val="22"/>
        </w:rPr>
      </w:pPr>
      <w:r w:rsidRPr="00521073">
        <w:rPr>
          <w:i/>
          <w:iCs/>
          <w:sz w:val="22"/>
          <w:szCs w:val="22"/>
        </w:rPr>
        <w:t xml:space="preserve">osoba fizyczna nieprowadząca działalności gospodarczej, </w:t>
      </w:r>
    </w:p>
    <w:p w14:paraId="3CCDA7D1" w14:textId="77777777" w:rsidR="00AA76BD" w:rsidRPr="00521073" w:rsidRDefault="00AA76BD" w:rsidP="00274652">
      <w:pPr>
        <w:pStyle w:val="Akapitzlist"/>
        <w:widowControl/>
        <w:numPr>
          <w:ilvl w:val="0"/>
          <w:numId w:val="67"/>
        </w:numPr>
        <w:suppressAutoHyphens w:val="0"/>
        <w:ind w:left="851"/>
        <w:jc w:val="both"/>
        <w:rPr>
          <w:i/>
          <w:iCs/>
          <w:sz w:val="22"/>
          <w:szCs w:val="22"/>
        </w:rPr>
      </w:pPr>
      <w:r w:rsidRPr="00521073">
        <w:rPr>
          <w:i/>
          <w:iCs/>
          <w:sz w:val="22"/>
          <w:szCs w:val="22"/>
        </w:rPr>
        <w:t>inny rodzaj, (jaki)………………..</w:t>
      </w:r>
    </w:p>
    <w:p w14:paraId="38ABCCEA" w14:textId="77777777" w:rsidR="00AA76BD" w:rsidRPr="00521073" w:rsidRDefault="00AA76BD" w:rsidP="00AA76BD">
      <w:pPr>
        <w:pStyle w:val="Akapitzlist"/>
        <w:widowControl/>
        <w:suppressAutoHyphens w:val="0"/>
        <w:ind w:left="1429"/>
        <w:jc w:val="both"/>
        <w:rPr>
          <w:sz w:val="22"/>
          <w:szCs w:val="22"/>
        </w:rPr>
      </w:pPr>
      <w:r w:rsidRPr="00521073">
        <w:rPr>
          <w:i/>
          <w:sz w:val="22"/>
          <w:szCs w:val="22"/>
        </w:rPr>
        <w:t>[*zaznaczyć właściwe i wypełnić o ile dotyczy, a niepotrzebne skreślić]</w:t>
      </w:r>
    </w:p>
    <w:p w14:paraId="31E0EFD8" w14:textId="77777777" w:rsidR="00AA76BD" w:rsidRPr="00521073" w:rsidRDefault="00AA76BD" w:rsidP="00274652">
      <w:pPr>
        <w:numPr>
          <w:ilvl w:val="5"/>
          <w:numId w:val="64"/>
        </w:numPr>
        <w:tabs>
          <w:tab w:val="clear" w:pos="360"/>
        </w:tabs>
        <w:suppressAutoHyphens w:val="0"/>
        <w:spacing w:after="0" w:line="240" w:lineRule="auto"/>
        <w:ind w:left="709"/>
        <w:jc w:val="both"/>
        <w:rPr>
          <w:rFonts w:ascii="Times New Roman" w:hAnsi="Times New Roman" w:cs="Times New Roman"/>
        </w:rPr>
      </w:pPr>
      <w:r w:rsidRPr="00521073">
        <w:rPr>
          <w:rFonts w:ascii="Times New Roman" w:hAnsi="Times New Roman" w:cs="Times New Roman"/>
        </w:rPr>
        <w:t>w przypadku udzielenia nam zamówienia – zobowiązujemy się do zawarcia umowy w miejscu i terminie wyznaczonym przez zamawiającego;</w:t>
      </w:r>
    </w:p>
    <w:p w14:paraId="1D5E0C36" w14:textId="77777777" w:rsidR="00AA76BD" w:rsidRPr="00521073" w:rsidRDefault="00AA76BD" w:rsidP="00274652">
      <w:pPr>
        <w:numPr>
          <w:ilvl w:val="5"/>
          <w:numId w:val="64"/>
        </w:numPr>
        <w:tabs>
          <w:tab w:val="clear" w:pos="360"/>
        </w:tabs>
        <w:suppressAutoHyphens w:val="0"/>
        <w:spacing w:after="0" w:line="240" w:lineRule="auto"/>
        <w:ind w:left="709"/>
        <w:jc w:val="both"/>
        <w:rPr>
          <w:rFonts w:ascii="Times New Roman" w:hAnsi="Times New Roman" w:cs="Times New Roman"/>
        </w:rPr>
      </w:pPr>
      <w:r w:rsidRPr="00521073">
        <w:rPr>
          <w:rFonts w:ascii="Times New Roman" w:hAnsi="Times New Roman" w:cs="Times New Roman"/>
        </w:rPr>
        <w:t>osobą upoważnioną do kontaktów z zamawiającym w zakresie złożonej oferty oraz w sprawach związanych z realizacją zamówienia jest: ……………………………………………………….</w:t>
      </w:r>
    </w:p>
    <w:p w14:paraId="3C0725D2" w14:textId="77777777" w:rsidR="00AA76BD" w:rsidRPr="00521073" w:rsidRDefault="00AA76BD" w:rsidP="00AA76BD">
      <w:pPr>
        <w:pStyle w:val="Akapitzlist"/>
        <w:widowControl/>
        <w:suppressAutoHyphens w:val="0"/>
        <w:ind w:left="709"/>
        <w:jc w:val="both"/>
        <w:rPr>
          <w:sz w:val="22"/>
          <w:szCs w:val="22"/>
        </w:rPr>
      </w:pPr>
      <w:r w:rsidRPr="00521073">
        <w:rPr>
          <w:i/>
          <w:sz w:val="22"/>
          <w:szCs w:val="22"/>
        </w:rPr>
        <w:t>[*wypełnić dane personalne i adresowe – tel.; e-mail]</w:t>
      </w:r>
    </w:p>
    <w:p w14:paraId="7942B796" w14:textId="77777777" w:rsidR="00AA76BD" w:rsidRPr="00521073" w:rsidRDefault="00AA76BD" w:rsidP="00274652">
      <w:pPr>
        <w:numPr>
          <w:ilvl w:val="5"/>
          <w:numId w:val="64"/>
        </w:numPr>
        <w:tabs>
          <w:tab w:val="clear" w:pos="360"/>
        </w:tabs>
        <w:suppressAutoHyphens w:val="0"/>
        <w:spacing w:after="0" w:line="240" w:lineRule="auto"/>
        <w:ind w:left="709"/>
        <w:jc w:val="both"/>
        <w:rPr>
          <w:rFonts w:ascii="Times New Roman" w:hAnsi="Times New Roman" w:cs="Times New Roman"/>
        </w:rPr>
      </w:pPr>
      <w:r w:rsidRPr="00521073">
        <w:rPr>
          <w:rFonts w:ascii="Times New Roman" w:hAnsi="Times New Roman" w:cs="Times New Roman"/>
        </w:rPr>
        <w:t xml:space="preserve">oferta liczy </w:t>
      </w:r>
      <w:r w:rsidRPr="00521073">
        <w:rPr>
          <w:rFonts w:ascii="Times New Roman" w:hAnsi="Times New Roman" w:cs="Times New Roman"/>
          <w:b/>
          <w:bCs/>
          <w:u w:val="single"/>
        </w:rPr>
        <w:t>........................</w:t>
      </w:r>
      <w:r w:rsidRPr="00521073">
        <w:rPr>
          <w:rFonts w:ascii="Times New Roman" w:hAnsi="Times New Roman" w:cs="Times New Roman"/>
          <w:b/>
          <w:bCs/>
        </w:rPr>
        <w:t>*</w:t>
      </w:r>
      <w:r w:rsidRPr="00521073">
        <w:rPr>
          <w:rFonts w:ascii="Times New Roman" w:hAnsi="Times New Roman" w:cs="Times New Roman"/>
        </w:rPr>
        <w:t xml:space="preserve"> kolejno ponumerowanych kart;</w:t>
      </w:r>
    </w:p>
    <w:p w14:paraId="0F89EE94" w14:textId="77777777" w:rsidR="00AA76BD" w:rsidRPr="00521073" w:rsidRDefault="00AA76BD" w:rsidP="00274652">
      <w:pPr>
        <w:numPr>
          <w:ilvl w:val="5"/>
          <w:numId w:val="64"/>
        </w:numPr>
        <w:tabs>
          <w:tab w:val="clear" w:pos="360"/>
        </w:tabs>
        <w:suppressAutoHyphens w:val="0"/>
        <w:spacing w:after="0" w:line="240" w:lineRule="auto"/>
        <w:ind w:left="709"/>
        <w:jc w:val="both"/>
        <w:rPr>
          <w:rFonts w:ascii="Times New Roman" w:hAnsi="Times New Roman" w:cs="Times New Roman"/>
        </w:rPr>
      </w:pPr>
      <w:r w:rsidRPr="00521073">
        <w:rPr>
          <w:rFonts w:ascii="Times New Roman" w:hAnsi="Times New Roman" w:cs="Times New Roman"/>
        </w:rPr>
        <w:t>załącznikami do niniejszego formularza są:</w:t>
      </w:r>
    </w:p>
    <w:p w14:paraId="39926B9F" w14:textId="77777777" w:rsidR="00AA76BD" w:rsidRPr="00521073" w:rsidRDefault="00AA76BD" w:rsidP="00274652">
      <w:pPr>
        <w:numPr>
          <w:ilvl w:val="0"/>
          <w:numId w:val="23"/>
        </w:numPr>
        <w:suppressAutoHyphens w:val="0"/>
        <w:spacing w:after="0" w:line="240" w:lineRule="auto"/>
        <w:ind w:left="1418"/>
        <w:jc w:val="both"/>
        <w:rPr>
          <w:rFonts w:ascii="Times New Roman" w:hAnsi="Times New Roman" w:cs="Times New Roman"/>
        </w:rPr>
      </w:pPr>
      <w:r w:rsidRPr="00521073">
        <w:rPr>
          <w:rFonts w:ascii="Times New Roman" w:hAnsi="Times New Roman" w:cs="Times New Roman"/>
          <w:i/>
          <w:u w:val="single"/>
        </w:rPr>
        <w:t>Załącznik nr 1</w:t>
      </w:r>
      <w:r w:rsidRPr="00521073">
        <w:rPr>
          <w:rFonts w:ascii="Times New Roman" w:hAnsi="Times New Roman" w:cs="Times New Roman"/>
          <w:b/>
        </w:rPr>
        <w:t xml:space="preserve"> </w:t>
      </w:r>
      <w:r w:rsidRPr="00521073">
        <w:rPr>
          <w:rFonts w:ascii="Times New Roman" w:hAnsi="Times New Roman" w:cs="Times New Roman"/>
        </w:rPr>
        <w:t>– oświadczenie o niepodleganiu wykluczeniu z postępowania w odniesieniu do odpowiednio wykonawcy/podwykonawcy;</w:t>
      </w:r>
    </w:p>
    <w:p w14:paraId="41379405" w14:textId="77777777" w:rsidR="00AA76BD" w:rsidRPr="00521073" w:rsidRDefault="00AA76BD" w:rsidP="00274652">
      <w:pPr>
        <w:numPr>
          <w:ilvl w:val="0"/>
          <w:numId w:val="23"/>
        </w:numPr>
        <w:suppressAutoHyphens w:val="0"/>
        <w:spacing w:after="0" w:line="240" w:lineRule="auto"/>
        <w:ind w:left="1418"/>
        <w:jc w:val="both"/>
        <w:rPr>
          <w:rFonts w:ascii="Times New Roman" w:hAnsi="Times New Roman" w:cs="Times New Roman"/>
          <w:bCs/>
        </w:rPr>
      </w:pPr>
      <w:r w:rsidRPr="00521073">
        <w:rPr>
          <w:rFonts w:ascii="Times New Roman" w:hAnsi="Times New Roman" w:cs="Times New Roman"/>
          <w:bCs/>
          <w:i/>
          <w:u w:val="single"/>
        </w:rPr>
        <w:lastRenderedPageBreak/>
        <w:t>Załącznik nr 2</w:t>
      </w:r>
      <w:r w:rsidRPr="00521073">
        <w:rPr>
          <w:rFonts w:ascii="Times New Roman" w:hAnsi="Times New Roman" w:cs="Times New Roman"/>
          <w:bCs/>
          <w:i/>
        </w:rPr>
        <w:t xml:space="preserve"> – </w:t>
      </w:r>
      <w:r w:rsidRPr="00521073">
        <w:rPr>
          <w:rFonts w:ascii="Times New Roman" w:hAnsi="Times New Roman" w:cs="Times New Roman"/>
          <w:bCs/>
        </w:rPr>
        <w:t>oświadczenie o powierzeniu podwykonawcom wykonania części przedmiotu zamówienia (Wykaz podwykonawców – o ile dotyczy);</w:t>
      </w:r>
    </w:p>
    <w:p w14:paraId="0C3654D1" w14:textId="77777777" w:rsidR="00AA76BD" w:rsidRPr="00521073" w:rsidRDefault="00AA76BD" w:rsidP="00274652">
      <w:pPr>
        <w:numPr>
          <w:ilvl w:val="0"/>
          <w:numId w:val="23"/>
        </w:numPr>
        <w:suppressAutoHyphens w:val="0"/>
        <w:spacing w:after="0" w:line="240" w:lineRule="auto"/>
        <w:ind w:left="1418"/>
        <w:jc w:val="both"/>
        <w:rPr>
          <w:rFonts w:ascii="Times New Roman" w:hAnsi="Times New Roman" w:cs="Times New Roman"/>
          <w:bCs/>
        </w:rPr>
      </w:pPr>
      <w:r w:rsidRPr="00521073">
        <w:rPr>
          <w:rFonts w:ascii="Times New Roman" w:hAnsi="Times New Roman" w:cs="Times New Roman"/>
          <w:bCs/>
          <w:i/>
          <w:u w:val="single"/>
        </w:rPr>
        <w:t>Załącznik nr 3</w:t>
      </w:r>
      <w:r w:rsidRPr="00521073">
        <w:rPr>
          <w:rFonts w:ascii="Times New Roman" w:hAnsi="Times New Roman" w:cs="Times New Roman"/>
          <w:bCs/>
          <w:i/>
        </w:rPr>
        <w:t xml:space="preserve"> –</w:t>
      </w:r>
      <w:r w:rsidRPr="00521073">
        <w:rPr>
          <w:rFonts w:ascii="Times New Roman" w:hAnsi="Times New Roman" w:cs="Times New Roman"/>
          <w:bCs/>
        </w:rPr>
        <w:t xml:space="preserve"> kalkulacja cenowa;</w:t>
      </w:r>
    </w:p>
    <w:p w14:paraId="1B6096F7" w14:textId="77777777" w:rsidR="00AA76BD" w:rsidRPr="00521073" w:rsidRDefault="00AA76BD" w:rsidP="00274652">
      <w:pPr>
        <w:numPr>
          <w:ilvl w:val="0"/>
          <w:numId w:val="23"/>
        </w:numPr>
        <w:suppressAutoHyphens w:val="0"/>
        <w:spacing w:after="0" w:line="240" w:lineRule="auto"/>
        <w:ind w:left="1418"/>
        <w:jc w:val="both"/>
        <w:rPr>
          <w:rFonts w:ascii="Times New Roman" w:hAnsi="Times New Roman" w:cs="Times New Roman"/>
          <w:bCs/>
        </w:rPr>
      </w:pPr>
      <w:r w:rsidRPr="00521073">
        <w:rPr>
          <w:rFonts w:ascii="Times New Roman" w:hAnsi="Times New Roman" w:cs="Times New Roman"/>
          <w:bCs/>
          <w:i/>
          <w:u w:val="single"/>
        </w:rPr>
        <w:t>Załącznik nr 4</w:t>
      </w:r>
      <w:r w:rsidRPr="00521073">
        <w:rPr>
          <w:rFonts w:ascii="Times New Roman" w:hAnsi="Times New Roman" w:cs="Times New Roman"/>
          <w:bCs/>
          <w:i/>
        </w:rPr>
        <w:t xml:space="preserve"> –</w:t>
      </w:r>
      <w:r w:rsidRPr="00521073">
        <w:rPr>
          <w:rFonts w:ascii="Times New Roman" w:hAnsi="Times New Roman" w:cs="Times New Roman"/>
          <w:bCs/>
        </w:rPr>
        <w:t xml:space="preserve"> przedmiotowe  środki dowodowe, zgodnie z treścią rozdziału IV SWZ;</w:t>
      </w:r>
    </w:p>
    <w:p w14:paraId="638C4EAE" w14:textId="77777777" w:rsidR="00AA76BD" w:rsidRPr="00521073" w:rsidRDefault="00AA76BD" w:rsidP="00274652">
      <w:pPr>
        <w:numPr>
          <w:ilvl w:val="0"/>
          <w:numId w:val="23"/>
        </w:numPr>
        <w:suppressAutoHyphens w:val="0"/>
        <w:spacing w:after="0" w:line="240" w:lineRule="auto"/>
        <w:ind w:left="1418"/>
        <w:jc w:val="both"/>
        <w:rPr>
          <w:rFonts w:ascii="Times New Roman" w:hAnsi="Times New Roman" w:cs="Times New Roman"/>
          <w:bCs/>
        </w:rPr>
      </w:pPr>
      <w:r w:rsidRPr="00521073">
        <w:rPr>
          <w:rFonts w:ascii="Times New Roman" w:hAnsi="Times New Roman" w:cs="Times New Roman"/>
        </w:rPr>
        <w:t>Inne:</w:t>
      </w:r>
    </w:p>
    <w:p w14:paraId="18B357F5" w14:textId="77777777" w:rsidR="00AA76BD" w:rsidRPr="00521073" w:rsidRDefault="00AA76BD" w:rsidP="00274652">
      <w:pPr>
        <w:pStyle w:val="Akapitzlist"/>
        <w:widowControl/>
        <w:numPr>
          <w:ilvl w:val="0"/>
          <w:numId w:val="66"/>
        </w:numPr>
        <w:tabs>
          <w:tab w:val="left" w:pos="1843"/>
        </w:tabs>
        <w:suppressAutoHyphens w:val="0"/>
        <w:jc w:val="both"/>
        <w:rPr>
          <w:bCs/>
          <w:sz w:val="22"/>
          <w:szCs w:val="22"/>
        </w:rPr>
      </w:pPr>
      <w:r w:rsidRPr="00521073">
        <w:rPr>
          <w:bCs/>
          <w:sz w:val="22"/>
          <w:szCs w:val="22"/>
        </w:rPr>
        <w:t>pełnomocnictwo (zgodnie z ust. 5-7 rozdziału XII) lub inny dokument potwierdzający umocowanie do reprezentowania wykonawcy;</w:t>
      </w:r>
    </w:p>
    <w:p w14:paraId="33421750" w14:textId="77777777" w:rsidR="00AA76BD" w:rsidRPr="00521073" w:rsidRDefault="00AA76BD" w:rsidP="00274652">
      <w:pPr>
        <w:pStyle w:val="Akapitzlist"/>
        <w:widowControl/>
        <w:numPr>
          <w:ilvl w:val="0"/>
          <w:numId w:val="66"/>
        </w:numPr>
        <w:tabs>
          <w:tab w:val="left" w:pos="1843"/>
        </w:tabs>
        <w:suppressAutoHyphens w:val="0"/>
        <w:jc w:val="both"/>
        <w:rPr>
          <w:bCs/>
          <w:sz w:val="22"/>
          <w:szCs w:val="22"/>
        </w:rPr>
      </w:pPr>
      <w:r w:rsidRPr="00521073">
        <w:rPr>
          <w:bCs/>
          <w:sz w:val="22"/>
          <w:szCs w:val="22"/>
        </w:rPr>
        <w:t xml:space="preserve">KRS lub </w:t>
      </w:r>
      <w:proofErr w:type="spellStart"/>
      <w:r w:rsidRPr="00521073">
        <w:rPr>
          <w:bCs/>
          <w:sz w:val="22"/>
          <w:szCs w:val="22"/>
        </w:rPr>
        <w:t>CEiDG</w:t>
      </w:r>
      <w:proofErr w:type="spellEnd"/>
      <w:r w:rsidRPr="00521073">
        <w:rPr>
          <w:bCs/>
          <w:sz w:val="22"/>
          <w:szCs w:val="22"/>
        </w:rPr>
        <w:t xml:space="preserve"> – o ile nie podano w formularzu oferty danych do ogólnodostępnych baz;</w:t>
      </w:r>
    </w:p>
    <w:p w14:paraId="11019692" w14:textId="158C07CB" w:rsidR="002074DE" w:rsidRPr="00521073" w:rsidRDefault="002074DE" w:rsidP="00AA76BD">
      <w:pPr>
        <w:spacing w:after="0" w:line="240" w:lineRule="auto"/>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br w:type="page"/>
      </w:r>
    </w:p>
    <w:p w14:paraId="3977301F" w14:textId="77777777" w:rsidR="00AA76BD" w:rsidRPr="00521073" w:rsidRDefault="00AA76BD" w:rsidP="00AA76BD">
      <w:pPr>
        <w:jc w:val="right"/>
        <w:rPr>
          <w:rFonts w:ascii="Times New Roman" w:hAnsi="Times New Roman" w:cs="Times New Roman"/>
          <w:b/>
        </w:rPr>
      </w:pPr>
      <w:r w:rsidRPr="00521073">
        <w:rPr>
          <w:rFonts w:ascii="Times New Roman" w:hAnsi="Times New Roman" w:cs="Times New Roman"/>
          <w:b/>
        </w:rPr>
        <w:lastRenderedPageBreak/>
        <w:t>Załącznik 1 do formularza oferty</w:t>
      </w:r>
    </w:p>
    <w:p w14:paraId="2C7DDED8" w14:textId="77777777" w:rsidR="00AA76BD" w:rsidRPr="00521073" w:rsidRDefault="00AA76BD" w:rsidP="00AA76BD">
      <w:pPr>
        <w:pStyle w:val="Tekstpodstawowy"/>
        <w:spacing w:line="240" w:lineRule="auto"/>
        <w:jc w:val="center"/>
        <w:outlineLvl w:val="0"/>
        <w:rPr>
          <w:rFonts w:ascii="Times New Roman" w:hAnsi="Times New Roman" w:cs="Times New Roman"/>
          <w:b/>
          <w:bCs/>
          <w:sz w:val="22"/>
          <w:szCs w:val="22"/>
          <w:u w:val="single"/>
        </w:rPr>
      </w:pPr>
    </w:p>
    <w:p w14:paraId="73DAC62E" w14:textId="77777777" w:rsidR="00AA76BD" w:rsidRPr="00521073" w:rsidRDefault="00AA76BD" w:rsidP="00AA76BD">
      <w:pPr>
        <w:pStyle w:val="Tekstpodstawowy"/>
        <w:spacing w:line="240" w:lineRule="auto"/>
        <w:jc w:val="center"/>
        <w:outlineLvl w:val="0"/>
        <w:rPr>
          <w:rFonts w:ascii="Times New Roman" w:hAnsi="Times New Roman" w:cs="Times New Roman"/>
          <w:b/>
          <w:bCs/>
          <w:sz w:val="22"/>
          <w:szCs w:val="22"/>
          <w:u w:val="single"/>
        </w:rPr>
      </w:pPr>
      <w:r w:rsidRPr="00521073">
        <w:rPr>
          <w:rFonts w:ascii="Times New Roman" w:hAnsi="Times New Roman" w:cs="Times New Roman"/>
          <w:b/>
          <w:bCs/>
          <w:sz w:val="22"/>
          <w:szCs w:val="22"/>
          <w:u w:val="single"/>
        </w:rPr>
        <w:t xml:space="preserve">OŚWIADCZENIE </w:t>
      </w:r>
    </w:p>
    <w:p w14:paraId="2AF1B804" w14:textId="77777777" w:rsidR="00AA76BD" w:rsidRPr="00521073" w:rsidRDefault="00AA76BD" w:rsidP="00AA76BD">
      <w:pPr>
        <w:pStyle w:val="Tekstpodstawowy"/>
        <w:spacing w:line="240" w:lineRule="auto"/>
        <w:jc w:val="center"/>
        <w:outlineLvl w:val="0"/>
        <w:rPr>
          <w:rFonts w:ascii="Times New Roman" w:hAnsi="Times New Roman" w:cs="Times New Roman"/>
          <w:b/>
          <w:bCs/>
          <w:sz w:val="22"/>
          <w:szCs w:val="22"/>
          <w:u w:val="single"/>
        </w:rPr>
      </w:pPr>
      <w:r w:rsidRPr="00521073">
        <w:rPr>
          <w:rFonts w:ascii="Times New Roman" w:hAnsi="Times New Roman" w:cs="Times New Roman"/>
          <w:b/>
          <w:bCs/>
          <w:sz w:val="22"/>
          <w:szCs w:val="22"/>
          <w:u w:val="single"/>
        </w:rPr>
        <w:t>O NIEPODLEGANIU WYKLUCZENIU Z POSTĘPOWANIA</w:t>
      </w:r>
    </w:p>
    <w:p w14:paraId="162D3B1C" w14:textId="77777777" w:rsidR="00AA76BD" w:rsidRPr="00521073" w:rsidRDefault="00AA76BD" w:rsidP="00AA76BD">
      <w:pPr>
        <w:pStyle w:val="Tekstpodstawowy"/>
        <w:spacing w:line="240" w:lineRule="auto"/>
        <w:jc w:val="center"/>
        <w:outlineLvl w:val="0"/>
        <w:rPr>
          <w:rFonts w:ascii="Times New Roman" w:hAnsi="Times New Roman" w:cs="Times New Roman"/>
          <w:b/>
          <w:bCs/>
          <w:sz w:val="22"/>
          <w:szCs w:val="22"/>
          <w:u w:val="single"/>
        </w:rPr>
      </w:pPr>
    </w:p>
    <w:p w14:paraId="604169DA" w14:textId="3D7C2DB6" w:rsidR="00AA76BD" w:rsidRPr="00521073" w:rsidRDefault="00AA76BD" w:rsidP="00AA76BD">
      <w:pPr>
        <w:pStyle w:val="Tekstpodstawowy"/>
        <w:spacing w:line="240" w:lineRule="auto"/>
        <w:outlineLvl w:val="0"/>
        <w:rPr>
          <w:rFonts w:ascii="Times New Roman" w:hAnsi="Times New Roman" w:cs="Times New Roman"/>
          <w:i/>
          <w:iCs/>
          <w:sz w:val="22"/>
          <w:szCs w:val="22"/>
          <w:u w:val="single"/>
        </w:rPr>
      </w:pPr>
      <w:r w:rsidRPr="00521073">
        <w:rPr>
          <w:rFonts w:ascii="Times New Roman" w:hAnsi="Times New Roman" w:cs="Times New Roman"/>
          <w:i/>
          <w:sz w:val="22"/>
          <w:szCs w:val="22"/>
          <w:u w:val="single"/>
        </w:rPr>
        <w:t>Składając ofertę w postępowaniu prowadzonym w trybie podstawowym bez możliwości negocjacji</w:t>
      </w:r>
      <w:r w:rsidRPr="00521073">
        <w:rPr>
          <w:rFonts w:ascii="Times New Roman" w:hAnsi="Times New Roman" w:cs="Times New Roman"/>
          <w:i/>
          <w:iCs/>
          <w:sz w:val="22"/>
          <w:szCs w:val="22"/>
          <w:u w:val="single"/>
        </w:rPr>
        <w:t xml:space="preserve"> na wyłonienie </w:t>
      </w:r>
      <w:r w:rsidR="009D7563" w:rsidRPr="00521073">
        <w:rPr>
          <w:rFonts w:ascii="Times New Roman" w:hAnsi="Times New Roman" w:cs="Times New Roman"/>
          <w:i/>
          <w:sz w:val="22"/>
          <w:szCs w:val="22"/>
          <w:u w:val="single"/>
        </w:rPr>
        <w:t>W</w:t>
      </w:r>
      <w:r w:rsidRPr="00521073">
        <w:rPr>
          <w:rFonts w:ascii="Times New Roman" w:hAnsi="Times New Roman" w:cs="Times New Roman"/>
          <w:i/>
          <w:sz w:val="22"/>
          <w:szCs w:val="22"/>
          <w:u w:val="single"/>
        </w:rPr>
        <w:t>ykonawcy w</w:t>
      </w:r>
      <w:r w:rsidR="009D7563" w:rsidRPr="00521073">
        <w:rPr>
          <w:rFonts w:ascii="Times New Roman" w:hAnsi="Times New Roman" w:cs="Times New Roman"/>
          <w:i/>
          <w:iCs/>
          <w:u w:val="single"/>
        </w:rPr>
        <w:t xml:space="preserve"> zakresie dostawy gazów sprężonych wysokiej czystości oraz wiązki argonowej dla jednostek organizacyjnych Uniwersytetu Jagiellońskiego (z wyłączeniem Collegium Medicum UJ), z podziałem na 3 części zamówienia.</w:t>
      </w:r>
      <w:r w:rsidRPr="00521073">
        <w:rPr>
          <w:rFonts w:ascii="Times New Roman" w:hAnsi="Times New Roman" w:cs="Times New Roman"/>
          <w:i/>
          <w:iCs/>
          <w:sz w:val="22"/>
          <w:szCs w:val="22"/>
          <w:u w:val="single"/>
        </w:rPr>
        <w:t xml:space="preserve">, </w:t>
      </w:r>
      <w:r w:rsidRPr="00521073">
        <w:rPr>
          <w:rFonts w:ascii="Times New Roman" w:hAnsi="Times New Roman" w:cs="Times New Roman"/>
          <w:i/>
          <w:sz w:val="22"/>
          <w:szCs w:val="22"/>
          <w:u w:val="single"/>
        </w:rPr>
        <w:t>Znak sprawy 80.272.</w:t>
      </w:r>
      <w:r w:rsidR="009D7563" w:rsidRPr="00521073">
        <w:rPr>
          <w:rFonts w:ascii="Times New Roman" w:hAnsi="Times New Roman" w:cs="Times New Roman"/>
          <w:i/>
          <w:sz w:val="22"/>
          <w:szCs w:val="22"/>
          <w:u w:val="single"/>
        </w:rPr>
        <w:t>80</w:t>
      </w:r>
      <w:r w:rsidRPr="00521073">
        <w:rPr>
          <w:rFonts w:ascii="Times New Roman" w:hAnsi="Times New Roman" w:cs="Times New Roman"/>
          <w:i/>
          <w:sz w:val="22"/>
          <w:szCs w:val="22"/>
          <w:u w:val="single"/>
        </w:rPr>
        <w:t>.2024:</w:t>
      </w:r>
    </w:p>
    <w:p w14:paraId="4886B161" w14:textId="77777777" w:rsidR="00AA76BD" w:rsidRPr="00521073" w:rsidRDefault="00AA76BD" w:rsidP="00AA76BD">
      <w:pPr>
        <w:pStyle w:val="Tekstpodstawowy"/>
        <w:spacing w:line="240" w:lineRule="auto"/>
        <w:outlineLvl w:val="0"/>
        <w:rPr>
          <w:rFonts w:ascii="Times New Roman" w:hAnsi="Times New Roman" w:cs="Times New Roman"/>
          <w:iCs/>
          <w:sz w:val="22"/>
          <w:szCs w:val="22"/>
        </w:rPr>
      </w:pPr>
    </w:p>
    <w:p w14:paraId="724FA044" w14:textId="77777777" w:rsidR="00AA76BD" w:rsidRPr="00521073" w:rsidRDefault="00AA76BD" w:rsidP="00274652">
      <w:pPr>
        <w:pStyle w:val="Tekstpodstawowy"/>
        <w:numPr>
          <w:ilvl w:val="2"/>
          <w:numId w:val="30"/>
        </w:numPr>
        <w:suppressAutoHyphens w:val="0"/>
        <w:spacing w:line="240" w:lineRule="auto"/>
        <w:ind w:left="709"/>
        <w:jc w:val="left"/>
        <w:outlineLvl w:val="0"/>
        <w:rPr>
          <w:rFonts w:ascii="Times New Roman" w:hAnsi="Times New Roman" w:cs="Times New Roman"/>
          <w:b/>
          <w:bCs/>
          <w:sz w:val="22"/>
          <w:szCs w:val="22"/>
        </w:rPr>
      </w:pPr>
      <w:r w:rsidRPr="00521073">
        <w:rPr>
          <w:rFonts w:ascii="Times New Roman" w:hAnsi="Times New Roman" w:cs="Times New Roman"/>
          <w:b/>
          <w:iCs/>
          <w:sz w:val="22"/>
          <w:szCs w:val="22"/>
        </w:rPr>
        <w:t>OŚWIADCZENIE DOTYCZĄCE WYKONAWCY</w:t>
      </w:r>
    </w:p>
    <w:p w14:paraId="73C43C39" w14:textId="77777777" w:rsidR="00AA76BD" w:rsidRPr="00521073" w:rsidRDefault="00AA76BD" w:rsidP="00AA76BD">
      <w:pPr>
        <w:pStyle w:val="Tekstpodstawowy"/>
        <w:spacing w:line="240" w:lineRule="auto"/>
        <w:ind w:left="709"/>
        <w:jc w:val="left"/>
        <w:outlineLvl w:val="0"/>
        <w:rPr>
          <w:rFonts w:ascii="Times New Roman" w:hAnsi="Times New Roman" w:cs="Times New Roman"/>
          <w:b/>
          <w:iCs/>
          <w:sz w:val="22"/>
          <w:szCs w:val="22"/>
        </w:rPr>
      </w:pPr>
    </w:p>
    <w:p w14:paraId="4A4749B9" w14:textId="77777777" w:rsidR="00AA76BD" w:rsidRPr="00521073" w:rsidRDefault="00AA76BD" w:rsidP="00274652">
      <w:pPr>
        <w:pStyle w:val="Tekstpodstawowy"/>
        <w:numPr>
          <w:ilvl w:val="6"/>
          <w:numId w:val="33"/>
        </w:numPr>
        <w:suppressAutoHyphens w:val="0"/>
        <w:spacing w:line="240" w:lineRule="auto"/>
        <w:ind w:left="709"/>
        <w:outlineLvl w:val="0"/>
        <w:rPr>
          <w:rFonts w:ascii="Times New Roman" w:hAnsi="Times New Roman" w:cs="Times New Roman"/>
          <w:bCs/>
          <w:sz w:val="22"/>
          <w:szCs w:val="22"/>
        </w:rPr>
      </w:pPr>
      <w:r w:rsidRPr="00521073">
        <w:rPr>
          <w:rFonts w:ascii="Times New Roman" w:hAnsi="Times New Roman" w:cs="Times New Roman"/>
          <w:iCs/>
          <w:sz w:val="22"/>
          <w:szCs w:val="22"/>
        </w:rPr>
        <w:t xml:space="preserve">Oświadczam, że nie podlegam wykluczeniu z postępowania na podstawie art. </w:t>
      </w:r>
      <w:r w:rsidRPr="00521073">
        <w:rPr>
          <w:rFonts w:ascii="Times New Roman" w:hAnsi="Times New Roman" w:cs="Times New Roman"/>
          <w:bCs/>
          <w:sz w:val="22"/>
          <w:szCs w:val="22"/>
        </w:rPr>
        <w:t>108 ust. 1 PZP.</w:t>
      </w:r>
    </w:p>
    <w:p w14:paraId="2BE41127" w14:textId="77777777" w:rsidR="00AA76BD" w:rsidRPr="00521073" w:rsidRDefault="00AA76BD" w:rsidP="00274652">
      <w:pPr>
        <w:pStyle w:val="Tekstpodstawowy"/>
        <w:numPr>
          <w:ilvl w:val="6"/>
          <w:numId w:val="33"/>
        </w:numPr>
        <w:suppressAutoHyphens w:val="0"/>
        <w:spacing w:line="240" w:lineRule="auto"/>
        <w:ind w:left="709"/>
        <w:outlineLvl w:val="0"/>
        <w:rPr>
          <w:rFonts w:ascii="Times New Roman" w:hAnsi="Times New Roman" w:cs="Times New Roman"/>
          <w:bCs/>
          <w:sz w:val="22"/>
          <w:szCs w:val="22"/>
        </w:rPr>
      </w:pPr>
      <w:r w:rsidRPr="00521073">
        <w:rPr>
          <w:rFonts w:ascii="Times New Roman" w:hAnsi="Times New Roman" w:cs="Times New Roman"/>
          <w:iCs/>
          <w:sz w:val="22"/>
          <w:szCs w:val="22"/>
        </w:rPr>
        <w:t xml:space="preserve">Oświadczam, że nie podlegam wykluczeniu z postępowania na podstawie </w:t>
      </w:r>
      <w:r w:rsidRPr="00521073">
        <w:rPr>
          <w:rFonts w:ascii="Times New Roman" w:hAnsi="Times New Roman" w:cs="Times New Roman"/>
          <w:bCs/>
          <w:sz w:val="22"/>
          <w:szCs w:val="22"/>
        </w:rPr>
        <w:t>art. 109 ust. 1 pkt 1,4,5, 7-10 ustawy PZP.</w:t>
      </w:r>
    </w:p>
    <w:p w14:paraId="6772E1ED" w14:textId="77777777" w:rsidR="00AA76BD" w:rsidRPr="00521073" w:rsidRDefault="00AA76BD" w:rsidP="00274652">
      <w:pPr>
        <w:pStyle w:val="Tekstpodstawowy"/>
        <w:numPr>
          <w:ilvl w:val="6"/>
          <w:numId w:val="33"/>
        </w:numPr>
        <w:suppressAutoHyphens w:val="0"/>
        <w:spacing w:line="240" w:lineRule="auto"/>
        <w:ind w:left="709"/>
        <w:outlineLvl w:val="0"/>
        <w:rPr>
          <w:rFonts w:ascii="Times New Roman" w:hAnsi="Times New Roman" w:cs="Times New Roman"/>
          <w:bCs/>
          <w:sz w:val="22"/>
          <w:szCs w:val="22"/>
        </w:rPr>
      </w:pPr>
      <w:r w:rsidRPr="00521073">
        <w:rPr>
          <w:rFonts w:ascii="Times New Roman" w:hAnsi="Times New Roman" w:cs="Times New Roman"/>
          <w:iCs/>
          <w:sz w:val="22"/>
          <w:szCs w:val="22"/>
        </w:rPr>
        <w:t xml:space="preserve">Oświadczam, że nie podlegam wykluczeniu z postępowania na podstawie art. </w:t>
      </w:r>
      <w:r w:rsidRPr="00521073">
        <w:rPr>
          <w:rFonts w:ascii="Times New Roman" w:hAnsi="Times New Roman" w:cs="Times New Roman"/>
          <w:bCs/>
          <w:sz w:val="22"/>
          <w:szCs w:val="22"/>
        </w:rPr>
        <w:t xml:space="preserve">7 ust. 1 ustawy </w:t>
      </w:r>
      <w:r w:rsidRPr="00521073">
        <w:rPr>
          <w:rFonts w:ascii="Times New Roman" w:hAnsi="Times New Roman" w:cs="Times New Roman"/>
          <w:sz w:val="22"/>
          <w:szCs w:val="22"/>
        </w:rPr>
        <w:t>z dnia 13 kwietnia 2022 r. o szczególnych rozwiązaniach w zakresie przeciwdziałania wspieraniu agresji na Ukrainę oraz służących ochronie bezpieczeństwa narodowego (t. j. Dz. U. 2023 poz. 1497), tj.:</w:t>
      </w:r>
    </w:p>
    <w:p w14:paraId="3D523C5B" w14:textId="77777777" w:rsidR="00AA76BD" w:rsidRPr="00521073" w:rsidRDefault="00AA76BD" w:rsidP="00274652">
      <w:pPr>
        <w:pStyle w:val="Akapitzlist"/>
        <w:widowControl/>
        <w:numPr>
          <w:ilvl w:val="0"/>
          <w:numId w:val="70"/>
        </w:numPr>
        <w:suppressAutoHyphens w:val="0"/>
        <w:ind w:hanging="720"/>
        <w:jc w:val="both"/>
        <w:rPr>
          <w:sz w:val="22"/>
          <w:szCs w:val="22"/>
        </w:rPr>
      </w:pPr>
      <w:r w:rsidRPr="00521073">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16E2412F" w14:textId="77777777" w:rsidR="00AA76BD" w:rsidRPr="00521073" w:rsidRDefault="00AA76BD" w:rsidP="00274652">
      <w:pPr>
        <w:pStyle w:val="Akapitzlist"/>
        <w:widowControl/>
        <w:numPr>
          <w:ilvl w:val="0"/>
          <w:numId w:val="70"/>
        </w:numPr>
        <w:suppressAutoHyphens w:val="0"/>
        <w:ind w:hanging="720"/>
        <w:jc w:val="both"/>
        <w:rPr>
          <w:sz w:val="22"/>
          <w:szCs w:val="22"/>
        </w:rPr>
      </w:pPr>
      <w:r w:rsidRPr="00521073">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0EB5E8D" w14:textId="77777777" w:rsidR="00AA76BD" w:rsidRPr="00521073" w:rsidRDefault="00AA76BD" w:rsidP="00274652">
      <w:pPr>
        <w:pStyle w:val="Akapitzlist"/>
        <w:widowControl/>
        <w:numPr>
          <w:ilvl w:val="0"/>
          <w:numId w:val="70"/>
        </w:numPr>
        <w:suppressAutoHyphens w:val="0"/>
        <w:ind w:hanging="720"/>
        <w:jc w:val="both"/>
        <w:rPr>
          <w:sz w:val="22"/>
          <w:szCs w:val="22"/>
        </w:rPr>
      </w:pPr>
      <w:r w:rsidRPr="00521073">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096FCB8" w14:textId="77777777" w:rsidR="00AA76BD" w:rsidRPr="00521073" w:rsidRDefault="00AA76BD" w:rsidP="00AA76BD">
      <w:pPr>
        <w:pStyle w:val="Tekstpodstawowy"/>
        <w:spacing w:line="240" w:lineRule="auto"/>
        <w:ind w:left="709"/>
        <w:outlineLvl w:val="0"/>
        <w:rPr>
          <w:rFonts w:ascii="Times New Roman" w:hAnsi="Times New Roman" w:cs="Times New Roman"/>
          <w:bCs/>
          <w:sz w:val="22"/>
          <w:szCs w:val="22"/>
        </w:rPr>
      </w:pPr>
    </w:p>
    <w:p w14:paraId="1B6A1336" w14:textId="77777777" w:rsidR="00AA76BD" w:rsidRPr="00521073" w:rsidRDefault="00AA76BD" w:rsidP="00AA76BD">
      <w:pPr>
        <w:pStyle w:val="Tekstpodstawowy"/>
        <w:spacing w:line="240" w:lineRule="auto"/>
        <w:ind w:left="709"/>
        <w:outlineLvl w:val="0"/>
        <w:rPr>
          <w:rFonts w:ascii="Times New Roman" w:hAnsi="Times New Roman" w:cs="Times New Roman"/>
          <w:sz w:val="22"/>
          <w:szCs w:val="22"/>
        </w:rPr>
      </w:pPr>
      <w:r w:rsidRPr="00521073">
        <w:rPr>
          <w:rFonts w:ascii="Times New Roman" w:hAnsi="Times New Roman" w:cs="Times New Roman"/>
          <w:sz w:val="22"/>
          <w:szCs w:val="22"/>
        </w:rPr>
        <w:t>Oświadczam, że zachodzą w stosunku do mnie podstawy wykluczenia z postępowania na podstawie art. …………. ustawy PZP [</w:t>
      </w:r>
      <w:r w:rsidRPr="00521073">
        <w:rPr>
          <w:rFonts w:ascii="Times New Roman" w:hAnsi="Times New Roman" w:cs="Times New Roman"/>
          <w:i/>
          <w:sz w:val="22"/>
          <w:szCs w:val="22"/>
        </w:rPr>
        <w:t xml:space="preserve">podać mającą zastosowanie podstawę wykluczenia spośród wskazanych powyżej]. </w:t>
      </w:r>
      <w:r w:rsidRPr="00521073">
        <w:rPr>
          <w:rFonts w:ascii="Times New Roman" w:hAnsi="Times New Roman" w:cs="Times New Roman"/>
          <w:sz w:val="22"/>
          <w:szCs w:val="22"/>
        </w:rPr>
        <w:t>Jednocześnie oświadczam, że w związku z ww. okolicznością, na podstawie art. 110 ust. 2 ustawy PZP podjąłem następujące środki naprawcze: …………………</w:t>
      </w:r>
    </w:p>
    <w:p w14:paraId="4F6FC0EE" w14:textId="77777777" w:rsidR="00AA76BD" w:rsidRPr="00521073" w:rsidRDefault="00AA76BD" w:rsidP="00AA76BD">
      <w:pPr>
        <w:pStyle w:val="Tekstpodstawowy"/>
        <w:spacing w:line="240" w:lineRule="auto"/>
        <w:ind w:left="709"/>
        <w:outlineLvl w:val="0"/>
        <w:rPr>
          <w:rFonts w:ascii="Times New Roman" w:hAnsi="Times New Roman" w:cs="Times New Roman"/>
          <w:sz w:val="22"/>
          <w:szCs w:val="22"/>
        </w:rPr>
      </w:pPr>
      <w:r w:rsidRPr="00521073">
        <w:rPr>
          <w:rFonts w:ascii="Times New Roman" w:hAnsi="Times New Roman" w:cs="Times New Roman"/>
          <w:sz w:val="22"/>
          <w:szCs w:val="22"/>
        </w:rPr>
        <w:t>……………………………………………………………………………………………………</w:t>
      </w:r>
    </w:p>
    <w:p w14:paraId="0D493ACA" w14:textId="77777777" w:rsidR="00AA76BD" w:rsidRPr="00521073" w:rsidRDefault="00AA76BD" w:rsidP="00AA76BD">
      <w:pPr>
        <w:pStyle w:val="Tekstpodstawowy"/>
        <w:spacing w:line="240" w:lineRule="auto"/>
        <w:ind w:left="709"/>
        <w:outlineLvl w:val="0"/>
        <w:rPr>
          <w:rFonts w:ascii="Times New Roman" w:hAnsi="Times New Roman" w:cs="Times New Roman"/>
          <w:iCs/>
          <w:sz w:val="22"/>
          <w:szCs w:val="22"/>
        </w:rPr>
      </w:pPr>
      <w:r w:rsidRPr="00521073">
        <w:rPr>
          <w:rFonts w:ascii="Times New Roman" w:hAnsi="Times New Roman" w:cs="Times New Roman"/>
          <w:sz w:val="22"/>
          <w:szCs w:val="22"/>
        </w:rPr>
        <w:t>……………………………………………………………………………………………………</w:t>
      </w:r>
    </w:p>
    <w:p w14:paraId="4D610012" w14:textId="77777777" w:rsidR="00AA76BD" w:rsidRPr="00521073" w:rsidRDefault="00AA76BD" w:rsidP="00AA76BD">
      <w:pPr>
        <w:suppressAutoHyphens w:val="0"/>
        <w:ind w:left="851"/>
        <w:jc w:val="both"/>
        <w:rPr>
          <w:rFonts w:ascii="Times New Roman" w:hAnsi="Times New Roman" w:cs="Times New Roman"/>
          <w:i/>
        </w:rPr>
      </w:pPr>
      <w:r w:rsidRPr="00521073">
        <w:rPr>
          <w:rFonts w:ascii="Times New Roman" w:hAnsi="Times New Roman" w:cs="Times New Roman"/>
          <w:i/>
        </w:rPr>
        <w:t>[*wypełnić]</w:t>
      </w:r>
    </w:p>
    <w:p w14:paraId="1D4C7E38" w14:textId="77777777" w:rsidR="00AA76BD" w:rsidRPr="00521073" w:rsidRDefault="00AA76BD" w:rsidP="00AA76BD">
      <w:pPr>
        <w:pStyle w:val="Tekstpodstawowy"/>
        <w:spacing w:line="240" w:lineRule="auto"/>
        <w:outlineLvl w:val="0"/>
        <w:rPr>
          <w:rFonts w:ascii="Times New Roman" w:hAnsi="Times New Roman" w:cs="Times New Roman"/>
          <w:bCs/>
          <w:sz w:val="22"/>
          <w:szCs w:val="22"/>
        </w:rPr>
      </w:pPr>
    </w:p>
    <w:p w14:paraId="1A92EF5B" w14:textId="77777777" w:rsidR="00AA76BD" w:rsidRPr="00521073" w:rsidRDefault="00AA76BD" w:rsidP="00AA76BD">
      <w:pPr>
        <w:pStyle w:val="Tekstpodstawowy"/>
        <w:spacing w:line="240" w:lineRule="auto"/>
        <w:ind w:left="709"/>
        <w:outlineLvl w:val="0"/>
        <w:rPr>
          <w:rFonts w:ascii="Times New Roman" w:hAnsi="Times New Roman" w:cs="Times New Roman"/>
          <w:i/>
          <w:sz w:val="22"/>
          <w:szCs w:val="22"/>
        </w:rPr>
      </w:pPr>
      <w:r w:rsidRPr="00521073">
        <w:rPr>
          <w:rFonts w:ascii="Times New Roman" w:hAnsi="Times New Roman" w:cs="Times New Roman"/>
          <w:sz w:val="22"/>
          <w:szCs w:val="22"/>
        </w:rPr>
        <w:t xml:space="preserve">Oświadczam, że zachodzą w stosunku do mnie podstawy wykluczenia z postępowania na podstawie art. …………. ustawy z dnia 13 kwietnia 2022 r. o szczególnych rozwiązaniach w zakresie przeciwdziałania wspieraniu agresji na Ukrainę oraz służących ochronie </w:t>
      </w:r>
      <w:r w:rsidRPr="00521073">
        <w:rPr>
          <w:rFonts w:ascii="Times New Roman" w:hAnsi="Times New Roman" w:cs="Times New Roman"/>
          <w:sz w:val="22"/>
          <w:szCs w:val="22"/>
        </w:rPr>
        <w:lastRenderedPageBreak/>
        <w:t>bezpieczeństwa narodowego (t. j. Dz.U. 2023 poz. 1497) [</w:t>
      </w:r>
      <w:r w:rsidRPr="00521073">
        <w:rPr>
          <w:rFonts w:ascii="Times New Roman" w:hAnsi="Times New Roman" w:cs="Times New Roman"/>
          <w:i/>
          <w:sz w:val="22"/>
          <w:szCs w:val="22"/>
        </w:rPr>
        <w:t xml:space="preserve">podać mającą zastosowanie podstawę wykluczenia spośród wskazanych powyżej]. </w:t>
      </w:r>
    </w:p>
    <w:p w14:paraId="11F534B4" w14:textId="77777777" w:rsidR="00AA76BD" w:rsidRPr="00521073" w:rsidRDefault="00AA76BD" w:rsidP="00AA76BD">
      <w:pPr>
        <w:pStyle w:val="Tekstpodstawowy"/>
        <w:spacing w:line="240" w:lineRule="auto"/>
        <w:ind w:left="709"/>
        <w:outlineLvl w:val="0"/>
        <w:rPr>
          <w:rFonts w:ascii="Times New Roman" w:hAnsi="Times New Roman" w:cs="Times New Roman"/>
          <w:iCs/>
          <w:sz w:val="22"/>
          <w:szCs w:val="22"/>
        </w:rPr>
      </w:pPr>
      <w:r w:rsidRPr="00521073">
        <w:rPr>
          <w:rFonts w:ascii="Times New Roman" w:hAnsi="Times New Roman" w:cs="Times New Roman"/>
          <w:sz w:val="22"/>
          <w:szCs w:val="22"/>
        </w:rPr>
        <w:t>…………………………………………………………………………………………………………………………………………………………………………………………………………</w:t>
      </w:r>
    </w:p>
    <w:p w14:paraId="06F38B2D" w14:textId="77777777" w:rsidR="00AA76BD" w:rsidRPr="00521073" w:rsidRDefault="00AA76BD" w:rsidP="00AA76BD">
      <w:pPr>
        <w:suppressAutoHyphens w:val="0"/>
        <w:ind w:left="851"/>
        <w:jc w:val="both"/>
        <w:rPr>
          <w:rFonts w:ascii="Times New Roman" w:hAnsi="Times New Roman" w:cs="Times New Roman"/>
        </w:rPr>
      </w:pPr>
      <w:r w:rsidRPr="00521073">
        <w:rPr>
          <w:rFonts w:ascii="Times New Roman" w:hAnsi="Times New Roman" w:cs="Times New Roman"/>
          <w:i/>
        </w:rPr>
        <w:t>[*wypełnić]</w:t>
      </w:r>
    </w:p>
    <w:p w14:paraId="482EF026" w14:textId="77777777" w:rsidR="00AA76BD" w:rsidRPr="00521073" w:rsidRDefault="00AA76BD" w:rsidP="00AA76BD">
      <w:pPr>
        <w:pStyle w:val="Tekstpodstawowy"/>
        <w:spacing w:line="240" w:lineRule="auto"/>
        <w:jc w:val="left"/>
        <w:outlineLvl w:val="0"/>
        <w:rPr>
          <w:rFonts w:ascii="Times New Roman" w:hAnsi="Times New Roman" w:cs="Times New Roman"/>
          <w:b/>
          <w:bCs/>
          <w:sz w:val="22"/>
          <w:szCs w:val="22"/>
        </w:rPr>
      </w:pPr>
    </w:p>
    <w:p w14:paraId="4BBFC17D" w14:textId="77777777" w:rsidR="00AA76BD" w:rsidRPr="00521073" w:rsidRDefault="00AA76BD" w:rsidP="00274652">
      <w:pPr>
        <w:pStyle w:val="Tekstpodstawowy"/>
        <w:numPr>
          <w:ilvl w:val="2"/>
          <w:numId w:val="30"/>
        </w:numPr>
        <w:suppressAutoHyphens w:val="0"/>
        <w:spacing w:line="240" w:lineRule="auto"/>
        <w:ind w:left="709"/>
        <w:outlineLvl w:val="0"/>
        <w:rPr>
          <w:rFonts w:ascii="Times New Roman" w:hAnsi="Times New Roman" w:cs="Times New Roman"/>
          <w:b/>
          <w:bCs/>
          <w:sz w:val="22"/>
          <w:szCs w:val="22"/>
        </w:rPr>
      </w:pPr>
      <w:r w:rsidRPr="00521073">
        <w:rPr>
          <w:rFonts w:ascii="Times New Roman" w:hAnsi="Times New Roman" w:cs="Times New Roman"/>
          <w:b/>
          <w:iCs/>
          <w:sz w:val="22"/>
          <w:szCs w:val="22"/>
        </w:rPr>
        <w:t>OŚWIADCZENIE DOTYCZĄCE PODWYKONAWCY NIEBĘDĄCEGO PODMIOTEM, NA KTÓREGO ZASOBY POWOŁUJE SIĘ WYKONAWCA</w:t>
      </w:r>
    </w:p>
    <w:p w14:paraId="166EB087" w14:textId="77777777" w:rsidR="00AA76BD" w:rsidRPr="00521073" w:rsidRDefault="00AA76BD" w:rsidP="00AA76BD">
      <w:pPr>
        <w:pStyle w:val="Tekstpodstawowy"/>
        <w:spacing w:line="240" w:lineRule="auto"/>
        <w:jc w:val="center"/>
        <w:outlineLvl w:val="0"/>
        <w:rPr>
          <w:rFonts w:ascii="Times New Roman" w:hAnsi="Times New Roman" w:cs="Times New Roman"/>
          <w:b/>
          <w:bCs/>
          <w:sz w:val="22"/>
          <w:szCs w:val="22"/>
          <w:u w:val="single"/>
        </w:rPr>
      </w:pPr>
    </w:p>
    <w:p w14:paraId="2F76F5E6" w14:textId="77777777" w:rsidR="00AA76BD" w:rsidRPr="00521073" w:rsidRDefault="00AA76BD" w:rsidP="00AA76BD">
      <w:pPr>
        <w:ind w:left="709"/>
        <w:jc w:val="both"/>
        <w:rPr>
          <w:rFonts w:ascii="Times New Roman" w:hAnsi="Times New Roman" w:cs="Times New Roman"/>
        </w:rPr>
      </w:pPr>
      <w:r w:rsidRPr="00521073">
        <w:rPr>
          <w:rFonts w:ascii="Times New Roman" w:hAnsi="Times New Roman" w:cs="Times New Roman"/>
        </w:rPr>
        <w:t>Oświadczam, że w stosunku do następującego/</w:t>
      </w:r>
      <w:proofErr w:type="spellStart"/>
      <w:r w:rsidRPr="00521073">
        <w:rPr>
          <w:rFonts w:ascii="Times New Roman" w:hAnsi="Times New Roman" w:cs="Times New Roman"/>
        </w:rPr>
        <w:t>ych</w:t>
      </w:r>
      <w:proofErr w:type="spellEnd"/>
      <w:r w:rsidRPr="00521073">
        <w:rPr>
          <w:rFonts w:ascii="Times New Roman" w:hAnsi="Times New Roman" w:cs="Times New Roman"/>
        </w:rPr>
        <w:t xml:space="preserve"> podmiotu/</w:t>
      </w:r>
      <w:proofErr w:type="spellStart"/>
      <w:r w:rsidRPr="00521073">
        <w:rPr>
          <w:rFonts w:ascii="Times New Roman" w:hAnsi="Times New Roman" w:cs="Times New Roman"/>
        </w:rPr>
        <w:t>tów</w:t>
      </w:r>
      <w:proofErr w:type="spellEnd"/>
      <w:r w:rsidRPr="00521073">
        <w:rPr>
          <w:rFonts w:ascii="Times New Roman" w:hAnsi="Times New Roman" w:cs="Times New Roman"/>
        </w:rPr>
        <w:t>, będącego/</w:t>
      </w:r>
      <w:proofErr w:type="spellStart"/>
      <w:r w:rsidRPr="00521073">
        <w:rPr>
          <w:rFonts w:ascii="Times New Roman" w:hAnsi="Times New Roman" w:cs="Times New Roman"/>
        </w:rPr>
        <w:t>ych</w:t>
      </w:r>
      <w:proofErr w:type="spellEnd"/>
      <w:r w:rsidRPr="00521073">
        <w:rPr>
          <w:rFonts w:ascii="Times New Roman" w:hAnsi="Times New Roman" w:cs="Times New Roman"/>
        </w:rPr>
        <w:t xml:space="preserve"> podwykonawcą/</w:t>
      </w:r>
      <w:proofErr w:type="spellStart"/>
      <w:r w:rsidRPr="00521073">
        <w:rPr>
          <w:rFonts w:ascii="Times New Roman" w:hAnsi="Times New Roman" w:cs="Times New Roman"/>
        </w:rPr>
        <w:t>ami</w:t>
      </w:r>
      <w:proofErr w:type="spellEnd"/>
      <w:r w:rsidRPr="00521073">
        <w:rPr>
          <w:rFonts w:ascii="Times New Roman" w:hAnsi="Times New Roman" w:cs="Times New Roman"/>
        </w:rPr>
        <w:t xml:space="preserve">: </w:t>
      </w:r>
      <w:r w:rsidRPr="00521073">
        <w:rPr>
          <w:rFonts w:ascii="Times New Roman" w:hAnsi="Times New Roman" w:cs="Times New Roman"/>
          <w:i/>
        </w:rPr>
        <w:t xml:space="preserve">[należy podać pełną nazwę/firmę, adres, a także w zależności od podmiotu: NIP/PESEL, </w:t>
      </w:r>
      <w:proofErr w:type="spellStart"/>
      <w:r w:rsidRPr="00521073">
        <w:rPr>
          <w:rFonts w:ascii="Times New Roman" w:hAnsi="Times New Roman" w:cs="Times New Roman"/>
          <w:i/>
        </w:rPr>
        <w:t>KRs</w:t>
      </w:r>
      <w:proofErr w:type="spellEnd"/>
      <w:r w:rsidRPr="00521073">
        <w:rPr>
          <w:rFonts w:ascii="Times New Roman" w:hAnsi="Times New Roman" w:cs="Times New Roman"/>
          <w:i/>
        </w:rPr>
        <w:t>/</w:t>
      </w:r>
      <w:proofErr w:type="spellStart"/>
      <w:r w:rsidRPr="00521073">
        <w:rPr>
          <w:rFonts w:ascii="Times New Roman" w:hAnsi="Times New Roman" w:cs="Times New Roman"/>
          <w:i/>
        </w:rPr>
        <w:t>CEiDG</w:t>
      </w:r>
      <w:proofErr w:type="spellEnd"/>
      <w:r w:rsidRPr="00521073">
        <w:rPr>
          <w:rFonts w:ascii="Times New Roman" w:hAnsi="Times New Roman" w:cs="Times New Roman"/>
          <w:i/>
        </w:rPr>
        <w:t>]</w:t>
      </w:r>
      <w:r w:rsidRPr="00521073">
        <w:rPr>
          <w:rFonts w:ascii="Times New Roman" w:hAnsi="Times New Roman" w:cs="Times New Roman"/>
        </w:rPr>
        <w:t xml:space="preserve"> ……………………………………………………………………………</w:t>
      </w:r>
    </w:p>
    <w:p w14:paraId="01C43DA5" w14:textId="77777777" w:rsidR="00AA76BD" w:rsidRPr="00521073" w:rsidRDefault="00AA76BD" w:rsidP="00AA76BD">
      <w:pPr>
        <w:ind w:left="709"/>
        <w:jc w:val="both"/>
        <w:rPr>
          <w:rFonts w:ascii="Times New Roman" w:hAnsi="Times New Roman" w:cs="Times New Roman"/>
        </w:rPr>
      </w:pPr>
      <w:r w:rsidRPr="00521073">
        <w:rPr>
          <w:rFonts w:ascii="Times New Roman" w:hAnsi="Times New Roman" w:cs="Times New Roman"/>
        </w:rPr>
        <w:t>nie zachodzą podstawy wykluczenia z postępowania o udzielenie zamówienia.</w:t>
      </w:r>
    </w:p>
    <w:p w14:paraId="607D822F" w14:textId="77777777" w:rsidR="00AA76BD" w:rsidRPr="00521073" w:rsidRDefault="00AA76BD" w:rsidP="00AA76BD">
      <w:pPr>
        <w:ind w:left="709"/>
        <w:jc w:val="both"/>
        <w:rPr>
          <w:rFonts w:ascii="Times New Roman" w:hAnsi="Times New Roman" w:cs="Times New Roman"/>
        </w:rPr>
      </w:pPr>
    </w:p>
    <w:p w14:paraId="49F83B77" w14:textId="77777777" w:rsidR="00AA76BD" w:rsidRPr="00521073" w:rsidRDefault="00AA76BD" w:rsidP="00AA76BD">
      <w:pPr>
        <w:pStyle w:val="Tekstpodstawowy"/>
        <w:spacing w:line="240" w:lineRule="auto"/>
        <w:ind w:left="709"/>
        <w:outlineLvl w:val="0"/>
        <w:rPr>
          <w:rFonts w:ascii="Times New Roman" w:hAnsi="Times New Roman" w:cs="Times New Roman"/>
          <w:sz w:val="22"/>
          <w:szCs w:val="22"/>
        </w:rPr>
      </w:pPr>
      <w:r w:rsidRPr="00521073">
        <w:rPr>
          <w:rFonts w:ascii="Times New Roman" w:hAnsi="Times New Roman" w:cs="Times New Roman"/>
          <w:sz w:val="22"/>
          <w:szCs w:val="22"/>
        </w:rPr>
        <w:t>Oświadczam, że w stosunku do ww. podmiotu zachodzą podstawy wykluczenia z postępowania na mocy art. …………. ustawy PZP [</w:t>
      </w:r>
      <w:r w:rsidRPr="00521073">
        <w:rPr>
          <w:rFonts w:ascii="Times New Roman" w:hAnsi="Times New Roman" w:cs="Times New Roman"/>
          <w:i/>
          <w:sz w:val="22"/>
          <w:szCs w:val="22"/>
        </w:rPr>
        <w:t xml:space="preserve">podać mającą zastosowanie podstawę wykluczenia spośród wskazanych powyżej]. </w:t>
      </w:r>
      <w:r w:rsidRPr="00521073">
        <w:rPr>
          <w:rFonts w:ascii="Times New Roman" w:hAnsi="Times New Roman" w:cs="Times New Roman"/>
          <w:sz w:val="22"/>
          <w:szCs w:val="22"/>
        </w:rPr>
        <w:t>Jednocześnie oświadczam, że w związku z ww. okolicznością, na podstawie art. 110 ust. 2 ustawy PZP podjęto następujące środki naprawcze: …………………</w:t>
      </w:r>
    </w:p>
    <w:p w14:paraId="530E0E69" w14:textId="77777777" w:rsidR="00AA76BD" w:rsidRPr="00521073" w:rsidRDefault="00AA76BD" w:rsidP="00AA76BD">
      <w:pPr>
        <w:pStyle w:val="Tekstpodstawowy"/>
        <w:spacing w:line="240" w:lineRule="auto"/>
        <w:ind w:left="709"/>
        <w:outlineLvl w:val="0"/>
        <w:rPr>
          <w:rFonts w:ascii="Times New Roman" w:hAnsi="Times New Roman" w:cs="Times New Roman"/>
          <w:sz w:val="22"/>
          <w:szCs w:val="22"/>
        </w:rPr>
      </w:pPr>
      <w:r w:rsidRPr="00521073">
        <w:rPr>
          <w:rFonts w:ascii="Times New Roman" w:hAnsi="Times New Roman" w:cs="Times New Roman"/>
          <w:sz w:val="22"/>
          <w:szCs w:val="22"/>
        </w:rPr>
        <w:t>……………………………………………………………………………………………………</w:t>
      </w:r>
    </w:p>
    <w:p w14:paraId="5D4BA53D" w14:textId="77777777" w:rsidR="00AA76BD" w:rsidRPr="00521073" w:rsidRDefault="00AA76BD" w:rsidP="00AA76BD">
      <w:pPr>
        <w:pStyle w:val="Tekstpodstawowy"/>
        <w:spacing w:line="240" w:lineRule="auto"/>
        <w:ind w:left="709"/>
        <w:outlineLvl w:val="0"/>
        <w:rPr>
          <w:rFonts w:ascii="Times New Roman" w:hAnsi="Times New Roman" w:cs="Times New Roman"/>
          <w:iCs/>
          <w:sz w:val="22"/>
          <w:szCs w:val="22"/>
        </w:rPr>
      </w:pPr>
      <w:r w:rsidRPr="00521073">
        <w:rPr>
          <w:rFonts w:ascii="Times New Roman" w:hAnsi="Times New Roman" w:cs="Times New Roman"/>
          <w:sz w:val="22"/>
          <w:szCs w:val="22"/>
        </w:rPr>
        <w:t>……………………………………………………………………………………………………</w:t>
      </w:r>
    </w:p>
    <w:p w14:paraId="3A0EFFDC" w14:textId="77777777" w:rsidR="00AA76BD" w:rsidRPr="00521073" w:rsidRDefault="00AA76BD" w:rsidP="00AA76BD">
      <w:pPr>
        <w:suppressAutoHyphens w:val="0"/>
        <w:ind w:left="851"/>
        <w:jc w:val="both"/>
        <w:rPr>
          <w:rFonts w:ascii="Times New Roman" w:hAnsi="Times New Roman" w:cs="Times New Roman"/>
        </w:rPr>
      </w:pPr>
      <w:r w:rsidRPr="00521073">
        <w:rPr>
          <w:rFonts w:ascii="Times New Roman" w:hAnsi="Times New Roman" w:cs="Times New Roman"/>
          <w:i/>
        </w:rPr>
        <w:t>[*wypełnić]</w:t>
      </w:r>
    </w:p>
    <w:p w14:paraId="6C7A6792" w14:textId="77777777" w:rsidR="00AA76BD" w:rsidRPr="00521073" w:rsidRDefault="00AA76BD" w:rsidP="00AA76BD">
      <w:pPr>
        <w:ind w:left="709"/>
        <w:jc w:val="both"/>
        <w:rPr>
          <w:rFonts w:ascii="Times New Roman" w:hAnsi="Times New Roman" w:cs="Times New Roman"/>
        </w:rPr>
      </w:pPr>
    </w:p>
    <w:p w14:paraId="2EE44546" w14:textId="77777777" w:rsidR="00AA76BD" w:rsidRPr="00521073" w:rsidRDefault="00AA76BD" w:rsidP="00AA76BD">
      <w:pPr>
        <w:pStyle w:val="Tekstpodstawowy"/>
        <w:spacing w:line="240" w:lineRule="auto"/>
        <w:outlineLvl w:val="0"/>
        <w:rPr>
          <w:rFonts w:ascii="Times New Roman" w:hAnsi="Times New Roman" w:cs="Times New Roman"/>
          <w:b/>
          <w:bCs/>
          <w:sz w:val="22"/>
          <w:szCs w:val="22"/>
          <w:u w:val="single"/>
        </w:rPr>
      </w:pPr>
    </w:p>
    <w:p w14:paraId="06426460" w14:textId="77777777" w:rsidR="00AA76BD" w:rsidRPr="00521073" w:rsidRDefault="00AA76BD" w:rsidP="00AA76BD">
      <w:pPr>
        <w:jc w:val="both"/>
        <w:rPr>
          <w:rFonts w:ascii="Times New Roman" w:hAnsi="Times New Roman" w:cs="Times New Roman"/>
        </w:rPr>
      </w:pPr>
      <w:r w:rsidRPr="00521073">
        <w:rPr>
          <w:rFonts w:ascii="Times New Roman" w:hAnsi="Times New Roman" w:cs="Times New Roman"/>
        </w:rPr>
        <w:t xml:space="preserve">Oświadczam, że wszystkie informacje podane w powyższych oświadczeniach są aktualne </w:t>
      </w:r>
      <w:r w:rsidRPr="00521073">
        <w:rPr>
          <w:rFonts w:ascii="Times New Roman" w:hAnsi="Times New Roman" w:cs="Times New Roman"/>
        </w:rPr>
        <w:br/>
        <w:t>i zgodne z prawdą oraz zostały przedstawione z pełną świadomością konsekwencji wprowadzenia zamawiającego w błąd przy przedstawianiu informacji.</w:t>
      </w:r>
    </w:p>
    <w:p w14:paraId="3C117777" w14:textId="77777777" w:rsidR="00AA76BD" w:rsidRPr="00521073" w:rsidRDefault="00AA76BD" w:rsidP="00AA76BD">
      <w:pPr>
        <w:pStyle w:val="Tekstpodstawowy"/>
        <w:spacing w:line="240" w:lineRule="auto"/>
        <w:jc w:val="center"/>
        <w:outlineLvl w:val="0"/>
        <w:rPr>
          <w:rFonts w:ascii="Times New Roman" w:hAnsi="Times New Roman" w:cs="Times New Roman"/>
          <w:b/>
          <w:bCs/>
          <w:sz w:val="22"/>
          <w:szCs w:val="22"/>
          <w:u w:val="single"/>
        </w:rPr>
      </w:pPr>
    </w:p>
    <w:p w14:paraId="0520D9BD" w14:textId="77777777" w:rsidR="00AA76BD" w:rsidRPr="00521073" w:rsidRDefault="00AA76BD" w:rsidP="00AA76BD">
      <w:pPr>
        <w:suppressAutoHyphens w:val="0"/>
        <w:rPr>
          <w:rFonts w:ascii="Times New Roman" w:hAnsi="Times New Roman" w:cs="Times New Roman"/>
          <w:b/>
        </w:rPr>
      </w:pPr>
      <w:r w:rsidRPr="00521073">
        <w:rPr>
          <w:rFonts w:ascii="Times New Roman" w:hAnsi="Times New Roman" w:cs="Times New Roman"/>
          <w:b/>
        </w:rPr>
        <w:br w:type="page"/>
      </w:r>
    </w:p>
    <w:p w14:paraId="584DE267" w14:textId="77777777" w:rsidR="00AA76BD" w:rsidRPr="00521073" w:rsidRDefault="00AA76BD" w:rsidP="00AA76BD">
      <w:pPr>
        <w:suppressAutoHyphens w:val="0"/>
        <w:rPr>
          <w:rFonts w:ascii="Times New Roman" w:hAnsi="Times New Roman" w:cs="Times New Roman"/>
          <w:b/>
        </w:rPr>
      </w:pPr>
    </w:p>
    <w:p w14:paraId="3EF372D8" w14:textId="77777777" w:rsidR="00AA76BD" w:rsidRPr="00521073" w:rsidRDefault="00AA76BD" w:rsidP="00AA76BD">
      <w:pPr>
        <w:tabs>
          <w:tab w:val="left" w:pos="1260"/>
        </w:tabs>
        <w:jc w:val="right"/>
        <w:rPr>
          <w:rFonts w:ascii="Times New Roman" w:hAnsi="Times New Roman" w:cs="Times New Roman"/>
          <w:b/>
          <w:i/>
          <w:iCs/>
        </w:rPr>
      </w:pPr>
      <w:r w:rsidRPr="00521073">
        <w:rPr>
          <w:rFonts w:ascii="Times New Roman" w:hAnsi="Times New Roman" w:cs="Times New Roman"/>
          <w:b/>
        </w:rPr>
        <w:t>Załącznik 2 do formularza oferty</w:t>
      </w:r>
    </w:p>
    <w:p w14:paraId="1C8991C0" w14:textId="77777777" w:rsidR="00AA76BD" w:rsidRPr="00521073" w:rsidRDefault="00AA76BD" w:rsidP="00AA76BD">
      <w:pPr>
        <w:jc w:val="right"/>
        <w:rPr>
          <w:rFonts w:ascii="Times New Roman" w:hAnsi="Times New Roman" w:cs="Times New Roman"/>
          <w:b/>
        </w:rPr>
      </w:pPr>
    </w:p>
    <w:p w14:paraId="64A93EF3" w14:textId="77777777" w:rsidR="00AA76BD" w:rsidRPr="00521073" w:rsidRDefault="00AA76BD" w:rsidP="00AA76BD">
      <w:pPr>
        <w:pStyle w:val="Tekstpodstawowy"/>
        <w:spacing w:line="240" w:lineRule="auto"/>
        <w:outlineLvl w:val="0"/>
        <w:rPr>
          <w:rFonts w:ascii="Times New Roman" w:hAnsi="Times New Roman" w:cs="Times New Roman"/>
          <w:iCs/>
          <w:sz w:val="22"/>
          <w:szCs w:val="22"/>
        </w:rPr>
      </w:pPr>
    </w:p>
    <w:p w14:paraId="4BE0E610" w14:textId="77777777" w:rsidR="00AA76BD" w:rsidRPr="00521073" w:rsidRDefault="00AA76BD" w:rsidP="00AA76BD">
      <w:pPr>
        <w:pStyle w:val="Tekstpodstawowy"/>
        <w:spacing w:line="240" w:lineRule="auto"/>
        <w:jc w:val="center"/>
        <w:rPr>
          <w:rFonts w:ascii="Times New Roman" w:hAnsi="Times New Roman" w:cs="Times New Roman"/>
          <w:b/>
          <w:iCs/>
          <w:color w:val="000000"/>
          <w:sz w:val="22"/>
          <w:szCs w:val="22"/>
          <w:u w:val="single"/>
        </w:rPr>
      </w:pPr>
      <w:r w:rsidRPr="00521073">
        <w:rPr>
          <w:rFonts w:ascii="Times New Roman" w:hAnsi="Times New Roman" w:cs="Times New Roman"/>
          <w:b/>
          <w:iCs/>
          <w:color w:val="000000"/>
          <w:sz w:val="22"/>
          <w:szCs w:val="22"/>
          <w:u w:val="single"/>
        </w:rPr>
        <w:t>OŚWIADCZENIE</w:t>
      </w:r>
    </w:p>
    <w:p w14:paraId="0DE6E256" w14:textId="77777777" w:rsidR="00AA76BD" w:rsidRPr="00521073" w:rsidRDefault="00AA76BD" w:rsidP="00AA76BD">
      <w:pPr>
        <w:pStyle w:val="Tekstpodstawowy"/>
        <w:spacing w:line="240" w:lineRule="auto"/>
        <w:jc w:val="center"/>
        <w:rPr>
          <w:rFonts w:ascii="Times New Roman" w:hAnsi="Times New Roman" w:cs="Times New Roman"/>
          <w:b/>
          <w:iCs/>
          <w:color w:val="000000"/>
          <w:sz w:val="22"/>
          <w:szCs w:val="22"/>
          <w:u w:val="single"/>
        </w:rPr>
      </w:pPr>
      <w:r w:rsidRPr="00521073">
        <w:rPr>
          <w:rFonts w:ascii="Times New Roman" w:hAnsi="Times New Roman" w:cs="Times New Roman"/>
          <w:b/>
          <w:iCs/>
          <w:color w:val="000000"/>
          <w:sz w:val="22"/>
          <w:szCs w:val="22"/>
          <w:u w:val="single"/>
        </w:rPr>
        <w:t>(wykaz podwykonawców)</w:t>
      </w:r>
    </w:p>
    <w:p w14:paraId="6D85ADA5" w14:textId="77777777" w:rsidR="00AA76BD" w:rsidRPr="00521073" w:rsidRDefault="00AA76BD" w:rsidP="00AA76BD">
      <w:pPr>
        <w:pStyle w:val="Tekstpodstawowy"/>
        <w:spacing w:line="240" w:lineRule="auto"/>
        <w:rPr>
          <w:rFonts w:ascii="Times New Roman" w:hAnsi="Times New Roman" w:cs="Times New Roman"/>
          <w:sz w:val="22"/>
          <w:szCs w:val="22"/>
        </w:rPr>
      </w:pPr>
      <w:r w:rsidRPr="00521073">
        <w:rPr>
          <w:rFonts w:ascii="Times New Roman" w:hAnsi="Times New Roman" w:cs="Times New Roman"/>
          <w:sz w:val="22"/>
          <w:szCs w:val="22"/>
        </w:rPr>
        <w:t>Oświadczamy, że:</w:t>
      </w:r>
    </w:p>
    <w:p w14:paraId="3C6379D2" w14:textId="77777777" w:rsidR="00AA76BD" w:rsidRPr="00521073" w:rsidRDefault="00AA76BD" w:rsidP="00AA76BD">
      <w:pPr>
        <w:pStyle w:val="Tekstpodstawowy"/>
        <w:spacing w:line="240" w:lineRule="auto"/>
        <w:rPr>
          <w:rFonts w:ascii="Times New Roman" w:hAnsi="Times New Roman" w:cs="Times New Roman"/>
          <w:sz w:val="22"/>
          <w:szCs w:val="22"/>
        </w:rPr>
      </w:pPr>
    </w:p>
    <w:p w14:paraId="4F452FE6" w14:textId="77777777" w:rsidR="00AA76BD" w:rsidRPr="00521073" w:rsidRDefault="00AA76BD" w:rsidP="00274652">
      <w:pPr>
        <w:pStyle w:val="Tekstpodstawowy"/>
        <w:numPr>
          <w:ilvl w:val="0"/>
          <w:numId w:val="68"/>
        </w:numPr>
        <w:suppressAutoHyphens w:val="0"/>
        <w:spacing w:line="240" w:lineRule="auto"/>
        <w:ind w:left="426"/>
        <w:rPr>
          <w:rFonts w:ascii="Times New Roman" w:hAnsi="Times New Roman" w:cs="Times New Roman"/>
          <w:sz w:val="22"/>
          <w:szCs w:val="22"/>
        </w:rPr>
      </w:pPr>
      <w:r w:rsidRPr="00521073">
        <w:rPr>
          <w:rFonts w:ascii="Times New Roman" w:hAnsi="Times New Roman" w:cs="Times New Roman"/>
          <w:sz w:val="22"/>
          <w:szCs w:val="22"/>
        </w:rPr>
        <w:t>powierzamy* następującym podwykonawcom wykonanie następujących części (zakresu) zamówienia:</w:t>
      </w:r>
    </w:p>
    <w:p w14:paraId="2C4B76C1" w14:textId="77777777" w:rsidR="00AA76BD" w:rsidRPr="00521073" w:rsidRDefault="00AA76BD" w:rsidP="00AA76BD">
      <w:pPr>
        <w:pStyle w:val="Tekstpodstawowy"/>
        <w:spacing w:line="240" w:lineRule="auto"/>
        <w:ind w:left="426"/>
        <w:rPr>
          <w:rFonts w:ascii="Times New Roman" w:hAnsi="Times New Roman" w:cs="Times New Roman"/>
          <w:sz w:val="22"/>
          <w:szCs w:val="22"/>
        </w:rPr>
      </w:pPr>
    </w:p>
    <w:p w14:paraId="661788AD" w14:textId="77777777" w:rsidR="00AA76BD" w:rsidRPr="00521073" w:rsidRDefault="00AA76BD" w:rsidP="00274652">
      <w:pPr>
        <w:pStyle w:val="Tekstpodstawowy"/>
        <w:numPr>
          <w:ilvl w:val="0"/>
          <w:numId w:val="69"/>
        </w:numPr>
        <w:suppressAutoHyphens w:val="0"/>
        <w:spacing w:line="240" w:lineRule="auto"/>
        <w:rPr>
          <w:rFonts w:ascii="Times New Roman" w:hAnsi="Times New Roman" w:cs="Times New Roman"/>
          <w:sz w:val="22"/>
          <w:szCs w:val="22"/>
        </w:rPr>
      </w:pPr>
      <w:r w:rsidRPr="00521073">
        <w:rPr>
          <w:rFonts w:ascii="Times New Roman" w:hAnsi="Times New Roman" w:cs="Times New Roman"/>
          <w:sz w:val="22"/>
          <w:szCs w:val="22"/>
        </w:rPr>
        <w:t>Podwykonawca: ……………………………………………………………………………….</w:t>
      </w:r>
    </w:p>
    <w:p w14:paraId="2FE34863" w14:textId="77777777" w:rsidR="00AA76BD" w:rsidRPr="00521073" w:rsidRDefault="00AA76BD" w:rsidP="00AA76BD">
      <w:pPr>
        <w:suppressAutoHyphens w:val="0"/>
        <w:ind w:left="786"/>
        <w:jc w:val="both"/>
        <w:rPr>
          <w:rFonts w:ascii="Times New Roman" w:hAnsi="Times New Roman" w:cs="Times New Roman"/>
        </w:rPr>
      </w:pPr>
      <w:r w:rsidRPr="00521073">
        <w:rPr>
          <w:rFonts w:ascii="Times New Roman" w:hAnsi="Times New Roman" w:cs="Times New Roman"/>
          <w:i/>
        </w:rPr>
        <w:t>[*podać: pełną nazwę/firmę; adres; w zależności od podmiotu: NIP/PESEL, numer KRS/CEIDG]</w:t>
      </w:r>
    </w:p>
    <w:p w14:paraId="3D5CDB40" w14:textId="77777777" w:rsidR="00AA76BD" w:rsidRPr="00521073" w:rsidRDefault="00AA76BD" w:rsidP="00AA76BD">
      <w:pPr>
        <w:pStyle w:val="Tekstpodstawowy"/>
        <w:spacing w:line="240" w:lineRule="auto"/>
        <w:ind w:left="709"/>
        <w:rPr>
          <w:rFonts w:ascii="Times New Roman" w:hAnsi="Times New Roman" w:cs="Times New Roman"/>
          <w:sz w:val="22"/>
          <w:szCs w:val="22"/>
        </w:rPr>
      </w:pPr>
      <w:r w:rsidRPr="00521073">
        <w:rPr>
          <w:rFonts w:ascii="Times New Roman" w:hAnsi="Times New Roman" w:cs="Times New Roman"/>
          <w:sz w:val="22"/>
          <w:szCs w:val="22"/>
        </w:rPr>
        <w:t>Zakres zamówienia …………………………………………………………………………….</w:t>
      </w:r>
    </w:p>
    <w:p w14:paraId="2E54058F" w14:textId="77777777" w:rsidR="00AA76BD" w:rsidRPr="00521073" w:rsidRDefault="00AA76BD" w:rsidP="00AA76BD">
      <w:pPr>
        <w:pStyle w:val="Tekstpodstawowy"/>
        <w:spacing w:line="240" w:lineRule="auto"/>
        <w:ind w:left="709"/>
        <w:rPr>
          <w:rFonts w:ascii="Times New Roman" w:hAnsi="Times New Roman" w:cs="Times New Roman"/>
          <w:sz w:val="22"/>
          <w:szCs w:val="22"/>
        </w:rPr>
      </w:pPr>
      <w:r w:rsidRPr="00521073">
        <w:rPr>
          <w:rFonts w:ascii="Times New Roman" w:hAnsi="Times New Roman" w:cs="Times New Roman"/>
          <w:sz w:val="22"/>
          <w:szCs w:val="22"/>
        </w:rPr>
        <w:t>………………………………………………………………………………………………….</w:t>
      </w:r>
    </w:p>
    <w:p w14:paraId="68661A96" w14:textId="77777777" w:rsidR="00AA76BD" w:rsidRPr="00521073" w:rsidRDefault="00AA76BD" w:rsidP="00AA76BD">
      <w:pPr>
        <w:pStyle w:val="Tekstpodstawowy"/>
        <w:spacing w:line="240" w:lineRule="auto"/>
        <w:ind w:left="709"/>
        <w:rPr>
          <w:rFonts w:ascii="Times New Roman" w:hAnsi="Times New Roman" w:cs="Times New Roman"/>
          <w:sz w:val="22"/>
          <w:szCs w:val="22"/>
        </w:rPr>
      </w:pPr>
      <w:r w:rsidRPr="00521073">
        <w:rPr>
          <w:rFonts w:ascii="Times New Roman" w:hAnsi="Times New Roman" w:cs="Times New Roman"/>
          <w:sz w:val="22"/>
          <w:szCs w:val="22"/>
        </w:rPr>
        <w:t>………………………………………………………………………………………………….</w:t>
      </w:r>
    </w:p>
    <w:p w14:paraId="3016CBF4" w14:textId="77777777" w:rsidR="00AA76BD" w:rsidRPr="00521073" w:rsidRDefault="00AA76BD" w:rsidP="00AA76BD">
      <w:pPr>
        <w:pStyle w:val="Tekstpodstawowy"/>
        <w:spacing w:line="240" w:lineRule="auto"/>
        <w:ind w:left="709"/>
        <w:rPr>
          <w:rFonts w:ascii="Times New Roman" w:hAnsi="Times New Roman" w:cs="Times New Roman"/>
          <w:i/>
          <w:sz w:val="22"/>
          <w:szCs w:val="22"/>
        </w:rPr>
      </w:pPr>
      <w:r w:rsidRPr="00521073">
        <w:rPr>
          <w:rFonts w:ascii="Times New Roman" w:hAnsi="Times New Roman" w:cs="Times New Roman"/>
          <w:i/>
          <w:sz w:val="22"/>
          <w:szCs w:val="22"/>
        </w:rPr>
        <w:t>[*podać]</w:t>
      </w:r>
    </w:p>
    <w:p w14:paraId="759B12D9" w14:textId="77777777" w:rsidR="00AA76BD" w:rsidRPr="00521073" w:rsidRDefault="00AA76BD" w:rsidP="00AA76BD">
      <w:pPr>
        <w:pStyle w:val="Tekstpodstawowy"/>
        <w:spacing w:line="240" w:lineRule="auto"/>
        <w:ind w:left="709"/>
        <w:rPr>
          <w:rFonts w:ascii="Times New Roman" w:hAnsi="Times New Roman" w:cs="Times New Roman"/>
          <w:sz w:val="22"/>
          <w:szCs w:val="22"/>
        </w:rPr>
      </w:pPr>
    </w:p>
    <w:p w14:paraId="592F0C69" w14:textId="77777777" w:rsidR="00AA76BD" w:rsidRPr="00521073" w:rsidRDefault="00AA76BD" w:rsidP="00274652">
      <w:pPr>
        <w:pStyle w:val="Tekstpodstawowy"/>
        <w:numPr>
          <w:ilvl w:val="0"/>
          <w:numId w:val="69"/>
        </w:numPr>
        <w:suppressAutoHyphens w:val="0"/>
        <w:spacing w:line="240" w:lineRule="auto"/>
        <w:rPr>
          <w:rFonts w:ascii="Times New Roman" w:hAnsi="Times New Roman" w:cs="Times New Roman"/>
          <w:sz w:val="22"/>
          <w:szCs w:val="22"/>
        </w:rPr>
      </w:pPr>
      <w:r w:rsidRPr="00521073">
        <w:rPr>
          <w:rFonts w:ascii="Times New Roman" w:hAnsi="Times New Roman" w:cs="Times New Roman"/>
          <w:sz w:val="22"/>
          <w:szCs w:val="22"/>
        </w:rPr>
        <w:t>Podwykonawca: ……………………………………………………………………………….</w:t>
      </w:r>
    </w:p>
    <w:p w14:paraId="7CFC0277" w14:textId="77777777" w:rsidR="00AA76BD" w:rsidRPr="00521073" w:rsidRDefault="00AA76BD" w:rsidP="00AA76BD">
      <w:pPr>
        <w:suppressAutoHyphens w:val="0"/>
        <w:ind w:left="786"/>
        <w:jc w:val="both"/>
        <w:rPr>
          <w:rFonts w:ascii="Times New Roman" w:hAnsi="Times New Roman" w:cs="Times New Roman"/>
        </w:rPr>
      </w:pPr>
      <w:r w:rsidRPr="00521073">
        <w:rPr>
          <w:rFonts w:ascii="Times New Roman" w:hAnsi="Times New Roman" w:cs="Times New Roman"/>
          <w:i/>
        </w:rPr>
        <w:t>[*podać: pełną nazwę/firmę; adres; w zależności od podmiotu: NIP/PESEL, numer KRS/CEIDG]</w:t>
      </w:r>
    </w:p>
    <w:p w14:paraId="6AF785C4" w14:textId="77777777" w:rsidR="00AA76BD" w:rsidRPr="00521073" w:rsidRDefault="00AA76BD" w:rsidP="00AA76BD">
      <w:pPr>
        <w:pStyle w:val="Tekstpodstawowy"/>
        <w:spacing w:line="240" w:lineRule="auto"/>
        <w:ind w:left="709"/>
        <w:rPr>
          <w:rFonts w:ascii="Times New Roman" w:hAnsi="Times New Roman" w:cs="Times New Roman"/>
          <w:sz w:val="22"/>
          <w:szCs w:val="22"/>
        </w:rPr>
      </w:pPr>
      <w:r w:rsidRPr="00521073">
        <w:rPr>
          <w:rFonts w:ascii="Times New Roman" w:hAnsi="Times New Roman" w:cs="Times New Roman"/>
          <w:sz w:val="22"/>
          <w:szCs w:val="22"/>
        </w:rPr>
        <w:t>Zakres zamówienia ……………………………………………………………………………</w:t>
      </w:r>
    </w:p>
    <w:p w14:paraId="34D397D4" w14:textId="77777777" w:rsidR="00AA76BD" w:rsidRPr="00521073" w:rsidRDefault="00AA76BD" w:rsidP="00AA76BD">
      <w:pPr>
        <w:pStyle w:val="Tekstpodstawowy"/>
        <w:spacing w:line="240" w:lineRule="auto"/>
        <w:ind w:left="709"/>
        <w:rPr>
          <w:rFonts w:ascii="Times New Roman" w:hAnsi="Times New Roman" w:cs="Times New Roman"/>
          <w:sz w:val="22"/>
          <w:szCs w:val="22"/>
        </w:rPr>
      </w:pPr>
      <w:r w:rsidRPr="00521073">
        <w:rPr>
          <w:rFonts w:ascii="Times New Roman" w:hAnsi="Times New Roman" w:cs="Times New Roman"/>
          <w:sz w:val="22"/>
          <w:szCs w:val="22"/>
        </w:rPr>
        <w:t>…………………………………………………………………………………………………..</w:t>
      </w:r>
    </w:p>
    <w:p w14:paraId="347481F3" w14:textId="77777777" w:rsidR="00AA76BD" w:rsidRPr="00521073" w:rsidRDefault="00AA76BD" w:rsidP="00AA76BD">
      <w:pPr>
        <w:pStyle w:val="Tekstpodstawowy"/>
        <w:spacing w:line="240" w:lineRule="auto"/>
        <w:ind w:left="709"/>
        <w:rPr>
          <w:rFonts w:ascii="Times New Roman" w:hAnsi="Times New Roman" w:cs="Times New Roman"/>
          <w:sz w:val="22"/>
          <w:szCs w:val="22"/>
        </w:rPr>
      </w:pPr>
      <w:r w:rsidRPr="00521073">
        <w:rPr>
          <w:rFonts w:ascii="Times New Roman" w:hAnsi="Times New Roman" w:cs="Times New Roman"/>
          <w:sz w:val="22"/>
          <w:szCs w:val="22"/>
        </w:rPr>
        <w:t>………………………………………………………………………………………………….</w:t>
      </w:r>
    </w:p>
    <w:p w14:paraId="74AA0A43" w14:textId="77777777" w:rsidR="00AA76BD" w:rsidRPr="00521073" w:rsidRDefault="00AA76BD" w:rsidP="00AA76BD">
      <w:pPr>
        <w:pStyle w:val="Tekstpodstawowy"/>
        <w:spacing w:line="240" w:lineRule="auto"/>
        <w:ind w:left="709"/>
        <w:rPr>
          <w:rFonts w:ascii="Times New Roman" w:hAnsi="Times New Roman" w:cs="Times New Roman"/>
          <w:i/>
          <w:sz w:val="22"/>
          <w:szCs w:val="22"/>
        </w:rPr>
      </w:pPr>
      <w:r w:rsidRPr="00521073">
        <w:rPr>
          <w:rFonts w:ascii="Times New Roman" w:hAnsi="Times New Roman" w:cs="Times New Roman"/>
          <w:i/>
          <w:sz w:val="22"/>
          <w:szCs w:val="22"/>
        </w:rPr>
        <w:t>[*podać]</w:t>
      </w:r>
    </w:p>
    <w:p w14:paraId="3A589504" w14:textId="77777777" w:rsidR="00AA76BD" w:rsidRPr="00521073" w:rsidRDefault="00AA76BD" w:rsidP="00AA76BD">
      <w:pPr>
        <w:pStyle w:val="Tekstpodstawowy"/>
        <w:spacing w:line="240" w:lineRule="auto"/>
        <w:rPr>
          <w:rFonts w:ascii="Times New Roman" w:hAnsi="Times New Roman" w:cs="Times New Roman"/>
          <w:sz w:val="22"/>
          <w:szCs w:val="22"/>
        </w:rPr>
      </w:pPr>
    </w:p>
    <w:p w14:paraId="73598AD9" w14:textId="77777777" w:rsidR="00AA76BD" w:rsidRPr="00521073" w:rsidRDefault="00AA76BD" w:rsidP="00274652">
      <w:pPr>
        <w:pStyle w:val="Tekstpodstawowy"/>
        <w:numPr>
          <w:ilvl w:val="0"/>
          <w:numId w:val="68"/>
        </w:numPr>
        <w:suppressAutoHyphens w:val="0"/>
        <w:spacing w:line="240" w:lineRule="auto"/>
        <w:ind w:left="426"/>
        <w:rPr>
          <w:rFonts w:ascii="Times New Roman" w:hAnsi="Times New Roman" w:cs="Times New Roman"/>
          <w:sz w:val="22"/>
          <w:szCs w:val="22"/>
        </w:rPr>
      </w:pPr>
      <w:r w:rsidRPr="00521073">
        <w:rPr>
          <w:rFonts w:ascii="Times New Roman" w:hAnsi="Times New Roman" w:cs="Times New Roman"/>
          <w:sz w:val="22"/>
          <w:szCs w:val="22"/>
        </w:rPr>
        <w:t>nie powierzamy* podwykonawcom żadnej części (zakresu) zamówienia</w:t>
      </w:r>
    </w:p>
    <w:p w14:paraId="4D30A336" w14:textId="77777777" w:rsidR="00AA76BD" w:rsidRPr="00521073" w:rsidRDefault="00AA76BD" w:rsidP="00AA76BD">
      <w:pPr>
        <w:suppressAutoHyphens w:val="0"/>
        <w:jc w:val="both"/>
        <w:rPr>
          <w:rFonts w:ascii="Times New Roman" w:hAnsi="Times New Roman" w:cs="Times New Roman"/>
          <w:i/>
          <w:iCs/>
        </w:rPr>
      </w:pPr>
    </w:p>
    <w:p w14:paraId="5DF23C89" w14:textId="77777777" w:rsidR="00AA76BD" w:rsidRPr="00521073" w:rsidRDefault="00AA76BD" w:rsidP="00AA76BD">
      <w:pPr>
        <w:pStyle w:val="Tekstpodstawowy"/>
        <w:spacing w:line="240" w:lineRule="auto"/>
        <w:ind w:left="709"/>
        <w:rPr>
          <w:rFonts w:ascii="Times New Roman" w:hAnsi="Times New Roman" w:cs="Times New Roman"/>
          <w:i/>
          <w:sz w:val="22"/>
          <w:szCs w:val="22"/>
        </w:rPr>
      </w:pPr>
      <w:r w:rsidRPr="00521073">
        <w:rPr>
          <w:rFonts w:ascii="Times New Roman" w:hAnsi="Times New Roman" w:cs="Times New Roman"/>
          <w:i/>
          <w:sz w:val="22"/>
          <w:szCs w:val="22"/>
        </w:rPr>
        <w:t>[*w razie braku podwykonawców – niepotrzebne skreślić]</w:t>
      </w:r>
    </w:p>
    <w:p w14:paraId="31093F85" w14:textId="77777777" w:rsidR="00AA76BD" w:rsidRPr="00521073" w:rsidRDefault="00AA76BD" w:rsidP="00AA76BD">
      <w:pPr>
        <w:suppressAutoHyphens w:val="0"/>
        <w:ind w:left="2880"/>
        <w:jc w:val="right"/>
        <w:rPr>
          <w:rFonts w:ascii="Times New Roman" w:hAnsi="Times New Roman" w:cs="Times New Roman"/>
          <w:i/>
          <w:iCs/>
        </w:rPr>
      </w:pPr>
    </w:p>
    <w:p w14:paraId="4AD68C6F" w14:textId="77777777" w:rsidR="00AA76BD" w:rsidRPr="00521073" w:rsidRDefault="00AA76BD" w:rsidP="00AA76BD">
      <w:pPr>
        <w:pStyle w:val="Tekstpodstawowy"/>
        <w:spacing w:line="240" w:lineRule="auto"/>
        <w:ind w:left="540"/>
        <w:rPr>
          <w:rFonts w:ascii="Times New Roman" w:hAnsi="Times New Roman" w:cs="Times New Roman"/>
          <w:sz w:val="22"/>
          <w:szCs w:val="22"/>
        </w:rPr>
      </w:pPr>
    </w:p>
    <w:p w14:paraId="23D6643B" w14:textId="77777777" w:rsidR="00AA76BD" w:rsidRPr="00521073" w:rsidRDefault="00AA76BD" w:rsidP="00AA76BD">
      <w:pPr>
        <w:pStyle w:val="Tekstpodstawowy"/>
        <w:spacing w:line="240" w:lineRule="auto"/>
        <w:rPr>
          <w:rFonts w:ascii="Times New Roman" w:hAnsi="Times New Roman" w:cs="Times New Roman"/>
          <w:sz w:val="22"/>
          <w:szCs w:val="22"/>
        </w:rPr>
      </w:pPr>
    </w:p>
    <w:p w14:paraId="72CFE01B" w14:textId="77777777" w:rsidR="00AA76BD" w:rsidRPr="00521073" w:rsidRDefault="00AA76BD" w:rsidP="00AA76BD">
      <w:pPr>
        <w:pStyle w:val="Tekstpodstawowy"/>
        <w:spacing w:line="240" w:lineRule="auto"/>
        <w:rPr>
          <w:rFonts w:ascii="Times New Roman" w:hAnsi="Times New Roman" w:cs="Times New Roman"/>
          <w:b/>
          <w:i/>
          <w:sz w:val="22"/>
          <w:szCs w:val="22"/>
        </w:rPr>
      </w:pPr>
      <w:r w:rsidRPr="00521073">
        <w:rPr>
          <w:rFonts w:ascii="Times New Roman" w:hAnsi="Times New Roman" w:cs="Times New Roman"/>
          <w:b/>
          <w:i/>
          <w:sz w:val="22"/>
          <w:szCs w:val="22"/>
        </w:rPr>
        <w:t xml:space="preserve"> [Jeżeli wykonawca nie wykreśli żadnej z powyższych opcji, zamawiający uzna, że nie powierza podwykonawcom wykonania żadnych prac objętych przedmiotowym zamówieniem]</w:t>
      </w:r>
    </w:p>
    <w:p w14:paraId="2BD56040" w14:textId="77777777" w:rsidR="00AA76BD" w:rsidRPr="00521073" w:rsidRDefault="00AA76BD" w:rsidP="00AA76BD">
      <w:pPr>
        <w:pStyle w:val="Tekstpodstawowy"/>
        <w:spacing w:line="240" w:lineRule="auto"/>
        <w:outlineLvl w:val="0"/>
        <w:rPr>
          <w:rFonts w:ascii="Times New Roman" w:hAnsi="Times New Roman" w:cs="Times New Roman"/>
          <w:bCs/>
          <w:sz w:val="22"/>
          <w:szCs w:val="22"/>
        </w:rPr>
      </w:pPr>
    </w:p>
    <w:p w14:paraId="23B1DA33" w14:textId="77777777" w:rsidR="00AA76BD" w:rsidRPr="00521073" w:rsidRDefault="002074DE" w:rsidP="00F73D28">
      <w:pPr>
        <w:pStyle w:val="Tekstpodstawowy"/>
        <w:spacing w:line="240" w:lineRule="auto"/>
        <w:ind w:left="540"/>
        <w:jc w:val="right"/>
        <w:outlineLvl w:val="0"/>
        <w:rPr>
          <w:rFonts w:ascii="Times New Roman" w:hAnsi="Times New Roman" w:cs="Times New Roman"/>
          <w:b/>
        </w:rPr>
      </w:pPr>
      <w:r w:rsidRPr="00521073">
        <w:rPr>
          <w:rFonts w:ascii="Times New Roman" w:hAnsi="Times New Roman" w:cs="Times New Roman"/>
          <w:b/>
        </w:rPr>
        <w:br w:type="page"/>
      </w:r>
    </w:p>
    <w:p w14:paraId="6CEFD42A" w14:textId="77777777" w:rsidR="00DF6B4D" w:rsidRPr="00521073" w:rsidRDefault="00DF6B4D" w:rsidP="00F73D28">
      <w:pPr>
        <w:pStyle w:val="Tekstpodstawowy"/>
        <w:spacing w:line="240" w:lineRule="auto"/>
        <w:ind w:left="540"/>
        <w:jc w:val="right"/>
        <w:outlineLvl w:val="0"/>
        <w:rPr>
          <w:rFonts w:ascii="Times New Roman" w:hAnsi="Times New Roman" w:cs="Times New Roman"/>
          <w:b/>
          <w:bCs/>
        </w:rPr>
      </w:pPr>
    </w:p>
    <w:p w14:paraId="3627DAAA" w14:textId="42AFCA47" w:rsidR="00CA3D33" w:rsidRPr="00521073" w:rsidRDefault="00CA3D33" w:rsidP="00F73D28">
      <w:pPr>
        <w:pStyle w:val="Tekstpodstawowy"/>
        <w:spacing w:line="240" w:lineRule="auto"/>
        <w:ind w:left="540"/>
        <w:jc w:val="right"/>
        <w:outlineLvl w:val="0"/>
        <w:rPr>
          <w:rFonts w:ascii="Times New Roman" w:hAnsi="Times New Roman" w:cs="Times New Roman"/>
          <w:b/>
          <w:bCs/>
        </w:rPr>
      </w:pPr>
      <w:r w:rsidRPr="00521073">
        <w:rPr>
          <w:rFonts w:ascii="Times New Roman" w:hAnsi="Times New Roman" w:cs="Times New Roman"/>
          <w:b/>
          <w:bCs/>
        </w:rPr>
        <w:t xml:space="preserve">Załącznik nr </w:t>
      </w:r>
      <w:r w:rsidR="00AA76BD" w:rsidRPr="00521073">
        <w:rPr>
          <w:rFonts w:ascii="Times New Roman" w:hAnsi="Times New Roman" w:cs="Times New Roman"/>
          <w:b/>
          <w:bCs/>
        </w:rPr>
        <w:t>3</w:t>
      </w:r>
      <w:r w:rsidRPr="00521073">
        <w:rPr>
          <w:rFonts w:ascii="Times New Roman" w:hAnsi="Times New Roman" w:cs="Times New Roman"/>
          <w:b/>
          <w:bCs/>
        </w:rPr>
        <w:t xml:space="preserve"> do formularza oferty</w:t>
      </w:r>
    </w:p>
    <w:p w14:paraId="31FC709E" w14:textId="77777777" w:rsidR="00CA3D33" w:rsidRPr="00521073" w:rsidRDefault="00CA3D33" w:rsidP="00F73D28">
      <w:pPr>
        <w:spacing w:after="0" w:line="240" w:lineRule="auto"/>
        <w:jc w:val="both"/>
        <w:outlineLvl w:val="0"/>
        <w:rPr>
          <w:rFonts w:ascii="Times New Roman" w:eastAsia="Times New Roman" w:hAnsi="Times New Roman" w:cs="Times New Roman"/>
          <w:b/>
          <w:bCs/>
          <w:lang w:eastAsia="pl-PL"/>
        </w:rPr>
      </w:pPr>
    </w:p>
    <w:p w14:paraId="3C793477" w14:textId="77777777" w:rsidR="00CA3D33" w:rsidRPr="00521073" w:rsidRDefault="00CA3D33" w:rsidP="00F73D28">
      <w:pPr>
        <w:widowControl w:val="0"/>
        <w:spacing w:after="0" w:line="240" w:lineRule="auto"/>
        <w:jc w:val="both"/>
        <w:rPr>
          <w:rFonts w:ascii="Times New Roman" w:eastAsia="Times New Roman" w:hAnsi="Times New Roman" w:cs="Times New Roman"/>
          <w:i/>
          <w:lang w:eastAsia="pl-PL"/>
        </w:rPr>
      </w:pPr>
      <w:r w:rsidRPr="00521073">
        <w:rPr>
          <w:rFonts w:ascii="Times New Roman" w:eastAsia="Times New Roman" w:hAnsi="Times New Roman" w:cs="Times New Roman"/>
          <w:i/>
          <w:lang w:eastAsia="pl-PL"/>
        </w:rPr>
        <w:t xml:space="preserve">(Pieczęć firmowa Wykonawcy)                                                   </w:t>
      </w:r>
    </w:p>
    <w:p w14:paraId="10DE959F" w14:textId="77777777" w:rsidR="00CA3D33" w:rsidRPr="00521073" w:rsidRDefault="00CA3D33" w:rsidP="00F73D28">
      <w:pPr>
        <w:spacing w:after="0" w:line="240" w:lineRule="auto"/>
        <w:jc w:val="both"/>
        <w:rPr>
          <w:rFonts w:ascii="Times New Roman" w:eastAsia="Times New Roman" w:hAnsi="Times New Roman" w:cs="Times New Roman"/>
          <w:i/>
          <w:iCs/>
          <w:lang w:eastAsia="pl-PL"/>
        </w:rPr>
      </w:pPr>
    </w:p>
    <w:p w14:paraId="461EA6D0" w14:textId="77777777" w:rsidR="00CA3D33" w:rsidRPr="00521073" w:rsidRDefault="00CA3D33" w:rsidP="00F73D28">
      <w:pPr>
        <w:spacing w:after="0" w:line="240" w:lineRule="auto"/>
        <w:jc w:val="both"/>
        <w:rPr>
          <w:rFonts w:ascii="Times New Roman" w:eastAsia="Times New Roman" w:hAnsi="Times New Roman" w:cs="Times New Roman"/>
          <w:lang w:eastAsia="pl-PL"/>
        </w:rPr>
      </w:pPr>
    </w:p>
    <w:p w14:paraId="20F2604B" w14:textId="7254E55E" w:rsidR="00CA3D33" w:rsidRPr="00521073" w:rsidRDefault="00CA3D33" w:rsidP="00F73D28">
      <w:pPr>
        <w:spacing w:after="0" w:line="240" w:lineRule="auto"/>
        <w:jc w:val="center"/>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t>KALKULACJA CENOWA</w:t>
      </w:r>
      <w:r w:rsidR="00DF6B4D" w:rsidRPr="00521073">
        <w:rPr>
          <w:rFonts w:ascii="Times New Roman" w:eastAsia="Times New Roman" w:hAnsi="Times New Roman" w:cs="Times New Roman"/>
          <w:b/>
          <w:bCs/>
          <w:lang w:eastAsia="pl-PL"/>
        </w:rPr>
        <w:t xml:space="preserve"> CZĘŚĆ 1 ZAMÓWIENIA</w:t>
      </w:r>
    </w:p>
    <w:p w14:paraId="0D64D1D9" w14:textId="77777777" w:rsidR="00CA3D33" w:rsidRPr="00521073" w:rsidRDefault="00CA3D33" w:rsidP="00F73D28">
      <w:pPr>
        <w:spacing w:after="0" w:line="240" w:lineRule="auto"/>
        <w:jc w:val="both"/>
        <w:rPr>
          <w:rFonts w:ascii="Times New Roman" w:eastAsia="Times New Roman" w:hAnsi="Times New Roman" w:cs="Times New Roman"/>
          <w:lang w:eastAsia="pl-PL"/>
        </w:rPr>
      </w:pPr>
    </w:p>
    <w:p w14:paraId="6FD338F0" w14:textId="3B39D789" w:rsidR="00CA3D33" w:rsidRPr="00521073" w:rsidRDefault="00CA3D33" w:rsidP="00F73D28">
      <w:pPr>
        <w:spacing w:after="0" w:line="240" w:lineRule="auto"/>
        <w:jc w:val="both"/>
        <w:rPr>
          <w:rFonts w:ascii="Times New Roman" w:eastAsia="Times New Roman" w:hAnsi="Times New Roman" w:cs="Times New Roman"/>
          <w:lang w:eastAsia="pl-PL"/>
        </w:rPr>
      </w:pPr>
      <w:r w:rsidRPr="00521073">
        <w:rPr>
          <w:rFonts w:ascii="Times New Roman" w:eastAsia="Times New Roman" w:hAnsi="Times New Roman" w:cs="Times New Roman"/>
          <w:lang w:eastAsia="pl-PL"/>
        </w:rPr>
        <w:t>Niniejszy załącznik zawiera szczegółową kalkulację cenową przedmiotu zamówienia</w:t>
      </w:r>
      <w:r w:rsidR="00DF6B4D" w:rsidRPr="00521073">
        <w:rPr>
          <w:rFonts w:ascii="Times New Roman" w:eastAsia="Times New Roman" w:hAnsi="Times New Roman" w:cs="Times New Roman"/>
          <w:lang w:eastAsia="pl-PL"/>
        </w:rPr>
        <w:t xml:space="preserve"> dla części 1 zamówienia</w:t>
      </w:r>
    </w:p>
    <w:p w14:paraId="153C377E" w14:textId="77777777" w:rsidR="00CA3D33" w:rsidRPr="00521073" w:rsidRDefault="00CA3D33" w:rsidP="00F73D28">
      <w:pPr>
        <w:spacing w:after="0" w:line="240" w:lineRule="auto"/>
        <w:jc w:val="both"/>
        <w:rPr>
          <w:rFonts w:ascii="Times New Roman" w:eastAsia="Times New Roman" w:hAnsi="Times New Roman" w:cs="Times New Roman"/>
          <w:lang w:eastAsia="pl-PL"/>
        </w:rPr>
      </w:pPr>
    </w:p>
    <w:tbl>
      <w:tblPr>
        <w:tblW w:w="9576" w:type="dxa"/>
        <w:tblCellMar>
          <w:left w:w="70" w:type="dxa"/>
          <w:right w:w="70" w:type="dxa"/>
        </w:tblCellMar>
        <w:tblLook w:val="04A0" w:firstRow="1" w:lastRow="0" w:firstColumn="1" w:lastColumn="0" w:noHBand="0" w:noVBand="1"/>
      </w:tblPr>
      <w:tblGrid>
        <w:gridCol w:w="376"/>
        <w:gridCol w:w="670"/>
        <w:gridCol w:w="850"/>
        <w:gridCol w:w="70"/>
        <w:gridCol w:w="1040"/>
        <w:gridCol w:w="650"/>
        <w:gridCol w:w="330"/>
        <w:gridCol w:w="670"/>
        <w:gridCol w:w="150"/>
        <w:gridCol w:w="770"/>
        <w:gridCol w:w="1040"/>
        <w:gridCol w:w="980"/>
        <w:gridCol w:w="820"/>
        <w:gridCol w:w="1160"/>
      </w:tblGrid>
      <w:tr w:rsidR="00DF6B4D" w:rsidRPr="00DF6B4D" w14:paraId="66988A9E" w14:textId="77777777" w:rsidTr="00644071">
        <w:trPr>
          <w:trHeight w:val="300"/>
        </w:trPr>
        <w:tc>
          <w:tcPr>
            <w:tcW w:w="9576" w:type="dxa"/>
            <w:gridSpan w:val="14"/>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8606F3F"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Część 1- gazy wysokiej czystości</w:t>
            </w:r>
          </w:p>
        </w:tc>
      </w:tr>
      <w:tr w:rsidR="00DF6B4D" w:rsidRPr="00521073" w14:paraId="522027D7" w14:textId="77777777" w:rsidTr="00644071">
        <w:trPr>
          <w:trHeight w:val="1020"/>
        </w:trPr>
        <w:tc>
          <w:tcPr>
            <w:tcW w:w="376" w:type="dxa"/>
            <w:tcBorders>
              <w:top w:val="nil"/>
              <w:left w:val="single" w:sz="4" w:space="0" w:color="auto"/>
              <w:bottom w:val="nil"/>
              <w:right w:val="single" w:sz="4" w:space="0" w:color="auto"/>
            </w:tcBorders>
            <w:shd w:val="clear" w:color="000000" w:fill="BDD7EE"/>
            <w:vAlign w:val="center"/>
            <w:hideMark/>
          </w:tcPr>
          <w:p w14:paraId="050ABB39"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Lp.</w:t>
            </w:r>
          </w:p>
        </w:tc>
        <w:tc>
          <w:tcPr>
            <w:tcW w:w="1520" w:type="dxa"/>
            <w:gridSpan w:val="2"/>
            <w:tcBorders>
              <w:top w:val="nil"/>
              <w:left w:val="nil"/>
              <w:bottom w:val="nil"/>
              <w:right w:val="single" w:sz="4" w:space="0" w:color="auto"/>
            </w:tcBorders>
            <w:shd w:val="clear" w:color="000000" w:fill="BDD7EE"/>
            <w:vAlign w:val="center"/>
            <w:hideMark/>
          </w:tcPr>
          <w:p w14:paraId="07BD3BCC"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Nazwa gazu i określenie czystości</w:t>
            </w:r>
          </w:p>
        </w:tc>
        <w:tc>
          <w:tcPr>
            <w:tcW w:w="1760" w:type="dxa"/>
            <w:gridSpan w:val="3"/>
            <w:tcBorders>
              <w:top w:val="nil"/>
              <w:left w:val="nil"/>
              <w:bottom w:val="nil"/>
              <w:right w:val="single" w:sz="4" w:space="0" w:color="auto"/>
            </w:tcBorders>
            <w:shd w:val="clear" w:color="000000" w:fill="BDD7EE"/>
            <w:vAlign w:val="center"/>
            <w:hideMark/>
          </w:tcPr>
          <w:p w14:paraId="01ABBC88"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Zanieczyszczenia Rodzaj i ilość dopuszczalna</w:t>
            </w:r>
          </w:p>
        </w:tc>
        <w:tc>
          <w:tcPr>
            <w:tcW w:w="1000" w:type="dxa"/>
            <w:gridSpan w:val="2"/>
            <w:tcBorders>
              <w:top w:val="nil"/>
              <w:left w:val="nil"/>
              <w:bottom w:val="nil"/>
              <w:right w:val="single" w:sz="4" w:space="0" w:color="auto"/>
            </w:tcBorders>
            <w:shd w:val="clear" w:color="000000" w:fill="BDD7EE"/>
            <w:vAlign w:val="center"/>
            <w:hideMark/>
          </w:tcPr>
          <w:p w14:paraId="346C6275"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Pojemność wodna butli [L]</w:t>
            </w:r>
          </w:p>
        </w:tc>
        <w:tc>
          <w:tcPr>
            <w:tcW w:w="920" w:type="dxa"/>
            <w:gridSpan w:val="2"/>
            <w:tcBorders>
              <w:top w:val="nil"/>
              <w:left w:val="nil"/>
              <w:bottom w:val="nil"/>
              <w:right w:val="single" w:sz="4" w:space="0" w:color="auto"/>
            </w:tcBorders>
            <w:shd w:val="clear" w:color="000000" w:fill="BDD7EE"/>
            <w:vAlign w:val="center"/>
            <w:hideMark/>
          </w:tcPr>
          <w:p w14:paraId="3D09ED0F" w14:textId="4F0D922B"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Zapotrzebow</w:t>
            </w:r>
            <w:r w:rsidR="006B213C">
              <w:rPr>
                <w:rFonts w:ascii="Times New Roman" w:eastAsia="Times New Roman" w:hAnsi="Times New Roman" w:cs="Times New Roman"/>
                <w:b/>
                <w:bCs/>
                <w:color w:val="000000"/>
                <w:sz w:val="16"/>
                <w:szCs w:val="16"/>
                <w:lang w:eastAsia="pl-PL"/>
              </w:rPr>
              <w:t>ana</w:t>
            </w:r>
            <w:r w:rsidRPr="00DF6B4D">
              <w:rPr>
                <w:rFonts w:ascii="Times New Roman" w:eastAsia="Times New Roman" w:hAnsi="Times New Roman" w:cs="Times New Roman"/>
                <w:b/>
                <w:bCs/>
                <w:color w:val="000000"/>
                <w:sz w:val="16"/>
                <w:szCs w:val="16"/>
                <w:lang w:eastAsia="pl-PL"/>
              </w:rPr>
              <w:t>. ilość butli razem</w:t>
            </w:r>
          </w:p>
        </w:tc>
        <w:tc>
          <w:tcPr>
            <w:tcW w:w="1040" w:type="dxa"/>
            <w:tcBorders>
              <w:top w:val="nil"/>
              <w:left w:val="nil"/>
              <w:bottom w:val="nil"/>
              <w:right w:val="single" w:sz="4" w:space="0" w:color="auto"/>
            </w:tcBorders>
            <w:shd w:val="clear" w:color="000000" w:fill="BDD7EE"/>
            <w:vAlign w:val="center"/>
            <w:hideMark/>
          </w:tcPr>
          <w:p w14:paraId="40D83F07"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Cena netto jednej butli</w:t>
            </w:r>
          </w:p>
        </w:tc>
        <w:tc>
          <w:tcPr>
            <w:tcW w:w="980" w:type="dxa"/>
            <w:tcBorders>
              <w:top w:val="nil"/>
              <w:left w:val="nil"/>
              <w:bottom w:val="nil"/>
              <w:right w:val="single" w:sz="4" w:space="0" w:color="auto"/>
            </w:tcBorders>
            <w:shd w:val="clear" w:color="000000" w:fill="BDD7EE"/>
            <w:vAlign w:val="center"/>
            <w:hideMark/>
          </w:tcPr>
          <w:p w14:paraId="42F6BC92"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wartość gazów w okresie 12 miesięcy [PLN netto]</w:t>
            </w:r>
          </w:p>
        </w:tc>
        <w:tc>
          <w:tcPr>
            <w:tcW w:w="820" w:type="dxa"/>
            <w:tcBorders>
              <w:top w:val="nil"/>
              <w:left w:val="nil"/>
              <w:bottom w:val="nil"/>
              <w:right w:val="single" w:sz="4" w:space="0" w:color="auto"/>
            </w:tcBorders>
            <w:shd w:val="clear" w:color="000000" w:fill="BDD7EE"/>
            <w:vAlign w:val="center"/>
            <w:hideMark/>
          </w:tcPr>
          <w:p w14:paraId="0EACFC64"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VAT</w:t>
            </w:r>
          </w:p>
        </w:tc>
        <w:tc>
          <w:tcPr>
            <w:tcW w:w="1160" w:type="dxa"/>
            <w:tcBorders>
              <w:top w:val="nil"/>
              <w:left w:val="nil"/>
              <w:bottom w:val="nil"/>
              <w:right w:val="single" w:sz="4" w:space="0" w:color="auto"/>
            </w:tcBorders>
            <w:shd w:val="clear" w:color="000000" w:fill="BDD7EE"/>
            <w:vAlign w:val="center"/>
            <w:hideMark/>
          </w:tcPr>
          <w:p w14:paraId="1D5B4985"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wartość gazów w okresie 12 miesięcy [PLN brutto]</w:t>
            </w:r>
          </w:p>
        </w:tc>
      </w:tr>
      <w:tr w:rsidR="00EA6B0A" w:rsidRPr="00521073" w14:paraId="63645033" w14:textId="77777777" w:rsidTr="00644071">
        <w:trPr>
          <w:trHeight w:val="232"/>
        </w:trPr>
        <w:tc>
          <w:tcPr>
            <w:tcW w:w="376" w:type="dxa"/>
            <w:tcBorders>
              <w:top w:val="nil"/>
              <w:left w:val="single" w:sz="4" w:space="0" w:color="auto"/>
              <w:bottom w:val="nil"/>
              <w:right w:val="single" w:sz="4" w:space="0" w:color="auto"/>
            </w:tcBorders>
            <w:shd w:val="clear" w:color="000000" w:fill="BDD7EE"/>
            <w:vAlign w:val="center"/>
          </w:tcPr>
          <w:p w14:paraId="38B85370" w14:textId="77777777" w:rsidR="00EA6B0A" w:rsidRPr="00DF6B4D" w:rsidRDefault="00EA6B0A"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1520" w:type="dxa"/>
            <w:gridSpan w:val="2"/>
            <w:tcBorders>
              <w:top w:val="nil"/>
              <w:left w:val="nil"/>
              <w:bottom w:val="nil"/>
              <w:right w:val="single" w:sz="4" w:space="0" w:color="auto"/>
            </w:tcBorders>
            <w:shd w:val="clear" w:color="000000" w:fill="BDD7EE"/>
            <w:vAlign w:val="center"/>
          </w:tcPr>
          <w:p w14:paraId="1265C99B" w14:textId="77777777" w:rsidR="00EA6B0A" w:rsidRPr="00DF6B4D" w:rsidRDefault="00EA6B0A"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1760" w:type="dxa"/>
            <w:gridSpan w:val="3"/>
            <w:tcBorders>
              <w:top w:val="nil"/>
              <w:left w:val="nil"/>
              <w:bottom w:val="nil"/>
              <w:right w:val="single" w:sz="4" w:space="0" w:color="auto"/>
            </w:tcBorders>
            <w:shd w:val="clear" w:color="000000" w:fill="BDD7EE"/>
            <w:vAlign w:val="center"/>
          </w:tcPr>
          <w:p w14:paraId="65F3F195" w14:textId="77777777" w:rsidR="00EA6B0A" w:rsidRPr="00DF6B4D" w:rsidRDefault="00EA6B0A"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1000" w:type="dxa"/>
            <w:gridSpan w:val="2"/>
            <w:tcBorders>
              <w:top w:val="nil"/>
              <w:left w:val="nil"/>
              <w:bottom w:val="nil"/>
              <w:right w:val="single" w:sz="4" w:space="0" w:color="auto"/>
            </w:tcBorders>
            <w:shd w:val="clear" w:color="000000" w:fill="BDD7EE"/>
            <w:vAlign w:val="center"/>
          </w:tcPr>
          <w:p w14:paraId="5A87DCC2" w14:textId="77777777" w:rsidR="00EA6B0A" w:rsidRPr="00DF6B4D" w:rsidRDefault="00EA6B0A"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920" w:type="dxa"/>
            <w:gridSpan w:val="2"/>
            <w:tcBorders>
              <w:top w:val="nil"/>
              <w:left w:val="nil"/>
              <w:bottom w:val="nil"/>
              <w:right w:val="single" w:sz="4" w:space="0" w:color="auto"/>
            </w:tcBorders>
            <w:shd w:val="clear" w:color="000000" w:fill="BDD7EE"/>
            <w:vAlign w:val="center"/>
          </w:tcPr>
          <w:p w14:paraId="292CF371" w14:textId="21EA542E" w:rsidR="00EA6B0A" w:rsidRPr="00DF6B4D" w:rsidRDefault="000E00A6"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w:t>
            </w:r>
          </w:p>
        </w:tc>
        <w:tc>
          <w:tcPr>
            <w:tcW w:w="1040" w:type="dxa"/>
            <w:tcBorders>
              <w:top w:val="nil"/>
              <w:left w:val="nil"/>
              <w:bottom w:val="nil"/>
              <w:right w:val="single" w:sz="4" w:space="0" w:color="auto"/>
            </w:tcBorders>
            <w:shd w:val="clear" w:color="000000" w:fill="BDD7EE"/>
            <w:vAlign w:val="center"/>
          </w:tcPr>
          <w:p w14:paraId="3C83FE48" w14:textId="13626E69" w:rsidR="00EA6B0A" w:rsidRPr="00DF6B4D" w:rsidRDefault="000E00A6"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w:t>
            </w:r>
          </w:p>
        </w:tc>
        <w:tc>
          <w:tcPr>
            <w:tcW w:w="980" w:type="dxa"/>
            <w:tcBorders>
              <w:top w:val="nil"/>
              <w:left w:val="nil"/>
              <w:bottom w:val="nil"/>
              <w:right w:val="single" w:sz="4" w:space="0" w:color="auto"/>
            </w:tcBorders>
            <w:shd w:val="clear" w:color="000000" w:fill="BDD7EE"/>
            <w:vAlign w:val="center"/>
          </w:tcPr>
          <w:p w14:paraId="2EBEEDE5" w14:textId="613D850E" w:rsidR="00EA6B0A" w:rsidRPr="00DF6B4D" w:rsidRDefault="00BB4947"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III</w:t>
            </w:r>
          </w:p>
        </w:tc>
        <w:tc>
          <w:tcPr>
            <w:tcW w:w="820" w:type="dxa"/>
            <w:tcBorders>
              <w:top w:val="nil"/>
              <w:left w:val="nil"/>
              <w:bottom w:val="nil"/>
              <w:right w:val="single" w:sz="4" w:space="0" w:color="auto"/>
            </w:tcBorders>
            <w:shd w:val="clear" w:color="000000" w:fill="BDD7EE"/>
            <w:vAlign w:val="center"/>
          </w:tcPr>
          <w:p w14:paraId="6DB92695" w14:textId="0F0BFEBB" w:rsidR="00EA6B0A" w:rsidRPr="00DF6B4D" w:rsidRDefault="00BB4947"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IV</w:t>
            </w:r>
          </w:p>
        </w:tc>
        <w:tc>
          <w:tcPr>
            <w:tcW w:w="1160" w:type="dxa"/>
            <w:tcBorders>
              <w:top w:val="nil"/>
              <w:left w:val="nil"/>
              <w:bottom w:val="nil"/>
              <w:right w:val="single" w:sz="4" w:space="0" w:color="auto"/>
            </w:tcBorders>
            <w:shd w:val="clear" w:color="000000" w:fill="BDD7EE"/>
            <w:vAlign w:val="center"/>
          </w:tcPr>
          <w:p w14:paraId="730A0B66" w14:textId="24B1C9B7" w:rsidR="00EA6B0A" w:rsidRPr="00DF6B4D" w:rsidRDefault="00BB4947"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V</w:t>
            </w:r>
          </w:p>
        </w:tc>
      </w:tr>
      <w:tr w:rsidR="00BB4947" w:rsidRPr="00521073" w14:paraId="59AEFB3D" w14:textId="77777777" w:rsidTr="00644071">
        <w:trPr>
          <w:trHeight w:val="232"/>
        </w:trPr>
        <w:tc>
          <w:tcPr>
            <w:tcW w:w="376" w:type="dxa"/>
            <w:tcBorders>
              <w:top w:val="nil"/>
              <w:left w:val="single" w:sz="4" w:space="0" w:color="auto"/>
              <w:bottom w:val="nil"/>
              <w:right w:val="single" w:sz="4" w:space="0" w:color="auto"/>
            </w:tcBorders>
            <w:shd w:val="clear" w:color="000000" w:fill="BDD7EE"/>
            <w:vAlign w:val="center"/>
          </w:tcPr>
          <w:p w14:paraId="1BAB4927" w14:textId="77777777" w:rsidR="00BB4947" w:rsidRPr="00DF6B4D" w:rsidRDefault="00BB4947"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1520" w:type="dxa"/>
            <w:gridSpan w:val="2"/>
            <w:tcBorders>
              <w:top w:val="nil"/>
              <w:left w:val="nil"/>
              <w:bottom w:val="nil"/>
              <w:right w:val="single" w:sz="4" w:space="0" w:color="auto"/>
            </w:tcBorders>
            <w:shd w:val="clear" w:color="000000" w:fill="BDD7EE"/>
            <w:vAlign w:val="center"/>
          </w:tcPr>
          <w:p w14:paraId="15221CEF" w14:textId="77777777" w:rsidR="00BB4947" w:rsidRPr="00DF6B4D" w:rsidRDefault="00BB4947"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1760" w:type="dxa"/>
            <w:gridSpan w:val="3"/>
            <w:tcBorders>
              <w:top w:val="nil"/>
              <w:left w:val="nil"/>
              <w:bottom w:val="nil"/>
              <w:right w:val="single" w:sz="4" w:space="0" w:color="auto"/>
            </w:tcBorders>
            <w:shd w:val="clear" w:color="000000" w:fill="BDD7EE"/>
            <w:vAlign w:val="center"/>
          </w:tcPr>
          <w:p w14:paraId="58BCC667" w14:textId="77777777" w:rsidR="00BB4947" w:rsidRPr="00DF6B4D" w:rsidRDefault="00BB4947"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1000" w:type="dxa"/>
            <w:gridSpan w:val="2"/>
            <w:tcBorders>
              <w:top w:val="nil"/>
              <w:left w:val="nil"/>
              <w:bottom w:val="nil"/>
              <w:right w:val="single" w:sz="4" w:space="0" w:color="auto"/>
            </w:tcBorders>
            <w:shd w:val="clear" w:color="000000" w:fill="BDD7EE"/>
            <w:vAlign w:val="center"/>
          </w:tcPr>
          <w:p w14:paraId="5D14457E" w14:textId="77777777" w:rsidR="00BB4947" w:rsidRPr="00DF6B4D" w:rsidRDefault="00BB4947"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920" w:type="dxa"/>
            <w:gridSpan w:val="2"/>
            <w:tcBorders>
              <w:top w:val="nil"/>
              <w:left w:val="nil"/>
              <w:bottom w:val="nil"/>
              <w:right w:val="single" w:sz="4" w:space="0" w:color="auto"/>
            </w:tcBorders>
            <w:shd w:val="clear" w:color="000000" w:fill="BDD7EE"/>
            <w:vAlign w:val="center"/>
          </w:tcPr>
          <w:p w14:paraId="6DBAD813" w14:textId="77777777" w:rsidR="00BB4947" w:rsidRDefault="00BB4947"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1040" w:type="dxa"/>
            <w:tcBorders>
              <w:top w:val="nil"/>
              <w:left w:val="nil"/>
              <w:bottom w:val="nil"/>
              <w:right w:val="single" w:sz="4" w:space="0" w:color="auto"/>
            </w:tcBorders>
            <w:shd w:val="clear" w:color="000000" w:fill="BDD7EE"/>
            <w:vAlign w:val="center"/>
          </w:tcPr>
          <w:p w14:paraId="340040EC" w14:textId="14E2F634" w:rsidR="00BB4947" w:rsidRDefault="00BB4947"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980" w:type="dxa"/>
            <w:tcBorders>
              <w:top w:val="nil"/>
              <w:left w:val="nil"/>
              <w:bottom w:val="nil"/>
              <w:right w:val="single" w:sz="4" w:space="0" w:color="auto"/>
            </w:tcBorders>
            <w:shd w:val="clear" w:color="000000" w:fill="BDD7EE"/>
            <w:vAlign w:val="center"/>
          </w:tcPr>
          <w:p w14:paraId="08C7667E" w14:textId="5E8C55F4" w:rsidR="00BB4947" w:rsidRDefault="00A06530"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 x II)</w:t>
            </w:r>
          </w:p>
        </w:tc>
        <w:tc>
          <w:tcPr>
            <w:tcW w:w="820" w:type="dxa"/>
            <w:tcBorders>
              <w:top w:val="nil"/>
              <w:left w:val="nil"/>
              <w:bottom w:val="nil"/>
              <w:right w:val="single" w:sz="4" w:space="0" w:color="auto"/>
            </w:tcBorders>
            <w:shd w:val="clear" w:color="000000" w:fill="BDD7EE"/>
            <w:vAlign w:val="center"/>
          </w:tcPr>
          <w:p w14:paraId="64B3B18F" w14:textId="77777777" w:rsidR="00BB4947" w:rsidRDefault="00BB4947"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1160" w:type="dxa"/>
            <w:tcBorders>
              <w:top w:val="nil"/>
              <w:left w:val="nil"/>
              <w:bottom w:val="nil"/>
              <w:right w:val="single" w:sz="4" w:space="0" w:color="auto"/>
            </w:tcBorders>
            <w:shd w:val="clear" w:color="000000" w:fill="BDD7EE"/>
            <w:vAlign w:val="center"/>
          </w:tcPr>
          <w:p w14:paraId="5CAFA738" w14:textId="6B0E4936" w:rsidR="00BB4947" w:rsidRDefault="00A06530"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(III x IV)</w:t>
            </w:r>
          </w:p>
        </w:tc>
      </w:tr>
      <w:tr w:rsidR="00DF6B4D" w:rsidRPr="00DF6B4D" w14:paraId="5126437E" w14:textId="77777777" w:rsidTr="00644071">
        <w:trPr>
          <w:trHeight w:val="8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5499C" w14:textId="77777777" w:rsidR="00DF6B4D" w:rsidRPr="00DF6B4D" w:rsidRDefault="00DF6B4D" w:rsidP="00DF6B4D">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1</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14:paraId="7E05ABBA"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Tlen wysokiej czystości </w:t>
            </w:r>
          </w:p>
        </w:tc>
        <w:tc>
          <w:tcPr>
            <w:tcW w:w="1760" w:type="dxa"/>
            <w:gridSpan w:val="3"/>
            <w:tcBorders>
              <w:top w:val="single" w:sz="4" w:space="0" w:color="auto"/>
              <w:left w:val="nil"/>
              <w:bottom w:val="single" w:sz="4" w:space="0" w:color="auto"/>
              <w:right w:val="single" w:sz="4" w:space="0" w:color="auto"/>
            </w:tcBorders>
            <w:shd w:val="clear" w:color="auto" w:fill="auto"/>
            <w:vAlign w:val="center"/>
            <w:hideMark/>
          </w:tcPr>
          <w:p w14:paraId="3A99F868"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val="pt-BR" w:eastAsia="pl-PL"/>
              </w:rPr>
            </w:pPr>
            <w:r w:rsidRPr="00DF6B4D">
              <w:rPr>
                <w:rFonts w:ascii="Times New Roman" w:eastAsia="Times New Roman" w:hAnsi="Times New Roman" w:cs="Times New Roman"/>
                <w:b/>
                <w:bCs/>
                <w:color w:val="000000"/>
                <w:sz w:val="16"/>
                <w:szCs w:val="16"/>
                <w:lang w:val="pt-BR" w:eastAsia="pl-PL"/>
              </w:rPr>
              <w:t>HC(CH</w:t>
            </w:r>
            <w:r w:rsidRPr="00DF6B4D">
              <w:rPr>
                <w:rFonts w:ascii="Times New Roman" w:eastAsia="Times New Roman" w:hAnsi="Times New Roman" w:cs="Times New Roman"/>
                <w:b/>
                <w:bCs/>
                <w:color w:val="000000"/>
                <w:sz w:val="16"/>
                <w:szCs w:val="16"/>
                <w:vertAlign w:val="subscript"/>
                <w:lang w:val="pt-BR" w:eastAsia="pl-PL"/>
              </w:rPr>
              <w:t>4</w:t>
            </w:r>
            <w:r w:rsidRPr="00DF6B4D">
              <w:rPr>
                <w:rFonts w:ascii="Times New Roman" w:eastAsia="Times New Roman" w:hAnsi="Times New Roman" w:cs="Times New Roman"/>
                <w:b/>
                <w:bCs/>
                <w:color w:val="000000"/>
                <w:sz w:val="16"/>
                <w:szCs w:val="16"/>
                <w:lang w:val="pt-BR" w:eastAsia="pl-PL"/>
              </w:rPr>
              <w:t>)&lt;0.1 ppm, CO+CO2&lt; 0.1 ppm, H2O &lt; 0.5 ppm, N2 &lt; 0.5 ppm, H2&lt; 0.1 ppm</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14:paraId="3FDB6EBF"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50L</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60345B5E"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5</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3A21803"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0C801664"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8E7B200"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5BA48244"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F6B4D" w:rsidRPr="00DF6B4D" w14:paraId="631E7AC3" w14:textId="77777777" w:rsidTr="00644071">
        <w:trPr>
          <w:trHeight w:val="840"/>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43F81BFB" w14:textId="77777777" w:rsidR="00DF6B4D" w:rsidRPr="00DF6B4D" w:rsidRDefault="00DF6B4D" w:rsidP="00DF6B4D">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w:t>
            </w:r>
          </w:p>
        </w:tc>
        <w:tc>
          <w:tcPr>
            <w:tcW w:w="1520" w:type="dxa"/>
            <w:gridSpan w:val="2"/>
            <w:tcBorders>
              <w:top w:val="nil"/>
              <w:left w:val="nil"/>
              <w:bottom w:val="single" w:sz="4" w:space="0" w:color="auto"/>
              <w:right w:val="single" w:sz="4" w:space="0" w:color="auto"/>
            </w:tcBorders>
            <w:shd w:val="clear" w:color="auto" w:fill="auto"/>
            <w:vAlign w:val="center"/>
            <w:hideMark/>
          </w:tcPr>
          <w:p w14:paraId="2056328B"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Tlen wysokiej czystości </w:t>
            </w:r>
          </w:p>
        </w:tc>
        <w:tc>
          <w:tcPr>
            <w:tcW w:w="1760" w:type="dxa"/>
            <w:gridSpan w:val="3"/>
            <w:tcBorders>
              <w:top w:val="nil"/>
              <w:left w:val="nil"/>
              <w:bottom w:val="single" w:sz="4" w:space="0" w:color="auto"/>
              <w:right w:val="single" w:sz="4" w:space="0" w:color="auto"/>
            </w:tcBorders>
            <w:shd w:val="clear" w:color="auto" w:fill="auto"/>
            <w:vAlign w:val="center"/>
            <w:hideMark/>
          </w:tcPr>
          <w:p w14:paraId="25DDC77A"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val="pt-BR" w:eastAsia="pl-PL"/>
              </w:rPr>
            </w:pPr>
            <w:r w:rsidRPr="00DF6B4D">
              <w:rPr>
                <w:rFonts w:ascii="Times New Roman" w:eastAsia="Times New Roman" w:hAnsi="Times New Roman" w:cs="Times New Roman"/>
                <w:b/>
                <w:bCs/>
                <w:color w:val="000000"/>
                <w:sz w:val="16"/>
                <w:szCs w:val="16"/>
                <w:lang w:val="pt-BR" w:eastAsia="pl-PL"/>
              </w:rPr>
              <w:t>HC(CH</w:t>
            </w:r>
            <w:r w:rsidRPr="00DF6B4D">
              <w:rPr>
                <w:rFonts w:ascii="Times New Roman" w:eastAsia="Times New Roman" w:hAnsi="Times New Roman" w:cs="Times New Roman"/>
                <w:b/>
                <w:bCs/>
                <w:color w:val="000000"/>
                <w:sz w:val="16"/>
                <w:szCs w:val="16"/>
                <w:vertAlign w:val="subscript"/>
                <w:lang w:val="pt-BR" w:eastAsia="pl-PL"/>
              </w:rPr>
              <w:t>4</w:t>
            </w:r>
            <w:r w:rsidRPr="00DF6B4D">
              <w:rPr>
                <w:rFonts w:ascii="Times New Roman" w:eastAsia="Times New Roman" w:hAnsi="Times New Roman" w:cs="Times New Roman"/>
                <w:b/>
                <w:bCs/>
                <w:color w:val="000000"/>
                <w:sz w:val="16"/>
                <w:szCs w:val="16"/>
                <w:lang w:val="pt-BR" w:eastAsia="pl-PL"/>
              </w:rPr>
              <w:t>)&lt;0.1 ppm, CO+CO2&lt; 0.1 ppm, H2O &lt; 0.5 ppm, N2 &lt; 0.5 ppm, H2&lt; 0.1 ppm</w:t>
            </w:r>
          </w:p>
        </w:tc>
        <w:tc>
          <w:tcPr>
            <w:tcW w:w="1000" w:type="dxa"/>
            <w:gridSpan w:val="2"/>
            <w:tcBorders>
              <w:top w:val="nil"/>
              <w:left w:val="nil"/>
              <w:bottom w:val="single" w:sz="4" w:space="0" w:color="auto"/>
              <w:right w:val="single" w:sz="4" w:space="0" w:color="auto"/>
            </w:tcBorders>
            <w:shd w:val="clear" w:color="auto" w:fill="auto"/>
            <w:vAlign w:val="center"/>
            <w:hideMark/>
          </w:tcPr>
          <w:p w14:paraId="483A6A03"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10L</w:t>
            </w:r>
          </w:p>
        </w:tc>
        <w:tc>
          <w:tcPr>
            <w:tcW w:w="920" w:type="dxa"/>
            <w:gridSpan w:val="2"/>
            <w:tcBorders>
              <w:top w:val="nil"/>
              <w:left w:val="nil"/>
              <w:bottom w:val="single" w:sz="4" w:space="0" w:color="auto"/>
              <w:right w:val="single" w:sz="4" w:space="0" w:color="auto"/>
            </w:tcBorders>
            <w:shd w:val="clear" w:color="auto" w:fill="auto"/>
            <w:vAlign w:val="center"/>
            <w:hideMark/>
          </w:tcPr>
          <w:p w14:paraId="0401D501"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1</w:t>
            </w:r>
          </w:p>
        </w:tc>
        <w:tc>
          <w:tcPr>
            <w:tcW w:w="1040" w:type="dxa"/>
            <w:tcBorders>
              <w:top w:val="nil"/>
              <w:left w:val="nil"/>
              <w:bottom w:val="single" w:sz="4" w:space="0" w:color="auto"/>
              <w:right w:val="single" w:sz="4" w:space="0" w:color="auto"/>
            </w:tcBorders>
            <w:shd w:val="clear" w:color="auto" w:fill="auto"/>
            <w:vAlign w:val="center"/>
            <w:hideMark/>
          </w:tcPr>
          <w:p w14:paraId="555527A8"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3EDF3CE3"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152F96AD"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5DB425E4"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F6B4D" w:rsidRPr="00DF6B4D" w14:paraId="3A64C64C" w14:textId="77777777" w:rsidTr="00644071">
        <w:trPr>
          <w:trHeight w:val="816"/>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23586A00" w14:textId="77777777" w:rsidR="00DF6B4D" w:rsidRPr="00DF6B4D" w:rsidRDefault="00DF6B4D" w:rsidP="00DF6B4D">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3</w:t>
            </w:r>
          </w:p>
        </w:tc>
        <w:tc>
          <w:tcPr>
            <w:tcW w:w="1520" w:type="dxa"/>
            <w:gridSpan w:val="2"/>
            <w:tcBorders>
              <w:top w:val="nil"/>
              <w:left w:val="nil"/>
              <w:bottom w:val="single" w:sz="4" w:space="0" w:color="auto"/>
              <w:right w:val="single" w:sz="4" w:space="0" w:color="auto"/>
            </w:tcBorders>
            <w:shd w:val="clear" w:color="auto" w:fill="auto"/>
            <w:vAlign w:val="center"/>
            <w:hideMark/>
          </w:tcPr>
          <w:p w14:paraId="11E74FB4"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Hel czysty wysokiej czystości </w:t>
            </w:r>
          </w:p>
        </w:tc>
        <w:tc>
          <w:tcPr>
            <w:tcW w:w="1760" w:type="dxa"/>
            <w:gridSpan w:val="3"/>
            <w:tcBorders>
              <w:top w:val="nil"/>
              <w:left w:val="nil"/>
              <w:bottom w:val="single" w:sz="4" w:space="0" w:color="auto"/>
              <w:right w:val="single" w:sz="4" w:space="0" w:color="auto"/>
            </w:tcBorders>
            <w:shd w:val="clear" w:color="auto" w:fill="auto"/>
            <w:vAlign w:val="center"/>
            <w:hideMark/>
          </w:tcPr>
          <w:p w14:paraId="71E96DBA"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HC(CH4) &lt; 0.1 </w:t>
            </w:r>
            <w:proofErr w:type="spellStart"/>
            <w:r w:rsidRPr="00DF6B4D">
              <w:rPr>
                <w:rFonts w:ascii="Times New Roman" w:eastAsia="Times New Roman" w:hAnsi="Times New Roman" w:cs="Times New Roman"/>
                <w:b/>
                <w:bCs/>
                <w:color w:val="000000"/>
                <w:sz w:val="16"/>
                <w:szCs w:val="16"/>
                <w:lang w:eastAsia="pl-PL"/>
              </w:rPr>
              <w:t>ppm</w:t>
            </w:r>
            <w:proofErr w:type="spellEnd"/>
            <w:r w:rsidRPr="00DF6B4D">
              <w:rPr>
                <w:rFonts w:ascii="Times New Roman" w:eastAsia="Times New Roman" w:hAnsi="Times New Roman" w:cs="Times New Roman"/>
                <w:b/>
                <w:bCs/>
                <w:color w:val="000000"/>
                <w:sz w:val="16"/>
                <w:szCs w:val="16"/>
                <w:lang w:eastAsia="pl-PL"/>
              </w:rPr>
              <w:t xml:space="preserve">, H2O &lt; 0,02 </w:t>
            </w:r>
            <w:proofErr w:type="spellStart"/>
            <w:r w:rsidRPr="00DF6B4D">
              <w:rPr>
                <w:rFonts w:ascii="Times New Roman" w:eastAsia="Times New Roman" w:hAnsi="Times New Roman" w:cs="Times New Roman"/>
                <w:b/>
                <w:bCs/>
                <w:color w:val="000000"/>
                <w:sz w:val="16"/>
                <w:szCs w:val="16"/>
                <w:lang w:eastAsia="pl-PL"/>
              </w:rPr>
              <w:t>ppm</w:t>
            </w:r>
            <w:proofErr w:type="spellEnd"/>
            <w:r w:rsidRPr="00DF6B4D">
              <w:rPr>
                <w:rFonts w:ascii="Times New Roman" w:eastAsia="Times New Roman" w:hAnsi="Times New Roman" w:cs="Times New Roman"/>
                <w:b/>
                <w:bCs/>
                <w:color w:val="000000"/>
                <w:sz w:val="16"/>
                <w:szCs w:val="16"/>
                <w:lang w:eastAsia="pl-PL"/>
              </w:rPr>
              <w:t>, O2&lt; 0,01 ppm,CO+CO2&lt;0,5ppm</w:t>
            </w:r>
          </w:p>
        </w:tc>
        <w:tc>
          <w:tcPr>
            <w:tcW w:w="1000" w:type="dxa"/>
            <w:gridSpan w:val="2"/>
            <w:tcBorders>
              <w:top w:val="nil"/>
              <w:left w:val="nil"/>
              <w:bottom w:val="single" w:sz="4" w:space="0" w:color="auto"/>
              <w:right w:val="single" w:sz="4" w:space="0" w:color="auto"/>
            </w:tcBorders>
            <w:shd w:val="clear" w:color="auto" w:fill="auto"/>
            <w:vAlign w:val="center"/>
            <w:hideMark/>
          </w:tcPr>
          <w:p w14:paraId="23236166"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50L</w:t>
            </w:r>
          </w:p>
        </w:tc>
        <w:tc>
          <w:tcPr>
            <w:tcW w:w="920" w:type="dxa"/>
            <w:gridSpan w:val="2"/>
            <w:tcBorders>
              <w:top w:val="nil"/>
              <w:left w:val="nil"/>
              <w:bottom w:val="single" w:sz="4" w:space="0" w:color="auto"/>
              <w:right w:val="single" w:sz="4" w:space="0" w:color="auto"/>
            </w:tcBorders>
            <w:shd w:val="clear" w:color="auto" w:fill="auto"/>
            <w:vAlign w:val="center"/>
            <w:hideMark/>
          </w:tcPr>
          <w:p w14:paraId="1F5C3E07"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20</w:t>
            </w:r>
          </w:p>
        </w:tc>
        <w:tc>
          <w:tcPr>
            <w:tcW w:w="1040" w:type="dxa"/>
            <w:tcBorders>
              <w:top w:val="nil"/>
              <w:left w:val="nil"/>
              <w:bottom w:val="single" w:sz="4" w:space="0" w:color="auto"/>
              <w:right w:val="single" w:sz="4" w:space="0" w:color="auto"/>
            </w:tcBorders>
            <w:shd w:val="clear" w:color="auto" w:fill="auto"/>
            <w:vAlign w:val="center"/>
            <w:hideMark/>
          </w:tcPr>
          <w:p w14:paraId="30C46052"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78AFF217"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10E7676D"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187778DF"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F6B4D" w:rsidRPr="00DF6B4D" w14:paraId="6DB52766" w14:textId="77777777" w:rsidTr="00644071">
        <w:trPr>
          <w:trHeight w:val="816"/>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47182FCB" w14:textId="77777777" w:rsidR="00DF6B4D" w:rsidRPr="00DF6B4D" w:rsidRDefault="00DF6B4D" w:rsidP="00DF6B4D">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4</w:t>
            </w:r>
          </w:p>
        </w:tc>
        <w:tc>
          <w:tcPr>
            <w:tcW w:w="1520" w:type="dxa"/>
            <w:gridSpan w:val="2"/>
            <w:tcBorders>
              <w:top w:val="nil"/>
              <w:left w:val="nil"/>
              <w:bottom w:val="single" w:sz="4" w:space="0" w:color="auto"/>
              <w:right w:val="single" w:sz="4" w:space="0" w:color="auto"/>
            </w:tcBorders>
            <w:shd w:val="clear" w:color="auto" w:fill="auto"/>
            <w:vAlign w:val="center"/>
            <w:hideMark/>
          </w:tcPr>
          <w:p w14:paraId="05EE64F4"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Hel czysty wysokiej czystości </w:t>
            </w:r>
          </w:p>
        </w:tc>
        <w:tc>
          <w:tcPr>
            <w:tcW w:w="1760" w:type="dxa"/>
            <w:gridSpan w:val="3"/>
            <w:tcBorders>
              <w:top w:val="nil"/>
              <w:left w:val="nil"/>
              <w:bottom w:val="single" w:sz="4" w:space="0" w:color="auto"/>
              <w:right w:val="single" w:sz="4" w:space="0" w:color="auto"/>
            </w:tcBorders>
            <w:shd w:val="clear" w:color="auto" w:fill="auto"/>
            <w:vAlign w:val="center"/>
            <w:hideMark/>
          </w:tcPr>
          <w:p w14:paraId="25A38ED4"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HC(CH4) &lt; 0.1 </w:t>
            </w:r>
            <w:proofErr w:type="spellStart"/>
            <w:r w:rsidRPr="00DF6B4D">
              <w:rPr>
                <w:rFonts w:ascii="Times New Roman" w:eastAsia="Times New Roman" w:hAnsi="Times New Roman" w:cs="Times New Roman"/>
                <w:b/>
                <w:bCs/>
                <w:color w:val="000000"/>
                <w:sz w:val="16"/>
                <w:szCs w:val="16"/>
                <w:lang w:eastAsia="pl-PL"/>
              </w:rPr>
              <w:t>ppm</w:t>
            </w:r>
            <w:proofErr w:type="spellEnd"/>
            <w:r w:rsidRPr="00DF6B4D">
              <w:rPr>
                <w:rFonts w:ascii="Times New Roman" w:eastAsia="Times New Roman" w:hAnsi="Times New Roman" w:cs="Times New Roman"/>
                <w:b/>
                <w:bCs/>
                <w:color w:val="000000"/>
                <w:sz w:val="16"/>
                <w:szCs w:val="16"/>
                <w:lang w:eastAsia="pl-PL"/>
              </w:rPr>
              <w:t xml:space="preserve">, H2O &lt; 0,02 </w:t>
            </w:r>
            <w:proofErr w:type="spellStart"/>
            <w:r w:rsidRPr="00DF6B4D">
              <w:rPr>
                <w:rFonts w:ascii="Times New Roman" w:eastAsia="Times New Roman" w:hAnsi="Times New Roman" w:cs="Times New Roman"/>
                <w:b/>
                <w:bCs/>
                <w:color w:val="000000"/>
                <w:sz w:val="16"/>
                <w:szCs w:val="16"/>
                <w:lang w:eastAsia="pl-PL"/>
              </w:rPr>
              <w:t>ppm</w:t>
            </w:r>
            <w:proofErr w:type="spellEnd"/>
            <w:r w:rsidRPr="00DF6B4D">
              <w:rPr>
                <w:rFonts w:ascii="Times New Roman" w:eastAsia="Times New Roman" w:hAnsi="Times New Roman" w:cs="Times New Roman"/>
                <w:b/>
                <w:bCs/>
                <w:color w:val="000000"/>
                <w:sz w:val="16"/>
                <w:szCs w:val="16"/>
                <w:lang w:eastAsia="pl-PL"/>
              </w:rPr>
              <w:t>, O2&lt; 0,01 ppm,CO+CO2&lt;0,5ppm</w:t>
            </w:r>
          </w:p>
        </w:tc>
        <w:tc>
          <w:tcPr>
            <w:tcW w:w="1000" w:type="dxa"/>
            <w:gridSpan w:val="2"/>
            <w:tcBorders>
              <w:top w:val="nil"/>
              <w:left w:val="nil"/>
              <w:bottom w:val="single" w:sz="4" w:space="0" w:color="auto"/>
              <w:right w:val="single" w:sz="4" w:space="0" w:color="auto"/>
            </w:tcBorders>
            <w:shd w:val="clear" w:color="auto" w:fill="auto"/>
            <w:vAlign w:val="center"/>
            <w:hideMark/>
          </w:tcPr>
          <w:p w14:paraId="0EAB189C"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10L</w:t>
            </w:r>
          </w:p>
        </w:tc>
        <w:tc>
          <w:tcPr>
            <w:tcW w:w="920" w:type="dxa"/>
            <w:gridSpan w:val="2"/>
            <w:tcBorders>
              <w:top w:val="nil"/>
              <w:left w:val="nil"/>
              <w:bottom w:val="single" w:sz="4" w:space="0" w:color="auto"/>
              <w:right w:val="single" w:sz="4" w:space="0" w:color="auto"/>
            </w:tcBorders>
            <w:shd w:val="clear" w:color="auto" w:fill="auto"/>
            <w:vAlign w:val="center"/>
            <w:hideMark/>
          </w:tcPr>
          <w:p w14:paraId="54DBD7FC"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13</w:t>
            </w:r>
          </w:p>
        </w:tc>
        <w:tc>
          <w:tcPr>
            <w:tcW w:w="1040" w:type="dxa"/>
            <w:tcBorders>
              <w:top w:val="nil"/>
              <w:left w:val="nil"/>
              <w:bottom w:val="single" w:sz="4" w:space="0" w:color="auto"/>
              <w:right w:val="single" w:sz="4" w:space="0" w:color="auto"/>
            </w:tcBorders>
            <w:shd w:val="clear" w:color="auto" w:fill="auto"/>
            <w:vAlign w:val="center"/>
            <w:hideMark/>
          </w:tcPr>
          <w:p w14:paraId="10F9CB0C"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59EF3F6F"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4A616861"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15EE3007"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F6B4D" w:rsidRPr="00DF6B4D" w14:paraId="6ACCA5FA" w14:textId="77777777" w:rsidTr="00644071">
        <w:trPr>
          <w:trHeight w:val="816"/>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59B5705C" w14:textId="77777777" w:rsidR="00DF6B4D" w:rsidRPr="00DF6B4D" w:rsidRDefault="00DF6B4D" w:rsidP="00DF6B4D">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5</w:t>
            </w:r>
          </w:p>
        </w:tc>
        <w:tc>
          <w:tcPr>
            <w:tcW w:w="1520" w:type="dxa"/>
            <w:gridSpan w:val="2"/>
            <w:tcBorders>
              <w:top w:val="nil"/>
              <w:left w:val="nil"/>
              <w:bottom w:val="single" w:sz="4" w:space="0" w:color="auto"/>
              <w:right w:val="single" w:sz="4" w:space="0" w:color="auto"/>
            </w:tcBorders>
            <w:shd w:val="clear" w:color="auto" w:fill="auto"/>
            <w:vAlign w:val="center"/>
            <w:hideMark/>
          </w:tcPr>
          <w:p w14:paraId="20A46073"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Azot wysokiej czystości</w:t>
            </w:r>
          </w:p>
        </w:tc>
        <w:tc>
          <w:tcPr>
            <w:tcW w:w="1760" w:type="dxa"/>
            <w:gridSpan w:val="3"/>
            <w:tcBorders>
              <w:top w:val="nil"/>
              <w:left w:val="nil"/>
              <w:bottom w:val="single" w:sz="4" w:space="0" w:color="auto"/>
              <w:right w:val="single" w:sz="4" w:space="0" w:color="auto"/>
            </w:tcBorders>
            <w:shd w:val="clear" w:color="auto" w:fill="auto"/>
            <w:vAlign w:val="center"/>
            <w:hideMark/>
          </w:tcPr>
          <w:p w14:paraId="5D14EC40"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HC(CH4) &lt; 0.1 </w:t>
            </w:r>
            <w:proofErr w:type="spellStart"/>
            <w:r w:rsidRPr="00DF6B4D">
              <w:rPr>
                <w:rFonts w:ascii="Times New Roman" w:eastAsia="Times New Roman" w:hAnsi="Times New Roman" w:cs="Times New Roman"/>
                <w:b/>
                <w:bCs/>
                <w:color w:val="000000"/>
                <w:sz w:val="16"/>
                <w:szCs w:val="16"/>
                <w:lang w:eastAsia="pl-PL"/>
              </w:rPr>
              <w:t>ppm</w:t>
            </w:r>
            <w:proofErr w:type="spellEnd"/>
            <w:r w:rsidRPr="00DF6B4D">
              <w:rPr>
                <w:rFonts w:ascii="Times New Roman" w:eastAsia="Times New Roman" w:hAnsi="Times New Roman" w:cs="Times New Roman"/>
                <w:b/>
                <w:bCs/>
                <w:color w:val="000000"/>
                <w:sz w:val="16"/>
                <w:szCs w:val="16"/>
                <w:lang w:eastAsia="pl-PL"/>
              </w:rPr>
              <w:t xml:space="preserve">, H2O &lt; 0,02 </w:t>
            </w:r>
            <w:proofErr w:type="spellStart"/>
            <w:r w:rsidRPr="00DF6B4D">
              <w:rPr>
                <w:rFonts w:ascii="Times New Roman" w:eastAsia="Times New Roman" w:hAnsi="Times New Roman" w:cs="Times New Roman"/>
                <w:b/>
                <w:bCs/>
                <w:color w:val="000000"/>
                <w:sz w:val="16"/>
                <w:szCs w:val="16"/>
                <w:lang w:eastAsia="pl-PL"/>
              </w:rPr>
              <w:t>ppm</w:t>
            </w:r>
            <w:proofErr w:type="spellEnd"/>
            <w:r w:rsidRPr="00DF6B4D">
              <w:rPr>
                <w:rFonts w:ascii="Times New Roman" w:eastAsia="Times New Roman" w:hAnsi="Times New Roman" w:cs="Times New Roman"/>
                <w:b/>
                <w:bCs/>
                <w:color w:val="000000"/>
                <w:sz w:val="16"/>
                <w:szCs w:val="16"/>
                <w:lang w:eastAsia="pl-PL"/>
              </w:rPr>
              <w:t>, O2&lt; 0,01 ppm,CO+CO2&lt;0,5ppm</w:t>
            </w:r>
          </w:p>
        </w:tc>
        <w:tc>
          <w:tcPr>
            <w:tcW w:w="1000" w:type="dxa"/>
            <w:gridSpan w:val="2"/>
            <w:tcBorders>
              <w:top w:val="nil"/>
              <w:left w:val="nil"/>
              <w:bottom w:val="single" w:sz="4" w:space="0" w:color="auto"/>
              <w:right w:val="single" w:sz="4" w:space="0" w:color="auto"/>
            </w:tcBorders>
            <w:shd w:val="clear" w:color="auto" w:fill="auto"/>
            <w:vAlign w:val="center"/>
            <w:hideMark/>
          </w:tcPr>
          <w:p w14:paraId="06B8303D"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50L</w:t>
            </w:r>
          </w:p>
        </w:tc>
        <w:tc>
          <w:tcPr>
            <w:tcW w:w="920" w:type="dxa"/>
            <w:gridSpan w:val="2"/>
            <w:tcBorders>
              <w:top w:val="nil"/>
              <w:left w:val="nil"/>
              <w:bottom w:val="single" w:sz="4" w:space="0" w:color="auto"/>
              <w:right w:val="single" w:sz="4" w:space="0" w:color="auto"/>
            </w:tcBorders>
            <w:shd w:val="clear" w:color="auto" w:fill="auto"/>
            <w:vAlign w:val="center"/>
            <w:hideMark/>
          </w:tcPr>
          <w:p w14:paraId="631F5798"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30</w:t>
            </w:r>
          </w:p>
        </w:tc>
        <w:tc>
          <w:tcPr>
            <w:tcW w:w="1040" w:type="dxa"/>
            <w:tcBorders>
              <w:top w:val="nil"/>
              <w:left w:val="nil"/>
              <w:bottom w:val="single" w:sz="4" w:space="0" w:color="auto"/>
              <w:right w:val="single" w:sz="4" w:space="0" w:color="auto"/>
            </w:tcBorders>
            <w:shd w:val="clear" w:color="auto" w:fill="auto"/>
            <w:vAlign w:val="center"/>
            <w:hideMark/>
          </w:tcPr>
          <w:p w14:paraId="44704E57"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237A3D91"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2398B4FA"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3463915F"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F6B4D" w:rsidRPr="00DF6B4D" w14:paraId="5EDA6D95" w14:textId="77777777" w:rsidTr="00644071">
        <w:trPr>
          <w:trHeight w:val="816"/>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48085810" w14:textId="77777777" w:rsidR="00DF6B4D" w:rsidRPr="00DF6B4D" w:rsidRDefault="00DF6B4D" w:rsidP="00DF6B4D">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6</w:t>
            </w:r>
          </w:p>
        </w:tc>
        <w:tc>
          <w:tcPr>
            <w:tcW w:w="1520" w:type="dxa"/>
            <w:gridSpan w:val="2"/>
            <w:tcBorders>
              <w:top w:val="nil"/>
              <w:left w:val="nil"/>
              <w:bottom w:val="single" w:sz="4" w:space="0" w:color="auto"/>
              <w:right w:val="single" w:sz="4" w:space="0" w:color="auto"/>
            </w:tcBorders>
            <w:shd w:val="clear" w:color="auto" w:fill="auto"/>
            <w:vAlign w:val="center"/>
            <w:hideMark/>
          </w:tcPr>
          <w:p w14:paraId="03273B8D"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Azot wysokiej czystości</w:t>
            </w:r>
          </w:p>
        </w:tc>
        <w:tc>
          <w:tcPr>
            <w:tcW w:w="1760" w:type="dxa"/>
            <w:gridSpan w:val="3"/>
            <w:tcBorders>
              <w:top w:val="nil"/>
              <w:left w:val="nil"/>
              <w:bottom w:val="single" w:sz="4" w:space="0" w:color="auto"/>
              <w:right w:val="single" w:sz="4" w:space="0" w:color="auto"/>
            </w:tcBorders>
            <w:shd w:val="clear" w:color="auto" w:fill="auto"/>
            <w:vAlign w:val="center"/>
            <w:hideMark/>
          </w:tcPr>
          <w:p w14:paraId="13244C9E"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HC(CH4) &lt; 0.1 </w:t>
            </w:r>
            <w:proofErr w:type="spellStart"/>
            <w:r w:rsidRPr="00DF6B4D">
              <w:rPr>
                <w:rFonts w:ascii="Times New Roman" w:eastAsia="Times New Roman" w:hAnsi="Times New Roman" w:cs="Times New Roman"/>
                <w:b/>
                <w:bCs/>
                <w:color w:val="000000"/>
                <w:sz w:val="16"/>
                <w:szCs w:val="16"/>
                <w:lang w:eastAsia="pl-PL"/>
              </w:rPr>
              <w:t>ppm</w:t>
            </w:r>
            <w:proofErr w:type="spellEnd"/>
            <w:r w:rsidRPr="00DF6B4D">
              <w:rPr>
                <w:rFonts w:ascii="Times New Roman" w:eastAsia="Times New Roman" w:hAnsi="Times New Roman" w:cs="Times New Roman"/>
                <w:b/>
                <w:bCs/>
                <w:color w:val="000000"/>
                <w:sz w:val="16"/>
                <w:szCs w:val="16"/>
                <w:lang w:eastAsia="pl-PL"/>
              </w:rPr>
              <w:t xml:space="preserve">, H2O &lt; 0,02 </w:t>
            </w:r>
            <w:proofErr w:type="spellStart"/>
            <w:r w:rsidRPr="00DF6B4D">
              <w:rPr>
                <w:rFonts w:ascii="Times New Roman" w:eastAsia="Times New Roman" w:hAnsi="Times New Roman" w:cs="Times New Roman"/>
                <w:b/>
                <w:bCs/>
                <w:color w:val="000000"/>
                <w:sz w:val="16"/>
                <w:szCs w:val="16"/>
                <w:lang w:eastAsia="pl-PL"/>
              </w:rPr>
              <w:t>ppm</w:t>
            </w:r>
            <w:proofErr w:type="spellEnd"/>
            <w:r w:rsidRPr="00DF6B4D">
              <w:rPr>
                <w:rFonts w:ascii="Times New Roman" w:eastAsia="Times New Roman" w:hAnsi="Times New Roman" w:cs="Times New Roman"/>
                <w:b/>
                <w:bCs/>
                <w:color w:val="000000"/>
                <w:sz w:val="16"/>
                <w:szCs w:val="16"/>
                <w:lang w:eastAsia="pl-PL"/>
              </w:rPr>
              <w:t>, O2&lt; 0,01 ppm,CO+CO2&lt;0,5ppm</w:t>
            </w:r>
          </w:p>
        </w:tc>
        <w:tc>
          <w:tcPr>
            <w:tcW w:w="1000" w:type="dxa"/>
            <w:gridSpan w:val="2"/>
            <w:tcBorders>
              <w:top w:val="nil"/>
              <w:left w:val="nil"/>
              <w:bottom w:val="single" w:sz="4" w:space="0" w:color="auto"/>
              <w:right w:val="single" w:sz="4" w:space="0" w:color="auto"/>
            </w:tcBorders>
            <w:shd w:val="clear" w:color="auto" w:fill="auto"/>
            <w:vAlign w:val="center"/>
            <w:hideMark/>
          </w:tcPr>
          <w:p w14:paraId="729C0C4F"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10L</w:t>
            </w:r>
          </w:p>
        </w:tc>
        <w:tc>
          <w:tcPr>
            <w:tcW w:w="920" w:type="dxa"/>
            <w:gridSpan w:val="2"/>
            <w:tcBorders>
              <w:top w:val="nil"/>
              <w:left w:val="nil"/>
              <w:bottom w:val="single" w:sz="4" w:space="0" w:color="auto"/>
              <w:right w:val="single" w:sz="4" w:space="0" w:color="auto"/>
            </w:tcBorders>
            <w:shd w:val="clear" w:color="auto" w:fill="auto"/>
            <w:vAlign w:val="center"/>
            <w:hideMark/>
          </w:tcPr>
          <w:p w14:paraId="67912B68"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20</w:t>
            </w:r>
          </w:p>
        </w:tc>
        <w:tc>
          <w:tcPr>
            <w:tcW w:w="1040" w:type="dxa"/>
            <w:tcBorders>
              <w:top w:val="nil"/>
              <w:left w:val="nil"/>
              <w:bottom w:val="single" w:sz="4" w:space="0" w:color="auto"/>
              <w:right w:val="single" w:sz="4" w:space="0" w:color="auto"/>
            </w:tcBorders>
            <w:shd w:val="clear" w:color="auto" w:fill="auto"/>
            <w:vAlign w:val="center"/>
            <w:hideMark/>
          </w:tcPr>
          <w:p w14:paraId="473B2699"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4344920D"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38A3C7BA"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7E31FD96"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F6B4D" w:rsidRPr="00DF6B4D" w14:paraId="01C9B5CC" w14:textId="77777777" w:rsidTr="00644071">
        <w:trPr>
          <w:trHeight w:val="816"/>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7CAAE456" w14:textId="77777777" w:rsidR="00DF6B4D" w:rsidRPr="00DF6B4D" w:rsidRDefault="00DF6B4D" w:rsidP="00DF6B4D">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7</w:t>
            </w:r>
          </w:p>
        </w:tc>
        <w:tc>
          <w:tcPr>
            <w:tcW w:w="1520" w:type="dxa"/>
            <w:gridSpan w:val="2"/>
            <w:tcBorders>
              <w:top w:val="nil"/>
              <w:left w:val="nil"/>
              <w:bottom w:val="single" w:sz="4" w:space="0" w:color="auto"/>
              <w:right w:val="single" w:sz="4" w:space="0" w:color="auto"/>
            </w:tcBorders>
            <w:shd w:val="clear" w:color="auto" w:fill="auto"/>
            <w:vAlign w:val="center"/>
            <w:hideMark/>
          </w:tcPr>
          <w:p w14:paraId="4306B712"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Argon wysokiej czystości</w:t>
            </w:r>
          </w:p>
        </w:tc>
        <w:tc>
          <w:tcPr>
            <w:tcW w:w="1760" w:type="dxa"/>
            <w:gridSpan w:val="3"/>
            <w:tcBorders>
              <w:top w:val="nil"/>
              <w:left w:val="nil"/>
              <w:bottom w:val="single" w:sz="4" w:space="0" w:color="auto"/>
              <w:right w:val="single" w:sz="4" w:space="0" w:color="auto"/>
            </w:tcBorders>
            <w:shd w:val="clear" w:color="auto" w:fill="auto"/>
            <w:vAlign w:val="center"/>
            <w:hideMark/>
          </w:tcPr>
          <w:p w14:paraId="73AA02E1"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HC(CH4) &lt; 0.1 </w:t>
            </w:r>
            <w:proofErr w:type="spellStart"/>
            <w:r w:rsidRPr="00DF6B4D">
              <w:rPr>
                <w:rFonts w:ascii="Times New Roman" w:eastAsia="Times New Roman" w:hAnsi="Times New Roman" w:cs="Times New Roman"/>
                <w:b/>
                <w:bCs/>
                <w:color w:val="000000"/>
                <w:sz w:val="16"/>
                <w:szCs w:val="16"/>
                <w:lang w:eastAsia="pl-PL"/>
              </w:rPr>
              <w:t>ppm</w:t>
            </w:r>
            <w:proofErr w:type="spellEnd"/>
            <w:r w:rsidRPr="00DF6B4D">
              <w:rPr>
                <w:rFonts w:ascii="Times New Roman" w:eastAsia="Times New Roman" w:hAnsi="Times New Roman" w:cs="Times New Roman"/>
                <w:b/>
                <w:bCs/>
                <w:color w:val="000000"/>
                <w:sz w:val="16"/>
                <w:szCs w:val="16"/>
                <w:lang w:eastAsia="pl-PL"/>
              </w:rPr>
              <w:t xml:space="preserve">, H2O &lt; 0,02 </w:t>
            </w:r>
            <w:proofErr w:type="spellStart"/>
            <w:r w:rsidRPr="00DF6B4D">
              <w:rPr>
                <w:rFonts w:ascii="Times New Roman" w:eastAsia="Times New Roman" w:hAnsi="Times New Roman" w:cs="Times New Roman"/>
                <w:b/>
                <w:bCs/>
                <w:color w:val="000000"/>
                <w:sz w:val="16"/>
                <w:szCs w:val="16"/>
                <w:lang w:eastAsia="pl-PL"/>
              </w:rPr>
              <w:t>ppm</w:t>
            </w:r>
            <w:proofErr w:type="spellEnd"/>
            <w:r w:rsidRPr="00DF6B4D">
              <w:rPr>
                <w:rFonts w:ascii="Times New Roman" w:eastAsia="Times New Roman" w:hAnsi="Times New Roman" w:cs="Times New Roman"/>
                <w:b/>
                <w:bCs/>
                <w:color w:val="000000"/>
                <w:sz w:val="16"/>
                <w:szCs w:val="16"/>
                <w:lang w:eastAsia="pl-PL"/>
              </w:rPr>
              <w:t>, O2&lt; 0,01 ppm,CO+CO2&lt;0,1ppm</w:t>
            </w:r>
          </w:p>
        </w:tc>
        <w:tc>
          <w:tcPr>
            <w:tcW w:w="1000" w:type="dxa"/>
            <w:gridSpan w:val="2"/>
            <w:tcBorders>
              <w:top w:val="nil"/>
              <w:left w:val="nil"/>
              <w:bottom w:val="single" w:sz="4" w:space="0" w:color="auto"/>
              <w:right w:val="single" w:sz="4" w:space="0" w:color="auto"/>
            </w:tcBorders>
            <w:shd w:val="clear" w:color="auto" w:fill="auto"/>
            <w:vAlign w:val="center"/>
            <w:hideMark/>
          </w:tcPr>
          <w:p w14:paraId="5C3D6DAB"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50L</w:t>
            </w:r>
          </w:p>
        </w:tc>
        <w:tc>
          <w:tcPr>
            <w:tcW w:w="920" w:type="dxa"/>
            <w:gridSpan w:val="2"/>
            <w:tcBorders>
              <w:top w:val="nil"/>
              <w:left w:val="nil"/>
              <w:bottom w:val="single" w:sz="4" w:space="0" w:color="auto"/>
              <w:right w:val="single" w:sz="4" w:space="0" w:color="auto"/>
            </w:tcBorders>
            <w:shd w:val="clear" w:color="auto" w:fill="auto"/>
            <w:vAlign w:val="center"/>
            <w:hideMark/>
          </w:tcPr>
          <w:p w14:paraId="3BA523BF"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19</w:t>
            </w:r>
          </w:p>
        </w:tc>
        <w:tc>
          <w:tcPr>
            <w:tcW w:w="1040" w:type="dxa"/>
            <w:tcBorders>
              <w:top w:val="nil"/>
              <w:left w:val="nil"/>
              <w:bottom w:val="single" w:sz="4" w:space="0" w:color="auto"/>
              <w:right w:val="single" w:sz="4" w:space="0" w:color="auto"/>
            </w:tcBorders>
            <w:shd w:val="clear" w:color="auto" w:fill="auto"/>
            <w:vAlign w:val="center"/>
            <w:hideMark/>
          </w:tcPr>
          <w:p w14:paraId="49591C12"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7A96B587"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02BEF7D4"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73363630"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F6B4D" w:rsidRPr="00DF6B4D" w14:paraId="01ED8FCE" w14:textId="77777777" w:rsidTr="00644071">
        <w:trPr>
          <w:trHeight w:val="816"/>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324FFBF2" w14:textId="77777777" w:rsidR="00DF6B4D" w:rsidRPr="00DF6B4D" w:rsidRDefault="00DF6B4D" w:rsidP="00DF6B4D">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8</w:t>
            </w:r>
          </w:p>
        </w:tc>
        <w:tc>
          <w:tcPr>
            <w:tcW w:w="1520" w:type="dxa"/>
            <w:gridSpan w:val="2"/>
            <w:tcBorders>
              <w:top w:val="nil"/>
              <w:left w:val="nil"/>
              <w:bottom w:val="single" w:sz="4" w:space="0" w:color="auto"/>
              <w:right w:val="single" w:sz="4" w:space="0" w:color="auto"/>
            </w:tcBorders>
            <w:shd w:val="clear" w:color="auto" w:fill="auto"/>
            <w:vAlign w:val="center"/>
            <w:hideMark/>
          </w:tcPr>
          <w:p w14:paraId="41814C88"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Argon wysokiej czystości</w:t>
            </w:r>
          </w:p>
        </w:tc>
        <w:tc>
          <w:tcPr>
            <w:tcW w:w="1760" w:type="dxa"/>
            <w:gridSpan w:val="3"/>
            <w:tcBorders>
              <w:top w:val="nil"/>
              <w:left w:val="nil"/>
              <w:bottom w:val="single" w:sz="4" w:space="0" w:color="auto"/>
              <w:right w:val="single" w:sz="4" w:space="0" w:color="auto"/>
            </w:tcBorders>
            <w:shd w:val="clear" w:color="auto" w:fill="auto"/>
            <w:vAlign w:val="center"/>
            <w:hideMark/>
          </w:tcPr>
          <w:p w14:paraId="1861D12E"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HC(CH4) &lt; 0.1 </w:t>
            </w:r>
            <w:proofErr w:type="spellStart"/>
            <w:r w:rsidRPr="00DF6B4D">
              <w:rPr>
                <w:rFonts w:ascii="Times New Roman" w:eastAsia="Times New Roman" w:hAnsi="Times New Roman" w:cs="Times New Roman"/>
                <w:b/>
                <w:bCs/>
                <w:color w:val="000000"/>
                <w:sz w:val="16"/>
                <w:szCs w:val="16"/>
                <w:lang w:eastAsia="pl-PL"/>
              </w:rPr>
              <w:t>ppm</w:t>
            </w:r>
            <w:proofErr w:type="spellEnd"/>
            <w:r w:rsidRPr="00DF6B4D">
              <w:rPr>
                <w:rFonts w:ascii="Times New Roman" w:eastAsia="Times New Roman" w:hAnsi="Times New Roman" w:cs="Times New Roman"/>
                <w:b/>
                <w:bCs/>
                <w:color w:val="000000"/>
                <w:sz w:val="16"/>
                <w:szCs w:val="16"/>
                <w:lang w:eastAsia="pl-PL"/>
              </w:rPr>
              <w:t xml:space="preserve">, H2O &lt; 0,02 </w:t>
            </w:r>
            <w:proofErr w:type="spellStart"/>
            <w:r w:rsidRPr="00DF6B4D">
              <w:rPr>
                <w:rFonts w:ascii="Times New Roman" w:eastAsia="Times New Roman" w:hAnsi="Times New Roman" w:cs="Times New Roman"/>
                <w:b/>
                <w:bCs/>
                <w:color w:val="000000"/>
                <w:sz w:val="16"/>
                <w:szCs w:val="16"/>
                <w:lang w:eastAsia="pl-PL"/>
              </w:rPr>
              <w:t>ppm</w:t>
            </w:r>
            <w:proofErr w:type="spellEnd"/>
            <w:r w:rsidRPr="00DF6B4D">
              <w:rPr>
                <w:rFonts w:ascii="Times New Roman" w:eastAsia="Times New Roman" w:hAnsi="Times New Roman" w:cs="Times New Roman"/>
                <w:b/>
                <w:bCs/>
                <w:color w:val="000000"/>
                <w:sz w:val="16"/>
                <w:szCs w:val="16"/>
                <w:lang w:eastAsia="pl-PL"/>
              </w:rPr>
              <w:t>, O2&lt; 0,01 ppm,CO+CO2&lt;0,1ppm</w:t>
            </w:r>
          </w:p>
        </w:tc>
        <w:tc>
          <w:tcPr>
            <w:tcW w:w="1000" w:type="dxa"/>
            <w:gridSpan w:val="2"/>
            <w:tcBorders>
              <w:top w:val="nil"/>
              <w:left w:val="nil"/>
              <w:bottom w:val="single" w:sz="4" w:space="0" w:color="auto"/>
              <w:right w:val="single" w:sz="4" w:space="0" w:color="auto"/>
            </w:tcBorders>
            <w:shd w:val="clear" w:color="auto" w:fill="auto"/>
            <w:vAlign w:val="center"/>
            <w:hideMark/>
          </w:tcPr>
          <w:p w14:paraId="7BA28808"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10L</w:t>
            </w:r>
          </w:p>
        </w:tc>
        <w:tc>
          <w:tcPr>
            <w:tcW w:w="920" w:type="dxa"/>
            <w:gridSpan w:val="2"/>
            <w:tcBorders>
              <w:top w:val="nil"/>
              <w:left w:val="nil"/>
              <w:bottom w:val="single" w:sz="4" w:space="0" w:color="auto"/>
              <w:right w:val="single" w:sz="4" w:space="0" w:color="auto"/>
            </w:tcBorders>
            <w:shd w:val="clear" w:color="auto" w:fill="auto"/>
            <w:vAlign w:val="center"/>
            <w:hideMark/>
          </w:tcPr>
          <w:p w14:paraId="25498F32"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w:t>
            </w:r>
          </w:p>
        </w:tc>
        <w:tc>
          <w:tcPr>
            <w:tcW w:w="1040" w:type="dxa"/>
            <w:tcBorders>
              <w:top w:val="nil"/>
              <w:left w:val="nil"/>
              <w:bottom w:val="single" w:sz="4" w:space="0" w:color="auto"/>
              <w:right w:val="single" w:sz="4" w:space="0" w:color="auto"/>
            </w:tcBorders>
            <w:shd w:val="clear" w:color="auto" w:fill="auto"/>
            <w:vAlign w:val="center"/>
            <w:hideMark/>
          </w:tcPr>
          <w:p w14:paraId="12074769"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3C4B3D3E"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2D7952E9"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226E70E4"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F6B4D" w:rsidRPr="00DF6B4D" w14:paraId="79460657" w14:textId="77777777" w:rsidTr="00644071">
        <w:trPr>
          <w:trHeight w:val="312"/>
        </w:trPr>
        <w:tc>
          <w:tcPr>
            <w:tcW w:w="376" w:type="dxa"/>
            <w:tcBorders>
              <w:top w:val="nil"/>
              <w:left w:val="nil"/>
              <w:bottom w:val="nil"/>
              <w:right w:val="nil"/>
            </w:tcBorders>
            <w:shd w:val="clear" w:color="auto" w:fill="auto"/>
            <w:noWrap/>
            <w:vAlign w:val="bottom"/>
            <w:hideMark/>
          </w:tcPr>
          <w:p w14:paraId="11B2956D"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p>
        </w:tc>
        <w:tc>
          <w:tcPr>
            <w:tcW w:w="1520" w:type="dxa"/>
            <w:gridSpan w:val="2"/>
            <w:tcBorders>
              <w:top w:val="nil"/>
              <w:left w:val="nil"/>
              <w:bottom w:val="nil"/>
              <w:right w:val="nil"/>
            </w:tcBorders>
            <w:shd w:val="clear" w:color="auto" w:fill="auto"/>
            <w:noWrap/>
            <w:vAlign w:val="bottom"/>
            <w:hideMark/>
          </w:tcPr>
          <w:p w14:paraId="15351725" w14:textId="77777777" w:rsidR="00DF6B4D" w:rsidRDefault="00DF6B4D" w:rsidP="00DF6B4D">
            <w:pPr>
              <w:suppressAutoHyphens w:val="0"/>
              <w:spacing w:after="0" w:line="240" w:lineRule="auto"/>
              <w:rPr>
                <w:rFonts w:ascii="Times New Roman" w:eastAsia="Times New Roman" w:hAnsi="Times New Roman" w:cs="Times New Roman"/>
                <w:sz w:val="20"/>
                <w:szCs w:val="20"/>
                <w:lang w:eastAsia="pl-PL"/>
              </w:rPr>
            </w:pPr>
          </w:p>
          <w:p w14:paraId="2949AB8D" w14:textId="77777777" w:rsidR="00644071" w:rsidRDefault="00644071" w:rsidP="00DF6B4D">
            <w:pPr>
              <w:suppressAutoHyphens w:val="0"/>
              <w:spacing w:after="0" w:line="240" w:lineRule="auto"/>
              <w:rPr>
                <w:rFonts w:ascii="Times New Roman" w:eastAsia="Times New Roman" w:hAnsi="Times New Roman" w:cs="Times New Roman"/>
                <w:sz w:val="20"/>
                <w:szCs w:val="20"/>
                <w:lang w:eastAsia="pl-PL"/>
              </w:rPr>
            </w:pPr>
          </w:p>
          <w:p w14:paraId="629AA22F" w14:textId="77777777" w:rsidR="00644071" w:rsidRDefault="00644071" w:rsidP="00DF6B4D">
            <w:pPr>
              <w:suppressAutoHyphens w:val="0"/>
              <w:spacing w:after="0" w:line="240" w:lineRule="auto"/>
              <w:rPr>
                <w:rFonts w:ascii="Times New Roman" w:eastAsia="Times New Roman" w:hAnsi="Times New Roman" w:cs="Times New Roman"/>
                <w:sz w:val="20"/>
                <w:szCs w:val="20"/>
                <w:lang w:eastAsia="pl-PL"/>
              </w:rPr>
            </w:pPr>
          </w:p>
          <w:p w14:paraId="5B2D672F" w14:textId="77777777" w:rsidR="00644071" w:rsidRDefault="00644071" w:rsidP="00DF6B4D">
            <w:pPr>
              <w:suppressAutoHyphens w:val="0"/>
              <w:spacing w:after="0" w:line="240" w:lineRule="auto"/>
              <w:rPr>
                <w:rFonts w:ascii="Times New Roman" w:eastAsia="Times New Roman" w:hAnsi="Times New Roman" w:cs="Times New Roman"/>
                <w:sz w:val="20"/>
                <w:szCs w:val="20"/>
                <w:lang w:eastAsia="pl-PL"/>
              </w:rPr>
            </w:pPr>
          </w:p>
          <w:p w14:paraId="5AE6EAB0" w14:textId="77777777" w:rsidR="00644071" w:rsidRDefault="00644071" w:rsidP="00DF6B4D">
            <w:pPr>
              <w:suppressAutoHyphens w:val="0"/>
              <w:spacing w:after="0" w:line="240" w:lineRule="auto"/>
              <w:rPr>
                <w:rFonts w:ascii="Times New Roman" w:eastAsia="Times New Roman" w:hAnsi="Times New Roman" w:cs="Times New Roman"/>
                <w:sz w:val="20"/>
                <w:szCs w:val="20"/>
                <w:lang w:eastAsia="pl-PL"/>
              </w:rPr>
            </w:pPr>
          </w:p>
          <w:p w14:paraId="3A211C47" w14:textId="77777777" w:rsidR="00644071" w:rsidRDefault="00644071" w:rsidP="00DF6B4D">
            <w:pPr>
              <w:suppressAutoHyphens w:val="0"/>
              <w:spacing w:after="0" w:line="240" w:lineRule="auto"/>
              <w:rPr>
                <w:rFonts w:ascii="Times New Roman" w:eastAsia="Times New Roman" w:hAnsi="Times New Roman" w:cs="Times New Roman"/>
                <w:sz w:val="20"/>
                <w:szCs w:val="20"/>
                <w:lang w:eastAsia="pl-PL"/>
              </w:rPr>
            </w:pPr>
          </w:p>
          <w:p w14:paraId="05A39529" w14:textId="77777777" w:rsidR="00EA463F" w:rsidRDefault="00EA463F" w:rsidP="00DF6B4D">
            <w:pPr>
              <w:suppressAutoHyphens w:val="0"/>
              <w:spacing w:after="0" w:line="240" w:lineRule="auto"/>
              <w:rPr>
                <w:rFonts w:ascii="Times New Roman" w:eastAsia="Times New Roman" w:hAnsi="Times New Roman" w:cs="Times New Roman"/>
                <w:sz w:val="20"/>
                <w:szCs w:val="20"/>
                <w:lang w:eastAsia="pl-PL"/>
              </w:rPr>
            </w:pPr>
          </w:p>
          <w:p w14:paraId="674E4FE3" w14:textId="77777777" w:rsidR="00644071" w:rsidRDefault="00644071" w:rsidP="00DF6B4D">
            <w:pPr>
              <w:suppressAutoHyphens w:val="0"/>
              <w:spacing w:after="0" w:line="240" w:lineRule="auto"/>
              <w:rPr>
                <w:rFonts w:ascii="Times New Roman" w:eastAsia="Times New Roman" w:hAnsi="Times New Roman" w:cs="Times New Roman"/>
                <w:sz w:val="20"/>
                <w:szCs w:val="20"/>
                <w:lang w:eastAsia="pl-PL"/>
              </w:rPr>
            </w:pPr>
          </w:p>
          <w:p w14:paraId="0B1B23EF" w14:textId="77777777" w:rsidR="00644071" w:rsidRPr="00DF6B4D" w:rsidRDefault="00644071" w:rsidP="00DF6B4D">
            <w:pPr>
              <w:suppressAutoHyphens w:val="0"/>
              <w:spacing w:after="0" w:line="240" w:lineRule="auto"/>
              <w:rPr>
                <w:rFonts w:ascii="Times New Roman" w:eastAsia="Times New Roman" w:hAnsi="Times New Roman" w:cs="Times New Roman"/>
                <w:sz w:val="20"/>
                <w:szCs w:val="20"/>
                <w:lang w:eastAsia="pl-PL"/>
              </w:rPr>
            </w:pPr>
          </w:p>
        </w:tc>
        <w:tc>
          <w:tcPr>
            <w:tcW w:w="1760" w:type="dxa"/>
            <w:gridSpan w:val="3"/>
            <w:tcBorders>
              <w:top w:val="nil"/>
              <w:left w:val="nil"/>
              <w:bottom w:val="nil"/>
              <w:right w:val="nil"/>
            </w:tcBorders>
            <w:shd w:val="clear" w:color="auto" w:fill="auto"/>
            <w:noWrap/>
            <w:vAlign w:val="bottom"/>
            <w:hideMark/>
          </w:tcPr>
          <w:p w14:paraId="2B3E4E2F" w14:textId="77777777" w:rsidR="00DF6B4D" w:rsidRPr="00DF6B4D" w:rsidRDefault="00DF6B4D" w:rsidP="00DF6B4D">
            <w:pPr>
              <w:suppressAutoHyphens w:val="0"/>
              <w:spacing w:after="0" w:line="240" w:lineRule="auto"/>
              <w:rPr>
                <w:rFonts w:ascii="Times New Roman" w:eastAsia="Times New Roman" w:hAnsi="Times New Roman" w:cs="Times New Roman"/>
                <w:sz w:val="20"/>
                <w:szCs w:val="20"/>
                <w:lang w:eastAsia="pl-PL"/>
              </w:rPr>
            </w:pPr>
          </w:p>
        </w:tc>
        <w:tc>
          <w:tcPr>
            <w:tcW w:w="1000" w:type="dxa"/>
            <w:gridSpan w:val="2"/>
            <w:tcBorders>
              <w:top w:val="nil"/>
              <w:left w:val="nil"/>
              <w:bottom w:val="nil"/>
              <w:right w:val="nil"/>
            </w:tcBorders>
            <w:shd w:val="clear" w:color="auto" w:fill="auto"/>
            <w:noWrap/>
            <w:vAlign w:val="bottom"/>
            <w:hideMark/>
          </w:tcPr>
          <w:p w14:paraId="104A2A0F" w14:textId="77777777" w:rsidR="00DF6B4D" w:rsidRPr="00DF6B4D" w:rsidRDefault="00DF6B4D" w:rsidP="00DF6B4D">
            <w:pPr>
              <w:suppressAutoHyphens w:val="0"/>
              <w:spacing w:after="0" w:line="240" w:lineRule="auto"/>
              <w:rPr>
                <w:rFonts w:ascii="Times New Roman" w:eastAsia="Times New Roman" w:hAnsi="Times New Roman" w:cs="Times New Roman"/>
                <w:sz w:val="20"/>
                <w:szCs w:val="20"/>
                <w:lang w:eastAsia="pl-PL"/>
              </w:rPr>
            </w:pPr>
          </w:p>
        </w:tc>
        <w:tc>
          <w:tcPr>
            <w:tcW w:w="920" w:type="dxa"/>
            <w:gridSpan w:val="2"/>
            <w:tcBorders>
              <w:top w:val="nil"/>
              <w:left w:val="single" w:sz="4" w:space="0" w:color="auto"/>
              <w:bottom w:val="single" w:sz="4" w:space="0" w:color="auto"/>
              <w:right w:val="single" w:sz="4" w:space="0" w:color="auto"/>
            </w:tcBorders>
            <w:shd w:val="clear" w:color="000000" w:fill="FFFF00"/>
            <w:noWrap/>
            <w:vAlign w:val="center"/>
            <w:hideMark/>
          </w:tcPr>
          <w:p w14:paraId="083C31C8"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110</w:t>
            </w:r>
          </w:p>
        </w:tc>
        <w:tc>
          <w:tcPr>
            <w:tcW w:w="1040" w:type="dxa"/>
            <w:tcBorders>
              <w:top w:val="nil"/>
              <w:left w:val="nil"/>
              <w:bottom w:val="single" w:sz="4" w:space="0" w:color="auto"/>
              <w:right w:val="single" w:sz="4" w:space="0" w:color="auto"/>
            </w:tcBorders>
            <w:shd w:val="clear" w:color="000000" w:fill="FFFF00"/>
            <w:noWrap/>
            <w:vAlign w:val="center"/>
            <w:hideMark/>
          </w:tcPr>
          <w:p w14:paraId="084E7F34"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Razem</w:t>
            </w:r>
          </w:p>
        </w:tc>
        <w:tc>
          <w:tcPr>
            <w:tcW w:w="980" w:type="dxa"/>
            <w:tcBorders>
              <w:top w:val="nil"/>
              <w:left w:val="nil"/>
              <w:bottom w:val="single" w:sz="4" w:space="0" w:color="auto"/>
              <w:right w:val="single" w:sz="4" w:space="0" w:color="auto"/>
            </w:tcBorders>
            <w:shd w:val="clear" w:color="000000" w:fill="FFFF00"/>
            <w:noWrap/>
            <w:vAlign w:val="bottom"/>
            <w:hideMark/>
          </w:tcPr>
          <w:p w14:paraId="4672B48C"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c>
          <w:tcPr>
            <w:tcW w:w="820" w:type="dxa"/>
            <w:tcBorders>
              <w:top w:val="nil"/>
              <w:left w:val="nil"/>
              <w:bottom w:val="single" w:sz="4" w:space="0" w:color="auto"/>
              <w:right w:val="single" w:sz="4" w:space="0" w:color="auto"/>
            </w:tcBorders>
            <w:shd w:val="clear" w:color="000000" w:fill="FFFF00"/>
            <w:noWrap/>
            <w:vAlign w:val="center"/>
            <w:hideMark/>
          </w:tcPr>
          <w:p w14:paraId="398543B7"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w:t>
            </w:r>
          </w:p>
        </w:tc>
        <w:tc>
          <w:tcPr>
            <w:tcW w:w="1160" w:type="dxa"/>
            <w:tcBorders>
              <w:top w:val="nil"/>
              <w:left w:val="nil"/>
              <w:bottom w:val="single" w:sz="4" w:space="0" w:color="auto"/>
              <w:right w:val="single" w:sz="4" w:space="0" w:color="auto"/>
            </w:tcBorders>
            <w:shd w:val="clear" w:color="000000" w:fill="FFFF00"/>
            <w:noWrap/>
            <w:vAlign w:val="bottom"/>
            <w:hideMark/>
          </w:tcPr>
          <w:p w14:paraId="488389B0"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r>
      <w:tr w:rsidR="00DF6B4D" w:rsidRPr="00DF6B4D" w14:paraId="489481B5" w14:textId="77777777" w:rsidTr="00644071">
        <w:trPr>
          <w:gridAfter w:val="5"/>
          <w:wAfter w:w="4770" w:type="dxa"/>
          <w:trHeight w:val="450"/>
        </w:trPr>
        <w:tc>
          <w:tcPr>
            <w:tcW w:w="4806" w:type="dxa"/>
            <w:gridSpan w:val="9"/>
            <w:tcBorders>
              <w:top w:val="single" w:sz="4" w:space="0" w:color="auto"/>
              <w:left w:val="single" w:sz="4" w:space="0" w:color="auto"/>
              <w:bottom w:val="single" w:sz="4" w:space="0" w:color="auto"/>
              <w:right w:val="single" w:sz="4" w:space="0" w:color="000000"/>
            </w:tcBorders>
            <w:shd w:val="clear" w:color="000000" w:fill="DDEBF7"/>
            <w:vAlign w:val="center"/>
            <w:hideMark/>
          </w:tcPr>
          <w:p w14:paraId="2A2E2D81"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lastRenderedPageBreak/>
              <w:t>Dzierżawa butli</w:t>
            </w:r>
          </w:p>
        </w:tc>
      </w:tr>
      <w:tr w:rsidR="00644071" w:rsidRPr="00DF6B4D" w14:paraId="56CE0037" w14:textId="77777777" w:rsidTr="00644071">
        <w:trPr>
          <w:gridAfter w:val="5"/>
          <w:wAfter w:w="4770" w:type="dxa"/>
          <w:trHeight w:val="1020"/>
        </w:trPr>
        <w:tc>
          <w:tcPr>
            <w:tcW w:w="1046" w:type="dxa"/>
            <w:gridSpan w:val="2"/>
            <w:tcBorders>
              <w:top w:val="nil"/>
              <w:left w:val="single" w:sz="4" w:space="0" w:color="auto"/>
              <w:bottom w:val="single" w:sz="4" w:space="0" w:color="auto"/>
              <w:right w:val="single" w:sz="4" w:space="0" w:color="auto"/>
            </w:tcBorders>
            <w:shd w:val="clear" w:color="000000" w:fill="DDEBF7"/>
            <w:vAlign w:val="center"/>
          </w:tcPr>
          <w:p w14:paraId="092DA57D" w14:textId="1EADF7E6"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w:t>
            </w:r>
          </w:p>
        </w:tc>
        <w:tc>
          <w:tcPr>
            <w:tcW w:w="920" w:type="dxa"/>
            <w:gridSpan w:val="2"/>
            <w:tcBorders>
              <w:top w:val="nil"/>
              <w:left w:val="nil"/>
              <w:bottom w:val="single" w:sz="4" w:space="0" w:color="auto"/>
              <w:right w:val="single" w:sz="4" w:space="0" w:color="auto"/>
            </w:tcBorders>
            <w:shd w:val="clear" w:color="000000" w:fill="DDEBF7"/>
            <w:vAlign w:val="center"/>
          </w:tcPr>
          <w:p w14:paraId="37325D7D" w14:textId="130BEDC0"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w:t>
            </w:r>
          </w:p>
        </w:tc>
        <w:tc>
          <w:tcPr>
            <w:tcW w:w="1040" w:type="dxa"/>
            <w:tcBorders>
              <w:top w:val="nil"/>
              <w:left w:val="nil"/>
              <w:bottom w:val="single" w:sz="4" w:space="0" w:color="auto"/>
              <w:right w:val="single" w:sz="4" w:space="0" w:color="auto"/>
            </w:tcBorders>
            <w:shd w:val="clear" w:color="000000" w:fill="DDEBF7"/>
            <w:vAlign w:val="center"/>
          </w:tcPr>
          <w:p w14:paraId="4BACA542" w14:textId="77777777" w:rsidR="00644071"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III</w:t>
            </w:r>
          </w:p>
          <w:p w14:paraId="22395D47" w14:textId="394CABE5"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 x II)</w:t>
            </w:r>
          </w:p>
        </w:tc>
        <w:tc>
          <w:tcPr>
            <w:tcW w:w="980" w:type="dxa"/>
            <w:gridSpan w:val="2"/>
            <w:tcBorders>
              <w:top w:val="nil"/>
              <w:left w:val="nil"/>
              <w:bottom w:val="single" w:sz="4" w:space="0" w:color="auto"/>
              <w:right w:val="single" w:sz="4" w:space="0" w:color="auto"/>
            </w:tcBorders>
            <w:shd w:val="clear" w:color="000000" w:fill="DDEBF7"/>
            <w:vAlign w:val="center"/>
          </w:tcPr>
          <w:p w14:paraId="0DBC309B" w14:textId="4D6B3EA4"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IV</w:t>
            </w:r>
          </w:p>
        </w:tc>
        <w:tc>
          <w:tcPr>
            <w:tcW w:w="820" w:type="dxa"/>
            <w:gridSpan w:val="2"/>
            <w:tcBorders>
              <w:top w:val="nil"/>
              <w:left w:val="nil"/>
              <w:bottom w:val="single" w:sz="4" w:space="0" w:color="auto"/>
              <w:right w:val="single" w:sz="4" w:space="0" w:color="auto"/>
            </w:tcBorders>
            <w:shd w:val="clear" w:color="000000" w:fill="DDEBF7"/>
            <w:vAlign w:val="center"/>
          </w:tcPr>
          <w:p w14:paraId="264EFA3D" w14:textId="77777777" w:rsidR="00644071"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V</w:t>
            </w:r>
          </w:p>
          <w:p w14:paraId="07A16C8D" w14:textId="3EE2B5C6"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(III x IV)</w:t>
            </w:r>
          </w:p>
        </w:tc>
      </w:tr>
      <w:tr w:rsidR="00DF6B4D" w:rsidRPr="00DF6B4D" w14:paraId="6A9E7C77" w14:textId="77777777" w:rsidTr="00644071">
        <w:trPr>
          <w:gridAfter w:val="5"/>
          <w:wAfter w:w="4770" w:type="dxa"/>
          <w:trHeight w:val="1020"/>
        </w:trPr>
        <w:tc>
          <w:tcPr>
            <w:tcW w:w="1046" w:type="dxa"/>
            <w:gridSpan w:val="2"/>
            <w:tcBorders>
              <w:top w:val="nil"/>
              <w:left w:val="single" w:sz="4" w:space="0" w:color="auto"/>
              <w:bottom w:val="single" w:sz="4" w:space="0" w:color="auto"/>
              <w:right w:val="single" w:sz="4" w:space="0" w:color="auto"/>
            </w:tcBorders>
            <w:shd w:val="clear" w:color="000000" w:fill="DDEBF7"/>
            <w:vAlign w:val="center"/>
            <w:hideMark/>
          </w:tcPr>
          <w:p w14:paraId="0440E06A"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Cena dzierżawy butli za 1 dzień [PLN netto]</w:t>
            </w:r>
          </w:p>
        </w:tc>
        <w:tc>
          <w:tcPr>
            <w:tcW w:w="920" w:type="dxa"/>
            <w:gridSpan w:val="2"/>
            <w:tcBorders>
              <w:top w:val="nil"/>
              <w:left w:val="nil"/>
              <w:bottom w:val="single" w:sz="4" w:space="0" w:color="auto"/>
              <w:right w:val="single" w:sz="4" w:space="0" w:color="auto"/>
            </w:tcBorders>
            <w:shd w:val="clear" w:color="000000" w:fill="DDEBF7"/>
            <w:vAlign w:val="center"/>
            <w:hideMark/>
          </w:tcPr>
          <w:p w14:paraId="47EDE5F3"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ilość szacunkowa butli</w:t>
            </w:r>
          </w:p>
        </w:tc>
        <w:tc>
          <w:tcPr>
            <w:tcW w:w="1040" w:type="dxa"/>
            <w:tcBorders>
              <w:top w:val="nil"/>
              <w:left w:val="nil"/>
              <w:bottom w:val="single" w:sz="4" w:space="0" w:color="auto"/>
              <w:right w:val="single" w:sz="4" w:space="0" w:color="auto"/>
            </w:tcBorders>
            <w:shd w:val="clear" w:color="000000" w:fill="DDEBF7"/>
            <w:vAlign w:val="center"/>
            <w:hideMark/>
          </w:tcPr>
          <w:p w14:paraId="0C9B71E6" w14:textId="5D6E60FC"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wartość netto na 12 </w:t>
            </w:r>
            <w:r w:rsidR="00FE2ACE" w:rsidRPr="00DF6B4D">
              <w:rPr>
                <w:rFonts w:ascii="Times New Roman" w:eastAsia="Times New Roman" w:hAnsi="Times New Roman" w:cs="Times New Roman"/>
                <w:b/>
                <w:bCs/>
                <w:color w:val="000000"/>
                <w:sz w:val="16"/>
                <w:szCs w:val="16"/>
                <w:lang w:eastAsia="pl-PL"/>
              </w:rPr>
              <w:t>miesięcy</w:t>
            </w:r>
          </w:p>
        </w:tc>
        <w:tc>
          <w:tcPr>
            <w:tcW w:w="980" w:type="dxa"/>
            <w:gridSpan w:val="2"/>
            <w:tcBorders>
              <w:top w:val="nil"/>
              <w:left w:val="nil"/>
              <w:bottom w:val="single" w:sz="4" w:space="0" w:color="auto"/>
              <w:right w:val="single" w:sz="4" w:space="0" w:color="auto"/>
            </w:tcBorders>
            <w:shd w:val="clear" w:color="000000" w:fill="DDEBF7"/>
            <w:vAlign w:val="center"/>
            <w:hideMark/>
          </w:tcPr>
          <w:p w14:paraId="426D3722"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vat</w:t>
            </w:r>
          </w:p>
        </w:tc>
        <w:tc>
          <w:tcPr>
            <w:tcW w:w="820" w:type="dxa"/>
            <w:gridSpan w:val="2"/>
            <w:tcBorders>
              <w:top w:val="nil"/>
              <w:left w:val="nil"/>
              <w:bottom w:val="single" w:sz="4" w:space="0" w:color="auto"/>
              <w:right w:val="single" w:sz="4" w:space="0" w:color="auto"/>
            </w:tcBorders>
            <w:shd w:val="clear" w:color="000000" w:fill="DDEBF7"/>
            <w:vAlign w:val="center"/>
            <w:hideMark/>
          </w:tcPr>
          <w:p w14:paraId="72E8DE21"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wartość brutto na 12 miesięcy</w:t>
            </w:r>
          </w:p>
        </w:tc>
      </w:tr>
      <w:tr w:rsidR="00DF6B4D" w:rsidRPr="00DF6B4D" w14:paraId="72D53EC9" w14:textId="77777777" w:rsidTr="00644071">
        <w:trPr>
          <w:gridAfter w:val="5"/>
          <w:wAfter w:w="4770" w:type="dxa"/>
          <w:trHeight w:val="204"/>
        </w:trPr>
        <w:tc>
          <w:tcPr>
            <w:tcW w:w="1046" w:type="dxa"/>
            <w:gridSpan w:val="2"/>
            <w:tcBorders>
              <w:top w:val="nil"/>
              <w:left w:val="single" w:sz="4" w:space="0" w:color="auto"/>
              <w:bottom w:val="single" w:sz="4" w:space="0" w:color="auto"/>
              <w:right w:val="single" w:sz="4" w:space="0" w:color="auto"/>
            </w:tcBorders>
            <w:shd w:val="clear" w:color="auto" w:fill="auto"/>
            <w:vAlign w:val="center"/>
            <w:hideMark/>
          </w:tcPr>
          <w:p w14:paraId="5D19D166"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c>
          <w:tcPr>
            <w:tcW w:w="920" w:type="dxa"/>
            <w:gridSpan w:val="2"/>
            <w:tcBorders>
              <w:top w:val="nil"/>
              <w:left w:val="nil"/>
              <w:bottom w:val="single" w:sz="4" w:space="0" w:color="auto"/>
              <w:right w:val="single" w:sz="4" w:space="0" w:color="auto"/>
            </w:tcBorders>
            <w:shd w:val="clear" w:color="auto" w:fill="auto"/>
            <w:vAlign w:val="center"/>
            <w:hideMark/>
          </w:tcPr>
          <w:p w14:paraId="42830CAC"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65</w:t>
            </w:r>
          </w:p>
        </w:tc>
        <w:tc>
          <w:tcPr>
            <w:tcW w:w="1040" w:type="dxa"/>
            <w:tcBorders>
              <w:top w:val="nil"/>
              <w:left w:val="nil"/>
              <w:bottom w:val="single" w:sz="4" w:space="0" w:color="auto"/>
              <w:right w:val="single" w:sz="4" w:space="0" w:color="auto"/>
            </w:tcBorders>
            <w:shd w:val="clear" w:color="auto" w:fill="auto"/>
            <w:vAlign w:val="center"/>
            <w:hideMark/>
          </w:tcPr>
          <w:p w14:paraId="3889FB6D"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c>
          <w:tcPr>
            <w:tcW w:w="980" w:type="dxa"/>
            <w:gridSpan w:val="2"/>
            <w:tcBorders>
              <w:top w:val="nil"/>
              <w:left w:val="nil"/>
              <w:bottom w:val="single" w:sz="4" w:space="0" w:color="auto"/>
              <w:right w:val="single" w:sz="4" w:space="0" w:color="auto"/>
            </w:tcBorders>
            <w:shd w:val="clear" w:color="auto" w:fill="auto"/>
            <w:vAlign w:val="center"/>
            <w:hideMark/>
          </w:tcPr>
          <w:p w14:paraId="207F4F61"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820" w:type="dxa"/>
            <w:gridSpan w:val="2"/>
            <w:tcBorders>
              <w:top w:val="nil"/>
              <w:left w:val="nil"/>
              <w:bottom w:val="single" w:sz="4" w:space="0" w:color="auto"/>
              <w:right w:val="single" w:sz="4" w:space="0" w:color="auto"/>
            </w:tcBorders>
            <w:shd w:val="clear" w:color="auto" w:fill="auto"/>
            <w:vAlign w:val="center"/>
            <w:hideMark/>
          </w:tcPr>
          <w:p w14:paraId="4F14FA5A"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r>
    </w:tbl>
    <w:p w14:paraId="342BCEB4" w14:textId="77777777" w:rsidR="00F72487" w:rsidRPr="00521073" w:rsidRDefault="00F72487" w:rsidP="00F73D28">
      <w:pPr>
        <w:spacing w:after="0" w:line="240" w:lineRule="auto"/>
        <w:jc w:val="both"/>
        <w:rPr>
          <w:rFonts w:ascii="Times New Roman" w:eastAsia="Times New Roman" w:hAnsi="Times New Roman" w:cs="Times New Roman"/>
          <w:lang w:eastAsia="pl-PL"/>
        </w:rPr>
      </w:pPr>
    </w:p>
    <w:p w14:paraId="600574F2" w14:textId="77777777" w:rsidR="00DF6B4D" w:rsidRPr="00521073" w:rsidRDefault="00DF6B4D" w:rsidP="00F73D28">
      <w:pPr>
        <w:spacing w:after="0" w:line="240" w:lineRule="auto"/>
        <w:jc w:val="both"/>
        <w:rPr>
          <w:rFonts w:ascii="Times New Roman" w:eastAsia="Times New Roman" w:hAnsi="Times New Roman" w:cs="Times New Roman"/>
          <w:lang w:eastAsia="pl-PL"/>
        </w:rPr>
      </w:pPr>
    </w:p>
    <w:tbl>
      <w:tblPr>
        <w:tblW w:w="5160" w:type="dxa"/>
        <w:tblCellMar>
          <w:left w:w="70" w:type="dxa"/>
          <w:right w:w="70" w:type="dxa"/>
        </w:tblCellMar>
        <w:tblLook w:val="04A0" w:firstRow="1" w:lastRow="0" w:firstColumn="1" w:lastColumn="0" w:noHBand="0" w:noVBand="1"/>
      </w:tblPr>
      <w:tblGrid>
        <w:gridCol w:w="980"/>
        <w:gridCol w:w="1200"/>
        <w:gridCol w:w="920"/>
        <w:gridCol w:w="1240"/>
        <w:gridCol w:w="820"/>
      </w:tblGrid>
      <w:tr w:rsidR="00DF6B4D" w:rsidRPr="00DF6B4D" w14:paraId="7ACC0F63" w14:textId="77777777" w:rsidTr="00DF6B4D">
        <w:trPr>
          <w:trHeight w:val="450"/>
        </w:trPr>
        <w:tc>
          <w:tcPr>
            <w:tcW w:w="5160" w:type="dxa"/>
            <w:gridSpan w:val="5"/>
            <w:tcBorders>
              <w:top w:val="single" w:sz="4" w:space="0" w:color="auto"/>
              <w:left w:val="single" w:sz="4" w:space="0" w:color="auto"/>
              <w:bottom w:val="single" w:sz="4" w:space="0" w:color="auto"/>
              <w:right w:val="single" w:sz="4" w:space="0" w:color="000000"/>
            </w:tcBorders>
            <w:shd w:val="clear" w:color="000000" w:fill="DDEBF7"/>
            <w:vAlign w:val="center"/>
            <w:hideMark/>
          </w:tcPr>
          <w:p w14:paraId="61906052"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Dostawa gazu</w:t>
            </w:r>
          </w:p>
        </w:tc>
      </w:tr>
      <w:tr w:rsidR="00644071" w:rsidRPr="00DF6B4D" w14:paraId="44EDE886" w14:textId="77777777" w:rsidTr="00644071">
        <w:trPr>
          <w:trHeight w:val="730"/>
        </w:trPr>
        <w:tc>
          <w:tcPr>
            <w:tcW w:w="980" w:type="dxa"/>
            <w:tcBorders>
              <w:top w:val="nil"/>
              <w:left w:val="single" w:sz="4" w:space="0" w:color="auto"/>
              <w:bottom w:val="single" w:sz="4" w:space="0" w:color="auto"/>
              <w:right w:val="single" w:sz="4" w:space="0" w:color="auto"/>
            </w:tcBorders>
            <w:shd w:val="clear" w:color="000000" w:fill="DDEBF7"/>
            <w:vAlign w:val="center"/>
          </w:tcPr>
          <w:p w14:paraId="1F1309DD" w14:textId="5BCA97E5"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w:t>
            </w:r>
          </w:p>
        </w:tc>
        <w:tc>
          <w:tcPr>
            <w:tcW w:w="1200" w:type="dxa"/>
            <w:tcBorders>
              <w:top w:val="nil"/>
              <w:left w:val="nil"/>
              <w:bottom w:val="single" w:sz="4" w:space="0" w:color="auto"/>
              <w:right w:val="single" w:sz="4" w:space="0" w:color="auto"/>
            </w:tcBorders>
            <w:shd w:val="clear" w:color="000000" w:fill="DDEBF7"/>
            <w:vAlign w:val="center"/>
          </w:tcPr>
          <w:p w14:paraId="386E2320" w14:textId="06320A88"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w:t>
            </w:r>
          </w:p>
        </w:tc>
        <w:tc>
          <w:tcPr>
            <w:tcW w:w="920" w:type="dxa"/>
            <w:tcBorders>
              <w:top w:val="nil"/>
              <w:left w:val="nil"/>
              <w:bottom w:val="single" w:sz="4" w:space="0" w:color="auto"/>
              <w:right w:val="single" w:sz="4" w:space="0" w:color="auto"/>
            </w:tcBorders>
            <w:shd w:val="clear" w:color="000000" w:fill="DDEBF7"/>
            <w:vAlign w:val="center"/>
          </w:tcPr>
          <w:p w14:paraId="48CAAAD1" w14:textId="77777777" w:rsidR="00644071"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III</w:t>
            </w:r>
          </w:p>
          <w:p w14:paraId="7446532C" w14:textId="22080299"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 x II)</w:t>
            </w:r>
          </w:p>
        </w:tc>
        <w:tc>
          <w:tcPr>
            <w:tcW w:w="1240" w:type="dxa"/>
            <w:tcBorders>
              <w:top w:val="nil"/>
              <w:left w:val="nil"/>
              <w:bottom w:val="single" w:sz="4" w:space="0" w:color="auto"/>
              <w:right w:val="single" w:sz="4" w:space="0" w:color="auto"/>
            </w:tcBorders>
            <w:shd w:val="clear" w:color="000000" w:fill="DDEBF7"/>
            <w:vAlign w:val="center"/>
          </w:tcPr>
          <w:p w14:paraId="48F1A2F0" w14:textId="285865ED"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IV</w:t>
            </w:r>
          </w:p>
        </w:tc>
        <w:tc>
          <w:tcPr>
            <w:tcW w:w="820" w:type="dxa"/>
            <w:tcBorders>
              <w:top w:val="nil"/>
              <w:left w:val="nil"/>
              <w:bottom w:val="single" w:sz="4" w:space="0" w:color="auto"/>
              <w:right w:val="single" w:sz="4" w:space="0" w:color="auto"/>
            </w:tcBorders>
            <w:shd w:val="clear" w:color="000000" w:fill="DDEBF7"/>
            <w:vAlign w:val="center"/>
          </w:tcPr>
          <w:p w14:paraId="624AED5E" w14:textId="77777777" w:rsidR="00644071"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V</w:t>
            </w:r>
          </w:p>
          <w:p w14:paraId="7904B703" w14:textId="6F8118CB"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(III x IV)</w:t>
            </w:r>
          </w:p>
        </w:tc>
      </w:tr>
      <w:tr w:rsidR="00DF6B4D" w:rsidRPr="00DF6B4D" w14:paraId="05C72BDD" w14:textId="77777777" w:rsidTr="00644071">
        <w:trPr>
          <w:trHeight w:val="1020"/>
        </w:trPr>
        <w:tc>
          <w:tcPr>
            <w:tcW w:w="980" w:type="dxa"/>
            <w:tcBorders>
              <w:top w:val="single" w:sz="4" w:space="0" w:color="auto"/>
              <w:left w:val="single" w:sz="4" w:space="0" w:color="auto"/>
              <w:bottom w:val="nil"/>
              <w:right w:val="single" w:sz="4" w:space="0" w:color="auto"/>
            </w:tcBorders>
            <w:shd w:val="clear" w:color="000000" w:fill="DDEBF7"/>
            <w:vAlign w:val="center"/>
            <w:hideMark/>
          </w:tcPr>
          <w:p w14:paraId="017754DC"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Opłata za jednorazową dostawę gazów [PLN netto]</w:t>
            </w:r>
          </w:p>
        </w:tc>
        <w:tc>
          <w:tcPr>
            <w:tcW w:w="1200" w:type="dxa"/>
            <w:tcBorders>
              <w:top w:val="single" w:sz="4" w:space="0" w:color="auto"/>
              <w:left w:val="nil"/>
              <w:bottom w:val="nil"/>
              <w:right w:val="single" w:sz="4" w:space="0" w:color="auto"/>
            </w:tcBorders>
            <w:shd w:val="clear" w:color="000000" w:fill="DDEBF7"/>
            <w:vAlign w:val="center"/>
            <w:hideMark/>
          </w:tcPr>
          <w:p w14:paraId="59FF3431"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Ilość dostaw w okresie 12 miesięcy</w:t>
            </w:r>
          </w:p>
        </w:tc>
        <w:tc>
          <w:tcPr>
            <w:tcW w:w="920" w:type="dxa"/>
            <w:tcBorders>
              <w:top w:val="nil"/>
              <w:left w:val="nil"/>
              <w:bottom w:val="single" w:sz="4" w:space="0" w:color="auto"/>
              <w:right w:val="single" w:sz="4" w:space="0" w:color="auto"/>
            </w:tcBorders>
            <w:shd w:val="clear" w:color="000000" w:fill="DDEBF7"/>
            <w:vAlign w:val="center"/>
            <w:hideMark/>
          </w:tcPr>
          <w:p w14:paraId="2E822574"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wartość netto na 12 miesięcy</w:t>
            </w:r>
          </w:p>
        </w:tc>
        <w:tc>
          <w:tcPr>
            <w:tcW w:w="1240" w:type="dxa"/>
            <w:tcBorders>
              <w:top w:val="nil"/>
              <w:left w:val="nil"/>
              <w:bottom w:val="single" w:sz="4" w:space="0" w:color="auto"/>
              <w:right w:val="single" w:sz="4" w:space="0" w:color="auto"/>
            </w:tcBorders>
            <w:shd w:val="clear" w:color="000000" w:fill="DDEBF7"/>
            <w:vAlign w:val="center"/>
            <w:hideMark/>
          </w:tcPr>
          <w:p w14:paraId="51E3966D"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vat</w:t>
            </w:r>
          </w:p>
        </w:tc>
        <w:tc>
          <w:tcPr>
            <w:tcW w:w="820" w:type="dxa"/>
            <w:tcBorders>
              <w:top w:val="nil"/>
              <w:left w:val="nil"/>
              <w:bottom w:val="single" w:sz="4" w:space="0" w:color="auto"/>
              <w:right w:val="single" w:sz="4" w:space="0" w:color="auto"/>
            </w:tcBorders>
            <w:shd w:val="clear" w:color="000000" w:fill="DDEBF7"/>
            <w:vAlign w:val="center"/>
            <w:hideMark/>
          </w:tcPr>
          <w:p w14:paraId="230EB1C9"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wartość brutto na 12 miesięcy</w:t>
            </w:r>
          </w:p>
        </w:tc>
      </w:tr>
      <w:tr w:rsidR="00DF6B4D" w:rsidRPr="00DF6B4D" w14:paraId="597D8F06" w14:textId="77777777" w:rsidTr="00DF6B4D">
        <w:trPr>
          <w:trHeight w:val="204"/>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A6778"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F904A8C"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100</w:t>
            </w:r>
          </w:p>
        </w:tc>
        <w:tc>
          <w:tcPr>
            <w:tcW w:w="920" w:type="dxa"/>
            <w:tcBorders>
              <w:top w:val="nil"/>
              <w:left w:val="nil"/>
              <w:bottom w:val="single" w:sz="4" w:space="0" w:color="auto"/>
              <w:right w:val="single" w:sz="4" w:space="0" w:color="auto"/>
            </w:tcBorders>
            <w:shd w:val="clear" w:color="auto" w:fill="auto"/>
            <w:vAlign w:val="center"/>
            <w:hideMark/>
          </w:tcPr>
          <w:p w14:paraId="0D88C28A"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529BEE57" w14:textId="41BF6831"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820" w:type="dxa"/>
            <w:tcBorders>
              <w:top w:val="nil"/>
              <w:left w:val="nil"/>
              <w:bottom w:val="single" w:sz="4" w:space="0" w:color="auto"/>
              <w:right w:val="single" w:sz="4" w:space="0" w:color="auto"/>
            </w:tcBorders>
            <w:shd w:val="clear" w:color="auto" w:fill="auto"/>
            <w:vAlign w:val="center"/>
            <w:hideMark/>
          </w:tcPr>
          <w:p w14:paraId="43136103"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r>
    </w:tbl>
    <w:p w14:paraId="35B1DDDC" w14:textId="77777777" w:rsidR="00DF6B4D" w:rsidRPr="00521073" w:rsidRDefault="00DF6B4D" w:rsidP="00F73D28">
      <w:pPr>
        <w:spacing w:after="0" w:line="240" w:lineRule="auto"/>
        <w:jc w:val="both"/>
        <w:rPr>
          <w:rFonts w:ascii="Times New Roman" w:eastAsia="Times New Roman" w:hAnsi="Times New Roman" w:cs="Times New Roman"/>
          <w:lang w:eastAsia="pl-PL"/>
        </w:rPr>
      </w:pPr>
    </w:p>
    <w:p w14:paraId="3D9295E5" w14:textId="77777777" w:rsidR="00DF6B4D" w:rsidRPr="00521073" w:rsidRDefault="00DF6B4D" w:rsidP="00DF6B4D">
      <w:pPr>
        <w:spacing w:after="0" w:line="240" w:lineRule="auto"/>
        <w:jc w:val="center"/>
        <w:rPr>
          <w:rFonts w:ascii="Times New Roman" w:eastAsia="Times New Roman" w:hAnsi="Times New Roman" w:cs="Times New Roman"/>
          <w:b/>
          <w:bCs/>
          <w:lang w:eastAsia="pl-PL"/>
        </w:rPr>
      </w:pPr>
    </w:p>
    <w:tbl>
      <w:tblPr>
        <w:tblW w:w="5700" w:type="dxa"/>
        <w:tblCellMar>
          <w:left w:w="70" w:type="dxa"/>
          <w:right w:w="70" w:type="dxa"/>
        </w:tblCellMar>
        <w:tblLook w:val="04A0" w:firstRow="1" w:lastRow="0" w:firstColumn="1" w:lastColumn="0" w:noHBand="0" w:noVBand="1"/>
      </w:tblPr>
      <w:tblGrid>
        <w:gridCol w:w="2122"/>
        <w:gridCol w:w="992"/>
        <w:gridCol w:w="566"/>
        <w:gridCol w:w="1040"/>
        <w:gridCol w:w="980"/>
      </w:tblGrid>
      <w:tr w:rsidR="00DF6B4D" w:rsidRPr="00DF6B4D" w14:paraId="5DE297C0" w14:textId="77777777" w:rsidTr="00644071">
        <w:trPr>
          <w:trHeight w:val="744"/>
        </w:trPr>
        <w:tc>
          <w:tcPr>
            <w:tcW w:w="2122"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94A655D" w14:textId="1A1E100A"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xml:space="preserve">suma </w:t>
            </w:r>
            <w:r w:rsidR="00D10B77">
              <w:rPr>
                <w:rFonts w:ascii="Times New Roman" w:eastAsia="Times New Roman" w:hAnsi="Times New Roman" w:cs="Times New Roman"/>
                <w:b/>
                <w:bCs/>
                <w:color w:val="C00000"/>
                <w:sz w:val="16"/>
                <w:szCs w:val="16"/>
                <w:lang w:eastAsia="pl-PL"/>
              </w:rPr>
              <w:t xml:space="preserve">= </w:t>
            </w:r>
            <w:proofErr w:type="spellStart"/>
            <w:r w:rsidRPr="00DF6B4D">
              <w:rPr>
                <w:rFonts w:ascii="Times New Roman" w:eastAsia="Times New Roman" w:hAnsi="Times New Roman" w:cs="Times New Roman"/>
                <w:b/>
                <w:bCs/>
                <w:color w:val="C00000"/>
                <w:sz w:val="16"/>
                <w:szCs w:val="16"/>
                <w:lang w:eastAsia="pl-PL"/>
              </w:rPr>
              <w:t>gazy+dzierżawa</w:t>
            </w:r>
            <w:proofErr w:type="spellEnd"/>
          </w:p>
        </w:tc>
        <w:tc>
          <w:tcPr>
            <w:tcW w:w="992" w:type="dxa"/>
            <w:tcBorders>
              <w:top w:val="single" w:sz="4" w:space="0" w:color="auto"/>
              <w:left w:val="nil"/>
              <w:bottom w:val="single" w:sz="4" w:space="0" w:color="auto"/>
              <w:right w:val="single" w:sz="4" w:space="0" w:color="auto"/>
            </w:tcBorders>
            <w:shd w:val="clear" w:color="000000" w:fill="FFFF00"/>
            <w:vAlign w:val="center"/>
            <w:hideMark/>
          </w:tcPr>
          <w:p w14:paraId="061F44E8"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566" w:type="dxa"/>
            <w:tcBorders>
              <w:top w:val="single" w:sz="4" w:space="0" w:color="auto"/>
              <w:left w:val="nil"/>
              <w:bottom w:val="single" w:sz="4" w:space="0" w:color="auto"/>
              <w:right w:val="single" w:sz="4" w:space="0" w:color="auto"/>
            </w:tcBorders>
            <w:shd w:val="clear" w:color="000000" w:fill="FFFF00"/>
            <w:vAlign w:val="center"/>
            <w:hideMark/>
          </w:tcPr>
          <w:p w14:paraId="78A31A85"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netto</w:t>
            </w:r>
          </w:p>
        </w:tc>
        <w:tc>
          <w:tcPr>
            <w:tcW w:w="1040" w:type="dxa"/>
            <w:tcBorders>
              <w:top w:val="single" w:sz="4" w:space="0" w:color="auto"/>
              <w:left w:val="nil"/>
              <w:bottom w:val="single" w:sz="4" w:space="0" w:color="auto"/>
              <w:right w:val="single" w:sz="4" w:space="0" w:color="auto"/>
            </w:tcBorders>
            <w:shd w:val="clear" w:color="000000" w:fill="FFFF00"/>
            <w:vAlign w:val="center"/>
            <w:hideMark/>
          </w:tcPr>
          <w:p w14:paraId="243D60E5"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single" w:sz="4" w:space="0" w:color="auto"/>
              <w:left w:val="nil"/>
              <w:bottom w:val="single" w:sz="4" w:space="0" w:color="auto"/>
              <w:right w:val="single" w:sz="4" w:space="0" w:color="auto"/>
            </w:tcBorders>
            <w:shd w:val="clear" w:color="000000" w:fill="FFFF00"/>
            <w:vAlign w:val="center"/>
            <w:hideMark/>
          </w:tcPr>
          <w:p w14:paraId="61BAFF57"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brutto</w:t>
            </w:r>
          </w:p>
        </w:tc>
      </w:tr>
    </w:tbl>
    <w:p w14:paraId="364BC4D9" w14:textId="77777777" w:rsidR="00DF6B4D" w:rsidRPr="00521073" w:rsidRDefault="00DF6B4D" w:rsidP="00DF6B4D">
      <w:pPr>
        <w:spacing w:after="0" w:line="240" w:lineRule="auto"/>
        <w:jc w:val="center"/>
        <w:rPr>
          <w:rFonts w:ascii="Times New Roman" w:eastAsia="Times New Roman" w:hAnsi="Times New Roman" w:cs="Times New Roman"/>
          <w:b/>
          <w:bCs/>
          <w:lang w:eastAsia="pl-PL"/>
        </w:rPr>
      </w:pPr>
    </w:p>
    <w:p w14:paraId="490A0672" w14:textId="77777777" w:rsidR="00DF6B4D" w:rsidRPr="00521073" w:rsidRDefault="00DF6B4D" w:rsidP="00DF6B4D">
      <w:pPr>
        <w:spacing w:after="0" w:line="240" w:lineRule="auto"/>
        <w:jc w:val="center"/>
        <w:rPr>
          <w:rFonts w:ascii="Times New Roman" w:eastAsia="Times New Roman" w:hAnsi="Times New Roman" w:cs="Times New Roman"/>
          <w:b/>
          <w:bCs/>
          <w:lang w:eastAsia="pl-PL"/>
        </w:rPr>
      </w:pPr>
    </w:p>
    <w:p w14:paraId="4011521D" w14:textId="77777777" w:rsidR="006B213C" w:rsidRDefault="006B213C">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br w:type="page"/>
      </w:r>
    </w:p>
    <w:p w14:paraId="5DE7D048" w14:textId="0D3186E9" w:rsidR="00DF6B4D" w:rsidRPr="00521073" w:rsidRDefault="00DF6B4D" w:rsidP="00DF6B4D">
      <w:pPr>
        <w:spacing w:after="0" w:line="240" w:lineRule="auto"/>
        <w:jc w:val="center"/>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lastRenderedPageBreak/>
        <w:t>KALKULACJA CENOWA CZĘŚĆ 2 ZAMÓWIENIA</w:t>
      </w:r>
    </w:p>
    <w:p w14:paraId="212E45E8" w14:textId="77777777" w:rsidR="00DF6B4D" w:rsidRPr="00521073" w:rsidRDefault="00DF6B4D" w:rsidP="00DF6B4D">
      <w:pPr>
        <w:spacing w:after="0" w:line="240" w:lineRule="auto"/>
        <w:jc w:val="both"/>
        <w:rPr>
          <w:rFonts w:ascii="Times New Roman" w:eastAsia="Times New Roman" w:hAnsi="Times New Roman" w:cs="Times New Roman"/>
          <w:lang w:eastAsia="pl-PL"/>
        </w:rPr>
      </w:pPr>
    </w:p>
    <w:p w14:paraId="073C9067" w14:textId="6AC046BD" w:rsidR="00DF6B4D" w:rsidRPr="00521073" w:rsidRDefault="00DF6B4D" w:rsidP="00DF6B4D">
      <w:pPr>
        <w:spacing w:after="0" w:line="240" w:lineRule="auto"/>
        <w:jc w:val="both"/>
        <w:rPr>
          <w:rFonts w:ascii="Times New Roman" w:eastAsia="Times New Roman" w:hAnsi="Times New Roman" w:cs="Times New Roman"/>
          <w:lang w:eastAsia="pl-PL"/>
        </w:rPr>
      </w:pPr>
      <w:r w:rsidRPr="00521073">
        <w:rPr>
          <w:rFonts w:ascii="Times New Roman" w:eastAsia="Times New Roman" w:hAnsi="Times New Roman" w:cs="Times New Roman"/>
          <w:lang w:eastAsia="pl-PL"/>
        </w:rPr>
        <w:t>Niniejszy załącznik zawiera szczegółową kalkulację cenową przedmiotu zamówienia dla części 2 zamówienia:</w:t>
      </w:r>
    </w:p>
    <w:p w14:paraId="0BA1EC02" w14:textId="77777777" w:rsidR="00DF6B4D" w:rsidRPr="00521073" w:rsidRDefault="00DF6B4D" w:rsidP="00F73D28">
      <w:pPr>
        <w:spacing w:after="0" w:line="240" w:lineRule="auto"/>
        <w:jc w:val="both"/>
        <w:rPr>
          <w:rFonts w:ascii="Times New Roman" w:eastAsia="Times New Roman" w:hAnsi="Times New Roman" w:cs="Times New Roman"/>
          <w:lang w:eastAsia="pl-PL"/>
        </w:rPr>
      </w:pPr>
    </w:p>
    <w:tbl>
      <w:tblPr>
        <w:tblW w:w="9576" w:type="dxa"/>
        <w:tblCellMar>
          <w:left w:w="70" w:type="dxa"/>
          <w:right w:w="70" w:type="dxa"/>
        </w:tblCellMar>
        <w:tblLook w:val="04A0" w:firstRow="1" w:lastRow="0" w:firstColumn="1" w:lastColumn="0" w:noHBand="0" w:noVBand="1"/>
      </w:tblPr>
      <w:tblGrid>
        <w:gridCol w:w="376"/>
        <w:gridCol w:w="1520"/>
        <w:gridCol w:w="1760"/>
        <w:gridCol w:w="1000"/>
        <w:gridCol w:w="920"/>
        <w:gridCol w:w="1040"/>
        <w:gridCol w:w="980"/>
        <w:gridCol w:w="820"/>
        <w:gridCol w:w="1160"/>
      </w:tblGrid>
      <w:tr w:rsidR="00DF6B4D" w:rsidRPr="00DF6B4D" w14:paraId="0C70A6D8" w14:textId="77777777" w:rsidTr="00415F66">
        <w:trPr>
          <w:trHeight w:val="204"/>
        </w:trPr>
        <w:tc>
          <w:tcPr>
            <w:tcW w:w="376" w:type="dxa"/>
            <w:tcBorders>
              <w:top w:val="nil"/>
              <w:left w:val="nil"/>
              <w:bottom w:val="single" w:sz="4" w:space="0" w:color="auto"/>
              <w:right w:val="nil"/>
            </w:tcBorders>
            <w:shd w:val="clear" w:color="000000" w:fill="9BC2E6"/>
            <w:noWrap/>
            <w:vAlign w:val="center"/>
            <w:hideMark/>
          </w:tcPr>
          <w:p w14:paraId="343E96CC"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c>
          <w:tcPr>
            <w:tcW w:w="9200" w:type="dxa"/>
            <w:gridSpan w:val="8"/>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02BD3FE"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Część 2- gazy techniczne i czyste</w:t>
            </w:r>
          </w:p>
        </w:tc>
      </w:tr>
      <w:tr w:rsidR="00E83417" w:rsidRPr="00521073" w14:paraId="205B5990" w14:textId="77777777" w:rsidTr="00966CC4">
        <w:trPr>
          <w:trHeight w:val="1650"/>
        </w:trPr>
        <w:tc>
          <w:tcPr>
            <w:tcW w:w="376" w:type="dxa"/>
            <w:tcBorders>
              <w:top w:val="nil"/>
              <w:left w:val="single" w:sz="4" w:space="0" w:color="auto"/>
              <w:bottom w:val="nil"/>
              <w:right w:val="single" w:sz="4" w:space="0" w:color="auto"/>
            </w:tcBorders>
            <w:shd w:val="clear" w:color="000000" w:fill="BDD7EE"/>
            <w:vAlign w:val="center"/>
            <w:hideMark/>
          </w:tcPr>
          <w:p w14:paraId="58BD71B4" w14:textId="77777777" w:rsidR="00E83417" w:rsidRPr="00DF6B4D" w:rsidRDefault="00E83417"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Lp.</w:t>
            </w:r>
          </w:p>
        </w:tc>
        <w:tc>
          <w:tcPr>
            <w:tcW w:w="1520" w:type="dxa"/>
            <w:tcBorders>
              <w:top w:val="nil"/>
              <w:left w:val="nil"/>
              <w:bottom w:val="nil"/>
              <w:right w:val="single" w:sz="4" w:space="0" w:color="auto"/>
            </w:tcBorders>
            <w:shd w:val="clear" w:color="000000" w:fill="BDD7EE"/>
            <w:vAlign w:val="center"/>
            <w:hideMark/>
          </w:tcPr>
          <w:p w14:paraId="76BFD9EF" w14:textId="77777777" w:rsidR="00E83417" w:rsidRPr="00DF6B4D" w:rsidRDefault="00E83417"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Nazwa gazu i określenie czystości</w:t>
            </w:r>
          </w:p>
        </w:tc>
        <w:tc>
          <w:tcPr>
            <w:tcW w:w="1760" w:type="dxa"/>
            <w:tcBorders>
              <w:top w:val="nil"/>
              <w:left w:val="nil"/>
              <w:bottom w:val="nil"/>
              <w:right w:val="single" w:sz="4" w:space="0" w:color="auto"/>
            </w:tcBorders>
            <w:shd w:val="clear" w:color="000000" w:fill="BDD7EE"/>
            <w:vAlign w:val="center"/>
            <w:hideMark/>
          </w:tcPr>
          <w:p w14:paraId="391893F8" w14:textId="77777777" w:rsidR="00E83417" w:rsidRPr="00DF6B4D" w:rsidRDefault="00E83417"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Zanieczyszczenia Rodzaj i ilość dopuszczalna</w:t>
            </w:r>
          </w:p>
        </w:tc>
        <w:tc>
          <w:tcPr>
            <w:tcW w:w="1000" w:type="dxa"/>
            <w:vMerge w:val="restart"/>
            <w:tcBorders>
              <w:top w:val="nil"/>
              <w:left w:val="nil"/>
              <w:right w:val="single" w:sz="4" w:space="0" w:color="auto"/>
            </w:tcBorders>
            <w:shd w:val="clear" w:color="000000" w:fill="BDD7EE"/>
            <w:vAlign w:val="center"/>
            <w:hideMark/>
          </w:tcPr>
          <w:p w14:paraId="7EF16B87" w14:textId="77777777" w:rsidR="00E83417" w:rsidRPr="00DF6B4D" w:rsidRDefault="00E83417" w:rsidP="007F1018">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Pojemność wodna butli [L]</w:t>
            </w:r>
          </w:p>
        </w:tc>
        <w:tc>
          <w:tcPr>
            <w:tcW w:w="920" w:type="dxa"/>
            <w:tcBorders>
              <w:top w:val="nil"/>
              <w:left w:val="nil"/>
              <w:bottom w:val="single" w:sz="4" w:space="0" w:color="auto"/>
              <w:right w:val="single" w:sz="4" w:space="0" w:color="auto"/>
            </w:tcBorders>
            <w:shd w:val="clear" w:color="000000" w:fill="BDD7EE"/>
            <w:vAlign w:val="center"/>
            <w:hideMark/>
          </w:tcPr>
          <w:p w14:paraId="0EB72377" w14:textId="77777777" w:rsidR="00E83417" w:rsidRPr="00DF6B4D" w:rsidRDefault="00E83417"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Zapotrzebow. ilość butli razem</w:t>
            </w:r>
          </w:p>
        </w:tc>
        <w:tc>
          <w:tcPr>
            <w:tcW w:w="1040" w:type="dxa"/>
            <w:tcBorders>
              <w:top w:val="nil"/>
              <w:left w:val="nil"/>
              <w:bottom w:val="single" w:sz="4" w:space="0" w:color="auto"/>
              <w:right w:val="single" w:sz="4" w:space="0" w:color="auto"/>
            </w:tcBorders>
            <w:shd w:val="clear" w:color="000000" w:fill="BDD7EE"/>
            <w:vAlign w:val="center"/>
            <w:hideMark/>
          </w:tcPr>
          <w:p w14:paraId="22D844CE" w14:textId="77777777" w:rsidR="00E83417" w:rsidRPr="00DF6B4D" w:rsidRDefault="00E83417"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Cena netto jednej butli </w:t>
            </w:r>
            <w:proofErr w:type="spellStart"/>
            <w:r w:rsidRPr="00DF6B4D">
              <w:rPr>
                <w:rFonts w:ascii="Times New Roman" w:eastAsia="Times New Roman" w:hAnsi="Times New Roman" w:cs="Times New Roman"/>
                <w:b/>
                <w:bCs/>
                <w:color w:val="000000"/>
                <w:sz w:val="16"/>
                <w:szCs w:val="16"/>
                <w:lang w:eastAsia="pl-PL"/>
              </w:rPr>
              <w:t>pln</w:t>
            </w:r>
            <w:proofErr w:type="spellEnd"/>
          </w:p>
        </w:tc>
        <w:tc>
          <w:tcPr>
            <w:tcW w:w="980" w:type="dxa"/>
            <w:tcBorders>
              <w:top w:val="nil"/>
              <w:left w:val="nil"/>
              <w:bottom w:val="single" w:sz="4" w:space="0" w:color="auto"/>
              <w:right w:val="single" w:sz="4" w:space="0" w:color="auto"/>
            </w:tcBorders>
            <w:shd w:val="clear" w:color="000000" w:fill="BDD7EE"/>
            <w:vAlign w:val="center"/>
            <w:hideMark/>
          </w:tcPr>
          <w:p w14:paraId="5DD44BA1" w14:textId="77777777" w:rsidR="00E83417" w:rsidRPr="00DF6B4D" w:rsidRDefault="00E83417"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wartość gazów w okresie 12 miesięcy [PLN netto]</w:t>
            </w:r>
          </w:p>
        </w:tc>
        <w:tc>
          <w:tcPr>
            <w:tcW w:w="820" w:type="dxa"/>
            <w:tcBorders>
              <w:top w:val="nil"/>
              <w:left w:val="nil"/>
              <w:bottom w:val="single" w:sz="4" w:space="0" w:color="auto"/>
              <w:right w:val="single" w:sz="4" w:space="0" w:color="auto"/>
            </w:tcBorders>
            <w:shd w:val="clear" w:color="000000" w:fill="BDD7EE"/>
            <w:vAlign w:val="center"/>
            <w:hideMark/>
          </w:tcPr>
          <w:p w14:paraId="3466538E" w14:textId="77777777" w:rsidR="00E83417" w:rsidRPr="00DF6B4D" w:rsidRDefault="00E83417"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VAT</w:t>
            </w:r>
          </w:p>
        </w:tc>
        <w:tc>
          <w:tcPr>
            <w:tcW w:w="1160" w:type="dxa"/>
            <w:tcBorders>
              <w:top w:val="nil"/>
              <w:left w:val="nil"/>
              <w:bottom w:val="single" w:sz="4" w:space="0" w:color="auto"/>
              <w:right w:val="single" w:sz="4" w:space="0" w:color="auto"/>
            </w:tcBorders>
            <w:shd w:val="clear" w:color="000000" w:fill="BDD7EE"/>
            <w:vAlign w:val="center"/>
            <w:hideMark/>
          </w:tcPr>
          <w:p w14:paraId="54A02FEC" w14:textId="77777777" w:rsidR="00E83417" w:rsidRPr="00DF6B4D" w:rsidRDefault="00E83417"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wartość gazów w okresie 12 miesięcy [PLN brutto]</w:t>
            </w:r>
          </w:p>
        </w:tc>
      </w:tr>
      <w:tr w:rsidR="00E83417" w:rsidRPr="00521073" w14:paraId="16353896" w14:textId="77777777" w:rsidTr="00966CC4">
        <w:trPr>
          <w:trHeight w:val="264"/>
        </w:trPr>
        <w:tc>
          <w:tcPr>
            <w:tcW w:w="376" w:type="dxa"/>
            <w:tcBorders>
              <w:top w:val="nil"/>
              <w:left w:val="single" w:sz="4" w:space="0" w:color="auto"/>
              <w:bottom w:val="nil"/>
              <w:right w:val="single" w:sz="4" w:space="0" w:color="auto"/>
            </w:tcBorders>
            <w:shd w:val="clear" w:color="000000" w:fill="BDD7EE"/>
            <w:vAlign w:val="center"/>
          </w:tcPr>
          <w:p w14:paraId="1C5165C6" w14:textId="77777777" w:rsidR="00E83417" w:rsidRPr="00DF6B4D" w:rsidRDefault="00E83417" w:rsidP="00415F66">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1520" w:type="dxa"/>
            <w:tcBorders>
              <w:top w:val="nil"/>
              <w:left w:val="nil"/>
              <w:bottom w:val="nil"/>
              <w:right w:val="single" w:sz="4" w:space="0" w:color="auto"/>
            </w:tcBorders>
            <w:shd w:val="clear" w:color="000000" w:fill="BDD7EE"/>
            <w:vAlign w:val="center"/>
          </w:tcPr>
          <w:p w14:paraId="79BA1D71" w14:textId="77777777" w:rsidR="00E83417" w:rsidRPr="00DF6B4D" w:rsidRDefault="00E83417" w:rsidP="00415F66">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1760" w:type="dxa"/>
            <w:tcBorders>
              <w:top w:val="nil"/>
              <w:left w:val="nil"/>
              <w:bottom w:val="nil"/>
              <w:right w:val="single" w:sz="4" w:space="0" w:color="auto"/>
            </w:tcBorders>
            <w:shd w:val="clear" w:color="000000" w:fill="BDD7EE"/>
            <w:vAlign w:val="center"/>
          </w:tcPr>
          <w:p w14:paraId="740860F3" w14:textId="77777777" w:rsidR="00E83417" w:rsidRPr="00DF6B4D" w:rsidRDefault="00E83417" w:rsidP="00415F66">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1000" w:type="dxa"/>
            <w:vMerge/>
            <w:tcBorders>
              <w:left w:val="nil"/>
              <w:right w:val="single" w:sz="4" w:space="0" w:color="auto"/>
            </w:tcBorders>
            <w:shd w:val="clear" w:color="000000" w:fill="BDD7EE"/>
            <w:vAlign w:val="center"/>
          </w:tcPr>
          <w:p w14:paraId="007C2F82" w14:textId="3A83EA3D" w:rsidR="00E83417" w:rsidRPr="00DF6B4D" w:rsidRDefault="00E83417" w:rsidP="00415F66">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920" w:type="dxa"/>
            <w:tcBorders>
              <w:top w:val="single" w:sz="4" w:space="0" w:color="auto"/>
              <w:left w:val="nil"/>
              <w:bottom w:val="nil"/>
              <w:right w:val="single" w:sz="4" w:space="0" w:color="auto"/>
            </w:tcBorders>
            <w:shd w:val="clear" w:color="000000" w:fill="BDD7EE"/>
            <w:vAlign w:val="center"/>
          </w:tcPr>
          <w:p w14:paraId="373750FD" w14:textId="04CFF4C7" w:rsidR="00E83417" w:rsidRPr="00DF6B4D" w:rsidRDefault="00E83417" w:rsidP="00415F66">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w:t>
            </w:r>
          </w:p>
        </w:tc>
        <w:tc>
          <w:tcPr>
            <w:tcW w:w="1040" w:type="dxa"/>
            <w:tcBorders>
              <w:top w:val="single" w:sz="4" w:space="0" w:color="auto"/>
              <w:left w:val="nil"/>
              <w:bottom w:val="nil"/>
              <w:right w:val="single" w:sz="4" w:space="0" w:color="auto"/>
            </w:tcBorders>
            <w:shd w:val="clear" w:color="000000" w:fill="BDD7EE"/>
            <w:vAlign w:val="center"/>
          </w:tcPr>
          <w:p w14:paraId="602ACDAE" w14:textId="154F9336" w:rsidR="00E83417" w:rsidRPr="00DF6B4D" w:rsidRDefault="00E83417" w:rsidP="00415F66">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w:t>
            </w:r>
          </w:p>
        </w:tc>
        <w:tc>
          <w:tcPr>
            <w:tcW w:w="980" w:type="dxa"/>
            <w:tcBorders>
              <w:top w:val="single" w:sz="4" w:space="0" w:color="auto"/>
              <w:left w:val="nil"/>
              <w:bottom w:val="nil"/>
              <w:right w:val="single" w:sz="4" w:space="0" w:color="auto"/>
            </w:tcBorders>
            <w:shd w:val="clear" w:color="000000" w:fill="BDD7EE"/>
            <w:vAlign w:val="center"/>
          </w:tcPr>
          <w:p w14:paraId="6521745C" w14:textId="6A37E73A" w:rsidR="00E83417" w:rsidRPr="00DF6B4D" w:rsidRDefault="00E83417" w:rsidP="00415F66">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III</w:t>
            </w:r>
          </w:p>
        </w:tc>
        <w:tc>
          <w:tcPr>
            <w:tcW w:w="820" w:type="dxa"/>
            <w:tcBorders>
              <w:top w:val="single" w:sz="4" w:space="0" w:color="auto"/>
              <w:left w:val="nil"/>
              <w:bottom w:val="nil"/>
              <w:right w:val="single" w:sz="4" w:space="0" w:color="auto"/>
            </w:tcBorders>
            <w:shd w:val="clear" w:color="000000" w:fill="BDD7EE"/>
            <w:vAlign w:val="center"/>
          </w:tcPr>
          <w:p w14:paraId="4F79D9B1" w14:textId="41638957" w:rsidR="00E83417" w:rsidRPr="00DF6B4D" w:rsidRDefault="00E83417" w:rsidP="00415F66">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IV</w:t>
            </w:r>
          </w:p>
        </w:tc>
        <w:tc>
          <w:tcPr>
            <w:tcW w:w="1160" w:type="dxa"/>
            <w:tcBorders>
              <w:top w:val="single" w:sz="4" w:space="0" w:color="auto"/>
              <w:left w:val="nil"/>
              <w:bottom w:val="nil"/>
              <w:right w:val="single" w:sz="4" w:space="0" w:color="auto"/>
            </w:tcBorders>
            <w:shd w:val="clear" w:color="000000" w:fill="BDD7EE"/>
            <w:vAlign w:val="center"/>
          </w:tcPr>
          <w:p w14:paraId="10A14733" w14:textId="1909CBBB" w:rsidR="00E83417" w:rsidRPr="00DF6B4D" w:rsidRDefault="00E83417" w:rsidP="00415F66">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V</w:t>
            </w:r>
          </w:p>
        </w:tc>
      </w:tr>
      <w:tr w:rsidR="00D37E8A" w:rsidRPr="00521073" w14:paraId="194BB9A1" w14:textId="77777777" w:rsidTr="009E16F5">
        <w:trPr>
          <w:trHeight w:val="301"/>
        </w:trPr>
        <w:tc>
          <w:tcPr>
            <w:tcW w:w="376" w:type="dxa"/>
            <w:tcBorders>
              <w:top w:val="nil"/>
              <w:left w:val="single" w:sz="4" w:space="0" w:color="auto"/>
              <w:bottom w:val="nil"/>
              <w:right w:val="single" w:sz="4" w:space="0" w:color="auto"/>
            </w:tcBorders>
            <w:shd w:val="clear" w:color="000000" w:fill="BDD7EE"/>
            <w:vAlign w:val="center"/>
          </w:tcPr>
          <w:p w14:paraId="5601EE80"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1520" w:type="dxa"/>
            <w:tcBorders>
              <w:top w:val="nil"/>
              <w:left w:val="nil"/>
              <w:bottom w:val="nil"/>
              <w:right w:val="single" w:sz="4" w:space="0" w:color="auto"/>
            </w:tcBorders>
            <w:shd w:val="clear" w:color="000000" w:fill="BDD7EE"/>
            <w:vAlign w:val="center"/>
          </w:tcPr>
          <w:p w14:paraId="232784DC"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1760" w:type="dxa"/>
            <w:tcBorders>
              <w:top w:val="nil"/>
              <w:left w:val="nil"/>
              <w:bottom w:val="nil"/>
              <w:right w:val="single" w:sz="4" w:space="0" w:color="auto"/>
            </w:tcBorders>
            <w:shd w:val="clear" w:color="000000" w:fill="BDD7EE"/>
            <w:vAlign w:val="center"/>
          </w:tcPr>
          <w:p w14:paraId="3E20B607"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1000" w:type="dxa"/>
            <w:vMerge/>
            <w:tcBorders>
              <w:left w:val="nil"/>
              <w:bottom w:val="nil"/>
              <w:right w:val="single" w:sz="4" w:space="0" w:color="auto"/>
            </w:tcBorders>
            <w:shd w:val="clear" w:color="000000" w:fill="BDD7EE"/>
            <w:vAlign w:val="center"/>
          </w:tcPr>
          <w:p w14:paraId="07F3F6AD" w14:textId="77777777" w:rsidR="00D37E8A"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920" w:type="dxa"/>
            <w:tcBorders>
              <w:top w:val="single" w:sz="4" w:space="0" w:color="auto"/>
              <w:left w:val="nil"/>
              <w:bottom w:val="nil"/>
              <w:right w:val="single" w:sz="4" w:space="0" w:color="auto"/>
            </w:tcBorders>
            <w:shd w:val="clear" w:color="000000" w:fill="BDD7EE"/>
            <w:vAlign w:val="center"/>
          </w:tcPr>
          <w:p w14:paraId="354AECF1"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1040" w:type="dxa"/>
            <w:tcBorders>
              <w:top w:val="single" w:sz="4" w:space="0" w:color="auto"/>
              <w:left w:val="nil"/>
              <w:bottom w:val="nil"/>
              <w:right w:val="single" w:sz="4" w:space="0" w:color="auto"/>
            </w:tcBorders>
            <w:shd w:val="clear" w:color="000000" w:fill="BDD7EE"/>
            <w:vAlign w:val="center"/>
          </w:tcPr>
          <w:p w14:paraId="1670A5D5" w14:textId="21DDEC39"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 x II)</w:t>
            </w:r>
          </w:p>
        </w:tc>
        <w:tc>
          <w:tcPr>
            <w:tcW w:w="980" w:type="dxa"/>
            <w:tcBorders>
              <w:top w:val="single" w:sz="4" w:space="0" w:color="auto"/>
              <w:left w:val="nil"/>
              <w:bottom w:val="nil"/>
              <w:right w:val="single" w:sz="4" w:space="0" w:color="auto"/>
            </w:tcBorders>
            <w:shd w:val="clear" w:color="000000" w:fill="BDD7EE"/>
            <w:vAlign w:val="center"/>
          </w:tcPr>
          <w:p w14:paraId="7A968C68"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820" w:type="dxa"/>
            <w:tcBorders>
              <w:top w:val="single" w:sz="4" w:space="0" w:color="auto"/>
              <w:left w:val="nil"/>
              <w:bottom w:val="nil"/>
              <w:right w:val="single" w:sz="4" w:space="0" w:color="auto"/>
            </w:tcBorders>
            <w:shd w:val="clear" w:color="000000" w:fill="BDD7EE"/>
            <w:vAlign w:val="center"/>
          </w:tcPr>
          <w:p w14:paraId="7C955C2D" w14:textId="2F19C1BD"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1160" w:type="dxa"/>
            <w:tcBorders>
              <w:top w:val="single" w:sz="4" w:space="0" w:color="auto"/>
              <w:left w:val="nil"/>
              <w:bottom w:val="nil"/>
              <w:right w:val="single" w:sz="4" w:space="0" w:color="auto"/>
            </w:tcBorders>
            <w:shd w:val="clear" w:color="000000" w:fill="BDD7EE"/>
            <w:vAlign w:val="center"/>
          </w:tcPr>
          <w:p w14:paraId="08FE27DB" w14:textId="191B44F9"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(III x IV)</w:t>
            </w:r>
          </w:p>
        </w:tc>
      </w:tr>
      <w:tr w:rsidR="00D37E8A" w:rsidRPr="00DF6B4D" w14:paraId="1153A049" w14:textId="77777777" w:rsidTr="00415F66">
        <w:trPr>
          <w:trHeight w:val="612"/>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7A135" w14:textId="77777777" w:rsidR="00D37E8A" w:rsidRPr="00DF6B4D" w:rsidRDefault="00D37E8A" w:rsidP="00D37E8A">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D405B6D"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Tlen techniczny</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3900311A"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gazy techniczne bez określenia zanieczyszczeń</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57687761"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50L</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DB8A246"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sz w:val="16"/>
                <w:szCs w:val="16"/>
                <w:lang w:eastAsia="pl-PL"/>
              </w:rPr>
            </w:pPr>
            <w:r w:rsidRPr="00DF6B4D">
              <w:rPr>
                <w:rFonts w:ascii="Times New Roman" w:eastAsia="Times New Roman" w:hAnsi="Times New Roman" w:cs="Times New Roman"/>
                <w:b/>
                <w:bCs/>
                <w:sz w:val="16"/>
                <w:szCs w:val="16"/>
                <w:lang w:eastAsia="pl-PL"/>
              </w:rPr>
              <w:t>6</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F362FB3"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2CD09875"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9757D58"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0B5685B1"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37E8A" w:rsidRPr="00DF6B4D" w14:paraId="5E60A409" w14:textId="77777777" w:rsidTr="00415F66">
        <w:trPr>
          <w:trHeight w:val="840"/>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5038C0D9" w14:textId="77777777" w:rsidR="00D37E8A" w:rsidRPr="00DF6B4D" w:rsidRDefault="00D37E8A" w:rsidP="00D37E8A">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w:t>
            </w:r>
          </w:p>
        </w:tc>
        <w:tc>
          <w:tcPr>
            <w:tcW w:w="1520" w:type="dxa"/>
            <w:tcBorders>
              <w:top w:val="nil"/>
              <w:left w:val="nil"/>
              <w:bottom w:val="single" w:sz="4" w:space="0" w:color="auto"/>
              <w:right w:val="single" w:sz="4" w:space="0" w:color="auto"/>
            </w:tcBorders>
            <w:shd w:val="clear" w:color="auto" w:fill="auto"/>
            <w:vAlign w:val="center"/>
            <w:hideMark/>
          </w:tcPr>
          <w:p w14:paraId="2C4B24BE"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Tlen czysty </w:t>
            </w:r>
          </w:p>
        </w:tc>
        <w:tc>
          <w:tcPr>
            <w:tcW w:w="1760" w:type="dxa"/>
            <w:tcBorders>
              <w:top w:val="nil"/>
              <w:left w:val="nil"/>
              <w:bottom w:val="single" w:sz="4" w:space="0" w:color="auto"/>
              <w:right w:val="single" w:sz="4" w:space="0" w:color="auto"/>
            </w:tcBorders>
            <w:shd w:val="clear" w:color="auto" w:fill="auto"/>
            <w:vAlign w:val="center"/>
            <w:hideMark/>
          </w:tcPr>
          <w:p w14:paraId="59CD53AE"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val="pt-BR" w:eastAsia="pl-PL"/>
              </w:rPr>
            </w:pPr>
            <w:r w:rsidRPr="00DF6B4D">
              <w:rPr>
                <w:rFonts w:ascii="Times New Roman" w:eastAsia="Times New Roman" w:hAnsi="Times New Roman" w:cs="Times New Roman"/>
                <w:b/>
                <w:bCs/>
                <w:color w:val="000000"/>
                <w:sz w:val="16"/>
                <w:szCs w:val="16"/>
                <w:lang w:val="pt-BR" w:eastAsia="pl-PL"/>
              </w:rPr>
              <w:t>HC(CH</w:t>
            </w:r>
            <w:r w:rsidRPr="00DF6B4D">
              <w:rPr>
                <w:rFonts w:ascii="Times New Roman" w:eastAsia="Times New Roman" w:hAnsi="Times New Roman" w:cs="Times New Roman"/>
                <w:b/>
                <w:bCs/>
                <w:color w:val="000000"/>
                <w:sz w:val="16"/>
                <w:szCs w:val="16"/>
                <w:vertAlign w:val="subscript"/>
                <w:lang w:val="pt-BR" w:eastAsia="pl-PL"/>
              </w:rPr>
              <w:t>4</w:t>
            </w:r>
            <w:r w:rsidRPr="00DF6B4D">
              <w:rPr>
                <w:rFonts w:ascii="Times New Roman" w:eastAsia="Times New Roman" w:hAnsi="Times New Roman" w:cs="Times New Roman"/>
                <w:b/>
                <w:bCs/>
                <w:color w:val="000000"/>
                <w:sz w:val="16"/>
                <w:szCs w:val="16"/>
                <w:lang w:val="pt-BR" w:eastAsia="pl-PL"/>
              </w:rPr>
              <w:t>)&lt; 0.5 ppm, CO+CO2&lt; 0.5 ppm, H2O &lt; 1 ppm, N2&lt; 5 ppm, H2&lt; 0.5 ppm</w:t>
            </w:r>
          </w:p>
        </w:tc>
        <w:tc>
          <w:tcPr>
            <w:tcW w:w="1000" w:type="dxa"/>
            <w:tcBorders>
              <w:top w:val="nil"/>
              <w:left w:val="nil"/>
              <w:bottom w:val="single" w:sz="4" w:space="0" w:color="auto"/>
              <w:right w:val="single" w:sz="4" w:space="0" w:color="auto"/>
            </w:tcBorders>
            <w:shd w:val="clear" w:color="auto" w:fill="auto"/>
            <w:vAlign w:val="center"/>
            <w:hideMark/>
          </w:tcPr>
          <w:p w14:paraId="35101F11"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50L</w:t>
            </w:r>
          </w:p>
        </w:tc>
        <w:tc>
          <w:tcPr>
            <w:tcW w:w="920" w:type="dxa"/>
            <w:tcBorders>
              <w:top w:val="nil"/>
              <w:left w:val="nil"/>
              <w:bottom w:val="single" w:sz="4" w:space="0" w:color="auto"/>
              <w:right w:val="single" w:sz="4" w:space="0" w:color="auto"/>
            </w:tcBorders>
            <w:shd w:val="clear" w:color="auto" w:fill="auto"/>
            <w:vAlign w:val="center"/>
            <w:hideMark/>
          </w:tcPr>
          <w:p w14:paraId="46849562"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sz w:val="16"/>
                <w:szCs w:val="16"/>
                <w:lang w:eastAsia="pl-PL"/>
              </w:rPr>
            </w:pPr>
            <w:r w:rsidRPr="00DF6B4D">
              <w:rPr>
                <w:rFonts w:ascii="Times New Roman" w:eastAsia="Times New Roman" w:hAnsi="Times New Roman" w:cs="Times New Roman"/>
                <w:b/>
                <w:bCs/>
                <w:sz w:val="16"/>
                <w:szCs w:val="16"/>
                <w:lang w:eastAsia="pl-PL"/>
              </w:rPr>
              <w:t>6</w:t>
            </w:r>
          </w:p>
        </w:tc>
        <w:tc>
          <w:tcPr>
            <w:tcW w:w="1040" w:type="dxa"/>
            <w:tcBorders>
              <w:top w:val="nil"/>
              <w:left w:val="nil"/>
              <w:bottom w:val="single" w:sz="4" w:space="0" w:color="auto"/>
              <w:right w:val="single" w:sz="4" w:space="0" w:color="auto"/>
            </w:tcBorders>
            <w:shd w:val="clear" w:color="auto" w:fill="auto"/>
            <w:vAlign w:val="center"/>
            <w:hideMark/>
          </w:tcPr>
          <w:p w14:paraId="6763B202"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76B0D5A8"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7901938D"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4C867C70"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37E8A" w:rsidRPr="00DF6B4D" w14:paraId="0908585A" w14:textId="77777777" w:rsidTr="00415F66">
        <w:trPr>
          <w:trHeight w:val="612"/>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3C81D4D2" w14:textId="77777777" w:rsidR="00D37E8A" w:rsidRPr="00DF6B4D" w:rsidRDefault="00D37E8A" w:rsidP="00D37E8A">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3</w:t>
            </w:r>
          </w:p>
        </w:tc>
        <w:tc>
          <w:tcPr>
            <w:tcW w:w="1520" w:type="dxa"/>
            <w:tcBorders>
              <w:top w:val="nil"/>
              <w:left w:val="nil"/>
              <w:bottom w:val="single" w:sz="4" w:space="0" w:color="auto"/>
              <w:right w:val="single" w:sz="4" w:space="0" w:color="auto"/>
            </w:tcBorders>
            <w:shd w:val="clear" w:color="auto" w:fill="auto"/>
            <w:vAlign w:val="center"/>
            <w:hideMark/>
          </w:tcPr>
          <w:p w14:paraId="5BCE572D"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Acetylen techniczny (C2H2)</w:t>
            </w:r>
          </w:p>
        </w:tc>
        <w:tc>
          <w:tcPr>
            <w:tcW w:w="1760" w:type="dxa"/>
            <w:tcBorders>
              <w:top w:val="nil"/>
              <w:left w:val="nil"/>
              <w:bottom w:val="single" w:sz="4" w:space="0" w:color="auto"/>
              <w:right w:val="single" w:sz="4" w:space="0" w:color="auto"/>
            </w:tcBorders>
            <w:shd w:val="clear" w:color="auto" w:fill="auto"/>
            <w:vAlign w:val="center"/>
            <w:hideMark/>
          </w:tcPr>
          <w:p w14:paraId="15F33FDA"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gazy techniczne bez określenia zanieczyszczeń</w:t>
            </w:r>
          </w:p>
        </w:tc>
        <w:tc>
          <w:tcPr>
            <w:tcW w:w="1000" w:type="dxa"/>
            <w:tcBorders>
              <w:top w:val="nil"/>
              <w:left w:val="nil"/>
              <w:bottom w:val="single" w:sz="4" w:space="0" w:color="auto"/>
              <w:right w:val="single" w:sz="4" w:space="0" w:color="auto"/>
            </w:tcBorders>
            <w:shd w:val="clear" w:color="auto" w:fill="auto"/>
            <w:vAlign w:val="center"/>
            <w:hideMark/>
          </w:tcPr>
          <w:p w14:paraId="2FE55441"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40L</w:t>
            </w:r>
          </w:p>
        </w:tc>
        <w:tc>
          <w:tcPr>
            <w:tcW w:w="920" w:type="dxa"/>
            <w:tcBorders>
              <w:top w:val="nil"/>
              <w:left w:val="nil"/>
              <w:bottom w:val="single" w:sz="4" w:space="0" w:color="auto"/>
              <w:right w:val="single" w:sz="4" w:space="0" w:color="auto"/>
            </w:tcBorders>
            <w:shd w:val="clear" w:color="auto" w:fill="auto"/>
            <w:vAlign w:val="center"/>
            <w:hideMark/>
          </w:tcPr>
          <w:p w14:paraId="0BDE1516"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sz w:val="16"/>
                <w:szCs w:val="16"/>
                <w:lang w:eastAsia="pl-PL"/>
              </w:rPr>
            </w:pPr>
            <w:r w:rsidRPr="00DF6B4D">
              <w:rPr>
                <w:rFonts w:ascii="Times New Roman" w:eastAsia="Times New Roman" w:hAnsi="Times New Roman" w:cs="Times New Roman"/>
                <w:b/>
                <w:bCs/>
                <w:sz w:val="16"/>
                <w:szCs w:val="16"/>
                <w:lang w:eastAsia="pl-PL"/>
              </w:rPr>
              <w:t>8</w:t>
            </w:r>
          </w:p>
        </w:tc>
        <w:tc>
          <w:tcPr>
            <w:tcW w:w="1040" w:type="dxa"/>
            <w:tcBorders>
              <w:top w:val="nil"/>
              <w:left w:val="nil"/>
              <w:bottom w:val="nil"/>
              <w:right w:val="nil"/>
            </w:tcBorders>
            <w:shd w:val="clear" w:color="auto" w:fill="auto"/>
            <w:noWrap/>
            <w:vAlign w:val="center"/>
            <w:hideMark/>
          </w:tcPr>
          <w:p w14:paraId="61DBADCE"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sz w:val="16"/>
                <w:szCs w:val="16"/>
                <w:lang w:eastAsia="pl-PL"/>
              </w:rPr>
            </w:pPr>
          </w:p>
        </w:tc>
        <w:tc>
          <w:tcPr>
            <w:tcW w:w="980" w:type="dxa"/>
            <w:tcBorders>
              <w:top w:val="nil"/>
              <w:left w:val="single" w:sz="4" w:space="0" w:color="auto"/>
              <w:bottom w:val="single" w:sz="4" w:space="0" w:color="auto"/>
              <w:right w:val="single" w:sz="4" w:space="0" w:color="auto"/>
            </w:tcBorders>
            <w:shd w:val="clear" w:color="auto" w:fill="auto"/>
            <w:vAlign w:val="center"/>
            <w:hideMark/>
          </w:tcPr>
          <w:p w14:paraId="43A7963F"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0F3BC3A2"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02CCE20A"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37E8A" w:rsidRPr="00DF6B4D" w14:paraId="756F7CBF" w14:textId="77777777" w:rsidTr="00415F66">
        <w:trPr>
          <w:trHeight w:val="612"/>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20322973" w14:textId="77777777" w:rsidR="00D37E8A" w:rsidRPr="00DF6B4D" w:rsidRDefault="00D37E8A" w:rsidP="00D37E8A">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4</w:t>
            </w:r>
          </w:p>
        </w:tc>
        <w:tc>
          <w:tcPr>
            <w:tcW w:w="1520" w:type="dxa"/>
            <w:tcBorders>
              <w:top w:val="nil"/>
              <w:left w:val="nil"/>
              <w:bottom w:val="single" w:sz="4" w:space="0" w:color="auto"/>
              <w:right w:val="single" w:sz="4" w:space="0" w:color="auto"/>
            </w:tcBorders>
            <w:shd w:val="clear" w:color="auto" w:fill="auto"/>
            <w:vAlign w:val="center"/>
            <w:hideMark/>
          </w:tcPr>
          <w:p w14:paraId="3F6CE674"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Acetylen analityczny</w:t>
            </w:r>
          </w:p>
        </w:tc>
        <w:tc>
          <w:tcPr>
            <w:tcW w:w="1760" w:type="dxa"/>
            <w:tcBorders>
              <w:top w:val="nil"/>
              <w:left w:val="nil"/>
              <w:bottom w:val="single" w:sz="4" w:space="0" w:color="auto"/>
              <w:right w:val="single" w:sz="4" w:space="0" w:color="auto"/>
            </w:tcBorders>
            <w:shd w:val="clear" w:color="auto" w:fill="auto"/>
            <w:vAlign w:val="center"/>
            <w:hideMark/>
          </w:tcPr>
          <w:p w14:paraId="4FD1B7E2"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val="pt-BR" w:eastAsia="pl-PL"/>
              </w:rPr>
            </w:pPr>
            <w:r w:rsidRPr="00DF6B4D">
              <w:rPr>
                <w:rFonts w:ascii="Times New Roman" w:eastAsia="Times New Roman" w:hAnsi="Times New Roman" w:cs="Times New Roman"/>
                <w:b/>
                <w:bCs/>
                <w:color w:val="000000"/>
                <w:sz w:val="16"/>
                <w:szCs w:val="16"/>
                <w:lang w:val="pt-BR" w:eastAsia="pl-PL"/>
              </w:rPr>
              <w:t>C2H2 2.6 &gt; 99,6%, PH3 &lt; 0,1ppm</w:t>
            </w:r>
            <w:r w:rsidRPr="00DF6B4D">
              <w:rPr>
                <w:rFonts w:ascii="Times New Roman" w:eastAsia="Times New Roman" w:hAnsi="Times New Roman" w:cs="Times New Roman"/>
                <w:b/>
                <w:bCs/>
                <w:color w:val="000000"/>
                <w:sz w:val="16"/>
                <w:szCs w:val="16"/>
                <w:lang w:val="pt-BR" w:eastAsia="pl-PL"/>
              </w:rPr>
              <w:br/>
              <w:t>H2S &lt; 0,1ppm</w:t>
            </w:r>
          </w:p>
        </w:tc>
        <w:tc>
          <w:tcPr>
            <w:tcW w:w="1000" w:type="dxa"/>
            <w:tcBorders>
              <w:top w:val="nil"/>
              <w:left w:val="nil"/>
              <w:bottom w:val="single" w:sz="4" w:space="0" w:color="auto"/>
              <w:right w:val="single" w:sz="4" w:space="0" w:color="auto"/>
            </w:tcBorders>
            <w:shd w:val="clear" w:color="auto" w:fill="auto"/>
            <w:vAlign w:val="center"/>
            <w:hideMark/>
          </w:tcPr>
          <w:p w14:paraId="3B88430D"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50L</w:t>
            </w:r>
          </w:p>
        </w:tc>
        <w:tc>
          <w:tcPr>
            <w:tcW w:w="920" w:type="dxa"/>
            <w:tcBorders>
              <w:top w:val="nil"/>
              <w:left w:val="nil"/>
              <w:bottom w:val="single" w:sz="4" w:space="0" w:color="auto"/>
              <w:right w:val="single" w:sz="4" w:space="0" w:color="auto"/>
            </w:tcBorders>
            <w:shd w:val="clear" w:color="auto" w:fill="auto"/>
            <w:vAlign w:val="center"/>
            <w:hideMark/>
          </w:tcPr>
          <w:p w14:paraId="75811D6A"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sz w:val="16"/>
                <w:szCs w:val="16"/>
                <w:lang w:eastAsia="pl-PL"/>
              </w:rPr>
            </w:pPr>
            <w:r w:rsidRPr="00DF6B4D">
              <w:rPr>
                <w:rFonts w:ascii="Times New Roman" w:eastAsia="Times New Roman" w:hAnsi="Times New Roman" w:cs="Times New Roman"/>
                <w:b/>
                <w:bCs/>
                <w:sz w:val="16"/>
                <w:szCs w:val="16"/>
                <w:lang w:eastAsia="pl-PL"/>
              </w:rPr>
              <w:t>4</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5526796"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755CDDE6"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06B9BCDD"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1E8F2AF3"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37E8A" w:rsidRPr="00DF6B4D" w14:paraId="6F16875F" w14:textId="77777777" w:rsidTr="00415F66">
        <w:trPr>
          <w:trHeight w:val="612"/>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5111AEBC" w14:textId="77777777" w:rsidR="00D37E8A" w:rsidRPr="00DF6B4D" w:rsidRDefault="00D37E8A" w:rsidP="00D37E8A">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5</w:t>
            </w:r>
          </w:p>
        </w:tc>
        <w:tc>
          <w:tcPr>
            <w:tcW w:w="1520" w:type="dxa"/>
            <w:tcBorders>
              <w:top w:val="nil"/>
              <w:left w:val="nil"/>
              <w:bottom w:val="single" w:sz="4" w:space="0" w:color="auto"/>
              <w:right w:val="single" w:sz="4" w:space="0" w:color="auto"/>
            </w:tcBorders>
            <w:shd w:val="clear" w:color="auto" w:fill="auto"/>
            <w:vAlign w:val="center"/>
            <w:hideMark/>
          </w:tcPr>
          <w:p w14:paraId="2E694C2C"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Hel techniczny </w:t>
            </w:r>
          </w:p>
        </w:tc>
        <w:tc>
          <w:tcPr>
            <w:tcW w:w="1760" w:type="dxa"/>
            <w:tcBorders>
              <w:top w:val="nil"/>
              <w:left w:val="nil"/>
              <w:bottom w:val="single" w:sz="4" w:space="0" w:color="auto"/>
              <w:right w:val="single" w:sz="4" w:space="0" w:color="auto"/>
            </w:tcBorders>
            <w:shd w:val="clear" w:color="auto" w:fill="auto"/>
            <w:vAlign w:val="center"/>
            <w:hideMark/>
          </w:tcPr>
          <w:p w14:paraId="189C00B7"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gazy techniczne bez określenia zanieczyszczeń</w:t>
            </w:r>
          </w:p>
        </w:tc>
        <w:tc>
          <w:tcPr>
            <w:tcW w:w="1000" w:type="dxa"/>
            <w:tcBorders>
              <w:top w:val="nil"/>
              <w:left w:val="nil"/>
              <w:bottom w:val="single" w:sz="4" w:space="0" w:color="auto"/>
              <w:right w:val="single" w:sz="4" w:space="0" w:color="auto"/>
            </w:tcBorders>
            <w:shd w:val="clear" w:color="auto" w:fill="auto"/>
            <w:vAlign w:val="center"/>
            <w:hideMark/>
          </w:tcPr>
          <w:p w14:paraId="33D41FF5"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50L</w:t>
            </w:r>
          </w:p>
        </w:tc>
        <w:tc>
          <w:tcPr>
            <w:tcW w:w="920" w:type="dxa"/>
            <w:tcBorders>
              <w:top w:val="nil"/>
              <w:left w:val="nil"/>
              <w:bottom w:val="single" w:sz="4" w:space="0" w:color="auto"/>
              <w:right w:val="single" w:sz="4" w:space="0" w:color="auto"/>
            </w:tcBorders>
            <w:shd w:val="clear" w:color="auto" w:fill="auto"/>
            <w:vAlign w:val="center"/>
            <w:hideMark/>
          </w:tcPr>
          <w:p w14:paraId="6BDACBAC"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sz w:val="16"/>
                <w:szCs w:val="16"/>
                <w:lang w:eastAsia="pl-PL"/>
              </w:rPr>
            </w:pPr>
            <w:r w:rsidRPr="00DF6B4D">
              <w:rPr>
                <w:rFonts w:ascii="Times New Roman" w:eastAsia="Times New Roman" w:hAnsi="Times New Roman" w:cs="Times New Roman"/>
                <w:b/>
                <w:bCs/>
                <w:sz w:val="16"/>
                <w:szCs w:val="16"/>
                <w:lang w:eastAsia="pl-PL"/>
              </w:rPr>
              <w:t>10</w:t>
            </w:r>
          </w:p>
        </w:tc>
        <w:tc>
          <w:tcPr>
            <w:tcW w:w="1040" w:type="dxa"/>
            <w:tcBorders>
              <w:top w:val="nil"/>
              <w:left w:val="nil"/>
              <w:bottom w:val="single" w:sz="4" w:space="0" w:color="auto"/>
              <w:right w:val="single" w:sz="4" w:space="0" w:color="auto"/>
            </w:tcBorders>
            <w:shd w:val="clear" w:color="auto" w:fill="auto"/>
            <w:vAlign w:val="center"/>
            <w:hideMark/>
          </w:tcPr>
          <w:p w14:paraId="43C4853D"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65384375"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3A80D897"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7C01E0B5"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37E8A" w:rsidRPr="00DF6B4D" w14:paraId="71078FF5" w14:textId="77777777" w:rsidTr="00415F66">
        <w:trPr>
          <w:trHeight w:val="636"/>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4E543F06" w14:textId="77777777" w:rsidR="00D37E8A" w:rsidRPr="00DF6B4D" w:rsidRDefault="00D37E8A" w:rsidP="00D37E8A">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6</w:t>
            </w:r>
          </w:p>
        </w:tc>
        <w:tc>
          <w:tcPr>
            <w:tcW w:w="1520" w:type="dxa"/>
            <w:tcBorders>
              <w:top w:val="nil"/>
              <w:left w:val="nil"/>
              <w:bottom w:val="single" w:sz="4" w:space="0" w:color="auto"/>
              <w:right w:val="single" w:sz="4" w:space="0" w:color="auto"/>
            </w:tcBorders>
            <w:shd w:val="clear" w:color="auto" w:fill="auto"/>
            <w:vAlign w:val="center"/>
            <w:hideMark/>
          </w:tcPr>
          <w:p w14:paraId="1102983B"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Hel czysty </w:t>
            </w:r>
          </w:p>
        </w:tc>
        <w:tc>
          <w:tcPr>
            <w:tcW w:w="1760" w:type="dxa"/>
            <w:tcBorders>
              <w:top w:val="nil"/>
              <w:left w:val="nil"/>
              <w:bottom w:val="single" w:sz="4" w:space="0" w:color="auto"/>
              <w:right w:val="single" w:sz="4" w:space="0" w:color="auto"/>
            </w:tcBorders>
            <w:shd w:val="clear" w:color="auto" w:fill="auto"/>
            <w:vAlign w:val="center"/>
            <w:hideMark/>
          </w:tcPr>
          <w:p w14:paraId="2B96DB1D"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val="pt-BR" w:eastAsia="pl-PL"/>
              </w:rPr>
            </w:pPr>
            <w:r w:rsidRPr="00DF6B4D">
              <w:rPr>
                <w:rFonts w:ascii="Times New Roman" w:eastAsia="Times New Roman" w:hAnsi="Times New Roman" w:cs="Times New Roman"/>
                <w:b/>
                <w:bCs/>
                <w:color w:val="000000"/>
                <w:sz w:val="16"/>
                <w:szCs w:val="16"/>
                <w:lang w:val="pt-BR" w:eastAsia="pl-PL"/>
              </w:rPr>
              <w:t>HC(CH</w:t>
            </w:r>
            <w:r w:rsidRPr="00DF6B4D">
              <w:rPr>
                <w:rFonts w:ascii="Times New Roman" w:eastAsia="Times New Roman" w:hAnsi="Times New Roman" w:cs="Times New Roman"/>
                <w:b/>
                <w:bCs/>
                <w:color w:val="000000"/>
                <w:sz w:val="16"/>
                <w:szCs w:val="16"/>
                <w:vertAlign w:val="subscript"/>
                <w:lang w:val="pt-BR" w:eastAsia="pl-PL"/>
              </w:rPr>
              <w:t>4</w:t>
            </w:r>
            <w:r w:rsidRPr="00DF6B4D">
              <w:rPr>
                <w:rFonts w:ascii="Times New Roman" w:eastAsia="Times New Roman" w:hAnsi="Times New Roman" w:cs="Times New Roman"/>
                <w:b/>
                <w:bCs/>
                <w:color w:val="000000"/>
                <w:sz w:val="16"/>
                <w:szCs w:val="16"/>
                <w:lang w:val="pt-BR" w:eastAsia="pl-PL"/>
              </w:rPr>
              <w:t>) &lt;0.5 ppm, H2O &lt; 2 ppm, O2 &lt; 1 ppm, N2&lt; 5 ppm</w:t>
            </w:r>
          </w:p>
        </w:tc>
        <w:tc>
          <w:tcPr>
            <w:tcW w:w="1000" w:type="dxa"/>
            <w:tcBorders>
              <w:top w:val="nil"/>
              <w:left w:val="nil"/>
              <w:bottom w:val="single" w:sz="4" w:space="0" w:color="auto"/>
              <w:right w:val="single" w:sz="4" w:space="0" w:color="auto"/>
            </w:tcBorders>
            <w:shd w:val="clear" w:color="auto" w:fill="auto"/>
            <w:vAlign w:val="center"/>
            <w:hideMark/>
          </w:tcPr>
          <w:p w14:paraId="5560AC8B"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50L</w:t>
            </w:r>
          </w:p>
        </w:tc>
        <w:tc>
          <w:tcPr>
            <w:tcW w:w="920" w:type="dxa"/>
            <w:tcBorders>
              <w:top w:val="nil"/>
              <w:left w:val="nil"/>
              <w:bottom w:val="single" w:sz="4" w:space="0" w:color="auto"/>
              <w:right w:val="single" w:sz="4" w:space="0" w:color="auto"/>
            </w:tcBorders>
            <w:shd w:val="clear" w:color="auto" w:fill="auto"/>
            <w:vAlign w:val="center"/>
            <w:hideMark/>
          </w:tcPr>
          <w:p w14:paraId="78C8357F"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sz w:val="16"/>
                <w:szCs w:val="16"/>
                <w:lang w:eastAsia="pl-PL"/>
              </w:rPr>
            </w:pPr>
            <w:r w:rsidRPr="00DF6B4D">
              <w:rPr>
                <w:rFonts w:ascii="Times New Roman" w:eastAsia="Times New Roman" w:hAnsi="Times New Roman" w:cs="Times New Roman"/>
                <w:b/>
                <w:bCs/>
                <w:sz w:val="16"/>
                <w:szCs w:val="16"/>
                <w:lang w:eastAsia="pl-PL"/>
              </w:rPr>
              <w:t>15</w:t>
            </w:r>
          </w:p>
        </w:tc>
        <w:tc>
          <w:tcPr>
            <w:tcW w:w="1040" w:type="dxa"/>
            <w:tcBorders>
              <w:top w:val="nil"/>
              <w:left w:val="nil"/>
              <w:bottom w:val="single" w:sz="4" w:space="0" w:color="auto"/>
              <w:right w:val="single" w:sz="4" w:space="0" w:color="auto"/>
            </w:tcBorders>
            <w:shd w:val="clear" w:color="auto" w:fill="auto"/>
            <w:vAlign w:val="center"/>
            <w:hideMark/>
          </w:tcPr>
          <w:p w14:paraId="33B943A5"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6564EA2E"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6B78CD5C"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146B3CC8"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37E8A" w:rsidRPr="00DF6B4D" w14:paraId="23B466BD" w14:textId="77777777" w:rsidTr="00415F66">
        <w:trPr>
          <w:trHeight w:val="636"/>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4A2A98E6" w14:textId="77777777" w:rsidR="00D37E8A" w:rsidRPr="00DF6B4D" w:rsidRDefault="00D37E8A" w:rsidP="00D37E8A">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7</w:t>
            </w:r>
          </w:p>
        </w:tc>
        <w:tc>
          <w:tcPr>
            <w:tcW w:w="1520" w:type="dxa"/>
            <w:tcBorders>
              <w:top w:val="nil"/>
              <w:left w:val="nil"/>
              <w:bottom w:val="single" w:sz="4" w:space="0" w:color="auto"/>
              <w:right w:val="single" w:sz="4" w:space="0" w:color="auto"/>
            </w:tcBorders>
            <w:shd w:val="clear" w:color="auto" w:fill="auto"/>
            <w:vAlign w:val="center"/>
            <w:hideMark/>
          </w:tcPr>
          <w:p w14:paraId="5F3882CC"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Hel czysty </w:t>
            </w:r>
          </w:p>
        </w:tc>
        <w:tc>
          <w:tcPr>
            <w:tcW w:w="1760" w:type="dxa"/>
            <w:tcBorders>
              <w:top w:val="nil"/>
              <w:left w:val="nil"/>
              <w:bottom w:val="single" w:sz="4" w:space="0" w:color="auto"/>
              <w:right w:val="single" w:sz="4" w:space="0" w:color="auto"/>
            </w:tcBorders>
            <w:shd w:val="clear" w:color="auto" w:fill="auto"/>
            <w:vAlign w:val="center"/>
            <w:hideMark/>
          </w:tcPr>
          <w:p w14:paraId="15FEC4BF"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val="pt-BR" w:eastAsia="pl-PL"/>
              </w:rPr>
            </w:pPr>
            <w:r w:rsidRPr="00DF6B4D">
              <w:rPr>
                <w:rFonts w:ascii="Times New Roman" w:eastAsia="Times New Roman" w:hAnsi="Times New Roman" w:cs="Times New Roman"/>
                <w:b/>
                <w:bCs/>
                <w:color w:val="000000"/>
                <w:sz w:val="16"/>
                <w:szCs w:val="16"/>
                <w:lang w:val="pt-BR" w:eastAsia="pl-PL"/>
              </w:rPr>
              <w:t>HC(CH</w:t>
            </w:r>
            <w:r w:rsidRPr="00DF6B4D">
              <w:rPr>
                <w:rFonts w:ascii="Times New Roman" w:eastAsia="Times New Roman" w:hAnsi="Times New Roman" w:cs="Times New Roman"/>
                <w:b/>
                <w:bCs/>
                <w:color w:val="000000"/>
                <w:sz w:val="16"/>
                <w:szCs w:val="16"/>
                <w:vertAlign w:val="subscript"/>
                <w:lang w:val="pt-BR" w:eastAsia="pl-PL"/>
              </w:rPr>
              <w:t>4</w:t>
            </w:r>
            <w:r w:rsidRPr="00DF6B4D">
              <w:rPr>
                <w:rFonts w:ascii="Times New Roman" w:eastAsia="Times New Roman" w:hAnsi="Times New Roman" w:cs="Times New Roman"/>
                <w:b/>
                <w:bCs/>
                <w:color w:val="000000"/>
                <w:sz w:val="16"/>
                <w:szCs w:val="16"/>
                <w:lang w:val="pt-BR" w:eastAsia="pl-PL"/>
              </w:rPr>
              <w:t>) &lt;0.5 ppm, H2O &lt; 2 ppm, O2 &lt; 1 ppm, N2&lt; 5 ppm</w:t>
            </w:r>
          </w:p>
        </w:tc>
        <w:tc>
          <w:tcPr>
            <w:tcW w:w="1000" w:type="dxa"/>
            <w:tcBorders>
              <w:top w:val="nil"/>
              <w:left w:val="nil"/>
              <w:bottom w:val="single" w:sz="4" w:space="0" w:color="auto"/>
              <w:right w:val="single" w:sz="4" w:space="0" w:color="auto"/>
            </w:tcBorders>
            <w:shd w:val="clear" w:color="auto" w:fill="auto"/>
            <w:vAlign w:val="center"/>
            <w:hideMark/>
          </w:tcPr>
          <w:p w14:paraId="69CE97CB"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10L</w:t>
            </w:r>
          </w:p>
        </w:tc>
        <w:tc>
          <w:tcPr>
            <w:tcW w:w="920" w:type="dxa"/>
            <w:tcBorders>
              <w:top w:val="nil"/>
              <w:left w:val="nil"/>
              <w:bottom w:val="single" w:sz="4" w:space="0" w:color="auto"/>
              <w:right w:val="single" w:sz="4" w:space="0" w:color="auto"/>
            </w:tcBorders>
            <w:shd w:val="clear" w:color="auto" w:fill="auto"/>
            <w:vAlign w:val="center"/>
            <w:hideMark/>
          </w:tcPr>
          <w:p w14:paraId="35A240BB"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sz w:val="16"/>
                <w:szCs w:val="16"/>
                <w:lang w:eastAsia="pl-PL"/>
              </w:rPr>
            </w:pPr>
            <w:r w:rsidRPr="00DF6B4D">
              <w:rPr>
                <w:rFonts w:ascii="Times New Roman" w:eastAsia="Times New Roman" w:hAnsi="Times New Roman" w:cs="Times New Roman"/>
                <w:b/>
                <w:bCs/>
                <w:sz w:val="16"/>
                <w:szCs w:val="16"/>
                <w:lang w:eastAsia="pl-PL"/>
              </w:rPr>
              <w:t>4</w:t>
            </w:r>
          </w:p>
        </w:tc>
        <w:tc>
          <w:tcPr>
            <w:tcW w:w="1040" w:type="dxa"/>
            <w:tcBorders>
              <w:top w:val="nil"/>
              <w:left w:val="nil"/>
              <w:bottom w:val="single" w:sz="4" w:space="0" w:color="auto"/>
              <w:right w:val="single" w:sz="4" w:space="0" w:color="auto"/>
            </w:tcBorders>
            <w:shd w:val="clear" w:color="auto" w:fill="auto"/>
            <w:vAlign w:val="center"/>
            <w:hideMark/>
          </w:tcPr>
          <w:p w14:paraId="2C9A14AF"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2E1853BE"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76517583"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2E162C76"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37E8A" w:rsidRPr="00DF6B4D" w14:paraId="5724245B" w14:textId="77777777" w:rsidTr="00415F66">
        <w:trPr>
          <w:trHeight w:val="285"/>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5AD61928" w14:textId="77777777" w:rsidR="00D37E8A" w:rsidRPr="00DF6B4D" w:rsidRDefault="00D37E8A" w:rsidP="00D37E8A">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6</w:t>
            </w:r>
          </w:p>
        </w:tc>
        <w:tc>
          <w:tcPr>
            <w:tcW w:w="1520" w:type="dxa"/>
            <w:tcBorders>
              <w:top w:val="nil"/>
              <w:left w:val="nil"/>
              <w:bottom w:val="single" w:sz="4" w:space="0" w:color="auto"/>
              <w:right w:val="single" w:sz="4" w:space="0" w:color="auto"/>
            </w:tcBorders>
            <w:shd w:val="clear" w:color="auto" w:fill="auto"/>
            <w:vAlign w:val="center"/>
            <w:hideMark/>
          </w:tcPr>
          <w:p w14:paraId="628FEBB8"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Azot techniczny </w:t>
            </w:r>
          </w:p>
        </w:tc>
        <w:tc>
          <w:tcPr>
            <w:tcW w:w="1760" w:type="dxa"/>
            <w:tcBorders>
              <w:top w:val="nil"/>
              <w:left w:val="nil"/>
              <w:bottom w:val="single" w:sz="4" w:space="0" w:color="auto"/>
              <w:right w:val="single" w:sz="4" w:space="0" w:color="auto"/>
            </w:tcBorders>
            <w:shd w:val="clear" w:color="auto" w:fill="auto"/>
            <w:vAlign w:val="center"/>
            <w:hideMark/>
          </w:tcPr>
          <w:p w14:paraId="4652EA07" w14:textId="0E25CB87" w:rsidR="00D37E8A" w:rsidRPr="00D54531" w:rsidRDefault="00D37E8A" w:rsidP="00D37E8A">
            <w:pPr>
              <w:suppressAutoHyphens w:val="0"/>
              <w:spacing w:after="0" w:line="240" w:lineRule="auto"/>
              <w:rPr>
                <w:rFonts w:ascii="Times New Roman" w:eastAsia="Times New Roman" w:hAnsi="Times New Roman" w:cs="Times New Roman"/>
                <w:b/>
                <w:bCs/>
                <w:sz w:val="16"/>
                <w:szCs w:val="16"/>
                <w:lang w:eastAsia="pl-PL"/>
              </w:rPr>
            </w:pPr>
            <w:r w:rsidRPr="00D54531">
              <w:rPr>
                <w:rFonts w:ascii="Times New Roman" w:eastAsia="Times New Roman" w:hAnsi="Times New Roman" w:cs="Times New Roman"/>
                <w:b/>
                <w:bCs/>
                <w:sz w:val="16"/>
                <w:szCs w:val="16"/>
                <w:lang w:eastAsia="pl-PL"/>
              </w:rPr>
              <w:t> gazy techniczne bez określenia zanieczyszczeń</w:t>
            </w:r>
          </w:p>
        </w:tc>
        <w:tc>
          <w:tcPr>
            <w:tcW w:w="1000" w:type="dxa"/>
            <w:tcBorders>
              <w:top w:val="nil"/>
              <w:left w:val="nil"/>
              <w:bottom w:val="single" w:sz="4" w:space="0" w:color="auto"/>
              <w:right w:val="single" w:sz="4" w:space="0" w:color="auto"/>
            </w:tcBorders>
            <w:shd w:val="clear" w:color="auto" w:fill="auto"/>
            <w:vAlign w:val="center"/>
            <w:hideMark/>
          </w:tcPr>
          <w:p w14:paraId="75E8F5DE"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50L</w:t>
            </w:r>
          </w:p>
        </w:tc>
        <w:tc>
          <w:tcPr>
            <w:tcW w:w="920" w:type="dxa"/>
            <w:tcBorders>
              <w:top w:val="nil"/>
              <w:left w:val="nil"/>
              <w:bottom w:val="single" w:sz="4" w:space="0" w:color="auto"/>
              <w:right w:val="single" w:sz="4" w:space="0" w:color="auto"/>
            </w:tcBorders>
            <w:shd w:val="clear" w:color="auto" w:fill="auto"/>
            <w:vAlign w:val="center"/>
            <w:hideMark/>
          </w:tcPr>
          <w:p w14:paraId="052D3200"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sz w:val="16"/>
                <w:szCs w:val="16"/>
                <w:lang w:eastAsia="pl-PL"/>
              </w:rPr>
            </w:pPr>
            <w:r w:rsidRPr="00DF6B4D">
              <w:rPr>
                <w:rFonts w:ascii="Times New Roman" w:eastAsia="Times New Roman" w:hAnsi="Times New Roman" w:cs="Times New Roman"/>
                <w:b/>
                <w:bCs/>
                <w:sz w:val="16"/>
                <w:szCs w:val="16"/>
                <w:lang w:eastAsia="pl-PL"/>
              </w:rPr>
              <w:t>5</w:t>
            </w:r>
          </w:p>
        </w:tc>
        <w:tc>
          <w:tcPr>
            <w:tcW w:w="1040" w:type="dxa"/>
            <w:tcBorders>
              <w:top w:val="nil"/>
              <w:left w:val="nil"/>
              <w:bottom w:val="single" w:sz="4" w:space="0" w:color="auto"/>
              <w:right w:val="single" w:sz="4" w:space="0" w:color="auto"/>
            </w:tcBorders>
            <w:shd w:val="clear" w:color="auto" w:fill="auto"/>
            <w:vAlign w:val="center"/>
            <w:hideMark/>
          </w:tcPr>
          <w:p w14:paraId="31E3D04A"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0BBA79C2"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0BDDB6E9"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53BEBB4C"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37E8A" w:rsidRPr="00DF6B4D" w14:paraId="4F4805A7" w14:textId="77777777" w:rsidTr="00415F66">
        <w:trPr>
          <w:trHeight w:val="636"/>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2093976B" w14:textId="77777777" w:rsidR="00D37E8A" w:rsidRPr="00DF6B4D" w:rsidRDefault="00D37E8A" w:rsidP="00D37E8A">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7</w:t>
            </w:r>
          </w:p>
        </w:tc>
        <w:tc>
          <w:tcPr>
            <w:tcW w:w="1520" w:type="dxa"/>
            <w:tcBorders>
              <w:top w:val="nil"/>
              <w:left w:val="nil"/>
              <w:bottom w:val="single" w:sz="4" w:space="0" w:color="auto"/>
              <w:right w:val="single" w:sz="4" w:space="0" w:color="auto"/>
            </w:tcBorders>
            <w:shd w:val="clear" w:color="auto" w:fill="auto"/>
            <w:vAlign w:val="center"/>
            <w:hideMark/>
          </w:tcPr>
          <w:p w14:paraId="5924ADF9"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Azot czysty </w:t>
            </w:r>
          </w:p>
        </w:tc>
        <w:tc>
          <w:tcPr>
            <w:tcW w:w="1760" w:type="dxa"/>
            <w:tcBorders>
              <w:top w:val="nil"/>
              <w:left w:val="nil"/>
              <w:bottom w:val="single" w:sz="4" w:space="0" w:color="auto"/>
              <w:right w:val="single" w:sz="4" w:space="0" w:color="auto"/>
            </w:tcBorders>
            <w:shd w:val="clear" w:color="auto" w:fill="auto"/>
            <w:vAlign w:val="center"/>
            <w:hideMark/>
          </w:tcPr>
          <w:p w14:paraId="6F331BF2"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val="pt-BR" w:eastAsia="pl-PL"/>
              </w:rPr>
            </w:pPr>
            <w:r w:rsidRPr="00DF6B4D">
              <w:rPr>
                <w:rFonts w:ascii="Times New Roman" w:eastAsia="Times New Roman" w:hAnsi="Times New Roman" w:cs="Times New Roman"/>
                <w:b/>
                <w:bCs/>
                <w:color w:val="000000"/>
                <w:sz w:val="16"/>
                <w:szCs w:val="16"/>
                <w:lang w:val="pt-BR" w:eastAsia="pl-PL"/>
              </w:rPr>
              <w:t>HC(CH</w:t>
            </w:r>
            <w:r w:rsidRPr="00DF6B4D">
              <w:rPr>
                <w:rFonts w:ascii="Times New Roman" w:eastAsia="Times New Roman" w:hAnsi="Times New Roman" w:cs="Times New Roman"/>
                <w:b/>
                <w:bCs/>
                <w:color w:val="000000"/>
                <w:sz w:val="16"/>
                <w:szCs w:val="16"/>
                <w:vertAlign w:val="subscript"/>
                <w:lang w:val="pt-BR" w:eastAsia="pl-PL"/>
              </w:rPr>
              <w:t>4</w:t>
            </w:r>
            <w:r w:rsidRPr="00DF6B4D">
              <w:rPr>
                <w:rFonts w:ascii="Times New Roman" w:eastAsia="Times New Roman" w:hAnsi="Times New Roman" w:cs="Times New Roman"/>
                <w:b/>
                <w:bCs/>
                <w:color w:val="000000"/>
                <w:sz w:val="16"/>
                <w:szCs w:val="16"/>
                <w:lang w:val="pt-BR" w:eastAsia="pl-PL"/>
              </w:rPr>
              <w:t>) &lt; 0.5 ppm, H2O &lt; 2 ppm, O2&lt; 3 ppm</w:t>
            </w:r>
          </w:p>
        </w:tc>
        <w:tc>
          <w:tcPr>
            <w:tcW w:w="1000" w:type="dxa"/>
            <w:tcBorders>
              <w:top w:val="nil"/>
              <w:left w:val="nil"/>
              <w:bottom w:val="single" w:sz="4" w:space="0" w:color="auto"/>
              <w:right w:val="single" w:sz="4" w:space="0" w:color="auto"/>
            </w:tcBorders>
            <w:shd w:val="clear" w:color="auto" w:fill="auto"/>
            <w:vAlign w:val="center"/>
            <w:hideMark/>
          </w:tcPr>
          <w:p w14:paraId="16C401BC"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50L</w:t>
            </w:r>
          </w:p>
        </w:tc>
        <w:tc>
          <w:tcPr>
            <w:tcW w:w="920" w:type="dxa"/>
            <w:tcBorders>
              <w:top w:val="nil"/>
              <w:left w:val="nil"/>
              <w:bottom w:val="single" w:sz="4" w:space="0" w:color="auto"/>
              <w:right w:val="single" w:sz="4" w:space="0" w:color="auto"/>
            </w:tcBorders>
            <w:shd w:val="clear" w:color="auto" w:fill="auto"/>
            <w:vAlign w:val="center"/>
            <w:hideMark/>
          </w:tcPr>
          <w:p w14:paraId="788355A5"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sz w:val="16"/>
                <w:szCs w:val="16"/>
                <w:lang w:eastAsia="pl-PL"/>
              </w:rPr>
            </w:pPr>
            <w:r w:rsidRPr="00DF6B4D">
              <w:rPr>
                <w:rFonts w:ascii="Times New Roman" w:eastAsia="Times New Roman" w:hAnsi="Times New Roman" w:cs="Times New Roman"/>
                <w:b/>
                <w:bCs/>
                <w:sz w:val="16"/>
                <w:szCs w:val="16"/>
                <w:lang w:eastAsia="pl-PL"/>
              </w:rPr>
              <w:t>150</w:t>
            </w:r>
          </w:p>
        </w:tc>
        <w:tc>
          <w:tcPr>
            <w:tcW w:w="1040" w:type="dxa"/>
            <w:tcBorders>
              <w:top w:val="nil"/>
              <w:left w:val="nil"/>
              <w:bottom w:val="single" w:sz="4" w:space="0" w:color="auto"/>
              <w:right w:val="single" w:sz="4" w:space="0" w:color="auto"/>
            </w:tcBorders>
            <w:shd w:val="clear" w:color="auto" w:fill="auto"/>
            <w:vAlign w:val="center"/>
            <w:hideMark/>
          </w:tcPr>
          <w:p w14:paraId="61799EAA"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11C8C630"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5E67DE87"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51D0B8A2"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37E8A" w:rsidRPr="00DF6B4D" w14:paraId="6003747F" w14:textId="77777777" w:rsidTr="00415F66">
        <w:trPr>
          <w:trHeight w:val="612"/>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190DB99A" w14:textId="77777777" w:rsidR="00D37E8A" w:rsidRPr="00DF6B4D" w:rsidRDefault="00D37E8A" w:rsidP="00D37E8A">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8</w:t>
            </w:r>
          </w:p>
        </w:tc>
        <w:tc>
          <w:tcPr>
            <w:tcW w:w="1520" w:type="dxa"/>
            <w:tcBorders>
              <w:top w:val="nil"/>
              <w:left w:val="nil"/>
              <w:bottom w:val="single" w:sz="4" w:space="0" w:color="auto"/>
              <w:right w:val="single" w:sz="4" w:space="0" w:color="auto"/>
            </w:tcBorders>
            <w:shd w:val="clear" w:color="auto" w:fill="auto"/>
            <w:vAlign w:val="center"/>
            <w:hideMark/>
          </w:tcPr>
          <w:p w14:paraId="3E960BEE"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Argon techniczny </w:t>
            </w:r>
          </w:p>
        </w:tc>
        <w:tc>
          <w:tcPr>
            <w:tcW w:w="1760" w:type="dxa"/>
            <w:tcBorders>
              <w:top w:val="nil"/>
              <w:left w:val="nil"/>
              <w:bottom w:val="single" w:sz="4" w:space="0" w:color="auto"/>
              <w:right w:val="single" w:sz="4" w:space="0" w:color="auto"/>
            </w:tcBorders>
            <w:shd w:val="clear" w:color="auto" w:fill="auto"/>
            <w:vAlign w:val="center"/>
            <w:hideMark/>
          </w:tcPr>
          <w:p w14:paraId="1D549223"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gazy techniczne bez określenia zanieczyszczeń</w:t>
            </w:r>
          </w:p>
        </w:tc>
        <w:tc>
          <w:tcPr>
            <w:tcW w:w="1000" w:type="dxa"/>
            <w:tcBorders>
              <w:top w:val="nil"/>
              <w:left w:val="nil"/>
              <w:bottom w:val="single" w:sz="4" w:space="0" w:color="auto"/>
              <w:right w:val="single" w:sz="4" w:space="0" w:color="auto"/>
            </w:tcBorders>
            <w:shd w:val="clear" w:color="auto" w:fill="auto"/>
            <w:vAlign w:val="center"/>
            <w:hideMark/>
          </w:tcPr>
          <w:p w14:paraId="5077190A"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30L-50L</w:t>
            </w:r>
          </w:p>
        </w:tc>
        <w:tc>
          <w:tcPr>
            <w:tcW w:w="920" w:type="dxa"/>
            <w:tcBorders>
              <w:top w:val="nil"/>
              <w:left w:val="nil"/>
              <w:bottom w:val="single" w:sz="4" w:space="0" w:color="auto"/>
              <w:right w:val="single" w:sz="4" w:space="0" w:color="auto"/>
            </w:tcBorders>
            <w:shd w:val="clear" w:color="auto" w:fill="auto"/>
            <w:vAlign w:val="center"/>
            <w:hideMark/>
          </w:tcPr>
          <w:p w14:paraId="040863B0"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sz w:val="16"/>
                <w:szCs w:val="16"/>
                <w:lang w:eastAsia="pl-PL"/>
              </w:rPr>
            </w:pPr>
            <w:r w:rsidRPr="00DF6B4D">
              <w:rPr>
                <w:rFonts w:ascii="Times New Roman" w:eastAsia="Times New Roman" w:hAnsi="Times New Roman" w:cs="Times New Roman"/>
                <w:b/>
                <w:bCs/>
                <w:sz w:val="16"/>
                <w:szCs w:val="16"/>
                <w:lang w:eastAsia="pl-PL"/>
              </w:rPr>
              <w:t>5</w:t>
            </w:r>
          </w:p>
        </w:tc>
        <w:tc>
          <w:tcPr>
            <w:tcW w:w="1040" w:type="dxa"/>
            <w:tcBorders>
              <w:top w:val="nil"/>
              <w:left w:val="nil"/>
              <w:bottom w:val="single" w:sz="4" w:space="0" w:color="auto"/>
              <w:right w:val="single" w:sz="4" w:space="0" w:color="auto"/>
            </w:tcBorders>
            <w:shd w:val="clear" w:color="auto" w:fill="auto"/>
            <w:vAlign w:val="center"/>
            <w:hideMark/>
          </w:tcPr>
          <w:p w14:paraId="50E4FC40"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7BAE0E9E"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5F73CEC3"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78D00958"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37E8A" w:rsidRPr="00DF6B4D" w14:paraId="096FEFA1" w14:textId="77777777" w:rsidTr="00415F66">
        <w:trPr>
          <w:trHeight w:val="636"/>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7F990BF7" w14:textId="77777777" w:rsidR="00D37E8A" w:rsidRPr="00DF6B4D" w:rsidRDefault="00D37E8A" w:rsidP="00D37E8A">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9</w:t>
            </w:r>
          </w:p>
        </w:tc>
        <w:tc>
          <w:tcPr>
            <w:tcW w:w="1520" w:type="dxa"/>
            <w:tcBorders>
              <w:top w:val="nil"/>
              <w:left w:val="nil"/>
              <w:bottom w:val="single" w:sz="4" w:space="0" w:color="auto"/>
              <w:right w:val="single" w:sz="4" w:space="0" w:color="auto"/>
            </w:tcBorders>
            <w:shd w:val="clear" w:color="auto" w:fill="auto"/>
            <w:vAlign w:val="center"/>
            <w:hideMark/>
          </w:tcPr>
          <w:p w14:paraId="2D6D0F26"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Argon czysty </w:t>
            </w:r>
          </w:p>
        </w:tc>
        <w:tc>
          <w:tcPr>
            <w:tcW w:w="1760" w:type="dxa"/>
            <w:tcBorders>
              <w:top w:val="nil"/>
              <w:left w:val="nil"/>
              <w:bottom w:val="single" w:sz="4" w:space="0" w:color="auto"/>
              <w:right w:val="single" w:sz="4" w:space="0" w:color="auto"/>
            </w:tcBorders>
            <w:shd w:val="clear" w:color="auto" w:fill="auto"/>
            <w:vAlign w:val="center"/>
            <w:hideMark/>
          </w:tcPr>
          <w:p w14:paraId="4BEAE791"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val="pt-BR" w:eastAsia="pl-PL"/>
              </w:rPr>
            </w:pPr>
            <w:r w:rsidRPr="00DF6B4D">
              <w:rPr>
                <w:rFonts w:ascii="Times New Roman" w:eastAsia="Times New Roman" w:hAnsi="Times New Roman" w:cs="Times New Roman"/>
                <w:b/>
                <w:bCs/>
                <w:color w:val="000000"/>
                <w:sz w:val="16"/>
                <w:szCs w:val="16"/>
                <w:lang w:val="pt-BR" w:eastAsia="pl-PL"/>
              </w:rPr>
              <w:t>HC(CH</w:t>
            </w:r>
            <w:r w:rsidRPr="00DF6B4D">
              <w:rPr>
                <w:rFonts w:ascii="Times New Roman" w:eastAsia="Times New Roman" w:hAnsi="Times New Roman" w:cs="Times New Roman"/>
                <w:b/>
                <w:bCs/>
                <w:color w:val="000000"/>
                <w:sz w:val="16"/>
                <w:szCs w:val="16"/>
                <w:vertAlign w:val="subscript"/>
                <w:lang w:val="pt-BR" w:eastAsia="pl-PL"/>
              </w:rPr>
              <w:t>4</w:t>
            </w:r>
            <w:r w:rsidRPr="00DF6B4D">
              <w:rPr>
                <w:rFonts w:ascii="Times New Roman" w:eastAsia="Times New Roman" w:hAnsi="Times New Roman" w:cs="Times New Roman"/>
                <w:b/>
                <w:bCs/>
                <w:color w:val="000000"/>
                <w:sz w:val="16"/>
                <w:szCs w:val="16"/>
                <w:lang w:val="pt-BR" w:eastAsia="pl-PL"/>
              </w:rPr>
              <w:t>) &lt; 0.1 ppm, H2O &lt; 2 ppm, O2&lt; 1.5 ppm, N2&lt; 4 ppm</w:t>
            </w:r>
          </w:p>
        </w:tc>
        <w:tc>
          <w:tcPr>
            <w:tcW w:w="1000" w:type="dxa"/>
            <w:tcBorders>
              <w:top w:val="nil"/>
              <w:left w:val="nil"/>
              <w:bottom w:val="single" w:sz="4" w:space="0" w:color="auto"/>
              <w:right w:val="single" w:sz="4" w:space="0" w:color="auto"/>
            </w:tcBorders>
            <w:shd w:val="clear" w:color="auto" w:fill="auto"/>
            <w:vAlign w:val="center"/>
            <w:hideMark/>
          </w:tcPr>
          <w:p w14:paraId="0DC27973"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50L</w:t>
            </w:r>
          </w:p>
        </w:tc>
        <w:tc>
          <w:tcPr>
            <w:tcW w:w="920" w:type="dxa"/>
            <w:tcBorders>
              <w:top w:val="nil"/>
              <w:left w:val="nil"/>
              <w:bottom w:val="single" w:sz="4" w:space="0" w:color="auto"/>
              <w:right w:val="single" w:sz="4" w:space="0" w:color="auto"/>
            </w:tcBorders>
            <w:shd w:val="clear" w:color="auto" w:fill="auto"/>
            <w:vAlign w:val="center"/>
            <w:hideMark/>
          </w:tcPr>
          <w:p w14:paraId="78B9E719"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sz w:val="16"/>
                <w:szCs w:val="16"/>
                <w:lang w:eastAsia="pl-PL"/>
              </w:rPr>
            </w:pPr>
            <w:r w:rsidRPr="00DF6B4D">
              <w:rPr>
                <w:rFonts w:ascii="Times New Roman" w:eastAsia="Times New Roman" w:hAnsi="Times New Roman" w:cs="Times New Roman"/>
                <w:b/>
                <w:bCs/>
                <w:sz w:val="16"/>
                <w:szCs w:val="16"/>
                <w:lang w:eastAsia="pl-PL"/>
              </w:rPr>
              <w:t>250</w:t>
            </w:r>
          </w:p>
        </w:tc>
        <w:tc>
          <w:tcPr>
            <w:tcW w:w="1040" w:type="dxa"/>
            <w:tcBorders>
              <w:top w:val="nil"/>
              <w:left w:val="nil"/>
              <w:bottom w:val="single" w:sz="4" w:space="0" w:color="auto"/>
              <w:right w:val="single" w:sz="4" w:space="0" w:color="auto"/>
            </w:tcBorders>
            <w:shd w:val="clear" w:color="auto" w:fill="auto"/>
            <w:vAlign w:val="center"/>
            <w:hideMark/>
          </w:tcPr>
          <w:p w14:paraId="0EE39E60"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4D3F78C1"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17086094"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376DC6C9"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37E8A" w:rsidRPr="00DF6B4D" w14:paraId="34C37CCA" w14:textId="77777777" w:rsidTr="00415F66">
        <w:trPr>
          <w:trHeight w:val="636"/>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2648A877" w14:textId="77777777" w:rsidR="00D37E8A" w:rsidRPr="00DF6B4D" w:rsidRDefault="00D37E8A" w:rsidP="00D37E8A">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9</w:t>
            </w:r>
          </w:p>
        </w:tc>
        <w:tc>
          <w:tcPr>
            <w:tcW w:w="1520" w:type="dxa"/>
            <w:tcBorders>
              <w:top w:val="nil"/>
              <w:left w:val="nil"/>
              <w:bottom w:val="single" w:sz="4" w:space="0" w:color="auto"/>
              <w:right w:val="single" w:sz="4" w:space="0" w:color="auto"/>
            </w:tcBorders>
            <w:shd w:val="clear" w:color="auto" w:fill="auto"/>
            <w:vAlign w:val="center"/>
            <w:hideMark/>
          </w:tcPr>
          <w:p w14:paraId="4C73A0D1"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Argon czysty </w:t>
            </w:r>
          </w:p>
        </w:tc>
        <w:tc>
          <w:tcPr>
            <w:tcW w:w="1760" w:type="dxa"/>
            <w:tcBorders>
              <w:top w:val="nil"/>
              <w:left w:val="nil"/>
              <w:bottom w:val="single" w:sz="4" w:space="0" w:color="auto"/>
              <w:right w:val="single" w:sz="4" w:space="0" w:color="auto"/>
            </w:tcBorders>
            <w:shd w:val="clear" w:color="auto" w:fill="auto"/>
            <w:vAlign w:val="center"/>
            <w:hideMark/>
          </w:tcPr>
          <w:p w14:paraId="0AED45A0"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val="pt-BR" w:eastAsia="pl-PL"/>
              </w:rPr>
            </w:pPr>
            <w:r w:rsidRPr="00DF6B4D">
              <w:rPr>
                <w:rFonts w:ascii="Times New Roman" w:eastAsia="Times New Roman" w:hAnsi="Times New Roman" w:cs="Times New Roman"/>
                <w:b/>
                <w:bCs/>
                <w:color w:val="000000"/>
                <w:sz w:val="16"/>
                <w:szCs w:val="16"/>
                <w:lang w:val="pt-BR" w:eastAsia="pl-PL"/>
              </w:rPr>
              <w:t>HC(CH</w:t>
            </w:r>
            <w:r w:rsidRPr="00DF6B4D">
              <w:rPr>
                <w:rFonts w:ascii="Times New Roman" w:eastAsia="Times New Roman" w:hAnsi="Times New Roman" w:cs="Times New Roman"/>
                <w:b/>
                <w:bCs/>
                <w:color w:val="000000"/>
                <w:sz w:val="16"/>
                <w:szCs w:val="16"/>
                <w:vertAlign w:val="subscript"/>
                <w:lang w:val="pt-BR" w:eastAsia="pl-PL"/>
              </w:rPr>
              <w:t>4</w:t>
            </w:r>
            <w:r w:rsidRPr="00DF6B4D">
              <w:rPr>
                <w:rFonts w:ascii="Times New Roman" w:eastAsia="Times New Roman" w:hAnsi="Times New Roman" w:cs="Times New Roman"/>
                <w:b/>
                <w:bCs/>
                <w:color w:val="000000"/>
                <w:sz w:val="16"/>
                <w:szCs w:val="16"/>
                <w:lang w:val="pt-BR" w:eastAsia="pl-PL"/>
              </w:rPr>
              <w:t>) &lt; 0.1 ppm, H2O &lt; 2 ppm, O2&lt; 1.5 ppm, N2&lt; 4 ppm</w:t>
            </w:r>
          </w:p>
        </w:tc>
        <w:tc>
          <w:tcPr>
            <w:tcW w:w="1000" w:type="dxa"/>
            <w:tcBorders>
              <w:top w:val="nil"/>
              <w:left w:val="nil"/>
              <w:bottom w:val="single" w:sz="4" w:space="0" w:color="auto"/>
              <w:right w:val="single" w:sz="4" w:space="0" w:color="auto"/>
            </w:tcBorders>
            <w:shd w:val="clear" w:color="auto" w:fill="auto"/>
            <w:vAlign w:val="center"/>
            <w:hideMark/>
          </w:tcPr>
          <w:p w14:paraId="4B94BA7B"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10L</w:t>
            </w:r>
          </w:p>
        </w:tc>
        <w:tc>
          <w:tcPr>
            <w:tcW w:w="920" w:type="dxa"/>
            <w:tcBorders>
              <w:top w:val="nil"/>
              <w:left w:val="nil"/>
              <w:bottom w:val="single" w:sz="4" w:space="0" w:color="auto"/>
              <w:right w:val="single" w:sz="4" w:space="0" w:color="auto"/>
            </w:tcBorders>
            <w:shd w:val="clear" w:color="auto" w:fill="auto"/>
            <w:vAlign w:val="center"/>
            <w:hideMark/>
          </w:tcPr>
          <w:p w14:paraId="23C2D2BB"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sz w:val="16"/>
                <w:szCs w:val="16"/>
                <w:lang w:eastAsia="pl-PL"/>
              </w:rPr>
            </w:pPr>
            <w:r w:rsidRPr="00DF6B4D">
              <w:rPr>
                <w:rFonts w:ascii="Times New Roman" w:eastAsia="Times New Roman" w:hAnsi="Times New Roman" w:cs="Times New Roman"/>
                <w:b/>
                <w:bCs/>
                <w:sz w:val="16"/>
                <w:szCs w:val="16"/>
                <w:lang w:eastAsia="pl-PL"/>
              </w:rPr>
              <w:t>5</w:t>
            </w:r>
          </w:p>
        </w:tc>
        <w:tc>
          <w:tcPr>
            <w:tcW w:w="1040" w:type="dxa"/>
            <w:tcBorders>
              <w:top w:val="nil"/>
              <w:left w:val="nil"/>
              <w:bottom w:val="single" w:sz="4" w:space="0" w:color="auto"/>
              <w:right w:val="single" w:sz="4" w:space="0" w:color="auto"/>
            </w:tcBorders>
            <w:shd w:val="clear" w:color="auto" w:fill="auto"/>
            <w:vAlign w:val="center"/>
            <w:hideMark/>
          </w:tcPr>
          <w:p w14:paraId="041B25CE"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20860975"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51259B21"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2ABD21B9"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37E8A" w:rsidRPr="00DF6B4D" w14:paraId="6328692E" w14:textId="77777777" w:rsidTr="00415F66">
        <w:trPr>
          <w:trHeight w:val="612"/>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4A972F45" w14:textId="77777777" w:rsidR="00D37E8A" w:rsidRPr="00DF6B4D" w:rsidRDefault="00D37E8A" w:rsidP="00D37E8A">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10</w:t>
            </w:r>
          </w:p>
        </w:tc>
        <w:tc>
          <w:tcPr>
            <w:tcW w:w="1520" w:type="dxa"/>
            <w:tcBorders>
              <w:top w:val="nil"/>
              <w:left w:val="nil"/>
              <w:bottom w:val="single" w:sz="4" w:space="0" w:color="auto"/>
              <w:right w:val="single" w:sz="4" w:space="0" w:color="auto"/>
            </w:tcBorders>
            <w:shd w:val="clear" w:color="auto" w:fill="auto"/>
            <w:vAlign w:val="center"/>
            <w:hideMark/>
          </w:tcPr>
          <w:p w14:paraId="24FD3466"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Wodór techniczny</w:t>
            </w:r>
          </w:p>
        </w:tc>
        <w:tc>
          <w:tcPr>
            <w:tcW w:w="1760" w:type="dxa"/>
            <w:tcBorders>
              <w:top w:val="nil"/>
              <w:left w:val="nil"/>
              <w:bottom w:val="single" w:sz="4" w:space="0" w:color="auto"/>
              <w:right w:val="single" w:sz="4" w:space="0" w:color="auto"/>
            </w:tcBorders>
            <w:shd w:val="clear" w:color="auto" w:fill="auto"/>
            <w:vAlign w:val="center"/>
            <w:hideMark/>
          </w:tcPr>
          <w:p w14:paraId="20CFE7BA"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gazy techniczne bez określenia zanieczyszczeń</w:t>
            </w:r>
          </w:p>
        </w:tc>
        <w:tc>
          <w:tcPr>
            <w:tcW w:w="1000" w:type="dxa"/>
            <w:tcBorders>
              <w:top w:val="nil"/>
              <w:left w:val="nil"/>
              <w:bottom w:val="single" w:sz="4" w:space="0" w:color="auto"/>
              <w:right w:val="single" w:sz="4" w:space="0" w:color="auto"/>
            </w:tcBorders>
            <w:shd w:val="clear" w:color="auto" w:fill="auto"/>
            <w:vAlign w:val="center"/>
            <w:hideMark/>
          </w:tcPr>
          <w:p w14:paraId="62F986A9"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40 L-50L</w:t>
            </w:r>
          </w:p>
        </w:tc>
        <w:tc>
          <w:tcPr>
            <w:tcW w:w="920" w:type="dxa"/>
            <w:tcBorders>
              <w:top w:val="nil"/>
              <w:left w:val="nil"/>
              <w:bottom w:val="single" w:sz="4" w:space="0" w:color="auto"/>
              <w:right w:val="single" w:sz="4" w:space="0" w:color="auto"/>
            </w:tcBorders>
            <w:shd w:val="clear" w:color="auto" w:fill="auto"/>
            <w:vAlign w:val="center"/>
            <w:hideMark/>
          </w:tcPr>
          <w:p w14:paraId="19AFF529"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sz w:val="16"/>
                <w:szCs w:val="16"/>
                <w:lang w:eastAsia="pl-PL"/>
              </w:rPr>
            </w:pPr>
            <w:r w:rsidRPr="00DF6B4D">
              <w:rPr>
                <w:rFonts w:ascii="Times New Roman" w:eastAsia="Times New Roman" w:hAnsi="Times New Roman" w:cs="Times New Roman"/>
                <w:b/>
                <w:bCs/>
                <w:sz w:val="16"/>
                <w:szCs w:val="16"/>
                <w:lang w:eastAsia="pl-PL"/>
              </w:rPr>
              <w:t>5</w:t>
            </w:r>
          </w:p>
        </w:tc>
        <w:tc>
          <w:tcPr>
            <w:tcW w:w="1040" w:type="dxa"/>
            <w:tcBorders>
              <w:top w:val="nil"/>
              <w:left w:val="nil"/>
              <w:bottom w:val="single" w:sz="4" w:space="0" w:color="auto"/>
              <w:right w:val="single" w:sz="4" w:space="0" w:color="auto"/>
            </w:tcBorders>
            <w:shd w:val="clear" w:color="auto" w:fill="auto"/>
            <w:vAlign w:val="center"/>
            <w:hideMark/>
          </w:tcPr>
          <w:p w14:paraId="0E5CF1BA"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1EB21928"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317BC9EE"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74FE845A"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37E8A" w:rsidRPr="00DF6B4D" w14:paraId="184B1B8B" w14:textId="77777777" w:rsidTr="00415F66">
        <w:trPr>
          <w:trHeight w:val="636"/>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2057E68D" w14:textId="77777777" w:rsidR="00D37E8A" w:rsidRPr="00DF6B4D" w:rsidRDefault="00D37E8A" w:rsidP="00D37E8A">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11</w:t>
            </w:r>
          </w:p>
        </w:tc>
        <w:tc>
          <w:tcPr>
            <w:tcW w:w="1520" w:type="dxa"/>
            <w:tcBorders>
              <w:top w:val="nil"/>
              <w:left w:val="nil"/>
              <w:bottom w:val="single" w:sz="4" w:space="0" w:color="auto"/>
              <w:right w:val="single" w:sz="4" w:space="0" w:color="auto"/>
            </w:tcBorders>
            <w:shd w:val="clear" w:color="auto" w:fill="auto"/>
            <w:vAlign w:val="center"/>
            <w:hideMark/>
          </w:tcPr>
          <w:p w14:paraId="673464B8"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Wodór czysty </w:t>
            </w:r>
          </w:p>
        </w:tc>
        <w:tc>
          <w:tcPr>
            <w:tcW w:w="1760" w:type="dxa"/>
            <w:tcBorders>
              <w:top w:val="nil"/>
              <w:left w:val="nil"/>
              <w:bottom w:val="single" w:sz="4" w:space="0" w:color="auto"/>
              <w:right w:val="single" w:sz="4" w:space="0" w:color="auto"/>
            </w:tcBorders>
            <w:shd w:val="clear" w:color="auto" w:fill="auto"/>
            <w:vAlign w:val="center"/>
            <w:hideMark/>
          </w:tcPr>
          <w:p w14:paraId="6008DB35"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val="pt-BR" w:eastAsia="pl-PL"/>
              </w:rPr>
            </w:pPr>
            <w:r w:rsidRPr="00DF6B4D">
              <w:rPr>
                <w:rFonts w:ascii="Times New Roman" w:eastAsia="Times New Roman" w:hAnsi="Times New Roman" w:cs="Times New Roman"/>
                <w:b/>
                <w:bCs/>
                <w:color w:val="000000"/>
                <w:sz w:val="16"/>
                <w:szCs w:val="16"/>
                <w:lang w:val="pt-BR" w:eastAsia="pl-PL"/>
              </w:rPr>
              <w:t>HC(CH</w:t>
            </w:r>
            <w:r w:rsidRPr="00DF6B4D">
              <w:rPr>
                <w:rFonts w:ascii="Times New Roman" w:eastAsia="Times New Roman" w:hAnsi="Times New Roman" w:cs="Times New Roman"/>
                <w:b/>
                <w:bCs/>
                <w:color w:val="000000"/>
                <w:sz w:val="16"/>
                <w:szCs w:val="16"/>
                <w:vertAlign w:val="subscript"/>
                <w:lang w:val="pt-BR" w:eastAsia="pl-PL"/>
              </w:rPr>
              <w:t>4</w:t>
            </w:r>
            <w:r w:rsidRPr="00DF6B4D">
              <w:rPr>
                <w:rFonts w:ascii="Times New Roman" w:eastAsia="Times New Roman" w:hAnsi="Times New Roman" w:cs="Times New Roman"/>
                <w:b/>
                <w:bCs/>
                <w:color w:val="000000"/>
                <w:sz w:val="16"/>
                <w:szCs w:val="16"/>
                <w:lang w:val="pt-BR" w:eastAsia="pl-PL"/>
              </w:rPr>
              <w:t>) &lt; 0.1 ppm,H2O &lt; 2 ppm, O2&lt; 1 ppm</w:t>
            </w:r>
          </w:p>
        </w:tc>
        <w:tc>
          <w:tcPr>
            <w:tcW w:w="1000" w:type="dxa"/>
            <w:tcBorders>
              <w:top w:val="nil"/>
              <w:left w:val="nil"/>
              <w:bottom w:val="single" w:sz="4" w:space="0" w:color="auto"/>
              <w:right w:val="single" w:sz="4" w:space="0" w:color="auto"/>
            </w:tcBorders>
            <w:shd w:val="clear" w:color="auto" w:fill="auto"/>
            <w:vAlign w:val="center"/>
            <w:hideMark/>
          </w:tcPr>
          <w:p w14:paraId="4ECE5D77"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50L</w:t>
            </w:r>
          </w:p>
        </w:tc>
        <w:tc>
          <w:tcPr>
            <w:tcW w:w="920" w:type="dxa"/>
            <w:tcBorders>
              <w:top w:val="nil"/>
              <w:left w:val="nil"/>
              <w:bottom w:val="single" w:sz="4" w:space="0" w:color="auto"/>
              <w:right w:val="single" w:sz="4" w:space="0" w:color="auto"/>
            </w:tcBorders>
            <w:shd w:val="clear" w:color="auto" w:fill="auto"/>
            <w:vAlign w:val="center"/>
            <w:hideMark/>
          </w:tcPr>
          <w:p w14:paraId="5DE47692"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sz w:val="16"/>
                <w:szCs w:val="16"/>
                <w:lang w:eastAsia="pl-PL"/>
              </w:rPr>
            </w:pPr>
            <w:r w:rsidRPr="00DF6B4D">
              <w:rPr>
                <w:rFonts w:ascii="Times New Roman" w:eastAsia="Times New Roman" w:hAnsi="Times New Roman" w:cs="Times New Roman"/>
                <w:b/>
                <w:bCs/>
                <w:sz w:val="16"/>
                <w:szCs w:val="16"/>
                <w:lang w:eastAsia="pl-PL"/>
              </w:rPr>
              <w:t>10</w:t>
            </w:r>
          </w:p>
        </w:tc>
        <w:tc>
          <w:tcPr>
            <w:tcW w:w="1040" w:type="dxa"/>
            <w:tcBorders>
              <w:top w:val="nil"/>
              <w:left w:val="nil"/>
              <w:bottom w:val="single" w:sz="4" w:space="0" w:color="auto"/>
              <w:right w:val="single" w:sz="4" w:space="0" w:color="auto"/>
            </w:tcBorders>
            <w:shd w:val="clear" w:color="auto" w:fill="auto"/>
            <w:vAlign w:val="center"/>
            <w:hideMark/>
          </w:tcPr>
          <w:p w14:paraId="20A59ECD"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0CC9D732"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36515FE6"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6AD8C003"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37E8A" w:rsidRPr="00DF6B4D" w14:paraId="03D5E7AE" w14:textId="77777777" w:rsidTr="00415F66">
        <w:trPr>
          <w:trHeight w:val="612"/>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146C5F11" w14:textId="77777777" w:rsidR="00D37E8A" w:rsidRPr="00DF6B4D" w:rsidRDefault="00D37E8A" w:rsidP="00D37E8A">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12</w:t>
            </w:r>
          </w:p>
        </w:tc>
        <w:tc>
          <w:tcPr>
            <w:tcW w:w="1520" w:type="dxa"/>
            <w:tcBorders>
              <w:top w:val="nil"/>
              <w:left w:val="nil"/>
              <w:bottom w:val="single" w:sz="4" w:space="0" w:color="auto"/>
              <w:right w:val="single" w:sz="4" w:space="0" w:color="auto"/>
            </w:tcBorders>
            <w:shd w:val="clear" w:color="auto" w:fill="auto"/>
            <w:vAlign w:val="center"/>
            <w:hideMark/>
          </w:tcPr>
          <w:p w14:paraId="1C87D22A"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Powietrze sprężone </w:t>
            </w:r>
          </w:p>
        </w:tc>
        <w:tc>
          <w:tcPr>
            <w:tcW w:w="1760" w:type="dxa"/>
            <w:tcBorders>
              <w:top w:val="nil"/>
              <w:left w:val="nil"/>
              <w:bottom w:val="single" w:sz="4" w:space="0" w:color="auto"/>
              <w:right w:val="single" w:sz="4" w:space="0" w:color="auto"/>
            </w:tcBorders>
            <w:shd w:val="clear" w:color="auto" w:fill="auto"/>
            <w:vAlign w:val="center"/>
            <w:hideMark/>
          </w:tcPr>
          <w:p w14:paraId="21965792"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gazy techniczne bez określenia zanieczyszczeń</w:t>
            </w:r>
          </w:p>
        </w:tc>
        <w:tc>
          <w:tcPr>
            <w:tcW w:w="1000" w:type="dxa"/>
            <w:tcBorders>
              <w:top w:val="nil"/>
              <w:left w:val="nil"/>
              <w:bottom w:val="single" w:sz="4" w:space="0" w:color="auto"/>
              <w:right w:val="single" w:sz="4" w:space="0" w:color="auto"/>
            </w:tcBorders>
            <w:shd w:val="clear" w:color="auto" w:fill="auto"/>
            <w:vAlign w:val="center"/>
            <w:hideMark/>
          </w:tcPr>
          <w:p w14:paraId="1FAA4C5D"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40L-50L</w:t>
            </w:r>
          </w:p>
        </w:tc>
        <w:tc>
          <w:tcPr>
            <w:tcW w:w="920" w:type="dxa"/>
            <w:tcBorders>
              <w:top w:val="nil"/>
              <w:left w:val="nil"/>
              <w:bottom w:val="single" w:sz="4" w:space="0" w:color="auto"/>
              <w:right w:val="single" w:sz="4" w:space="0" w:color="auto"/>
            </w:tcBorders>
            <w:shd w:val="clear" w:color="auto" w:fill="auto"/>
            <w:vAlign w:val="center"/>
            <w:hideMark/>
          </w:tcPr>
          <w:p w14:paraId="63405AD5"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sz w:val="16"/>
                <w:szCs w:val="16"/>
                <w:lang w:eastAsia="pl-PL"/>
              </w:rPr>
            </w:pPr>
            <w:r w:rsidRPr="00DF6B4D">
              <w:rPr>
                <w:rFonts w:ascii="Times New Roman" w:eastAsia="Times New Roman" w:hAnsi="Times New Roman" w:cs="Times New Roman"/>
                <w:b/>
                <w:bCs/>
                <w:sz w:val="16"/>
                <w:szCs w:val="16"/>
                <w:lang w:eastAsia="pl-PL"/>
              </w:rPr>
              <w:t>10</w:t>
            </w:r>
          </w:p>
        </w:tc>
        <w:tc>
          <w:tcPr>
            <w:tcW w:w="1040" w:type="dxa"/>
            <w:tcBorders>
              <w:top w:val="nil"/>
              <w:left w:val="nil"/>
              <w:bottom w:val="single" w:sz="4" w:space="0" w:color="auto"/>
              <w:right w:val="single" w:sz="4" w:space="0" w:color="auto"/>
            </w:tcBorders>
            <w:shd w:val="clear" w:color="auto" w:fill="auto"/>
            <w:vAlign w:val="center"/>
            <w:hideMark/>
          </w:tcPr>
          <w:p w14:paraId="36E98F6C"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392FE73E"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7DC71A86"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5A518130"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37E8A" w:rsidRPr="00DF6B4D" w14:paraId="45AB408E" w14:textId="77777777" w:rsidTr="00415F66">
        <w:trPr>
          <w:trHeight w:val="612"/>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4025BE80" w14:textId="77777777" w:rsidR="00D37E8A" w:rsidRPr="00DF6B4D" w:rsidRDefault="00D37E8A" w:rsidP="00D37E8A">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lastRenderedPageBreak/>
              <w:t>13</w:t>
            </w:r>
          </w:p>
        </w:tc>
        <w:tc>
          <w:tcPr>
            <w:tcW w:w="1520" w:type="dxa"/>
            <w:tcBorders>
              <w:top w:val="nil"/>
              <w:left w:val="nil"/>
              <w:bottom w:val="single" w:sz="4" w:space="0" w:color="auto"/>
              <w:right w:val="single" w:sz="4" w:space="0" w:color="auto"/>
            </w:tcBorders>
            <w:shd w:val="clear" w:color="auto" w:fill="auto"/>
            <w:vAlign w:val="center"/>
            <w:hideMark/>
          </w:tcPr>
          <w:p w14:paraId="030A0880"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Powietrze syntetyczne 21% O2 +79% N2</w:t>
            </w:r>
          </w:p>
        </w:tc>
        <w:tc>
          <w:tcPr>
            <w:tcW w:w="1760" w:type="dxa"/>
            <w:tcBorders>
              <w:top w:val="nil"/>
              <w:left w:val="nil"/>
              <w:bottom w:val="single" w:sz="4" w:space="0" w:color="auto"/>
              <w:right w:val="single" w:sz="4" w:space="0" w:color="auto"/>
            </w:tcBorders>
            <w:shd w:val="clear" w:color="auto" w:fill="auto"/>
            <w:vAlign w:val="center"/>
            <w:hideMark/>
          </w:tcPr>
          <w:p w14:paraId="32F4BB5E"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H</w:t>
            </w:r>
            <w:r w:rsidRPr="00DF6B4D">
              <w:rPr>
                <w:rFonts w:ascii="Times New Roman" w:eastAsia="Times New Roman" w:hAnsi="Times New Roman" w:cs="Times New Roman"/>
                <w:b/>
                <w:bCs/>
                <w:color w:val="000000"/>
                <w:sz w:val="16"/>
                <w:szCs w:val="16"/>
                <w:vertAlign w:val="subscript"/>
                <w:lang w:eastAsia="pl-PL"/>
              </w:rPr>
              <w:t>2</w:t>
            </w:r>
            <w:r w:rsidRPr="00DF6B4D">
              <w:rPr>
                <w:rFonts w:ascii="Times New Roman" w:eastAsia="Times New Roman" w:hAnsi="Times New Roman" w:cs="Times New Roman"/>
                <w:b/>
                <w:bCs/>
                <w:color w:val="000000"/>
                <w:sz w:val="16"/>
                <w:szCs w:val="16"/>
                <w:lang w:eastAsia="pl-PL"/>
              </w:rPr>
              <w:t xml:space="preserve">0 &lt; 5 </w:t>
            </w:r>
            <w:proofErr w:type="spellStart"/>
            <w:r w:rsidRPr="00DF6B4D">
              <w:rPr>
                <w:rFonts w:ascii="Times New Roman" w:eastAsia="Times New Roman" w:hAnsi="Times New Roman" w:cs="Times New Roman"/>
                <w:b/>
                <w:bCs/>
                <w:color w:val="000000"/>
                <w:sz w:val="16"/>
                <w:szCs w:val="16"/>
                <w:lang w:eastAsia="pl-PL"/>
              </w:rPr>
              <w:t>ppm</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71C4C6B6"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50L</w:t>
            </w:r>
          </w:p>
        </w:tc>
        <w:tc>
          <w:tcPr>
            <w:tcW w:w="920" w:type="dxa"/>
            <w:tcBorders>
              <w:top w:val="nil"/>
              <w:left w:val="nil"/>
              <w:bottom w:val="single" w:sz="4" w:space="0" w:color="auto"/>
              <w:right w:val="single" w:sz="4" w:space="0" w:color="auto"/>
            </w:tcBorders>
            <w:shd w:val="clear" w:color="auto" w:fill="auto"/>
            <w:vAlign w:val="center"/>
            <w:hideMark/>
          </w:tcPr>
          <w:p w14:paraId="2508227D"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sz w:val="16"/>
                <w:szCs w:val="16"/>
                <w:lang w:eastAsia="pl-PL"/>
              </w:rPr>
            </w:pPr>
            <w:r w:rsidRPr="00DF6B4D">
              <w:rPr>
                <w:rFonts w:ascii="Times New Roman" w:eastAsia="Times New Roman" w:hAnsi="Times New Roman" w:cs="Times New Roman"/>
                <w:b/>
                <w:bCs/>
                <w:sz w:val="16"/>
                <w:szCs w:val="16"/>
                <w:lang w:eastAsia="pl-PL"/>
              </w:rPr>
              <w:t>10</w:t>
            </w:r>
          </w:p>
        </w:tc>
        <w:tc>
          <w:tcPr>
            <w:tcW w:w="1040" w:type="dxa"/>
            <w:tcBorders>
              <w:top w:val="nil"/>
              <w:left w:val="nil"/>
              <w:bottom w:val="single" w:sz="4" w:space="0" w:color="auto"/>
              <w:right w:val="single" w:sz="4" w:space="0" w:color="auto"/>
            </w:tcBorders>
            <w:shd w:val="clear" w:color="auto" w:fill="auto"/>
            <w:vAlign w:val="center"/>
            <w:hideMark/>
          </w:tcPr>
          <w:p w14:paraId="441FDE51"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15A09927"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4D202AD5"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66181A06"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37E8A" w:rsidRPr="00DF6B4D" w14:paraId="6B370114" w14:textId="77777777" w:rsidTr="00415F66">
        <w:trPr>
          <w:trHeight w:val="612"/>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55D86266" w14:textId="77777777" w:rsidR="00D37E8A" w:rsidRPr="00DF6B4D" w:rsidRDefault="00D37E8A" w:rsidP="00D37E8A">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14</w:t>
            </w:r>
          </w:p>
        </w:tc>
        <w:tc>
          <w:tcPr>
            <w:tcW w:w="1520" w:type="dxa"/>
            <w:tcBorders>
              <w:top w:val="nil"/>
              <w:left w:val="nil"/>
              <w:bottom w:val="single" w:sz="4" w:space="0" w:color="auto"/>
              <w:right w:val="single" w:sz="4" w:space="0" w:color="auto"/>
            </w:tcBorders>
            <w:shd w:val="clear" w:color="auto" w:fill="auto"/>
            <w:vAlign w:val="center"/>
            <w:hideMark/>
          </w:tcPr>
          <w:p w14:paraId="6943C296"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Powietrze syntetyczne 21% O2 +79% N2 </w:t>
            </w:r>
          </w:p>
        </w:tc>
        <w:tc>
          <w:tcPr>
            <w:tcW w:w="1760" w:type="dxa"/>
            <w:tcBorders>
              <w:top w:val="nil"/>
              <w:left w:val="nil"/>
              <w:bottom w:val="single" w:sz="4" w:space="0" w:color="auto"/>
              <w:right w:val="single" w:sz="4" w:space="0" w:color="auto"/>
            </w:tcBorders>
            <w:shd w:val="clear" w:color="auto" w:fill="auto"/>
            <w:vAlign w:val="center"/>
            <w:hideMark/>
          </w:tcPr>
          <w:p w14:paraId="678CE508"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H</w:t>
            </w:r>
            <w:r w:rsidRPr="00DF6B4D">
              <w:rPr>
                <w:rFonts w:ascii="Times New Roman" w:eastAsia="Times New Roman" w:hAnsi="Times New Roman" w:cs="Times New Roman"/>
                <w:b/>
                <w:bCs/>
                <w:color w:val="000000"/>
                <w:sz w:val="16"/>
                <w:szCs w:val="16"/>
                <w:vertAlign w:val="subscript"/>
                <w:lang w:eastAsia="pl-PL"/>
              </w:rPr>
              <w:t>2</w:t>
            </w:r>
            <w:r w:rsidRPr="00DF6B4D">
              <w:rPr>
                <w:rFonts w:ascii="Times New Roman" w:eastAsia="Times New Roman" w:hAnsi="Times New Roman" w:cs="Times New Roman"/>
                <w:b/>
                <w:bCs/>
                <w:color w:val="000000"/>
                <w:sz w:val="16"/>
                <w:szCs w:val="16"/>
                <w:lang w:eastAsia="pl-PL"/>
              </w:rPr>
              <w:t xml:space="preserve">0 &lt; 1 </w:t>
            </w:r>
            <w:proofErr w:type="spellStart"/>
            <w:r w:rsidRPr="00DF6B4D">
              <w:rPr>
                <w:rFonts w:ascii="Times New Roman" w:eastAsia="Times New Roman" w:hAnsi="Times New Roman" w:cs="Times New Roman"/>
                <w:b/>
                <w:bCs/>
                <w:color w:val="000000"/>
                <w:sz w:val="16"/>
                <w:szCs w:val="16"/>
                <w:lang w:eastAsia="pl-PL"/>
              </w:rPr>
              <w:t>ppm</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233B5D5E"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butle 50L </w:t>
            </w:r>
          </w:p>
        </w:tc>
        <w:tc>
          <w:tcPr>
            <w:tcW w:w="920" w:type="dxa"/>
            <w:tcBorders>
              <w:top w:val="nil"/>
              <w:left w:val="nil"/>
              <w:bottom w:val="single" w:sz="4" w:space="0" w:color="auto"/>
              <w:right w:val="single" w:sz="4" w:space="0" w:color="auto"/>
            </w:tcBorders>
            <w:shd w:val="clear" w:color="auto" w:fill="auto"/>
            <w:vAlign w:val="center"/>
            <w:hideMark/>
          </w:tcPr>
          <w:p w14:paraId="3779A37C"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sz w:val="16"/>
                <w:szCs w:val="16"/>
                <w:lang w:eastAsia="pl-PL"/>
              </w:rPr>
            </w:pPr>
            <w:r w:rsidRPr="00DF6B4D">
              <w:rPr>
                <w:rFonts w:ascii="Times New Roman" w:eastAsia="Times New Roman" w:hAnsi="Times New Roman" w:cs="Times New Roman"/>
                <w:b/>
                <w:bCs/>
                <w:sz w:val="16"/>
                <w:szCs w:val="16"/>
                <w:lang w:eastAsia="pl-PL"/>
              </w:rPr>
              <w:t>10</w:t>
            </w:r>
          </w:p>
        </w:tc>
        <w:tc>
          <w:tcPr>
            <w:tcW w:w="1040" w:type="dxa"/>
            <w:tcBorders>
              <w:top w:val="nil"/>
              <w:left w:val="nil"/>
              <w:bottom w:val="single" w:sz="4" w:space="0" w:color="auto"/>
              <w:right w:val="single" w:sz="4" w:space="0" w:color="auto"/>
            </w:tcBorders>
            <w:shd w:val="clear" w:color="auto" w:fill="auto"/>
            <w:vAlign w:val="center"/>
            <w:hideMark/>
          </w:tcPr>
          <w:p w14:paraId="508198B3"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16CBDDE7"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260C9659"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4BF0AD59"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37E8A" w:rsidRPr="00DF6B4D" w14:paraId="24676118" w14:textId="77777777" w:rsidTr="00415F66">
        <w:trPr>
          <w:trHeight w:val="612"/>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38313CA0" w14:textId="77777777" w:rsidR="00D37E8A" w:rsidRPr="00DF6B4D" w:rsidRDefault="00D37E8A" w:rsidP="00D37E8A">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15</w:t>
            </w:r>
          </w:p>
        </w:tc>
        <w:tc>
          <w:tcPr>
            <w:tcW w:w="1520" w:type="dxa"/>
            <w:tcBorders>
              <w:top w:val="nil"/>
              <w:left w:val="nil"/>
              <w:bottom w:val="single" w:sz="4" w:space="0" w:color="auto"/>
              <w:right w:val="single" w:sz="4" w:space="0" w:color="auto"/>
            </w:tcBorders>
            <w:shd w:val="clear" w:color="auto" w:fill="auto"/>
            <w:vAlign w:val="center"/>
            <w:hideMark/>
          </w:tcPr>
          <w:p w14:paraId="53EF9061"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Dwutlenek węgla techniczny</w:t>
            </w:r>
          </w:p>
        </w:tc>
        <w:tc>
          <w:tcPr>
            <w:tcW w:w="1760" w:type="dxa"/>
            <w:tcBorders>
              <w:top w:val="nil"/>
              <w:left w:val="nil"/>
              <w:bottom w:val="single" w:sz="4" w:space="0" w:color="auto"/>
              <w:right w:val="single" w:sz="4" w:space="0" w:color="auto"/>
            </w:tcBorders>
            <w:shd w:val="clear" w:color="auto" w:fill="auto"/>
            <w:vAlign w:val="center"/>
            <w:hideMark/>
          </w:tcPr>
          <w:p w14:paraId="2882B34E"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gazy techniczne bez określenia zanieczyszczeń</w:t>
            </w:r>
          </w:p>
        </w:tc>
        <w:tc>
          <w:tcPr>
            <w:tcW w:w="1000" w:type="dxa"/>
            <w:tcBorders>
              <w:top w:val="nil"/>
              <w:left w:val="nil"/>
              <w:bottom w:val="single" w:sz="4" w:space="0" w:color="auto"/>
              <w:right w:val="single" w:sz="4" w:space="0" w:color="auto"/>
            </w:tcBorders>
            <w:shd w:val="clear" w:color="auto" w:fill="auto"/>
            <w:vAlign w:val="center"/>
            <w:hideMark/>
          </w:tcPr>
          <w:p w14:paraId="3925778D"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40L</w:t>
            </w:r>
          </w:p>
        </w:tc>
        <w:tc>
          <w:tcPr>
            <w:tcW w:w="920" w:type="dxa"/>
            <w:tcBorders>
              <w:top w:val="nil"/>
              <w:left w:val="nil"/>
              <w:bottom w:val="single" w:sz="4" w:space="0" w:color="auto"/>
              <w:right w:val="single" w:sz="4" w:space="0" w:color="auto"/>
            </w:tcBorders>
            <w:shd w:val="clear" w:color="auto" w:fill="auto"/>
            <w:vAlign w:val="center"/>
            <w:hideMark/>
          </w:tcPr>
          <w:p w14:paraId="6D68293F"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sz w:val="16"/>
                <w:szCs w:val="16"/>
                <w:lang w:eastAsia="pl-PL"/>
              </w:rPr>
            </w:pPr>
            <w:r w:rsidRPr="00DF6B4D">
              <w:rPr>
                <w:rFonts w:ascii="Times New Roman" w:eastAsia="Times New Roman" w:hAnsi="Times New Roman" w:cs="Times New Roman"/>
                <w:b/>
                <w:bCs/>
                <w:sz w:val="16"/>
                <w:szCs w:val="16"/>
                <w:lang w:eastAsia="pl-PL"/>
              </w:rPr>
              <w:t>15</w:t>
            </w:r>
          </w:p>
        </w:tc>
        <w:tc>
          <w:tcPr>
            <w:tcW w:w="1040" w:type="dxa"/>
            <w:tcBorders>
              <w:top w:val="nil"/>
              <w:left w:val="nil"/>
              <w:bottom w:val="single" w:sz="4" w:space="0" w:color="auto"/>
              <w:right w:val="single" w:sz="4" w:space="0" w:color="auto"/>
            </w:tcBorders>
            <w:shd w:val="clear" w:color="auto" w:fill="auto"/>
            <w:vAlign w:val="center"/>
            <w:hideMark/>
          </w:tcPr>
          <w:p w14:paraId="50034B99"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29781436"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7EAC171B"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2AFF6F8E"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37E8A" w:rsidRPr="00DF6B4D" w14:paraId="088DCEF6" w14:textId="77777777" w:rsidTr="00415F66">
        <w:trPr>
          <w:trHeight w:val="915"/>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2D04ACA3" w14:textId="77777777" w:rsidR="00D37E8A" w:rsidRPr="00DF6B4D" w:rsidRDefault="00D37E8A" w:rsidP="00D37E8A">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16</w:t>
            </w:r>
          </w:p>
        </w:tc>
        <w:tc>
          <w:tcPr>
            <w:tcW w:w="1520" w:type="dxa"/>
            <w:tcBorders>
              <w:top w:val="nil"/>
              <w:left w:val="nil"/>
              <w:bottom w:val="single" w:sz="4" w:space="0" w:color="auto"/>
              <w:right w:val="single" w:sz="4" w:space="0" w:color="auto"/>
            </w:tcBorders>
            <w:shd w:val="clear" w:color="auto" w:fill="auto"/>
            <w:vAlign w:val="center"/>
            <w:hideMark/>
          </w:tcPr>
          <w:p w14:paraId="275FB7AB"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Dwutlenek węgla (CO2)</w:t>
            </w:r>
          </w:p>
        </w:tc>
        <w:tc>
          <w:tcPr>
            <w:tcW w:w="1760" w:type="dxa"/>
            <w:tcBorders>
              <w:top w:val="nil"/>
              <w:left w:val="nil"/>
              <w:bottom w:val="single" w:sz="4" w:space="0" w:color="auto"/>
              <w:right w:val="single" w:sz="4" w:space="0" w:color="auto"/>
            </w:tcBorders>
            <w:shd w:val="clear" w:color="auto" w:fill="auto"/>
            <w:vAlign w:val="center"/>
            <w:hideMark/>
          </w:tcPr>
          <w:p w14:paraId="1E15D56B" w14:textId="77777777" w:rsidR="00D37E8A" w:rsidRPr="00E75289" w:rsidRDefault="00D37E8A" w:rsidP="00D37E8A">
            <w:pPr>
              <w:suppressAutoHyphens w:val="0"/>
              <w:spacing w:after="0" w:line="240" w:lineRule="auto"/>
              <w:rPr>
                <w:rFonts w:ascii="Times New Roman" w:eastAsia="Times New Roman" w:hAnsi="Times New Roman" w:cs="Times New Roman"/>
                <w:b/>
                <w:bCs/>
                <w:color w:val="000000"/>
                <w:sz w:val="16"/>
                <w:szCs w:val="16"/>
                <w:lang w:val="pt-BR" w:eastAsia="pl-PL"/>
              </w:rPr>
            </w:pPr>
            <w:r w:rsidRPr="00E75289">
              <w:rPr>
                <w:rFonts w:ascii="Times New Roman" w:eastAsia="Times New Roman" w:hAnsi="Times New Roman" w:cs="Times New Roman"/>
                <w:b/>
                <w:bCs/>
                <w:color w:val="000000"/>
                <w:sz w:val="16"/>
                <w:szCs w:val="16"/>
                <w:lang w:val="pt-BR" w:eastAsia="pl-PL"/>
              </w:rPr>
              <w:t>H20&lt;2 ppm, O2&lt;1 ppm, HC(CH4) &lt; 0,1, CO&lt;0,5ppm, N2&lt; 2ppm</w:t>
            </w:r>
          </w:p>
        </w:tc>
        <w:tc>
          <w:tcPr>
            <w:tcW w:w="1000" w:type="dxa"/>
            <w:tcBorders>
              <w:top w:val="nil"/>
              <w:left w:val="nil"/>
              <w:bottom w:val="single" w:sz="4" w:space="0" w:color="auto"/>
              <w:right w:val="single" w:sz="4" w:space="0" w:color="auto"/>
            </w:tcBorders>
            <w:shd w:val="clear" w:color="auto" w:fill="auto"/>
            <w:vAlign w:val="center"/>
            <w:hideMark/>
          </w:tcPr>
          <w:p w14:paraId="46A9297C"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butle 50L </w:t>
            </w:r>
          </w:p>
        </w:tc>
        <w:tc>
          <w:tcPr>
            <w:tcW w:w="920" w:type="dxa"/>
            <w:tcBorders>
              <w:top w:val="nil"/>
              <w:left w:val="nil"/>
              <w:bottom w:val="single" w:sz="4" w:space="0" w:color="auto"/>
              <w:right w:val="single" w:sz="4" w:space="0" w:color="auto"/>
            </w:tcBorders>
            <w:shd w:val="clear" w:color="auto" w:fill="auto"/>
            <w:vAlign w:val="center"/>
            <w:hideMark/>
          </w:tcPr>
          <w:p w14:paraId="62A95C0D"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sz w:val="16"/>
                <w:szCs w:val="16"/>
                <w:lang w:eastAsia="pl-PL"/>
              </w:rPr>
            </w:pPr>
            <w:r w:rsidRPr="00DF6B4D">
              <w:rPr>
                <w:rFonts w:ascii="Times New Roman" w:eastAsia="Times New Roman" w:hAnsi="Times New Roman" w:cs="Times New Roman"/>
                <w:b/>
                <w:bCs/>
                <w:sz w:val="16"/>
                <w:szCs w:val="16"/>
                <w:lang w:eastAsia="pl-PL"/>
              </w:rPr>
              <w:t>10</w:t>
            </w:r>
          </w:p>
        </w:tc>
        <w:tc>
          <w:tcPr>
            <w:tcW w:w="1040" w:type="dxa"/>
            <w:tcBorders>
              <w:top w:val="nil"/>
              <w:left w:val="nil"/>
              <w:bottom w:val="single" w:sz="4" w:space="0" w:color="auto"/>
              <w:right w:val="single" w:sz="4" w:space="0" w:color="auto"/>
            </w:tcBorders>
            <w:shd w:val="clear" w:color="auto" w:fill="auto"/>
            <w:vAlign w:val="center"/>
            <w:hideMark/>
          </w:tcPr>
          <w:p w14:paraId="163D4F0B"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490E1730"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3C9C5D23"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55ADD33E"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37E8A" w:rsidRPr="00DF6B4D" w14:paraId="0AB08B3A" w14:textId="77777777" w:rsidTr="00415F66">
        <w:trPr>
          <w:trHeight w:val="405"/>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43497A40" w14:textId="77777777" w:rsidR="00D37E8A" w:rsidRPr="00DF6B4D" w:rsidRDefault="00D37E8A" w:rsidP="00D37E8A">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17</w:t>
            </w:r>
          </w:p>
        </w:tc>
        <w:tc>
          <w:tcPr>
            <w:tcW w:w="1520" w:type="dxa"/>
            <w:tcBorders>
              <w:top w:val="nil"/>
              <w:left w:val="nil"/>
              <w:bottom w:val="single" w:sz="4" w:space="0" w:color="auto"/>
              <w:right w:val="single" w:sz="4" w:space="0" w:color="auto"/>
            </w:tcBorders>
            <w:shd w:val="clear" w:color="auto" w:fill="auto"/>
            <w:vAlign w:val="center"/>
            <w:hideMark/>
          </w:tcPr>
          <w:p w14:paraId="74E3BCA4"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proofErr w:type="spellStart"/>
            <w:r w:rsidRPr="00DF6B4D">
              <w:rPr>
                <w:rFonts w:ascii="Times New Roman" w:eastAsia="Times New Roman" w:hAnsi="Times New Roman" w:cs="Times New Roman"/>
                <w:b/>
                <w:bCs/>
                <w:color w:val="000000"/>
                <w:sz w:val="16"/>
                <w:szCs w:val="16"/>
                <w:lang w:eastAsia="pl-PL"/>
              </w:rPr>
              <w:t>Sześciofluorek</w:t>
            </w:r>
            <w:proofErr w:type="spellEnd"/>
            <w:r w:rsidRPr="00DF6B4D">
              <w:rPr>
                <w:rFonts w:ascii="Times New Roman" w:eastAsia="Times New Roman" w:hAnsi="Times New Roman" w:cs="Times New Roman"/>
                <w:b/>
                <w:bCs/>
                <w:color w:val="000000"/>
                <w:sz w:val="16"/>
                <w:szCs w:val="16"/>
                <w:lang w:eastAsia="pl-PL"/>
              </w:rPr>
              <w:t xml:space="preserve"> siarki (SF6)</w:t>
            </w:r>
          </w:p>
        </w:tc>
        <w:tc>
          <w:tcPr>
            <w:tcW w:w="1760" w:type="dxa"/>
            <w:tcBorders>
              <w:top w:val="nil"/>
              <w:left w:val="nil"/>
              <w:bottom w:val="single" w:sz="4" w:space="0" w:color="auto"/>
              <w:right w:val="single" w:sz="4" w:space="0" w:color="auto"/>
            </w:tcBorders>
            <w:shd w:val="clear" w:color="auto" w:fill="auto"/>
            <w:vAlign w:val="center"/>
            <w:hideMark/>
          </w:tcPr>
          <w:p w14:paraId="5FC8E626"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99,998% SF6</w:t>
            </w:r>
          </w:p>
        </w:tc>
        <w:tc>
          <w:tcPr>
            <w:tcW w:w="1000" w:type="dxa"/>
            <w:tcBorders>
              <w:top w:val="nil"/>
              <w:left w:val="nil"/>
              <w:bottom w:val="single" w:sz="4" w:space="0" w:color="auto"/>
              <w:right w:val="single" w:sz="4" w:space="0" w:color="auto"/>
            </w:tcBorders>
            <w:shd w:val="clear" w:color="auto" w:fill="auto"/>
            <w:vAlign w:val="center"/>
            <w:hideMark/>
          </w:tcPr>
          <w:p w14:paraId="39322256"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10L -13L</w:t>
            </w:r>
          </w:p>
        </w:tc>
        <w:tc>
          <w:tcPr>
            <w:tcW w:w="920" w:type="dxa"/>
            <w:tcBorders>
              <w:top w:val="nil"/>
              <w:left w:val="nil"/>
              <w:bottom w:val="single" w:sz="4" w:space="0" w:color="auto"/>
              <w:right w:val="single" w:sz="4" w:space="0" w:color="auto"/>
            </w:tcBorders>
            <w:shd w:val="clear" w:color="auto" w:fill="auto"/>
            <w:vAlign w:val="center"/>
            <w:hideMark/>
          </w:tcPr>
          <w:p w14:paraId="535C119C"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sz w:val="16"/>
                <w:szCs w:val="16"/>
                <w:lang w:eastAsia="pl-PL"/>
              </w:rPr>
            </w:pPr>
            <w:r w:rsidRPr="00DF6B4D">
              <w:rPr>
                <w:rFonts w:ascii="Times New Roman" w:eastAsia="Times New Roman" w:hAnsi="Times New Roman" w:cs="Times New Roman"/>
                <w:b/>
                <w:bCs/>
                <w:sz w:val="16"/>
                <w:szCs w:val="16"/>
                <w:lang w:eastAsia="pl-PL"/>
              </w:rPr>
              <w:t>1</w:t>
            </w:r>
          </w:p>
        </w:tc>
        <w:tc>
          <w:tcPr>
            <w:tcW w:w="1040" w:type="dxa"/>
            <w:tcBorders>
              <w:top w:val="nil"/>
              <w:left w:val="nil"/>
              <w:bottom w:val="single" w:sz="4" w:space="0" w:color="auto"/>
              <w:right w:val="single" w:sz="4" w:space="0" w:color="auto"/>
            </w:tcBorders>
            <w:shd w:val="clear" w:color="auto" w:fill="auto"/>
            <w:vAlign w:val="center"/>
            <w:hideMark/>
          </w:tcPr>
          <w:p w14:paraId="0E1C7BBF"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75C3FB57"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7A8E3835"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3D0F2FFB"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37E8A" w:rsidRPr="00DF6B4D" w14:paraId="02D52966" w14:textId="77777777" w:rsidTr="00415F66">
        <w:trPr>
          <w:trHeight w:val="612"/>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31D9D7C9" w14:textId="77777777" w:rsidR="00D37E8A" w:rsidRPr="00DF6B4D" w:rsidRDefault="00D37E8A" w:rsidP="00D37E8A">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18</w:t>
            </w:r>
          </w:p>
        </w:tc>
        <w:tc>
          <w:tcPr>
            <w:tcW w:w="1520" w:type="dxa"/>
            <w:tcBorders>
              <w:top w:val="nil"/>
              <w:left w:val="nil"/>
              <w:bottom w:val="single" w:sz="4" w:space="0" w:color="auto"/>
              <w:right w:val="single" w:sz="4" w:space="0" w:color="auto"/>
            </w:tcBorders>
            <w:shd w:val="clear" w:color="auto" w:fill="auto"/>
            <w:vAlign w:val="center"/>
            <w:hideMark/>
          </w:tcPr>
          <w:p w14:paraId="0D37F7D7"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Propan - butan</w:t>
            </w:r>
          </w:p>
        </w:tc>
        <w:tc>
          <w:tcPr>
            <w:tcW w:w="1760" w:type="dxa"/>
            <w:tcBorders>
              <w:top w:val="nil"/>
              <w:left w:val="nil"/>
              <w:bottom w:val="single" w:sz="4" w:space="0" w:color="auto"/>
              <w:right w:val="single" w:sz="4" w:space="0" w:color="auto"/>
            </w:tcBorders>
            <w:shd w:val="clear" w:color="auto" w:fill="auto"/>
            <w:vAlign w:val="center"/>
            <w:hideMark/>
          </w:tcPr>
          <w:p w14:paraId="372BA0F6"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gazy techniczne bez określenia zanieczyszczeń</w:t>
            </w:r>
          </w:p>
        </w:tc>
        <w:tc>
          <w:tcPr>
            <w:tcW w:w="1000" w:type="dxa"/>
            <w:tcBorders>
              <w:top w:val="nil"/>
              <w:left w:val="nil"/>
              <w:bottom w:val="single" w:sz="4" w:space="0" w:color="auto"/>
              <w:right w:val="single" w:sz="4" w:space="0" w:color="auto"/>
            </w:tcBorders>
            <w:shd w:val="clear" w:color="auto" w:fill="auto"/>
            <w:vAlign w:val="center"/>
            <w:hideMark/>
          </w:tcPr>
          <w:p w14:paraId="1FCADD81"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11kg</w:t>
            </w:r>
          </w:p>
        </w:tc>
        <w:tc>
          <w:tcPr>
            <w:tcW w:w="920" w:type="dxa"/>
            <w:tcBorders>
              <w:top w:val="nil"/>
              <w:left w:val="nil"/>
              <w:bottom w:val="single" w:sz="4" w:space="0" w:color="auto"/>
              <w:right w:val="single" w:sz="4" w:space="0" w:color="auto"/>
            </w:tcBorders>
            <w:shd w:val="clear" w:color="auto" w:fill="auto"/>
            <w:vAlign w:val="center"/>
            <w:hideMark/>
          </w:tcPr>
          <w:p w14:paraId="44A05310"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sz w:val="16"/>
                <w:szCs w:val="16"/>
                <w:lang w:eastAsia="pl-PL"/>
              </w:rPr>
            </w:pPr>
            <w:r w:rsidRPr="00DF6B4D">
              <w:rPr>
                <w:rFonts w:ascii="Times New Roman" w:eastAsia="Times New Roman" w:hAnsi="Times New Roman" w:cs="Times New Roman"/>
                <w:b/>
                <w:bCs/>
                <w:sz w:val="16"/>
                <w:szCs w:val="16"/>
                <w:lang w:eastAsia="pl-PL"/>
              </w:rPr>
              <w:t>15</w:t>
            </w:r>
          </w:p>
        </w:tc>
        <w:tc>
          <w:tcPr>
            <w:tcW w:w="1040" w:type="dxa"/>
            <w:tcBorders>
              <w:top w:val="nil"/>
              <w:left w:val="nil"/>
              <w:bottom w:val="single" w:sz="4" w:space="0" w:color="auto"/>
              <w:right w:val="single" w:sz="4" w:space="0" w:color="auto"/>
            </w:tcBorders>
            <w:shd w:val="clear" w:color="auto" w:fill="auto"/>
            <w:vAlign w:val="center"/>
            <w:hideMark/>
          </w:tcPr>
          <w:p w14:paraId="559F654D"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5EFE28AB"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576AFEF6"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3EC41136"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37E8A" w:rsidRPr="00DF6B4D" w14:paraId="737021C2" w14:textId="77777777" w:rsidTr="00415F66">
        <w:trPr>
          <w:trHeight w:val="690"/>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46A1ED4B" w14:textId="77777777" w:rsidR="00D37E8A" w:rsidRPr="00DF6B4D" w:rsidRDefault="00D37E8A" w:rsidP="00D37E8A">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19</w:t>
            </w:r>
          </w:p>
        </w:tc>
        <w:tc>
          <w:tcPr>
            <w:tcW w:w="1520" w:type="dxa"/>
            <w:tcBorders>
              <w:top w:val="nil"/>
              <w:left w:val="nil"/>
              <w:bottom w:val="single" w:sz="4" w:space="0" w:color="auto"/>
              <w:right w:val="single" w:sz="4" w:space="0" w:color="auto"/>
            </w:tcBorders>
            <w:shd w:val="clear" w:color="auto" w:fill="auto"/>
            <w:vAlign w:val="center"/>
            <w:hideMark/>
          </w:tcPr>
          <w:p w14:paraId="4D193BC7"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Propan - butan</w:t>
            </w:r>
          </w:p>
        </w:tc>
        <w:tc>
          <w:tcPr>
            <w:tcW w:w="1760" w:type="dxa"/>
            <w:tcBorders>
              <w:top w:val="nil"/>
              <w:left w:val="nil"/>
              <w:bottom w:val="single" w:sz="4" w:space="0" w:color="auto"/>
              <w:right w:val="single" w:sz="4" w:space="0" w:color="auto"/>
            </w:tcBorders>
            <w:shd w:val="clear" w:color="auto" w:fill="auto"/>
            <w:vAlign w:val="center"/>
            <w:hideMark/>
          </w:tcPr>
          <w:p w14:paraId="5C17107E"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gazy techniczne bez określenia zanieczyszczeń</w:t>
            </w:r>
          </w:p>
        </w:tc>
        <w:tc>
          <w:tcPr>
            <w:tcW w:w="1000" w:type="dxa"/>
            <w:tcBorders>
              <w:top w:val="nil"/>
              <w:left w:val="nil"/>
              <w:bottom w:val="single" w:sz="4" w:space="0" w:color="auto"/>
              <w:right w:val="single" w:sz="4" w:space="0" w:color="auto"/>
            </w:tcBorders>
            <w:shd w:val="clear" w:color="auto" w:fill="auto"/>
            <w:vAlign w:val="center"/>
            <w:hideMark/>
          </w:tcPr>
          <w:p w14:paraId="7BE08B62" w14:textId="77777777" w:rsidR="00D37E8A" w:rsidRPr="00DF6B4D" w:rsidRDefault="00D37E8A" w:rsidP="00D37E8A">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butle 33kg</w:t>
            </w:r>
          </w:p>
        </w:tc>
        <w:tc>
          <w:tcPr>
            <w:tcW w:w="920" w:type="dxa"/>
            <w:tcBorders>
              <w:top w:val="nil"/>
              <w:left w:val="nil"/>
              <w:bottom w:val="single" w:sz="4" w:space="0" w:color="auto"/>
              <w:right w:val="single" w:sz="4" w:space="0" w:color="auto"/>
            </w:tcBorders>
            <w:shd w:val="clear" w:color="auto" w:fill="auto"/>
            <w:vAlign w:val="center"/>
            <w:hideMark/>
          </w:tcPr>
          <w:p w14:paraId="70503818"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sz w:val="16"/>
                <w:szCs w:val="16"/>
                <w:lang w:eastAsia="pl-PL"/>
              </w:rPr>
            </w:pPr>
            <w:r w:rsidRPr="00DF6B4D">
              <w:rPr>
                <w:rFonts w:ascii="Times New Roman" w:eastAsia="Times New Roman" w:hAnsi="Times New Roman" w:cs="Times New Roman"/>
                <w:b/>
                <w:bCs/>
                <w:sz w:val="16"/>
                <w:szCs w:val="16"/>
                <w:lang w:eastAsia="pl-PL"/>
              </w:rPr>
              <w:t>10</w:t>
            </w:r>
          </w:p>
        </w:tc>
        <w:tc>
          <w:tcPr>
            <w:tcW w:w="1040" w:type="dxa"/>
            <w:tcBorders>
              <w:top w:val="nil"/>
              <w:left w:val="nil"/>
              <w:bottom w:val="single" w:sz="4" w:space="0" w:color="auto"/>
              <w:right w:val="single" w:sz="4" w:space="0" w:color="auto"/>
            </w:tcBorders>
            <w:shd w:val="clear" w:color="auto" w:fill="auto"/>
            <w:vAlign w:val="center"/>
            <w:hideMark/>
          </w:tcPr>
          <w:p w14:paraId="5084D68C"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13278D02"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820" w:type="dxa"/>
            <w:tcBorders>
              <w:top w:val="nil"/>
              <w:left w:val="nil"/>
              <w:bottom w:val="single" w:sz="4" w:space="0" w:color="auto"/>
              <w:right w:val="single" w:sz="4" w:space="0" w:color="auto"/>
            </w:tcBorders>
            <w:shd w:val="clear" w:color="auto" w:fill="auto"/>
            <w:vAlign w:val="center"/>
            <w:hideMark/>
          </w:tcPr>
          <w:p w14:paraId="6F593886"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160" w:type="dxa"/>
            <w:tcBorders>
              <w:top w:val="nil"/>
              <w:left w:val="nil"/>
              <w:bottom w:val="single" w:sz="4" w:space="0" w:color="auto"/>
              <w:right w:val="single" w:sz="4" w:space="0" w:color="auto"/>
            </w:tcBorders>
            <w:shd w:val="clear" w:color="auto" w:fill="auto"/>
            <w:vAlign w:val="center"/>
            <w:hideMark/>
          </w:tcPr>
          <w:p w14:paraId="4CDA72BA"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r>
      <w:tr w:rsidR="00D37E8A" w:rsidRPr="00DF6B4D" w14:paraId="5E2FB5A3" w14:textId="77777777" w:rsidTr="00415F66">
        <w:trPr>
          <w:trHeight w:val="300"/>
        </w:trPr>
        <w:tc>
          <w:tcPr>
            <w:tcW w:w="376" w:type="dxa"/>
            <w:tcBorders>
              <w:top w:val="nil"/>
              <w:left w:val="nil"/>
              <w:bottom w:val="nil"/>
              <w:right w:val="nil"/>
            </w:tcBorders>
            <w:shd w:val="clear" w:color="auto" w:fill="auto"/>
            <w:noWrap/>
            <w:vAlign w:val="bottom"/>
            <w:hideMark/>
          </w:tcPr>
          <w:p w14:paraId="2FCC07AA"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C00000"/>
                <w:sz w:val="16"/>
                <w:szCs w:val="16"/>
                <w:lang w:eastAsia="pl-PL"/>
              </w:rPr>
            </w:pPr>
          </w:p>
        </w:tc>
        <w:tc>
          <w:tcPr>
            <w:tcW w:w="1520" w:type="dxa"/>
            <w:tcBorders>
              <w:top w:val="nil"/>
              <w:left w:val="nil"/>
              <w:bottom w:val="nil"/>
              <w:right w:val="nil"/>
            </w:tcBorders>
            <w:shd w:val="clear" w:color="auto" w:fill="auto"/>
            <w:noWrap/>
            <w:vAlign w:val="bottom"/>
            <w:hideMark/>
          </w:tcPr>
          <w:p w14:paraId="414EC5B9" w14:textId="77777777" w:rsidR="00D37E8A" w:rsidRPr="00DF6B4D" w:rsidRDefault="00D37E8A" w:rsidP="00D37E8A">
            <w:pPr>
              <w:suppressAutoHyphens w:val="0"/>
              <w:spacing w:after="0" w:line="240" w:lineRule="auto"/>
              <w:rPr>
                <w:rFonts w:ascii="Times New Roman" w:eastAsia="Times New Roman" w:hAnsi="Times New Roman" w:cs="Times New Roman"/>
                <w:sz w:val="20"/>
                <w:szCs w:val="20"/>
                <w:lang w:eastAsia="pl-PL"/>
              </w:rPr>
            </w:pPr>
          </w:p>
        </w:tc>
        <w:tc>
          <w:tcPr>
            <w:tcW w:w="1760" w:type="dxa"/>
            <w:tcBorders>
              <w:top w:val="nil"/>
              <w:left w:val="nil"/>
              <w:bottom w:val="nil"/>
              <w:right w:val="nil"/>
            </w:tcBorders>
            <w:shd w:val="clear" w:color="auto" w:fill="auto"/>
            <w:noWrap/>
            <w:vAlign w:val="bottom"/>
            <w:hideMark/>
          </w:tcPr>
          <w:p w14:paraId="06041032" w14:textId="77777777" w:rsidR="00D37E8A" w:rsidRPr="00DF6B4D" w:rsidRDefault="00D37E8A" w:rsidP="00D37E8A">
            <w:pPr>
              <w:suppressAutoHyphens w:val="0"/>
              <w:spacing w:after="0" w:line="240" w:lineRule="auto"/>
              <w:rPr>
                <w:rFonts w:ascii="Times New Roman" w:eastAsia="Times New Roman" w:hAnsi="Times New Roman" w:cs="Times New Roman"/>
                <w:sz w:val="20"/>
                <w:szCs w:val="20"/>
                <w:lang w:eastAsia="pl-PL"/>
              </w:rPr>
            </w:pPr>
          </w:p>
        </w:tc>
        <w:tc>
          <w:tcPr>
            <w:tcW w:w="1000" w:type="dxa"/>
            <w:tcBorders>
              <w:top w:val="nil"/>
              <w:left w:val="nil"/>
              <w:bottom w:val="nil"/>
              <w:right w:val="nil"/>
            </w:tcBorders>
            <w:shd w:val="clear" w:color="auto" w:fill="auto"/>
            <w:noWrap/>
            <w:vAlign w:val="bottom"/>
            <w:hideMark/>
          </w:tcPr>
          <w:p w14:paraId="64EDF44D" w14:textId="77777777" w:rsidR="00D37E8A" w:rsidRPr="00DF6B4D" w:rsidRDefault="00D37E8A" w:rsidP="00D37E8A">
            <w:pPr>
              <w:suppressAutoHyphens w:val="0"/>
              <w:spacing w:after="0" w:line="240" w:lineRule="auto"/>
              <w:rPr>
                <w:rFonts w:ascii="Times New Roman" w:eastAsia="Times New Roman" w:hAnsi="Times New Roman" w:cs="Times New Roman"/>
                <w:sz w:val="20"/>
                <w:szCs w:val="20"/>
                <w:lang w:eastAsia="pl-PL"/>
              </w:rPr>
            </w:pPr>
          </w:p>
        </w:tc>
        <w:tc>
          <w:tcPr>
            <w:tcW w:w="920" w:type="dxa"/>
            <w:tcBorders>
              <w:top w:val="nil"/>
              <w:left w:val="single" w:sz="4" w:space="0" w:color="auto"/>
              <w:bottom w:val="single" w:sz="4" w:space="0" w:color="auto"/>
              <w:right w:val="single" w:sz="4" w:space="0" w:color="auto"/>
            </w:tcBorders>
            <w:shd w:val="clear" w:color="000000" w:fill="FFFF00"/>
            <w:noWrap/>
            <w:vAlign w:val="center"/>
            <w:hideMark/>
          </w:tcPr>
          <w:p w14:paraId="17C21946"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564</w:t>
            </w:r>
          </w:p>
        </w:tc>
        <w:tc>
          <w:tcPr>
            <w:tcW w:w="1040" w:type="dxa"/>
            <w:tcBorders>
              <w:top w:val="nil"/>
              <w:left w:val="nil"/>
              <w:bottom w:val="single" w:sz="4" w:space="0" w:color="auto"/>
              <w:right w:val="single" w:sz="4" w:space="0" w:color="auto"/>
            </w:tcBorders>
            <w:shd w:val="clear" w:color="000000" w:fill="FFFF00"/>
            <w:noWrap/>
            <w:vAlign w:val="center"/>
            <w:hideMark/>
          </w:tcPr>
          <w:p w14:paraId="0C504A1B"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Razem</w:t>
            </w:r>
          </w:p>
        </w:tc>
        <w:tc>
          <w:tcPr>
            <w:tcW w:w="980" w:type="dxa"/>
            <w:tcBorders>
              <w:top w:val="nil"/>
              <w:left w:val="nil"/>
              <w:bottom w:val="single" w:sz="4" w:space="0" w:color="auto"/>
              <w:right w:val="single" w:sz="4" w:space="0" w:color="auto"/>
            </w:tcBorders>
            <w:shd w:val="clear" w:color="000000" w:fill="FFFF00"/>
            <w:noWrap/>
            <w:vAlign w:val="center"/>
            <w:hideMark/>
          </w:tcPr>
          <w:p w14:paraId="7F379FB5"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c>
          <w:tcPr>
            <w:tcW w:w="820" w:type="dxa"/>
            <w:tcBorders>
              <w:top w:val="nil"/>
              <w:left w:val="nil"/>
              <w:bottom w:val="single" w:sz="4" w:space="0" w:color="auto"/>
              <w:right w:val="single" w:sz="4" w:space="0" w:color="auto"/>
            </w:tcBorders>
            <w:shd w:val="clear" w:color="000000" w:fill="FFFF00"/>
            <w:noWrap/>
            <w:vAlign w:val="center"/>
            <w:hideMark/>
          </w:tcPr>
          <w:p w14:paraId="13F6E1E9"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w:t>
            </w:r>
          </w:p>
        </w:tc>
        <w:tc>
          <w:tcPr>
            <w:tcW w:w="1160" w:type="dxa"/>
            <w:tcBorders>
              <w:top w:val="nil"/>
              <w:left w:val="nil"/>
              <w:bottom w:val="single" w:sz="4" w:space="0" w:color="auto"/>
              <w:right w:val="single" w:sz="4" w:space="0" w:color="auto"/>
            </w:tcBorders>
            <w:shd w:val="clear" w:color="000000" w:fill="FFFF00"/>
            <w:noWrap/>
            <w:vAlign w:val="center"/>
            <w:hideMark/>
          </w:tcPr>
          <w:p w14:paraId="01456491" w14:textId="77777777" w:rsidR="00D37E8A" w:rsidRPr="00DF6B4D" w:rsidRDefault="00D37E8A" w:rsidP="00D37E8A">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r>
    </w:tbl>
    <w:p w14:paraId="0FA59BBF" w14:textId="77777777" w:rsidR="00CA3D33" w:rsidRPr="00521073" w:rsidRDefault="00CA3D33" w:rsidP="00F73D28">
      <w:pPr>
        <w:spacing w:after="0" w:line="240" w:lineRule="auto"/>
        <w:jc w:val="both"/>
        <w:rPr>
          <w:rFonts w:ascii="Times New Roman" w:eastAsia="Times New Roman" w:hAnsi="Times New Roman" w:cs="Times New Roman"/>
          <w:lang w:eastAsia="pl-PL"/>
        </w:rPr>
      </w:pPr>
    </w:p>
    <w:p w14:paraId="4DD6B65A" w14:textId="77777777" w:rsidR="00DF6B4D" w:rsidRPr="00521073" w:rsidRDefault="00DF6B4D" w:rsidP="00F73D28">
      <w:pPr>
        <w:spacing w:after="0" w:line="240" w:lineRule="auto"/>
        <w:jc w:val="both"/>
        <w:rPr>
          <w:rFonts w:ascii="Times New Roman" w:eastAsia="Times New Roman" w:hAnsi="Times New Roman" w:cs="Times New Roman"/>
          <w:lang w:eastAsia="pl-PL"/>
        </w:rPr>
      </w:pPr>
    </w:p>
    <w:tbl>
      <w:tblPr>
        <w:tblW w:w="4760" w:type="dxa"/>
        <w:tblCellMar>
          <w:left w:w="70" w:type="dxa"/>
          <w:right w:w="70" w:type="dxa"/>
        </w:tblCellMar>
        <w:tblLook w:val="04A0" w:firstRow="1" w:lastRow="0" w:firstColumn="1" w:lastColumn="0" w:noHBand="0" w:noVBand="1"/>
      </w:tblPr>
      <w:tblGrid>
        <w:gridCol w:w="1000"/>
        <w:gridCol w:w="920"/>
        <w:gridCol w:w="1040"/>
        <w:gridCol w:w="980"/>
        <w:gridCol w:w="820"/>
      </w:tblGrid>
      <w:tr w:rsidR="00DF6B4D" w:rsidRPr="00DF6B4D" w14:paraId="602D0457" w14:textId="77777777" w:rsidTr="00DF6B4D">
        <w:trPr>
          <w:trHeight w:val="315"/>
        </w:trPr>
        <w:tc>
          <w:tcPr>
            <w:tcW w:w="4760" w:type="dxa"/>
            <w:gridSpan w:val="5"/>
            <w:tcBorders>
              <w:top w:val="single" w:sz="4" w:space="0" w:color="auto"/>
              <w:left w:val="single" w:sz="4" w:space="0" w:color="auto"/>
              <w:bottom w:val="single" w:sz="4" w:space="0" w:color="auto"/>
              <w:right w:val="single" w:sz="4" w:space="0" w:color="auto"/>
            </w:tcBorders>
            <w:shd w:val="clear" w:color="000000" w:fill="DDEBF7"/>
            <w:vAlign w:val="center"/>
            <w:hideMark/>
          </w:tcPr>
          <w:p w14:paraId="5D1DED7F"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Dzierżawa butli</w:t>
            </w:r>
          </w:p>
        </w:tc>
      </w:tr>
      <w:tr w:rsidR="00644071" w:rsidRPr="00DF6B4D" w14:paraId="5730CF6E" w14:textId="77777777" w:rsidTr="00644071">
        <w:trPr>
          <w:trHeight w:val="711"/>
        </w:trPr>
        <w:tc>
          <w:tcPr>
            <w:tcW w:w="1000" w:type="dxa"/>
            <w:tcBorders>
              <w:top w:val="nil"/>
              <w:left w:val="single" w:sz="4" w:space="0" w:color="auto"/>
              <w:bottom w:val="single" w:sz="4" w:space="0" w:color="auto"/>
              <w:right w:val="single" w:sz="4" w:space="0" w:color="auto"/>
            </w:tcBorders>
            <w:shd w:val="clear" w:color="000000" w:fill="DDEBF7"/>
            <w:vAlign w:val="center"/>
          </w:tcPr>
          <w:p w14:paraId="586EF61F" w14:textId="72EFE067"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w:t>
            </w:r>
          </w:p>
        </w:tc>
        <w:tc>
          <w:tcPr>
            <w:tcW w:w="920" w:type="dxa"/>
            <w:tcBorders>
              <w:top w:val="nil"/>
              <w:left w:val="nil"/>
              <w:bottom w:val="single" w:sz="4" w:space="0" w:color="auto"/>
              <w:right w:val="single" w:sz="4" w:space="0" w:color="auto"/>
            </w:tcBorders>
            <w:shd w:val="clear" w:color="000000" w:fill="DDEBF7"/>
            <w:vAlign w:val="center"/>
          </w:tcPr>
          <w:p w14:paraId="33E4E652" w14:textId="7780D756"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w:t>
            </w:r>
          </w:p>
        </w:tc>
        <w:tc>
          <w:tcPr>
            <w:tcW w:w="1040" w:type="dxa"/>
            <w:tcBorders>
              <w:top w:val="nil"/>
              <w:left w:val="nil"/>
              <w:bottom w:val="single" w:sz="4" w:space="0" w:color="auto"/>
              <w:right w:val="single" w:sz="4" w:space="0" w:color="auto"/>
            </w:tcBorders>
            <w:shd w:val="clear" w:color="000000" w:fill="DDEBF7"/>
            <w:vAlign w:val="center"/>
          </w:tcPr>
          <w:p w14:paraId="24D1F980" w14:textId="77777777" w:rsidR="00644071"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III</w:t>
            </w:r>
          </w:p>
          <w:p w14:paraId="6F64A736" w14:textId="265D75B3"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 x II)</w:t>
            </w:r>
          </w:p>
        </w:tc>
        <w:tc>
          <w:tcPr>
            <w:tcW w:w="980" w:type="dxa"/>
            <w:tcBorders>
              <w:top w:val="nil"/>
              <w:left w:val="nil"/>
              <w:bottom w:val="single" w:sz="4" w:space="0" w:color="auto"/>
              <w:right w:val="single" w:sz="4" w:space="0" w:color="auto"/>
            </w:tcBorders>
            <w:shd w:val="clear" w:color="000000" w:fill="DDEBF7"/>
            <w:vAlign w:val="center"/>
          </w:tcPr>
          <w:p w14:paraId="036FB124" w14:textId="6A791177"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IV</w:t>
            </w:r>
          </w:p>
        </w:tc>
        <w:tc>
          <w:tcPr>
            <w:tcW w:w="820" w:type="dxa"/>
            <w:tcBorders>
              <w:top w:val="nil"/>
              <w:left w:val="nil"/>
              <w:bottom w:val="single" w:sz="4" w:space="0" w:color="auto"/>
              <w:right w:val="single" w:sz="4" w:space="0" w:color="auto"/>
            </w:tcBorders>
            <w:shd w:val="clear" w:color="000000" w:fill="DDEBF7"/>
            <w:vAlign w:val="center"/>
          </w:tcPr>
          <w:p w14:paraId="41A00056" w14:textId="77777777" w:rsidR="00644071"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V</w:t>
            </w:r>
          </w:p>
          <w:p w14:paraId="6EEB628E" w14:textId="3239B19E"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(III x IV)</w:t>
            </w:r>
          </w:p>
        </w:tc>
      </w:tr>
      <w:tr w:rsidR="00DF6B4D" w:rsidRPr="00DF6B4D" w14:paraId="51267DF7" w14:textId="77777777" w:rsidTr="00DF6B4D">
        <w:trPr>
          <w:trHeight w:val="1305"/>
        </w:trPr>
        <w:tc>
          <w:tcPr>
            <w:tcW w:w="1000" w:type="dxa"/>
            <w:tcBorders>
              <w:top w:val="nil"/>
              <w:left w:val="single" w:sz="4" w:space="0" w:color="auto"/>
              <w:bottom w:val="single" w:sz="4" w:space="0" w:color="auto"/>
              <w:right w:val="single" w:sz="4" w:space="0" w:color="auto"/>
            </w:tcBorders>
            <w:shd w:val="clear" w:color="000000" w:fill="DDEBF7"/>
            <w:vAlign w:val="center"/>
            <w:hideMark/>
          </w:tcPr>
          <w:p w14:paraId="3A0C6A54"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Cena dzierżawy butli za 1 dzień [PLN netto]</w:t>
            </w:r>
          </w:p>
        </w:tc>
        <w:tc>
          <w:tcPr>
            <w:tcW w:w="920" w:type="dxa"/>
            <w:tcBorders>
              <w:top w:val="nil"/>
              <w:left w:val="nil"/>
              <w:bottom w:val="single" w:sz="4" w:space="0" w:color="auto"/>
              <w:right w:val="single" w:sz="4" w:space="0" w:color="auto"/>
            </w:tcBorders>
            <w:shd w:val="clear" w:color="000000" w:fill="DDEBF7"/>
            <w:vAlign w:val="center"/>
            <w:hideMark/>
          </w:tcPr>
          <w:p w14:paraId="0957E180"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ilość szacunkowa butli</w:t>
            </w:r>
          </w:p>
        </w:tc>
        <w:tc>
          <w:tcPr>
            <w:tcW w:w="1040" w:type="dxa"/>
            <w:tcBorders>
              <w:top w:val="nil"/>
              <w:left w:val="nil"/>
              <w:bottom w:val="single" w:sz="4" w:space="0" w:color="auto"/>
              <w:right w:val="single" w:sz="4" w:space="0" w:color="auto"/>
            </w:tcBorders>
            <w:shd w:val="clear" w:color="000000" w:fill="DDEBF7"/>
            <w:vAlign w:val="center"/>
            <w:hideMark/>
          </w:tcPr>
          <w:p w14:paraId="0B729BD5" w14:textId="263769FB"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wartość netto na 12 </w:t>
            </w:r>
            <w:r w:rsidR="00644071" w:rsidRPr="00DF6B4D">
              <w:rPr>
                <w:rFonts w:ascii="Times New Roman" w:eastAsia="Times New Roman" w:hAnsi="Times New Roman" w:cs="Times New Roman"/>
                <w:b/>
                <w:bCs/>
                <w:color w:val="000000"/>
                <w:sz w:val="16"/>
                <w:szCs w:val="16"/>
                <w:lang w:eastAsia="pl-PL"/>
              </w:rPr>
              <w:t>miesięcy</w:t>
            </w:r>
          </w:p>
        </w:tc>
        <w:tc>
          <w:tcPr>
            <w:tcW w:w="980" w:type="dxa"/>
            <w:tcBorders>
              <w:top w:val="nil"/>
              <w:left w:val="nil"/>
              <w:bottom w:val="single" w:sz="4" w:space="0" w:color="auto"/>
              <w:right w:val="single" w:sz="4" w:space="0" w:color="auto"/>
            </w:tcBorders>
            <w:shd w:val="clear" w:color="000000" w:fill="DDEBF7"/>
            <w:vAlign w:val="center"/>
            <w:hideMark/>
          </w:tcPr>
          <w:p w14:paraId="46D0F3EC"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vat</w:t>
            </w:r>
          </w:p>
        </w:tc>
        <w:tc>
          <w:tcPr>
            <w:tcW w:w="820" w:type="dxa"/>
            <w:tcBorders>
              <w:top w:val="nil"/>
              <w:left w:val="nil"/>
              <w:bottom w:val="single" w:sz="4" w:space="0" w:color="auto"/>
              <w:right w:val="single" w:sz="4" w:space="0" w:color="auto"/>
            </w:tcBorders>
            <w:shd w:val="clear" w:color="000000" w:fill="DDEBF7"/>
            <w:vAlign w:val="center"/>
            <w:hideMark/>
          </w:tcPr>
          <w:p w14:paraId="592A91C1"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wartość brutto na12 miesięcy</w:t>
            </w:r>
          </w:p>
        </w:tc>
      </w:tr>
      <w:tr w:rsidR="00DF6B4D" w:rsidRPr="00DF6B4D" w14:paraId="2BA8D8C8" w14:textId="77777777" w:rsidTr="00DF6B4D">
        <w:trPr>
          <w:trHeight w:val="405"/>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CBB594D"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A5DC061"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200</w:t>
            </w:r>
          </w:p>
        </w:tc>
        <w:tc>
          <w:tcPr>
            <w:tcW w:w="1040" w:type="dxa"/>
            <w:tcBorders>
              <w:top w:val="nil"/>
              <w:left w:val="nil"/>
              <w:bottom w:val="single" w:sz="4" w:space="0" w:color="auto"/>
              <w:right w:val="single" w:sz="4" w:space="0" w:color="auto"/>
            </w:tcBorders>
            <w:shd w:val="clear" w:color="auto" w:fill="auto"/>
            <w:vAlign w:val="center"/>
            <w:hideMark/>
          </w:tcPr>
          <w:p w14:paraId="09AA282D"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5FD3FF24"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820" w:type="dxa"/>
            <w:tcBorders>
              <w:top w:val="nil"/>
              <w:left w:val="nil"/>
              <w:bottom w:val="single" w:sz="4" w:space="0" w:color="auto"/>
              <w:right w:val="single" w:sz="4" w:space="0" w:color="auto"/>
            </w:tcBorders>
            <w:shd w:val="clear" w:color="auto" w:fill="auto"/>
            <w:vAlign w:val="center"/>
            <w:hideMark/>
          </w:tcPr>
          <w:p w14:paraId="62EFFC24"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r>
    </w:tbl>
    <w:p w14:paraId="4BD07641" w14:textId="77777777" w:rsidR="00DF6B4D" w:rsidRPr="00521073" w:rsidRDefault="00DF6B4D" w:rsidP="00F73D28">
      <w:pPr>
        <w:spacing w:after="0" w:line="240" w:lineRule="auto"/>
        <w:jc w:val="both"/>
        <w:rPr>
          <w:rFonts w:ascii="Times New Roman" w:eastAsia="Times New Roman" w:hAnsi="Times New Roman" w:cs="Times New Roman"/>
          <w:lang w:eastAsia="pl-PL"/>
        </w:rPr>
      </w:pPr>
    </w:p>
    <w:tbl>
      <w:tblPr>
        <w:tblW w:w="5160" w:type="dxa"/>
        <w:tblCellMar>
          <w:left w:w="70" w:type="dxa"/>
          <w:right w:w="70" w:type="dxa"/>
        </w:tblCellMar>
        <w:tblLook w:val="04A0" w:firstRow="1" w:lastRow="0" w:firstColumn="1" w:lastColumn="0" w:noHBand="0" w:noVBand="1"/>
      </w:tblPr>
      <w:tblGrid>
        <w:gridCol w:w="980"/>
        <w:gridCol w:w="1200"/>
        <w:gridCol w:w="920"/>
        <w:gridCol w:w="1240"/>
        <w:gridCol w:w="820"/>
      </w:tblGrid>
      <w:tr w:rsidR="00DF6B4D" w:rsidRPr="00DF6B4D" w14:paraId="5F31C66A" w14:textId="77777777" w:rsidTr="00DF6B4D">
        <w:trPr>
          <w:trHeight w:val="315"/>
        </w:trPr>
        <w:tc>
          <w:tcPr>
            <w:tcW w:w="5160" w:type="dxa"/>
            <w:gridSpan w:val="5"/>
            <w:tcBorders>
              <w:top w:val="single" w:sz="4" w:space="0" w:color="auto"/>
              <w:left w:val="single" w:sz="4" w:space="0" w:color="auto"/>
              <w:bottom w:val="single" w:sz="4" w:space="0" w:color="auto"/>
              <w:right w:val="single" w:sz="4" w:space="0" w:color="auto"/>
            </w:tcBorders>
            <w:shd w:val="clear" w:color="000000" w:fill="DDEBF7"/>
            <w:vAlign w:val="center"/>
            <w:hideMark/>
          </w:tcPr>
          <w:p w14:paraId="56142DE6"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Dostawa gazu</w:t>
            </w:r>
          </w:p>
        </w:tc>
      </w:tr>
      <w:tr w:rsidR="00644071" w:rsidRPr="00DF6B4D" w14:paraId="2690EC2D" w14:textId="77777777" w:rsidTr="00644071">
        <w:trPr>
          <w:trHeight w:val="517"/>
        </w:trPr>
        <w:tc>
          <w:tcPr>
            <w:tcW w:w="980" w:type="dxa"/>
            <w:tcBorders>
              <w:top w:val="nil"/>
              <w:left w:val="single" w:sz="4" w:space="0" w:color="auto"/>
              <w:bottom w:val="single" w:sz="4" w:space="0" w:color="auto"/>
              <w:right w:val="single" w:sz="4" w:space="0" w:color="auto"/>
            </w:tcBorders>
            <w:shd w:val="clear" w:color="000000" w:fill="DDEBF7"/>
            <w:vAlign w:val="center"/>
          </w:tcPr>
          <w:p w14:paraId="16B2F435" w14:textId="5D48ABB8"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w:t>
            </w:r>
          </w:p>
        </w:tc>
        <w:tc>
          <w:tcPr>
            <w:tcW w:w="1200" w:type="dxa"/>
            <w:tcBorders>
              <w:top w:val="nil"/>
              <w:left w:val="nil"/>
              <w:bottom w:val="single" w:sz="4" w:space="0" w:color="auto"/>
              <w:right w:val="single" w:sz="4" w:space="0" w:color="auto"/>
            </w:tcBorders>
            <w:shd w:val="clear" w:color="000000" w:fill="DDEBF7"/>
            <w:vAlign w:val="center"/>
          </w:tcPr>
          <w:p w14:paraId="6A4F5F6E" w14:textId="47F0A60F"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w:t>
            </w:r>
          </w:p>
        </w:tc>
        <w:tc>
          <w:tcPr>
            <w:tcW w:w="920" w:type="dxa"/>
            <w:tcBorders>
              <w:top w:val="nil"/>
              <w:left w:val="nil"/>
              <w:bottom w:val="single" w:sz="4" w:space="0" w:color="auto"/>
              <w:right w:val="single" w:sz="4" w:space="0" w:color="auto"/>
            </w:tcBorders>
            <w:shd w:val="clear" w:color="000000" w:fill="DDEBF7"/>
            <w:vAlign w:val="center"/>
          </w:tcPr>
          <w:p w14:paraId="761F5CB8" w14:textId="77777777" w:rsidR="00644071"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III</w:t>
            </w:r>
          </w:p>
          <w:p w14:paraId="020CF86C" w14:textId="2C3505CB"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 x II)</w:t>
            </w:r>
          </w:p>
        </w:tc>
        <w:tc>
          <w:tcPr>
            <w:tcW w:w="1240" w:type="dxa"/>
            <w:tcBorders>
              <w:top w:val="nil"/>
              <w:left w:val="nil"/>
              <w:bottom w:val="single" w:sz="4" w:space="0" w:color="auto"/>
              <w:right w:val="single" w:sz="4" w:space="0" w:color="auto"/>
            </w:tcBorders>
            <w:shd w:val="clear" w:color="000000" w:fill="DDEBF7"/>
            <w:vAlign w:val="center"/>
          </w:tcPr>
          <w:p w14:paraId="46A30B92" w14:textId="092BF578"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IV</w:t>
            </w:r>
          </w:p>
        </w:tc>
        <w:tc>
          <w:tcPr>
            <w:tcW w:w="820" w:type="dxa"/>
            <w:tcBorders>
              <w:top w:val="nil"/>
              <w:left w:val="nil"/>
              <w:bottom w:val="single" w:sz="4" w:space="0" w:color="auto"/>
              <w:right w:val="single" w:sz="4" w:space="0" w:color="auto"/>
            </w:tcBorders>
            <w:shd w:val="clear" w:color="000000" w:fill="DDEBF7"/>
            <w:vAlign w:val="center"/>
          </w:tcPr>
          <w:p w14:paraId="7674C353" w14:textId="77777777" w:rsidR="00644071"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V</w:t>
            </w:r>
          </w:p>
          <w:p w14:paraId="77FFACB1" w14:textId="787632F9"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(III x IV)</w:t>
            </w:r>
          </w:p>
        </w:tc>
      </w:tr>
      <w:tr w:rsidR="00DF6B4D" w:rsidRPr="00DF6B4D" w14:paraId="0178299B" w14:textId="77777777" w:rsidTr="00644071">
        <w:trPr>
          <w:trHeight w:val="1305"/>
        </w:trPr>
        <w:tc>
          <w:tcPr>
            <w:tcW w:w="980" w:type="dxa"/>
            <w:tcBorders>
              <w:top w:val="single" w:sz="4" w:space="0" w:color="auto"/>
              <w:left w:val="single" w:sz="4" w:space="0" w:color="auto"/>
              <w:bottom w:val="nil"/>
              <w:right w:val="single" w:sz="4" w:space="0" w:color="auto"/>
            </w:tcBorders>
            <w:shd w:val="clear" w:color="000000" w:fill="DDEBF7"/>
            <w:vAlign w:val="center"/>
            <w:hideMark/>
          </w:tcPr>
          <w:p w14:paraId="1395C600"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Opłata za jednorazową dostawę gazów [PLN netto]</w:t>
            </w:r>
          </w:p>
        </w:tc>
        <w:tc>
          <w:tcPr>
            <w:tcW w:w="1200" w:type="dxa"/>
            <w:tcBorders>
              <w:top w:val="single" w:sz="4" w:space="0" w:color="auto"/>
              <w:left w:val="nil"/>
              <w:bottom w:val="nil"/>
              <w:right w:val="single" w:sz="4" w:space="0" w:color="auto"/>
            </w:tcBorders>
            <w:shd w:val="clear" w:color="000000" w:fill="DDEBF7"/>
            <w:vAlign w:val="center"/>
            <w:hideMark/>
          </w:tcPr>
          <w:p w14:paraId="73D99A48"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Ilość dostaw w okresie 12 miesięcy</w:t>
            </w:r>
          </w:p>
        </w:tc>
        <w:tc>
          <w:tcPr>
            <w:tcW w:w="920" w:type="dxa"/>
            <w:tcBorders>
              <w:top w:val="nil"/>
              <w:left w:val="nil"/>
              <w:bottom w:val="single" w:sz="4" w:space="0" w:color="auto"/>
              <w:right w:val="single" w:sz="4" w:space="0" w:color="auto"/>
            </w:tcBorders>
            <w:shd w:val="clear" w:color="000000" w:fill="DDEBF7"/>
            <w:vAlign w:val="center"/>
            <w:hideMark/>
          </w:tcPr>
          <w:p w14:paraId="7E00A367"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wartość netto na 12 miesięcy </w:t>
            </w:r>
          </w:p>
        </w:tc>
        <w:tc>
          <w:tcPr>
            <w:tcW w:w="1240" w:type="dxa"/>
            <w:tcBorders>
              <w:top w:val="nil"/>
              <w:left w:val="nil"/>
              <w:bottom w:val="single" w:sz="4" w:space="0" w:color="auto"/>
              <w:right w:val="single" w:sz="4" w:space="0" w:color="auto"/>
            </w:tcBorders>
            <w:shd w:val="clear" w:color="000000" w:fill="DDEBF7"/>
            <w:vAlign w:val="center"/>
            <w:hideMark/>
          </w:tcPr>
          <w:p w14:paraId="7989B24E"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vat</w:t>
            </w:r>
          </w:p>
        </w:tc>
        <w:tc>
          <w:tcPr>
            <w:tcW w:w="820" w:type="dxa"/>
            <w:tcBorders>
              <w:top w:val="nil"/>
              <w:left w:val="nil"/>
              <w:bottom w:val="single" w:sz="4" w:space="0" w:color="auto"/>
              <w:right w:val="single" w:sz="4" w:space="0" w:color="auto"/>
            </w:tcBorders>
            <w:shd w:val="clear" w:color="000000" w:fill="DDEBF7"/>
            <w:vAlign w:val="center"/>
            <w:hideMark/>
          </w:tcPr>
          <w:p w14:paraId="328A5F56"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wartość brutto na12 miesięcy</w:t>
            </w:r>
          </w:p>
        </w:tc>
      </w:tr>
      <w:tr w:rsidR="00DF6B4D" w:rsidRPr="00DF6B4D" w14:paraId="4E6EBB76" w14:textId="77777777" w:rsidTr="00DF6B4D">
        <w:trPr>
          <w:trHeight w:val="40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0DE18"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2B5472A"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100</w:t>
            </w:r>
          </w:p>
        </w:tc>
        <w:tc>
          <w:tcPr>
            <w:tcW w:w="920" w:type="dxa"/>
            <w:tcBorders>
              <w:top w:val="nil"/>
              <w:left w:val="nil"/>
              <w:bottom w:val="single" w:sz="4" w:space="0" w:color="auto"/>
              <w:right w:val="single" w:sz="4" w:space="0" w:color="auto"/>
            </w:tcBorders>
            <w:shd w:val="clear" w:color="auto" w:fill="auto"/>
            <w:vAlign w:val="center"/>
            <w:hideMark/>
          </w:tcPr>
          <w:p w14:paraId="3F77F2CB"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c>
          <w:tcPr>
            <w:tcW w:w="1240" w:type="dxa"/>
            <w:tcBorders>
              <w:top w:val="nil"/>
              <w:left w:val="nil"/>
              <w:bottom w:val="single" w:sz="4" w:space="0" w:color="auto"/>
              <w:right w:val="single" w:sz="4" w:space="0" w:color="auto"/>
            </w:tcBorders>
            <w:shd w:val="clear" w:color="auto" w:fill="auto"/>
            <w:vAlign w:val="center"/>
            <w:hideMark/>
          </w:tcPr>
          <w:p w14:paraId="77AA3C18"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820" w:type="dxa"/>
            <w:tcBorders>
              <w:top w:val="nil"/>
              <w:left w:val="nil"/>
              <w:bottom w:val="single" w:sz="4" w:space="0" w:color="auto"/>
              <w:right w:val="single" w:sz="4" w:space="0" w:color="auto"/>
            </w:tcBorders>
            <w:shd w:val="clear" w:color="auto" w:fill="auto"/>
            <w:vAlign w:val="center"/>
            <w:hideMark/>
          </w:tcPr>
          <w:p w14:paraId="58D06991"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r>
    </w:tbl>
    <w:p w14:paraId="45A5B78E" w14:textId="77777777" w:rsidR="00DF6B4D" w:rsidRPr="00521073" w:rsidRDefault="00DF6B4D" w:rsidP="00F73D28">
      <w:pPr>
        <w:spacing w:after="0" w:line="240" w:lineRule="auto"/>
        <w:jc w:val="both"/>
        <w:rPr>
          <w:rFonts w:ascii="Times New Roman" w:eastAsia="Times New Roman" w:hAnsi="Times New Roman" w:cs="Times New Roman"/>
          <w:lang w:eastAsia="pl-PL"/>
        </w:rPr>
      </w:pPr>
    </w:p>
    <w:tbl>
      <w:tblPr>
        <w:tblW w:w="5700" w:type="dxa"/>
        <w:tblCellMar>
          <w:left w:w="70" w:type="dxa"/>
          <w:right w:w="70" w:type="dxa"/>
        </w:tblCellMar>
        <w:tblLook w:val="04A0" w:firstRow="1" w:lastRow="0" w:firstColumn="1" w:lastColumn="0" w:noHBand="0" w:noVBand="1"/>
      </w:tblPr>
      <w:tblGrid>
        <w:gridCol w:w="1760"/>
        <w:gridCol w:w="1000"/>
        <w:gridCol w:w="920"/>
        <w:gridCol w:w="1040"/>
        <w:gridCol w:w="980"/>
      </w:tblGrid>
      <w:tr w:rsidR="00DF6B4D" w:rsidRPr="00DF6B4D" w14:paraId="484FEE9D" w14:textId="77777777" w:rsidTr="00DF6B4D">
        <w:trPr>
          <w:trHeight w:val="612"/>
        </w:trPr>
        <w:tc>
          <w:tcPr>
            <w:tcW w:w="176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2F9F843" w14:textId="636E76BF"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xml:space="preserve">suma </w:t>
            </w:r>
            <w:r w:rsidR="00644071">
              <w:rPr>
                <w:rFonts w:ascii="Times New Roman" w:eastAsia="Times New Roman" w:hAnsi="Times New Roman" w:cs="Times New Roman"/>
                <w:b/>
                <w:bCs/>
                <w:color w:val="C00000"/>
                <w:sz w:val="16"/>
                <w:szCs w:val="16"/>
                <w:lang w:eastAsia="pl-PL"/>
              </w:rPr>
              <w:t xml:space="preserve">= </w:t>
            </w:r>
            <w:proofErr w:type="spellStart"/>
            <w:r w:rsidRPr="00DF6B4D">
              <w:rPr>
                <w:rFonts w:ascii="Times New Roman" w:eastAsia="Times New Roman" w:hAnsi="Times New Roman" w:cs="Times New Roman"/>
                <w:b/>
                <w:bCs/>
                <w:color w:val="C00000"/>
                <w:sz w:val="16"/>
                <w:szCs w:val="16"/>
                <w:lang w:eastAsia="pl-PL"/>
              </w:rPr>
              <w:t>gazy+dzier</w:t>
            </w:r>
            <w:r w:rsidR="00644071">
              <w:rPr>
                <w:rFonts w:ascii="Times New Roman" w:eastAsia="Times New Roman" w:hAnsi="Times New Roman" w:cs="Times New Roman"/>
                <w:b/>
                <w:bCs/>
                <w:color w:val="C00000"/>
                <w:sz w:val="16"/>
                <w:szCs w:val="16"/>
                <w:lang w:eastAsia="pl-PL"/>
              </w:rPr>
              <w:t>ż</w:t>
            </w:r>
            <w:r w:rsidRPr="00DF6B4D">
              <w:rPr>
                <w:rFonts w:ascii="Times New Roman" w:eastAsia="Times New Roman" w:hAnsi="Times New Roman" w:cs="Times New Roman"/>
                <w:b/>
                <w:bCs/>
                <w:color w:val="C00000"/>
                <w:sz w:val="16"/>
                <w:szCs w:val="16"/>
                <w:lang w:eastAsia="pl-PL"/>
              </w:rPr>
              <w:t>awa+transport</w:t>
            </w:r>
            <w:proofErr w:type="spellEnd"/>
          </w:p>
        </w:tc>
        <w:tc>
          <w:tcPr>
            <w:tcW w:w="1000" w:type="dxa"/>
            <w:tcBorders>
              <w:top w:val="single" w:sz="4" w:space="0" w:color="auto"/>
              <w:left w:val="nil"/>
              <w:bottom w:val="single" w:sz="4" w:space="0" w:color="auto"/>
              <w:right w:val="single" w:sz="4" w:space="0" w:color="auto"/>
            </w:tcBorders>
            <w:shd w:val="clear" w:color="000000" w:fill="FFFF00"/>
            <w:noWrap/>
            <w:vAlign w:val="center"/>
            <w:hideMark/>
          </w:tcPr>
          <w:p w14:paraId="3AB5E999"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20" w:type="dxa"/>
            <w:tcBorders>
              <w:top w:val="single" w:sz="4" w:space="0" w:color="auto"/>
              <w:left w:val="nil"/>
              <w:bottom w:val="single" w:sz="4" w:space="0" w:color="auto"/>
              <w:right w:val="single" w:sz="4" w:space="0" w:color="auto"/>
            </w:tcBorders>
            <w:shd w:val="clear" w:color="000000" w:fill="FFFF00"/>
            <w:noWrap/>
            <w:vAlign w:val="center"/>
            <w:hideMark/>
          </w:tcPr>
          <w:p w14:paraId="6FCF6274"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netto</w:t>
            </w:r>
          </w:p>
        </w:tc>
        <w:tc>
          <w:tcPr>
            <w:tcW w:w="1040" w:type="dxa"/>
            <w:tcBorders>
              <w:top w:val="single" w:sz="4" w:space="0" w:color="auto"/>
              <w:left w:val="nil"/>
              <w:bottom w:val="single" w:sz="4" w:space="0" w:color="auto"/>
              <w:right w:val="single" w:sz="4" w:space="0" w:color="auto"/>
            </w:tcBorders>
            <w:shd w:val="clear" w:color="000000" w:fill="FFFF00"/>
            <w:noWrap/>
            <w:vAlign w:val="center"/>
            <w:hideMark/>
          </w:tcPr>
          <w:p w14:paraId="0200EE1C"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single" w:sz="4" w:space="0" w:color="auto"/>
              <w:left w:val="nil"/>
              <w:bottom w:val="single" w:sz="4" w:space="0" w:color="auto"/>
              <w:right w:val="single" w:sz="4" w:space="0" w:color="auto"/>
            </w:tcBorders>
            <w:shd w:val="clear" w:color="000000" w:fill="FFFF00"/>
            <w:noWrap/>
            <w:vAlign w:val="center"/>
            <w:hideMark/>
          </w:tcPr>
          <w:p w14:paraId="78BB6649"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brutto</w:t>
            </w:r>
          </w:p>
        </w:tc>
      </w:tr>
    </w:tbl>
    <w:p w14:paraId="3DF11ED5" w14:textId="77777777" w:rsidR="00DF6B4D" w:rsidRPr="00521073" w:rsidRDefault="00DF6B4D" w:rsidP="00F73D28">
      <w:pPr>
        <w:spacing w:after="0" w:line="240" w:lineRule="auto"/>
        <w:jc w:val="both"/>
        <w:rPr>
          <w:rFonts w:ascii="Times New Roman" w:eastAsia="Times New Roman" w:hAnsi="Times New Roman" w:cs="Times New Roman"/>
          <w:lang w:eastAsia="pl-PL"/>
        </w:rPr>
      </w:pPr>
    </w:p>
    <w:p w14:paraId="2914514E" w14:textId="77777777" w:rsidR="006B213C" w:rsidRDefault="006B213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14:paraId="137570CF" w14:textId="4012B771" w:rsidR="00DF6B4D" w:rsidRPr="00521073" w:rsidRDefault="00DF6B4D" w:rsidP="00DF6B4D">
      <w:pPr>
        <w:spacing w:after="0" w:line="240" w:lineRule="auto"/>
        <w:jc w:val="center"/>
        <w:rPr>
          <w:rFonts w:ascii="Times New Roman" w:eastAsia="Times New Roman" w:hAnsi="Times New Roman" w:cs="Times New Roman"/>
          <w:b/>
          <w:bCs/>
          <w:lang w:eastAsia="pl-PL"/>
        </w:rPr>
      </w:pPr>
      <w:r w:rsidRPr="00521073">
        <w:rPr>
          <w:rFonts w:ascii="Times New Roman" w:eastAsia="Times New Roman" w:hAnsi="Times New Roman" w:cs="Times New Roman"/>
          <w:b/>
          <w:bCs/>
          <w:lang w:eastAsia="pl-PL"/>
        </w:rPr>
        <w:lastRenderedPageBreak/>
        <w:t>KALKULACJA CENOWA CZĘŚĆ 3 ZAMÓWIENIA</w:t>
      </w:r>
    </w:p>
    <w:p w14:paraId="1B7566BB" w14:textId="77777777" w:rsidR="00DF6B4D" w:rsidRPr="00521073" w:rsidRDefault="00DF6B4D" w:rsidP="00DF6B4D">
      <w:pPr>
        <w:spacing w:after="0" w:line="240" w:lineRule="auto"/>
        <w:jc w:val="both"/>
        <w:rPr>
          <w:rFonts w:ascii="Times New Roman" w:eastAsia="Times New Roman" w:hAnsi="Times New Roman" w:cs="Times New Roman"/>
          <w:lang w:eastAsia="pl-PL"/>
        </w:rPr>
      </w:pPr>
    </w:p>
    <w:p w14:paraId="01F2C9E3" w14:textId="006F11F4" w:rsidR="00DF6B4D" w:rsidRPr="00521073" w:rsidRDefault="00DF6B4D" w:rsidP="00DF6B4D">
      <w:pPr>
        <w:spacing w:after="0" w:line="240" w:lineRule="auto"/>
        <w:jc w:val="both"/>
        <w:rPr>
          <w:rFonts w:ascii="Times New Roman" w:eastAsia="Times New Roman" w:hAnsi="Times New Roman" w:cs="Times New Roman"/>
          <w:lang w:eastAsia="pl-PL"/>
        </w:rPr>
      </w:pPr>
      <w:r w:rsidRPr="00521073">
        <w:rPr>
          <w:rFonts w:ascii="Times New Roman" w:eastAsia="Times New Roman" w:hAnsi="Times New Roman" w:cs="Times New Roman"/>
          <w:lang w:eastAsia="pl-PL"/>
        </w:rPr>
        <w:t xml:space="preserve">Niniejszy załącznik zawiera szczegółową kalkulację cenową przedmiotu zamówienia dla części 3 zamówienia: </w:t>
      </w:r>
    </w:p>
    <w:p w14:paraId="4D5986E1" w14:textId="77777777" w:rsidR="00CA3D33" w:rsidRPr="00521073" w:rsidRDefault="00CA3D33" w:rsidP="00F73D28">
      <w:pPr>
        <w:spacing w:after="0" w:line="240" w:lineRule="auto"/>
        <w:jc w:val="both"/>
        <w:rPr>
          <w:rFonts w:ascii="Times New Roman" w:eastAsia="Times New Roman" w:hAnsi="Times New Roman" w:cs="Times New Roman"/>
          <w:b/>
          <w:i/>
          <w:iCs/>
          <w:u w:val="single"/>
          <w:lang w:eastAsia="pl-PL"/>
        </w:rPr>
      </w:pPr>
    </w:p>
    <w:p w14:paraId="7E983D40" w14:textId="77777777" w:rsidR="00CA3D33" w:rsidRPr="00521073" w:rsidRDefault="00CA3D33" w:rsidP="00F73D28">
      <w:pPr>
        <w:spacing w:after="0" w:line="240" w:lineRule="auto"/>
        <w:jc w:val="both"/>
        <w:rPr>
          <w:rFonts w:ascii="Times New Roman" w:eastAsia="Times New Roman" w:hAnsi="Times New Roman" w:cs="Times New Roman"/>
          <w:b/>
          <w:i/>
          <w:iCs/>
          <w:u w:val="single"/>
          <w:lang w:eastAsia="pl-PL"/>
        </w:rPr>
      </w:pPr>
    </w:p>
    <w:tbl>
      <w:tblPr>
        <w:tblW w:w="9481" w:type="dxa"/>
        <w:tblCellMar>
          <w:left w:w="70" w:type="dxa"/>
          <w:right w:w="70" w:type="dxa"/>
        </w:tblCellMar>
        <w:tblLook w:val="04A0" w:firstRow="1" w:lastRow="0" w:firstColumn="1" w:lastColumn="0" w:noHBand="0" w:noVBand="1"/>
      </w:tblPr>
      <w:tblGrid>
        <w:gridCol w:w="376"/>
        <w:gridCol w:w="1520"/>
        <w:gridCol w:w="1760"/>
        <w:gridCol w:w="1000"/>
        <w:gridCol w:w="920"/>
        <w:gridCol w:w="1040"/>
        <w:gridCol w:w="978"/>
        <w:gridCol w:w="820"/>
        <w:gridCol w:w="1067"/>
      </w:tblGrid>
      <w:tr w:rsidR="00DF6B4D" w:rsidRPr="00DF6B4D" w14:paraId="25AD0B86" w14:textId="77777777" w:rsidTr="000976F6">
        <w:trPr>
          <w:trHeight w:val="204"/>
        </w:trPr>
        <w:tc>
          <w:tcPr>
            <w:tcW w:w="9481" w:type="dxa"/>
            <w:gridSpan w:val="9"/>
            <w:tcBorders>
              <w:top w:val="single" w:sz="4" w:space="0" w:color="auto"/>
              <w:left w:val="single" w:sz="4" w:space="0" w:color="auto"/>
              <w:bottom w:val="single" w:sz="4" w:space="0" w:color="auto"/>
              <w:right w:val="nil"/>
            </w:tcBorders>
            <w:shd w:val="clear" w:color="000000" w:fill="BDD7EE"/>
            <w:noWrap/>
            <w:vAlign w:val="center"/>
            <w:hideMark/>
          </w:tcPr>
          <w:p w14:paraId="2FD1FB93"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część 3 wiązka butli argonowych</w:t>
            </w:r>
          </w:p>
        </w:tc>
      </w:tr>
      <w:tr w:rsidR="00DF6B4D" w:rsidRPr="00521073" w14:paraId="7E5C0077" w14:textId="77777777" w:rsidTr="000976F6">
        <w:trPr>
          <w:trHeight w:val="1224"/>
        </w:trPr>
        <w:tc>
          <w:tcPr>
            <w:tcW w:w="376" w:type="dxa"/>
            <w:tcBorders>
              <w:top w:val="nil"/>
              <w:left w:val="single" w:sz="4" w:space="0" w:color="auto"/>
              <w:bottom w:val="nil"/>
              <w:right w:val="single" w:sz="4" w:space="0" w:color="auto"/>
            </w:tcBorders>
            <w:shd w:val="clear" w:color="000000" w:fill="BDD7EE"/>
            <w:vAlign w:val="center"/>
            <w:hideMark/>
          </w:tcPr>
          <w:p w14:paraId="7A9FD457"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Lp.</w:t>
            </w:r>
          </w:p>
        </w:tc>
        <w:tc>
          <w:tcPr>
            <w:tcW w:w="1520" w:type="dxa"/>
            <w:tcBorders>
              <w:top w:val="nil"/>
              <w:left w:val="nil"/>
              <w:bottom w:val="nil"/>
              <w:right w:val="single" w:sz="4" w:space="0" w:color="auto"/>
            </w:tcBorders>
            <w:shd w:val="clear" w:color="000000" w:fill="BDD7EE"/>
            <w:vAlign w:val="center"/>
            <w:hideMark/>
          </w:tcPr>
          <w:p w14:paraId="60A20471"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Nazwa gazu i określenie czystości</w:t>
            </w:r>
          </w:p>
        </w:tc>
        <w:tc>
          <w:tcPr>
            <w:tcW w:w="1760" w:type="dxa"/>
            <w:tcBorders>
              <w:top w:val="nil"/>
              <w:left w:val="nil"/>
              <w:bottom w:val="nil"/>
              <w:right w:val="single" w:sz="4" w:space="0" w:color="auto"/>
            </w:tcBorders>
            <w:shd w:val="clear" w:color="000000" w:fill="BDD7EE"/>
            <w:vAlign w:val="center"/>
            <w:hideMark/>
          </w:tcPr>
          <w:p w14:paraId="42914030"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Zanieczyszczenia Rodzaj i ilość dopuszczalna</w:t>
            </w:r>
          </w:p>
        </w:tc>
        <w:tc>
          <w:tcPr>
            <w:tcW w:w="1000" w:type="dxa"/>
            <w:tcBorders>
              <w:top w:val="nil"/>
              <w:left w:val="nil"/>
              <w:bottom w:val="nil"/>
              <w:right w:val="single" w:sz="4" w:space="0" w:color="auto"/>
            </w:tcBorders>
            <w:shd w:val="clear" w:color="000000" w:fill="BDD7EE"/>
            <w:vAlign w:val="center"/>
            <w:hideMark/>
          </w:tcPr>
          <w:p w14:paraId="595842CF"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Pojemność wodna butli [L]</w:t>
            </w:r>
          </w:p>
        </w:tc>
        <w:tc>
          <w:tcPr>
            <w:tcW w:w="920" w:type="dxa"/>
            <w:tcBorders>
              <w:top w:val="nil"/>
              <w:left w:val="nil"/>
              <w:bottom w:val="nil"/>
              <w:right w:val="single" w:sz="4" w:space="0" w:color="auto"/>
            </w:tcBorders>
            <w:shd w:val="clear" w:color="000000" w:fill="BDD7EE"/>
            <w:vAlign w:val="center"/>
            <w:hideMark/>
          </w:tcPr>
          <w:p w14:paraId="2A07E315"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Zapotrzebow. Ilość wiązek razem</w:t>
            </w:r>
          </w:p>
        </w:tc>
        <w:tc>
          <w:tcPr>
            <w:tcW w:w="1040" w:type="dxa"/>
            <w:tcBorders>
              <w:top w:val="nil"/>
              <w:left w:val="nil"/>
              <w:bottom w:val="nil"/>
              <w:right w:val="single" w:sz="4" w:space="0" w:color="auto"/>
            </w:tcBorders>
            <w:shd w:val="clear" w:color="000000" w:fill="BDD7EE"/>
            <w:vAlign w:val="center"/>
            <w:hideMark/>
          </w:tcPr>
          <w:p w14:paraId="0B9F54FA"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Cena netto jednej wiązki </w:t>
            </w:r>
            <w:proofErr w:type="spellStart"/>
            <w:r w:rsidRPr="00DF6B4D">
              <w:rPr>
                <w:rFonts w:ascii="Times New Roman" w:eastAsia="Times New Roman" w:hAnsi="Times New Roman" w:cs="Times New Roman"/>
                <w:b/>
                <w:bCs/>
                <w:color w:val="000000"/>
                <w:sz w:val="16"/>
                <w:szCs w:val="16"/>
                <w:lang w:eastAsia="pl-PL"/>
              </w:rPr>
              <w:t>pln</w:t>
            </w:r>
            <w:proofErr w:type="spellEnd"/>
          </w:p>
        </w:tc>
        <w:tc>
          <w:tcPr>
            <w:tcW w:w="978" w:type="dxa"/>
            <w:tcBorders>
              <w:top w:val="nil"/>
              <w:left w:val="nil"/>
              <w:bottom w:val="nil"/>
              <w:right w:val="single" w:sz="4" w:space="0" w:color="auto"/>
            </w:tcBorders>
            <w:shd w:val="clear" w:color="000000" w:fill="BDD7EE"/>
            <w:vAlign w:val="center"/>
            <w:hideMark/>
          </w:tcPr>
          <w:p w14:paraId="7A8BC512"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wartość gazów w okresie 12 miesięcy [PLN netto]</w:t>
            </w:r>
          </w:p>
        </w:tc>
        <w:tc>
          <w:tcPr>
            <w:tcW w:w="820" w:type="dxa"/>
            <w:tcBorders>
              <w:top w:val="nil"/>
              <w:left w:val="nil"/>
              <w:bottom w:val="nil"/>
              <w:right w:val="single" w:sz="4" w:space="0" w:color="auto"/>
            </w:tcBorders>
            <w:shd w:val="clear" w:color="000000" w:fill="BDD7EE"/>
            <w:vAlign w:val="center"/>
            <w:hideMark/>
          </w:tcPr>
          <w:p w14:paraId="5F1443F7"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VAT</w:t>
            </w:r>
          </w:p>
        </w:tc>
        <w:tc>
          <w:tcPr>
            <w:tcW w:w="1067" w:type="dxa"/>
            <w:tcBorders>
              <w:top w:val="nil"/>
              <w:left w:val="nil"/>
              <w:bottom w:val="nil"/>
              <w:right w:val="single" w:sz="4" w:space="0" w:color="auto"/>
            </w:tcBorders>
            <w:shd w:val="clear" w:color="000000" w:fill="BDD7EE"/>
            <w:vAlign w:val="center"/>
            <w:hideMark/>
          </w:tcPr>
          <w:p w14:paraId="27804175"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wartość gazów w okresie 12 miesięcy [PLN brutto]</w:t>
            </w:r>
          </w:p>
        </w:tc>
      </w:tr>
      <w:tr w:rsidR="00EC4895" w:rsidRPr="00521073" w14:paraId="7AA0915D" w14:textId="77777777" w:rsidTr="007F1018">
        <w:trPr>
          <w:trHeight w:val="597"/>
        </w:trPr>
        <w:tc>
          <w:tcPr>
            <w:tcW w:w="376" w:type="dxa"/>
            <w:tcBorders>
              <w:top w:val="nil"/>
              <w:left w:val="single" w:sz="4" w:space="0" w:color="auto"/>
              <w:bottom w:val="nil"/>
              <w:right w:val="single" w:sz="4" w:space="0" w:color="auto"/>
            </w:tcBorders>
            <w:shd w:val="clear" w:color="000000" w:fill="BDD7EE"/>
            <w:vAlign w:val="center"/>
          </w:tcPr>
          <w:p w14:paraId="22BCDF7E" w14:textId="77777777" w:rsidR="00EC4895" w:rsidRPr="00DF6B4D" w:rsidRDefault="00EC4895" w:rsidP="00EC4895">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1520" w:type="dxa"/>
            <w:tcBorders>
              <w:top w:val="nil"/>
              <w:left w:val="nil"/>
              <w:bottom w:val="nil"/>
              <w:right w:val="single" w:sz="4" w:space="0" w:color="auto"/>
            </w:tcBorders>
            <w:shd w:val="clear" w:color="000000" w:fill="BDD7EE"/>
            <w:vAlign w:val="center"/>
          </w:tcPr>
          <w:p w14:paraId="42D6A9C8" w14:textId="77777777" w:rsidR="00EC4895" w:rsidRPr="00DF6B4D" w:rsidRDefault="00EC4895" w:rsidP="00EC4895">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1760" w:type="dxa"/>
            <w:tcBorders>
              <w:top w:val="nil"/>
              <w:left w:val="nil"/>
              <w:bottom w:val="nil"/>
              <w:right w:val="single" w:sz="4" w:space="0" w:color="auto"/>
            </w:tcBorders>
            <w:shd w:val="clear" w:color="000000" w:fill="BDD7EE"/>
            <w:vAlign w:val="center"/>
          </w:tcPr>
          <w:p w14:paraId="403C42A9" w14:textId="77777777" w:rsidR="00EC4895" w:rsidRPr="00DF6B4D" w:rsidRDefault="00EC4895" w:rsidP="00EC4895">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1000" w:type="dxa"/>
            <w:tcBorders>
              <w:top w:val="nil"/>
              <w:left w:val="nil"/>
              <w:bottom w:val="nil"/>
              <w:right w:val="single" w:sz="4" w:space="0" w:color="auto"/>
            </w:tcBorders>
            <w:shd w:val="clear" w:color="000000" w:fill="BDD7EE"/>
            <w:vAlign w:val="center"/>
          </w:tcPr>
          <w:p w14:paraId="62D6218A" w14:textId="77777777" w:rsidR="00EC4895" w:rsidRPr="00DF6B4D" w:rsidRDefault="00EC4895" w:rsidP="00EC4895">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920" w:type="dxa"/>
            <w:tcBorders>
              <w:top w:val="nil"/>
              <w:left w:val="nil"/>
              <w:bottom w:val="nil"/>
              <w:right w:val="single" w:sz="4" w:space="0" w:color="auto"/>
            </w:tcBorders>
            <w:shd w:val="clear" w:color="000000" w:fill="BDD7EE"/>
            <w:vAlign w:val="center"/>
          </w:tcPr>
          <w:p w14:paraId="4BD1844C" w14:textId="523DC889" w:rsidR="00EC4895" w:rsidRPr="00DF6B4D" w:rsidRDefault="00EC4895" w:rsidP="00EC4895">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w:t>
            </w:r>
          </w:p>
        </w:tc>
        <w:tc>
          <w:tcPr>
            <w:tcW w:w="1040" w:type="dxa"/>
            <w:tcBorders>
              <w:top w:val="nil"/>
              <w:left w:val="nil"/>
              <w:bottom w:val="nil"/>
              <w:right w:val="single" w:sz="4" w:space="0" w:color="auto"/>
            </w:tcBorders>
            <w:shd w:val="clear" w:color="000000" w:fill="BDD7EE"/>
            <w:vAlign w:val="center"/>
          </w:tcPr>
          <w:p w14:paraId="068AA67A" w14:textId="77777777" w:rsidR="009428E7" w:rsidRDefault="009428E7" w:rsidP="00EC4895">
            <w:pPr>
              <w:suppressAutoHyphens w:val="0"/>
              <w:spacing w:after="0" w:line="240" w:lineRule="auto"/>
              <w:jc w:val="center"/>
              <w:rPr>
                <w:rFonts w:ascii="Times New Roman" w:eastAsia="Times New Roman" w:hAnsi="Times New Roman" w:cs="Times New Roman"/>
                <w:b/>
                <w:bCs/>
                <w:color w:val="000000"/>
                <w:sz w:val="16"/>
                <w:szCs w:val="16"/>
                <w:lang w:eastAsia="pl-PL"/>
              </w:rPr>
            </w:pPr>
          </w:p>
          <w:p w14:paraId="715BDE5E" w14:textId="7401DD10" w:rsidR="00EC4895" w:rsidRDefault="00EC4895" w:rsidP="00EC4895">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w:t>
            </w:r>
          </w:p>
          <w:p w14:paraId="3FCD374B" w14:textId="1CD34932" w:rsidR="009428E7" w:rsidRPr="00DF6B4D" w:rsidRDefault="009428E7" w:rsidP="00EC4895">
            <w:pPr>
              <w:suppressAutoHyphens w:val="0"/>
              <w:spacing w:after="0" w:line="240" w:lineRule="auto"/>
              <w:jc w:val="center"/>
              <w:rPr>
                <w:rFonts w:ascii="Times New Roman" w:eastAsia="Times New Roman" w:hAnsi="Times New Roman" w:cs="Times New Roman"/>
                <w:b/>
                <w:bCs/>
                <w:color w:val="000000"/>
                <w:sz w:val="16"/>
                <w:szCs w:val="16"/>
                <w:lang w:eastAsia="pl-PL"/>
              </w:rPr>
            </w:pPr>
          </w:p>
        </w:tc>
        <w:tc>
          <w:tcPr>
            <w:tcW w:w="978" w:type="dxa"/>
            <w:tcBorders>
              <w:top w:val="nil"/>
              <w:left w:val="nil"/>
              <w:bottom w:val="nil"/>
              <w:right w:val="single" w:sz="4" w:space="0" w:color="auto"/>
            </w:tcBorders>
            <w:shd w:val="clear" w:color="000000" w:fill="BDD7EE"/>
            <w:vAlign w:val="center"/>
          </w:tcPr>
          <w:p w14:paraId="5A8B21BE" w14:textId="77777777" w:rsidR="00EC4895" w:rsidRDefault="00EC4895" w:rsidP="00EC4895">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III</w:t>
            </w:r>
          </w:p>
          <w:p w14:paraId="3ECF105D" w14:textId="5C0DF849" w:rsidR="009428E7" w:rsidRPr="00DF6B4D" w:rsidRDefault="009428E7" w:rsidP="00EC4895">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 x II)</w:t>
            </w:r>
          </w:p>
        </w:tc>
        <w:tc>
          <w:tcPr>
            <w:tcW w:w="820" w:type="dxa"/>
            <w:tcBorders>
              <w:top w:val="nil"/>
              <w:left w:val="nil"/>
              <w:bottom w:val="nil"/>
              <w:right w:val="single" w:sz="4" w:space="0" w:color="auto"/>
            </w:tcBorders>
            <w:shd w:val="clear" w:color="000000" w:fill="BDD7EE"/>
            <w:vAlign w:val="center"/>
          </w:tcPr>
          <w:p w14:paraId="28B38AA4" w14:textId="0C463C38" w:rsidR="00EC4895" w:rsidRPr="00DF6B4D" w:rsidRDefault="00EC4895" w:rsidP="00EC4895">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IV</w:t>
            </w:r>
          </w:p>
        </w:tc>
        <w:tc>
          <w:tcPr>
            <w:tcW w:w="1067" w:type="dxa"/>
            <w:tcBorders>
              <w:top w:val="nil"/>
              <w:left w:val="nil"/>
              <w:bottom w:val="nil"/>
              <w:right w:val="single" w:sz="4" w:space="0" w:color="auto"/>
            </w:tcBorders>
            <w:shd w:val="clear" w:color="000000" w:fill="BDD7EE"/>
            <w:vAlign w:val="center"/>
          </w:tcPr>
          <w:p w14:paraId="52DFF9BD" w14:textId="77777777" w:rsidR="00EC4895" w:rsidRDefault="00EC4895" w:rsidP="00EC4895">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V</w:t>
            </w:r>
          </w:p>
          <w:p w14:paraId="0ADA7AAA" w14:textId="6B90C936" w:rsidR="009428E7" w:rsidRPr="00DF6B4D" w:rsidRDefault="009428E7" w:rsidP="00EC4895">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(III x IV)</w:t>
            </w:r>
          </w:p>
        </w:tc>
      </w:tr>
      <w:tr w:rsidR="00DF6B4D" w:rsidRPr="00DF6B4D" w14:paraId="3B68A4F8" w14:textId="77777777" w:rsidTr="007F1018">
        <w:trPr>
          <w:trHeight w:val="624"/>
        </w:trPr>
        <w:tc>
          <w:tcPr>
            <w:tcW w:w="37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A8AC2B4" w14:textId="77777777" w:rsidR="00DF6B4D" w:rsidRPr="00DF6B4D" w:rsidRDefault="00DF6B4D" w:rsidP="00DF6B4D">
            <w:pPr>
              <w:suppressAutoHyphens w:val="0"/>
              <w:spacing w:after="0" w:line="240" w:lineRule="auto"/>
              <w:jc w:val="right"/>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85C3567"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Argon czysty wiązka 15butli 50L</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74798B3A"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val="pt-BR" w:eastAsia="pl-PL"/>
              </w:rPr>
            </w:pPr>
            <w:r w:rsidRPr="00DF6B4D">
              <w:rPr>
                <w:rFonts w:ascii="Times New Roman" w:eastAsia="Times New Roman" w:hAnsi="Times New Roman" w:cs="Times New Roman"/>
                <w:b/>
                <w:bCs/>
                <w:color w:val="000000"/>
                <w:sz w:val="16"/>
                <w:szCs w:val="16"/>
                <w:lang w:val="pt-BR" w:eastAsia="pl-PL"/>
              </w:rPr>
              <w:t>HC(CH4) &lt;0.1 ppm, H2O &lt; 2 ppm, O2&lt; 1,5 ppm, N2&lt; 4ppm</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5DF35F7" w14:textId="77777777" w:rsidR="00DF6B4D" w:rsidRPr="00DF6B4D" w:rsidRDefault="00DF6B4D" w:rsidP="00DF6B4D">
            <w:pPr>
              <w:suppressAutoHyphens w:val="0"/>
              <w:spacing w:after="0" w:line="240" w:lineRule="auto"/>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15 butli x 50 L</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F26355A"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3</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7D97178"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7BE2F623"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D098BFC"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024C1259"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r>
    </w:tbl>
    <w:p w14:paraId="3172C673" w14:textId="77777777" w:rsidR="00CA3D33" w:rsidRPr="00521073" w:rsidRDefault="00CA3D33" w:rsidP="00F73D28">
      <w:pPr>
        <w:spacing w:after="0" w:line="240" w:lineRule="auto"/>
        <w:jc w:val="right"/>
        <w:rPr>
          <w:rFonts w:ascii="Times New Roman" w:eastAsia="Times New Roman" w:hAnsi="Times New Roman" w:cs="Times New Roman"/>
          <w:b/>
          <w:i/>
          <w:iCs/>
          <w:u w:val="single"/>
          <w:lang w:eastAsia="pl-PL"/>
        </w:rPr>
      </w:pPr>
    </w:p>
    <w:p w14:paraId="44AD458E" w14:textId="77777777" w:rsidR="00DF6B4D" w:rsidRPr="00521073" w:rsidRDefault="00DF6B4D" w:rsidP="00F73D28">
      <w:pPr>
        <w:spacing w:after="0" w:line="240" w:lineRule="auto"/>
        <w:jc w:val="right"/>
        <w:rPr>
          <w:rFonts w:ascii="Times New Roman" w:eastAsia="Times New Roman" w:hAnsi="Times New Roman" w:cs="Times New Roman"/>
          <w:b/>
          <w:i/>
          <w:iCs/>
          <w:u w:val="single"/>
          <w:lang w:eastAsia="pl-PL"/>
        </w:rPr>
      </w:pPr>
    </w:p>
    <w:tbl>
      <w:tblPr>
        <w:tblW w:w="1200" w:type="dxa"/>
        <w:tblCellMar>
          <w:left w:w="70" w:type="dxa"/>
          <w:right w:w="70" w:type="dxa"/>
        </w:tblCellMar>
        <w:tblLook w:val="04A0" w:firstRow="1" w:lastRow="0" w:firstColumn="1" w:lastColumn="0" w:noHBand="0" w:noVBand="1"/>
      </w:tblPr>
      <w:tblGrid>
        <w:gridCol w:w="1200"/>
      </w:tblGrid>
      <w:tr w:rsidR="00DF6B4D" w:rsidRPr="00DF6B4D" w14:paraId="396863F2" w14:textId="77777777" w:rsidTr="00DF6B4D">
        <w:trPr>
          <w:trHeight w:val="204"/>
        </w:trPr>
        <w:tc>
          <w:tcPr>
            <w:tcW w:w="120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45D5E2BE"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wymiary wiązki</w:t>
            </w:r>
          </w:p>
        </w:tc>
      </w:tr>
      <w:tr w:rsidR="00DF6B4D" w:rsidRPr="00DF6B4D" w14:paraId="4858F667" w14:textId="77777777" w:rsidTr="00DF6B4D">
        <w:trPr>
          <w:trHeight w:val="12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4CF1B58"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maksymalna wysokość 2000 mm;-maksymalna szerokość 900 mm</w:t>
            </w:r>
          </w:p>
        </w:tc>
      </w:tr>
    </w:tbl>
    <w:p w14:paraId="5A6B1102" w14:textId="77777777" w:rsidR="00DF6B4D" w:rsidRPr="00521073" w:rsidRDefault="00DF6B4D" w:rsidP="00F73D28">
      <w:pPr>
        <w:spacing w:after="0" w:line="240" w:lineRule="auto"/>
        <w:jc w:val="right"/>
        <w:rPr>
          <w:rFonts w:ascii="Times New Roman" w:eastAsia="Times New Roman" w:hAnsi="Times New Roman" w:cs="Times New Roman"/>
          <w:b/>
          <w:i/>
          <w:iCs/>
          <w:u w:val="single"/>
          <w:lang w:eastAsia="pl-PL"/>
        </w:rPr>
      </w:pPr>
    </w:p>
    <w:p w14:paraId="31934314" w14:textId="60360D84" w:rsidR="00F73D28" w:rsidRPr="00521073" w:rsidRDefault="00F73D28" w:rsidP="00F73D28">
      <w:pPr>
        <w:spacing w:after="0" w:line="240" w:lineRule="auto"/>
        <w:rPr>
          <w:rFonts w:ascii="Times New Roman" w:eastAsia="Times New Roman" w:hAnsi="Times New Roman" w:cs="Times New Roman"/>
          <w:b/>
          <w:lang w:eastAsia="pl-PL"/>
        </w:rPr>
      </w:pPr>
    </w:p>
    <w:p w14:paraId="239F8CD8" w14:textId="77777777" w:rsidR="00DF6B4D" w:rsidRPr="00521073" w:rsidRDefault="00DF6B4D" w:rsidP="00F73D28">
      <w:pPr>
        <w:spacing w:after="0" w:line="240" w:lineRule="auto"/>
        <w:rPr>
          <w:rFonts w:ascii="Times New Roman" w:eastAsia="Times New Roman" w:hAnsi="Times New Roman" w:cs="Times New Roman"/>
          <w:b/>
          <w:lang w:eastAsia="pl-PL"/>
        </w:rPr>
      </w:pPr>
    </w:p>
    <w:tbl>
      <w:tblPr>
        <w:tblW w:w="4760" w:type="dxa"/>
        <w:tblCellMar>
          <w:left w:w="70" w:type="dxa"/>
          <w:right w:w="70" w:type="dxa"/>
        </w:tblCellMar>
        <w:tblLook w:val="04A0" w:firstRow="1" w:lastRow="0" w:firstColumn="1" w:lastColumn="0" w:noHBand="0" w:noVBand="1"/>
      </w:tblPr>
      <w:tblGrid>
        <w:gridCol w:w="1000"/>
        <w:gridCol w:w="920"/>
        <w:gridCol w:w="1040"/>
        <w:gridCol w:w="980"/>
        <w:gridCol w:w="820"/>
      </w:tblGrid>
      <w:tr w:rsidR="00DF6B4D" w:rsidRPr="00DF6B4D" w14:paraId="0AE616A4" w14:textId="77777777" w:rsidTr="00DF6B4D">
        <w:trPr>
          <w:trHeight w:val="204"/>
        </w:trPr>
        <w:tc>
          <w:tcPr>
            <w:tcW w:w="4760" w:type="dxa"/>
            <w:gridSpan w:val="5"/>
            <w:tcBorders>
              <w:top w:val="single" w:sz="4" w:space="0" w:color="auto"/>
              <w:left w:val="single" w:sz="4" w:space="0" w:color="auto"/>
              <w:bottom w:val="single" w:sz="4" w:space="0" w:color="auto"/>
              <w:right w:val="single" w:sz="4" w:space="0" w:color="auto"/>
            </w:tcBorders>
            <w:shd w:val="clear" w:color="000000" w:fill="DDEBF7"/>
            <w:vAlign w:val="center"/>
            <w:hideMark/>
          </w:tcPr>
          <w:p w14:paraId="5A1FA411"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Dzierżawa butli</w:t>
            </w:r>
          </w:p>
        </w:tc>
      </w:tr>
      <w:tr w:rsidR="00644071" w:rsidRPr="00DF6B4D" w14:paraId="13A61303" w14:textId="77777777" w:rsidTr="00644071">
        <w:trPr>
          <w:trHeight w:val="480"/>
        </w:trPr>
        <w:tc>
          <w:tcPr>
            <w:tcW w:w="1000" w:type="dxa"/>
            <w:tcBorders>
              <w:top w:val="nil"/>
              <w:left w:val="single" w:sz="4" w:space="0" w:color="auto"/>
              <w:bottom w:val="single" w:sz="4" w:space="0" w:color="auto"/>
              <w:right w:val="single" w:sz="4" w:space="0" w:color="auto"/>
            </w:tcBorders>
            <w:shd w:val="clear" w:color="000000" w:fill="DDEBF7"/>
            <w:vAlign w:val="center"/>
          </w:tcPr>
          <w:p w14:paraId="66621030" w14:textId="7B85FF8A"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w:t>
            </w:r>
          </w:p>
        </w:tc>
        <w:tc>
          <w:tcPr>
            <w:tcW w:w="920" w:type="dxa"/>
            <w:tcBorders>
              <w:top w:val="nil"/>
              <w:left w:val="nil"/>
              <w:bottom w:val="single" w:sz="4" w:space="0" w:color="auto"/>
              <w:right w:val="single" w:sz="4" w:space="0" w:color="auto"/>
            </w:tcBorders>
            <w:shd w:val="clear" w:color="000000" w:fill="DDEBF7"/>
            <w:vAlign w:val="center"/>
          </w:tcPr>
          <w:p w14:paraId="5B13FAD2" w14:textId="5EA9542E"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w:t>
            </w:r>
          </w:p>
        </w:tc>
        <w:tc>
          <w:tcPr>
            <w:tcW w:w="1040" w:type="dxa"/>
            <w:tcBorders>
              <w:top w:val="nil"/>
              <w:left w:val="nil"/>
              <w:bottom w:val="single" w:sz="4" w:space="0" w:color="auto"/>
              <w:right w:val="single" w:sz="4" w:space="0" w:color="auto"/>
            </w:tcBorders>
            <w:shd w:val="clear" w:color="000000" w:fill="DDEBF7"/>
            <w:vAlign w:val="center"/>
          </w:tcPr>
          <w:p w14:paraId="210F5D14" w14:textId="77777777" w:rsidR="00644071"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III</w:t>
            </w:r>
          </w:p>
          <w:p w14:paraId="288A2E05" w14:textId="65727F1C"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 x II)</w:t>
            </w:r>
          </w:p>
        </w:tc>
        <w:tc>
          <w:tcPr>
            <w:tcW w:w="980" w:type="dxa"/>
            <w:tcBorders>
              <w:top w:val="nil"/>
              <w:left w:val="nil"/>
              <w:bottom w:val="single" w:sz="4" w:space="0" w:color="auto"/>
              <w:right w:val="single" w:sz="4" w:space="0" w:color="auto"/>
            </w:tcBorders>
            <w:shd w:val="clear" w:color="000000" w:fill="DDEBF7"/>
            <w:vAlign w:val="center"/>
          </w:tcPr>
          <w:p w14:paraId="58144697" w14:textId="748353DF"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IV</w:t>
            </w:r>
          </w:p>
        </w:tc>
        <w:tc>
          <w:tcPr>
            <w:tcW w:w="820" w:type="dxa"/>
            <w:tcBorders>
              <w:top w:val="nil"/>
              <w:left w:val="nil"/>
              <w:bottom w:val="single" w:sz="4" w:space="0" w:color="auto"/>
              <w:right w:val="single" w:sz="4" w:space="0" w:color="auto"/>
            </w:tcBorders>
            <w:shd w:val="clear" w:color="000000" w:fill="DDEBF7"/>
            <w:vAlign w:val="center"/>
          </w:tcPr>
          <w:p w14:paraId="6D359822" w14:textId="77777777" w:rsidR="00644071"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V</w:t>
            </w:r>
          </w:p>
          <w:p w14:paraId="1CE4E15B" w14:textId="3C1A2F96"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(III x IV)</w:t>
            </w:r>
          </w:p>
        </w:tc>
      </w:tr>
      <w:tr w:rsidR="00DF6B4D" w:rsidRPr="00DF6B4D" w14:paraId="54766DA3" w14:textId="77777777" w:rsidTr="00DF6B4D">
        <w:trPr>
          <w:trHeight w:val="1020"/>
        </w:trPr>
        <w:tc>
          <w:tcPr>
            <w:tcW w:w="1000" w:type="dxa"/>
            <w:tcBorders>
              <w:top w:val="nil"/>
              <w:left w:val="single" w:sz="4" w:space="0" w:color="auto"/>
              <w:bottom w:val="single" w:sz="4" w:space="0" w:color="auto"/>
              <w:right w:val="single" w:sz="4" w:space="0" w:color="auto"/>
            </w:tcBorders>
            <w:shd w:val="clear" w:color="000000" w:fill="DDEBF7"/>
            <w:vAlign w:val="center"/>
            <w:hideMark/>
          </w:tcPr>
          <w:p w14:paraId="37FF4BB9" w14:textId="2FB0DA79"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Cena dzierżawy wiązki</w:t>
            </w:r>
            <w:r w:rsidR="00644071">
              <w:rPr>
                <w:rFonts w:ascii="Times New Roman" w:eastAsia="Times New Roman" w:hAnsi="Times New Roman" w:cs="Times New Roman"/>
                <w:b/>
                <w:bCs/>
                <w:color w:val="000000"/>
                <w:sz w:val="16"/>
                <w:szCs w:val="16"/>
                <w:lang w:eastAsia="pl-PL"/>
              </w:rPr>
              <w:t xml:space="preserve"> </w:t>
            </w:r>
            <w:r w:rsidRPr="00DF6B4D">
              <w:rPr>
                <w:rFonts w:ascii="Times New Roman" w:eastAsia="Times New Roman" w:hAnsi="Times New Roman" w:cs="Times New Roman"/>
                <w:b/>
                <w:bCs/>
                <w:color w:val="000000"/>
                <w:sz w:val="16"/>
                <w:szCs w:val="16"/>
                <w:lang w:eastAsia="pl-PL"/>
              </w:rPr>
              <w:t>za 1 dzień [PLN netto]</w:t>
            </w:r>
          </w:p>
        </w:tc>
        <w:tc>
          <w:tcPr>
            <w:tcW w:w="920" w:type="dxa"/>
            <w:tcBorders>
              <w:top w:val="nil"/>
              <w:left w:val="nil"/>
              <w:bottom w:val="single" w:sz="4" w:space="0" w:color="auto"/>
              <w:right w:val="single" w:sz="4" w:space="0" w:color="auto"/>
            </w:tcBorders>
            <w:shd w:val="clear" w:color="000000" w:fill="DDEBF7"/>
            <w:vAlign w:val="center"/>
            <w:hideMark/>
          </w:tcPr>
          <w:p w14:paraId="5808D03F"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ilość szacunkowa wiązki</w:t>
            </w:r>
          </w:p>
        </w:tc>
        <w:tc>
          <w:tcPr>
            <w:tcW w:w="1040" w:type="dxa"/>
            <w:tcBorders>
              <w:top w:val="nil"/>
              <w:left w:val="nil"/>
              <w:bottom w:val="single" w:sz="4" w:space="0" w:color="auto"/>
              <w:right w:val="single" w:sz="4" w:space="0" w:color="auto"/>
            </w:tcBorders>
            <w:shd w:val="clear" w:color="000000" w:fill="DDEBF7"/>
            <w:vAlign w:val="center"/>
            <w:hideMark/>
          </w:tcPr>
          <w:p w14:paraId="6529EB22" w14:textId="279F9200"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wartość netto na 12 </w:t>
            </w:r>
            <w:r w:rsidR="00644071" w:rsidRPr="00DF6B4D">
              <w:rPr>
                <w:rFonts w:ascii="Times New Roman" w:eastAsia="Times New Roman" w:hAnsi="Times New Roman" w:cs="Times New Roman"/>
                <w:b/>
                <w:bCs/>
                <w:color w:val="000000"/>
                <w:sz w:val="16"/>
                <w:szCs w:val="16"/>
                <w:lang w:eastAsia="pl-PL"/>
              </w:rPr>
              <w:t>miesięcy</w:t>
            </w:r>
          </w:p>
        </w:tc>
        <w:tc>
          <w:tcPr>
            <w:tcW w:w="980" w:type="dxa"/>
            <w:tcBorders>
              <w:top w:val="nil"/>
              <w:left w:val="nil"/>
              <w:bottom w:val="single" w:sz="4" w:space="0" w:color="auto"/>
              <w:right w:val="single" w:sz="4" w:space="0" w:color="auto"/>
            </w:tcBorders>
            <w:shd w:val="clear" w:color="000000" w:fill="DDEBF7"/>
            <w:vAlign w:val="center"/>
            <w:hideMark/>
          </w:tcPr>
          <w:p w14:paraId="142E66EC"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vat</w:t>
            </w:r>
          </w:p>
        </w:tc>
        <w:tc>
          <w:tcPr>
            <w:tcW w:w="820" w:type="dxa"/>
            <w:tcBorders>
              <w:top w:val="nil"/>
              <w:left w:val="nil"/>
              <w:bottom w:val="single" w:sz="4" w:space="0" w:color="auto"/>
              <w:right w:val="single" w:sz="4" w:space="0" w:color="auto"/>
            </w:tcBorders>
            <w:shd w:val="clear" w:color="000000" w:fill="DDEBF7"/>
            <w:vAlign w:val="center"/>
            <w:hideMark/>
          </w:tcPr>
          <w:p w14:paraId="532F30F8"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wartość brutto na12 miesięcy</w:t>
            </w:r>
          </w:p>
        </w:tc>
      </w:tr>
      <w:tr w:rsidR="00DF6B4D" w:rsidRPr="00DF6B4D" w14:paraId="75F27DC2" w14:textId="77777777" w:rsidTr="00DF6B4D">
        <w:trPr>
          <w:trHeight w:val="204"/>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E58F45C"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5A347B7"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1</w:t>
            </w:r>
          </w:p>
        </w:tc>
        <w:tc>
          <w:tcPr>
            <w:tcW w:w="1040" w:type="dxa"/>
            <w:tcBorders>
              <w:top w:val="nil"/>
              <w:left w:val="nil"/>
              <w:bottom w:val="single" w:sz="4" w:space="0" w:color="auto"/>
              <w:right w:val="single" w:sz="4" w:space="0" w:color="auto"/>
            </w:tcBorders>
            <w:shd w:val="clear" w:color="auto" w:fill="auto"/>
            <w:vAlign w:val="center"/>
            <w:hideMark/>
          </w:tcPr>
          <w:p w14:paraId="3402E63D"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c>
          <w:tcPr>
            <w:tcW w:w="980" w:type="dxa"/>
            <w:tcBorders>
              <w:top w:val="nil"/>
              <w:left w:val="nil"/>
              <w:bottom w:val="single" w:sz="4" w:space="0" w:color="auto"/>
              <w:right w:val="single" w:sz="4" w:space="0" w:color="auto"/>
            </w:tcBorders>
            <w:shd w:val="clear" w:color="auto" w:fill="auto"/>
            <w:vAlign w:val="center"/>
            <w:hideMark/>
          </w:tcPr>
          <w:p w14:paraId="6E4772D2"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820" w:type="dxa"/>
            <w:tcBorders>
              <w:top w:val="nil"/>
              <w:left w:val="nil"/>
              <w:bottom w:val="single" w:sz="4" w:space="0" w:color="auto"/>
              <w:right w:val="single" w:sz="4" w:space="0" w:color="auto"/>
            </w:tcBorders>
            <w:shd w:val="clear" w:color="auto" w:fill="auto"/>
            <w:vAlign w:val="center"/>
            <w:hideMark/>
          </w:tcPr>
          <w:p w14:paraId="460CD920"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r>
    </w:tbl>
    <w:p w14:paraId="63049F95" w14:textId="77777777" w:rsidR="00DF6B4D" w:rsidRPr="00521073" w:rsidRDefault="00DF6B4D" w:rsidP="00F73D28">
      <w:pPr>
        <w:spacing w:after="0" w:line="240" w:lineRule="auto"/>
        <w:rPr>
          <w:rFonts w:ascii="Times New Roman" w:eastAsia="Times New Roman" w:hAnsi="Times New Roman" w:cs="Times New Roman"/>
          <w:b/>
          <w:lang w:eastAsia="pl-PL"/>
        </w:rPr>
      </w:pPr>
    </w:p>
    <w:p w14:paraId="3204C1D1" w14:textId="77777777" w:rsidR="00DF6B4D" w:rsidRPr="00521073" w:rsidRDefault="00DF6B4D" w:rsidP="00F73D28">
      <w:pPr>
        <w:spacing w:after="0" w:line="240" w:lineRule="auto"/>
        <w:rPr>
          <w:rFonts w:ascii="Times New Roman" w:eastAsia="Times New Roman" w:hAnsi="Times New Roman" w:cs="Times New Roman"/>
          <w:b/>
          <w:lang w:eastAsia="pl-PL"/>
        </w:rPr>
      </w:pPr>
    </w:p>
    <w:tbl>
      <w:tblPr>
        <w:tblW w:w="5160" w:type="dxa"/>
        <w:tblCellMar>
          <w:left w:w="70" w:type="dxa"/>
          <w:right w:w="70" w:type="dxa"/>
        </w:tblCellMar>
        <w:tblLook w:val="04A0" w:firstRow="1" w:lastRow="0" w:firstColumn="1" w:lastColumn="0" w:noHBand="0" w:noVBand="1"/>
      </w:tblPr>
      <w:tblGrid>
        <w:gridCol w:w="980"/>
        <w:gridCol w:w="1200"/>
        <w:gridCol w:w="1076"/>
        <w:gridCol w:w="1084"/>
        <w:gridCol w:w="820"/>
      </w:tblGrid>
      <w:tr w:rsidR="00DF6B4D" w:rsidRPr="00DF6B4D" w14:paraId="333B2554" w14:textId="77777777" w:rsidTr="00DF6B4D">
        <w:trPr>
          <w:trHeight w:val="204"/>
        </w:trPr>
        <w:tc>
          <w:tcPr>
            <w:tcW w:w="5160" w:type="dxa"/>
            <w:gridSpan w:val="5"/>
            <w:tcBorders>
              <w:top w:val="single" w:sz="4" w:space="0" w:color="auto"/>
              <w:left w:val="single" w:sz="4" w:space="0" w:color="auto"/>
              <w:bottom w:val="single" w:sz="4" w:space="0" w:color="auto"/>
              <w:right w:val="single" w:sz="4" w:space="0" w:color="auto"/>
            </w:tcBorders>
            <w:shd w:val="clear" w:color="000000" w:fill="DDEBF7"/>
            <w:vAlign w:val="center"/>
            <w:hideMark/>
          </w:tcPr>
          <w:p w14:paraId="1FDB182C"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Dostawa gazu</w:t>
            </w:r>
          </w:p>
        </w:tc>
      </w:tr>
      <w:tr w:rsidR="00644071" w:rsidRPr="00DF6B4D" w14:paraId="340551C4" w14:textId="77777777" w:rsidTr="00644071">
        <w:trPr>
          <w:trHeight w:val="210"/>
        </w:trPr>
        <w:tc>
          <w:tcPr>
            <w:tcW w:w="980" w:type="dxa"/>
            <w:tcBorders>
              <w:top w:val="nil"/>
              <w:left w:val="single" w:sz="4" w:space="0" w:color="auto"/>
              <w:bottom w:val="single" w:sz="4" w:space="0" w:color="auto"/>
              <w:right w:val="single" w:sz="4" w:space="0" w:color="auto"/>
            </w:tcBorders>
            <w:shd w:val="clear" w:color="000000" w:fill="DDEBF7"/>
            <w:vAlign w:val="center"/>
          </w:tcPr>
          <w:p w14:paraId="26C924F0" w14:textId="47DBB2B8" w:rsidR="00644071" w:rsidRPr="00DF6B4D" w:rsidRDefault="00644071"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w:t>
            </w:r>
          </w:p>
        </w:tc>
        <w:tc>
          <w:tcPr>
            <w:tcW w:w="1200" w:type="dxa"/>
            <w:tcBorders>
              <w:top w:val="nil"/>
              <w:left w:val="nil"/>
              <w:bottom w:val="single" w:sz="4" w:space="0" w:color="auto"/>
              <w:right w:val="single" w:sz="4" w:space="0" w:color="auto"/>
            </w:tcBorders>
            <w:shd w:val="clear" w:color="000000" w:fill="DDEBF7"/>
            <w:vAlign w:val="center"/>
          </w:tcPr>
          <w:p w14:paraId="0D9AC7A8" w14:textId="6282635E" w:rsidR="00644071" w:rsidRPr="00DF6B4D" w:rsidRDefault="00644071"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w:t>
            </w:r>
          </w:p>
        </w:tc>
        <w:tc>
          <w:tcPr>
            <w:tcW w:w="1076" w:type="dxa"/>
            <w:tcBorders>
              <w:top w:val="nil"/>
              <w:left w:val="nil"/>
              <w:bottom w:val="single" w:sz="4" w:space="0" w:color="auto"/>
              <w:right w:val="single" w:sz="4" w:space="0" w:color="auto"/>
            </w:tcBorders>
            <w:shd w:val="clear" w:color="000000" w:fill="DDEBF7"/>
            <w:vAlign w:val="center"/>
          </w:tcPr>
          <w:p w14:paraId="056BCF77" w14:textId="31603EB1" w:rsidR="00644071" w:rsidRDefault="00644071"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III</w:t>
            </w:r>
          </w:p>
          <w:p w14:paraId="05EA41EA" w14:textId="63E9E69A" w:rsidR="00644071" w:rsidRPr="00DF6B4D" w:rsidRDefault="00644071"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 x II)</w:t>
            </w:r>
          </w:p>
        </w:tc>
        <w:tc>
          <w:tcPr>
            <w:tcW w:w="1084" w:type="dxa"/>
            <w:tcBorders>
              <w:top w:val="nil"/>
              <w:left w:val="nil"/>
              <w:bottom w:val="single" w:sz="4" w:space="0" w:color="auto"/>
              <w:right w:val="single" w:sz="4" w:space="0" w:color="auto"/>
            </w:tcBorders>
            <w:shd w:val="clear" w:color="000000" w:fill="DDEBF7"/>
            <w:vAlign w:val="center"/>
          </w:tcPr>
          <w:p w14:paraId="06EF653C" w14:textId="64670B37" w:rsidR="00644071" w:rsidRPr="00DF6B4D" w:rsidRDefault="00644071" w:rsidP="00644071">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IV</w:t>
            </w:r>
          </w:p>
        </w:tc>
        <w:tc>
          <w:tcPr>
            <w:tcW w:w="820" w:type="dxa"/>
            <w:tcBorders>
              <w:top w:val="nil"/>
              <w:left w:val="nil"/>
              <w:bottom w:val="single" w:sz="4" w:space="0" w:color="auto"/>
              <w:right w:val="single" w:sz="4" w:space="0" w:color="auto"/>
            </w:tcBorders>
            <w:shd w:val="clear" w:color="000000" w:fill="DDEBF7"/>
            <w:vAlign w:val="center"/>
          </w:tcPr>
          <w:p w14:paraId="6565F80F" w14:textId="13EA3915" w:rsidR="00644071" w:rsidRDefault="00644071"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V</w:t>
            </w:r>
          </w:p>
          <w:p w14:paraId="290B5D41" w14:textId="0BF2D07E" w:rsidR="00644071" w:rsidRPr="00DF6B4D" w:rsidRDefault="00644071"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(III x IV)</w:t>
            </w:r>
          </w:p>
        </w:tc>
      </w:tr>
      <w:tr w:rsidR="00DF6B4D" w:rsidRPr="00DF6B4D" w14:paraId="47A3D4C9" w14:textId="77777777" w:rsidTr="00644071">
        <w:trPr>
          <w:trHeight w:val="1020"/>
        </w:trPr>
        <w:tc>
          <w:tcPr>
            <w:tcW w:w="980" w:type="dxa"/>
            <w:tcBorders>
              <w:top w:val="single" w:sz="4" w:space="0" w:color="auto"/>
              <w:left w:val="single" w:sz="4" w:space="0" w:color="auto"/>
              <w:bottom w:val="nil"/>
              <w:right w:val="single" w:sz="4" w:space="0" w:color="auto"/>
            </w:tcBorders>
            <w:shd w:val="clear" w:color="000000" w:fill="DDEBF7"/>
            <w:vAlign w:val="center"/>
            <w:hideMark/>
          </w:tcPr>
          <w:p w14:paraId="7F13DD15"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Opłata za jednorazową dostawę gazów [PLN netto]</w:t>
            </w:r>
          </w:p>
        </w:tc>
        <w:tc>
          <w:tcPr>
            <w:tcW w:w="1200" w:type="dxa"/>
            <w:tcBorders>
              <w:top w:val="single" w:sz="4" w:space="0" w:color="auto"/>
              <w:left w:val="nil"/>
              <w:bottom w:val="nil"/>
              <w:right w:val="single" w:sz="4" w:space="0" w:color="auto"/>
            </w:tcBorders>
            <w:shd w:val="clear" w:color="000000" w:fill="DDEBF7"/>
            <w:vAlign w:val="center"/>
            <w:hideMark/>
          </w:tcPr>
          <w:p w14:paraId="3815591A"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Ilość dostaw w okresie 12 miesięcy</w:t>
            </w:r>
          </w:p>
        </w:tc>
        <w:tc>
          <w:tcPr>
            <w:tcW w:w="1076" w:type="dxa"/>
            <w:tcBorders>
              <w:top w:val="nil"/>
              <w:left w:val="nil"/>
              <w:bottom w:val="single" w:sz="4" w:space="0" w:color="auto"/>
              <w:right w:val="single" w:sz="4" w:space="0" w:color="auto"/>
            </w:tcBorders>
            <w:shd w:val="clear" w:color="000000" w:fill="DDEBF7"/>
            <w:vAlign w:val="center"/>
            <w:hideMark/>
          </w:tcPr>
          <w:p w14:paraId="260818A2"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xml:space="preserve">wartość netto na 12 miesięcy </w:t>
            </w:r>
          </w:p>
        </w:tc>
        <w:tc>
          <w:tcPr>
            <w:tcW w:w="1084" w:type="dxa"/>
            <w:tcBorders>
              <w:top w:val="nil"/>
              <w:left w:val="nil"/>
              <w:bottom w:val="single" w:sz="4" w:space="0" w:color="auto"/>
              <w:right w:val="single" w:sz="4" w:space="0" w:color="auto"/>
            </w:tcBorders>
            <w:shd w:val="clear" w:color="000000" w:fill="DDEBF7"/>
            <w:vAlign w:val="center"/>
            <w:hideMark/>
          </w:tcPr>
          <w:p w14:paraId="1FA5BEB1"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vat</w:t>
            </w:r>
          </w:p>
        </w:tc>
        <w:tc>
          <w:tcPr>
            <w:tcW w:w="820" w:type="dxa"/>
            <w:tcBorders>
              <w:top w:val="nil"/>
              <w:left w:val="nil"/>
              <w:bottom w:val="single" w:sz="4" w:space="0" w:color="auto"/>
              <w:right w:val="single" w:sz="4" w:space="0" w:color="auto"/>
            </w:tcBorders>
            <w:shd w:val="clear" w:color="000000" w:fill="DDEBF7"/>
            <w:vAlign w:val="center"/>
            <w:hideMark/>
          </w:tcPr>
          <w:p w14:paraId="34915CDA"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wartość brutto na12 miesięcy</w:t>
            </w:r>
          </w:p>
        </w:tc>
      </w:tr>
      <w:tr w:rsidR="00DF6B4D" w:rsidRPr="00DF6B4D" w14:paraId="02CAE7E6" w14:textId="77777777" w:rsidTr="00644071">
        <w:trPr>
          <w:trHeight w:val="204"/>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708B2"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B858129"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3</w:t>
            </w:r>
          </w:p>
        </w:tc>
        <w:tc>
          <w:tcPr>
            <w:tcW w:w="1076" w:type="dxa"/>
            <w:tcBorders>
              <w:top w:val="nil"/>
              <w:left w:val="nil"/>
              <w:bottom w:val="single" w:sz="4" w:space="0" w:color="auto"/>
              <w:right w:val="single" w:sz="4" w:space="0" w:color="auto"/>
            </w:tcBorders>
            <w:shd w:val="clear" w:color="auto" w:fill="auto"/>
            <w:vAlign w:val="center"/>
            <w:hideMark/>
          </w:tcPr>
          <w:p w14:paraId="0BB8DC56"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c>
          <w:tcPr>
            <w:tcW w:w="1084" w:type="dxa"/>
            <w:tcBorders>
              <w:top w:val="nil"/>
              <w:left w:val="nil"/>
              <w:bottom w:val="single" w:sz="4" w:space="0" w:color="auto"/>
              <w:right w:val="single" w:sz="4" w:space="0" w:color="auto"/>
            </w:tcBorders>
            <w:shd w:val="clear" w:color="auto" w:fill="auto"/>
            <w:vAlign w:val="center"/>
            <w:hideMark/>
          </w:tcPr>
          <w:p w14:paraId="4DE98BEF"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23%</w:t>
            </w:r>
          </w:p>
        </w:tc>
        <w:tc>
          <w:tcPr>
            <w:tcW w:w="820" w:type="dxa"/>
            <w:tcBorders>
              <w:top w:val="nil"/>
              <w:left w:val="nil"/>
              <w:bottom w:val="single" w:sz="4" w:space="0" w:color="auto"/>
              <w:right w:val="single" w:sz="4" w:space="0" w:color="auto"/>
            </w:tcBorders>
            <w:shd w:val="clear" w:color="auto" w:fill="auto"/>
            <w:vAlign w:val="center"/>
            <w:hideMark/>
          </w:tcPr>
          <w:p w14:paraId="13AA2E9D"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000000"/>
                <w:sz w:val="16"/>
                <w:szCs w:val="16"/>
                <w:lang w:eastAsia="pl-PL"/>
              </w:rPr>
            </w:pPr>
            <w:r w:rsidRPr="00DF6B4D">
              <w:rPr>
                <w:rFonts w:ascii="Times New Roman" w:eastAsia="Times New Roman" w:hAnsi="Times New Roman" w:cs="Times New Roman"/>
                <w:b/>
                <w:bCs/>
                <w:color w:val="000000"/>
                <w:sz w:val="16"/>
                <w:szCs w:val="16"/>
                <w:lang w:eastAsia="pl-PL"/>
              </w:rPr>
              <w:t> </w:t>
            </w:r>
          </w:p>
        </w:tc>
      </w:tr>
    </w:tbl>
    <w:p w14:paraId="504ED32F" w14:textId="77777777" w:rsidR="00DF6B4D" w:rsidRPr="00521073" w:rsidRDefault="00DF6B4D" w:rsidP="00F73D28">
      <w:pPr>
        <w:spacing w:after="0" w:line="240" w:lineRule="auto"/>
        <w:rPr>
          <w:rFonts w:ascii="Times New Roman" w:eastAsia="Times New Roman" w:hAnsi="Times New Roman" w:cs="Times New Roman"/>
          <w:b/>
          <w:lang w:eastAsia="pl-PL"/>
        </w:rPr>
      </w:pPr>
    </w:p>
    <w:tbl>
      <w:tblPr>
        <w:tblW w:w="5700" w:type="dxa"/>
        <w:tblCellMar>
          <w:left w:w="70" w:type="dxa"/>
          <w:right w:w="70" w:type="dxa"/>
        </w:tblCellMar>
        <w:tblLook w:val="04A0" w:firstRow="1" w:lastRow="0" w:firstColumn="1" w:lastColumn="0" w:noHBand="0" w:noVBand="1"/>
      </w:tblPr>
      <w:tblGrid>
        <w:gridCol w:w="1838"/>
        <w:gridCol w:w="922"/>
        <w:gridCol w:w="920"/>
        <w:gridCol w:w="1040"/>
        <w:gridCol w:w="980"/>
      </w:tblGrid>
      <w:tr w:rsidR="00DF6B4D" w:rsidRPr="00DF6B4D" w14:paraId="68CCDF84" w14:textId="77777777" w:rsidTr="00644071">
        <w:trPr>
          <w:trHeight w:val="612"/>
        </w:trPr>
        <w:tc>
          <w:tcPr>
            <w:tcW w:w="183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96B2698" w14:textId="51C4C75B" w:rsidR="00DF6B4D" w:rsidRPr="00DF6B4D" w:rsidRDefault="00644071"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S</w:t>
            </w:r>
            <w:r w:rsidR="00DF6B4D" w:rsidRPr="00DF6B4D">
              <w:rPr>
                <w:rFonts w:ascii="Times New Roman" w:eastAsia="Times New Roman" w:hAnsi="Times New Roman" w:cs="Times New Roman"/>
                <w:b/>
                <w:bCs/>
                <w:color w:val="C00000"/>
                <w:sz w:val="16"/>
                <w:szCs w:val="16"/>
                <w:lang w:eastAsia="pl-PL"/>
              </w:rPr>
              <w:t>uma</w:t>
            </w:r>
            <w:r>
              <w:rPr>
                <w:rFonts w:ascii="Times New Roman" w:eastAsia="Times New Roman" w:hAnsi="Times New Roman" w:cs="Times New Roman"/>
                <w:b/>
                <w:bCs/>
                <w:color w:val="C00000"/>
                <w:sz w:val="16"/>
                <w:szCs w:val="16"/>
                <w:lang w:eastAsia="pl-PL"/>
              </w:rPr>
              <w:t>=</w:t>
            </w:r>
            <w:r w:rsidR="00DF6B4D" w:rsidRPr="00DF6B4D">
              <w:rPr>
                <w:rFonts w:ascii="Times New Roman" w:eastAsia="Times New Roman" w:hAnsi="Times New Roman" w:cs="Times New Roman"/>
                <w:b/>
                <w:bCs/>
                <w:color w:val="C00000"/>
                <w:sz w:val="16"/>
                <w:szCs w:val="16"/>
                <w:lang w:eastAsia="pl-PL"/>
              </w:rPr>
              <w:t xml:space="preserve"> </w:t>
            </w:r>
            <w:proofErr w:type="spellStart"/>
            <w:r w:rsidR="00DF6B4D" w:rsidRPr="00DF6B4D">
              <w:rPr>
                <w:rFonts w:ascii="Times New Roman" w:eastAsia="Times New Roman" w:hAnsi="Times New Roman" w:cs="Times New Roman"/>
                <w:b/>
                <w:bCs/>
                <w:color w:val="C00000"/>
                <w:sz w:val="16"/>
                <w:szCs w:val="16"/>
                <w:lang w:eastAsia="pl-PL"/>
              </w:rPr>
              <w:t>gazy+dzier</w:t>
            </w:r>
            <w:r>
              <w:rPr>
                <w:rFonts w:ascii="Times New Roman" w:eastAsia="Times New Roman" w:hAnsi="Times New Roman" w:cs="Times New Roman"/>
                <w:b/>
                <w:bCs/>
                <w:color w:val="C00000"/>
                <w:sz w:val="16"/>
                <w:szCs w:val="16"/>
                <w:lang w:eastAsia="pl-PL"/>
              </w:rPr>
              <w:t>ż</w:t>
            </w:r>
            <w:r w:rsidR="00DF6B4D" w:rsidRPr="00DF6B4D">
              <w:rPr>
                <w:rFonts w:ascii="Times New Roman" w:eastAsia="Times New Roman" w:hAnsi="Times New Roman" w:cs="Times New Roman"/>
                <w:b/>
                <w:bCs/>
                <w:color w:val="C00000"/>
                <w:sz w:val="16"/>
                <w:szCs w:val="16"/>
                <w:lang w:eastAsia="pl-PL"/>
              </w:rPr>
              <w:t>awa+transport</w:t>
            </w:r>
            <w:proofErr w:type="spellEnd"/>
          </w:p>
        </w:tc>
        <w:tc>
          <w:tcPr>
            <w:tcW w:w="922" w:type="dxa"/>
            <w:tcBorders>
              <w:top w:val="single" w:sz="4" w:space="0" w:color="auto"/>
              <w:left w:val="nil"/>
              <w:bottom w:val="single" w:sz="4" w:space="0" w:color="auto"/>
              <w:right w:val="single" w:sz="4" w:space="0" w:color="auto"/>
            </w:tcBorders>
            <w:shd w:val="clear" w:color="000000" w:fill="FFFF00"/>
            <w:noWrap/>
            <w:vAlign w:val="center"/>
            <w:hideMark/>
          </w:tcPr>
          <w:p w14:paraId="7EB4792B"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20" w:type="dxa"/>
            <w:tcBorders>
              <w:top w:val="single" w:sz="4" w:space="0" w:color="auto"/>
              <w:left w:val="nil"/>
              <w:bottom w:val="single" w:sz="4" w:space="0" w:color="auto"/>
              <w:right w:val="single" w:sz="4" w:space="0" w:color="auto"/>
            </w:tcBorders>
            <w:shd w:val="clear" w:color="000000" w:fill="FFFF00"/>
            <w:noWrap/>
            <w:vAlign w:val="center"/>
            <w:hideMark/>
          </w:tcPr>
          <w:p w14:paraId="6C9972A9"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netto</w:t>
            </w:r>
          </w:p>
        </w:tc>
        <w:tc>
          <w:tcPr>
            <w:tcW w:w="1040" w:type="dxa"/>
            <w:tcBorders>
              <w:top w:val="single" w:sz="4" w:space="0" w:color="auto"/>
              <w:left w:val="nil"/>
              <w:bottom w:val="single" w:sz="4" w:space="0" w:color="auto"/>
              <w:right w:val="single" w:sz="4" w:space="0" w:color="auto"/>
            </w:tcBorders>
            <w:shd w:val="clear" w:color="000000" w:fill="FFFF00"/>
            <w:noWrap/>
            <w:vAlign w:val="center"/>
            <w:hideMark/>
          </w:tcPr>
          <w:p w14:paraId="55D0A9F7"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 </w:t>
            </w:r>
          </w:p>
        </w:tc>
        <w:tc>
          <w:tcPr>
            <w:tcW w:w="980" w:type="dxa"/>
            <w:tcBorders>
              <w:top w:val="single" w:sz="4" w:space="0" w:color="auto"/>
              <w:left w:val="nil"/>
              <w:bottom w:val="single" w:sz="4" w:space="0" w:color="auto"/>
              <w:right w:val="single" w:sz="4" w:space="0" w:color="auto"/>
            </w:tcBorders>
            <w:shd w:val="clear" w:color="000000" w:fill="FFFF00"/>
            <w:noWrap/>
            <w:vAlign w:val="center"/>
            <w:hideMark/>
          </w:tcPr>
          <w:p w14:paraId="41154A36" w14:textId="77777777" w:rsidR="00DF6B4D" w:rsidRPr="00DF6B4D" w:rsidRDefault="00DF6B4D" w:rsidP="00DF6B4D">
            <w:pPr>
              <w:suppressAutoHyphens w:val="0"/>
              <w:spacing w:after="0" w:line="240" w:lineRule="auto"/>
              <w:jc w:val="center"/>
              <w:rPr>
                <w:rFonts w:ascii="Times New Roman" w:eastAsia="Times New Roman" w:hAnsi="Times New Roman" w:cs="Times New Roman"/>
                <w:b/>
                <w:bCs/>
                <w:color w:val="C00000"/>
                <w:sz w:val="16"/>
                <w:szCs w:val="16"/>
                <w:lang w:eastAsia="pl-PL"/>
              </w:rPr>
            </w:pPr>
            <w:r w:rsidRPr="00DF6B4D">
              <w:rPr>
                <w:rFonts w:ascii="Times New Roman" w:eastAsia="Times New Roman" w:hAnsi="Times New Roman" w:cs="Times New Roman"/>
                <w:b/>
                <w:bCs/>
                <w:color w:val="C00000"/>
                <w:sz w:val="16"/>
                <w:szCs w:val="16"/>
                <w:lang w:eastAsia="pl-PL"/>
              </w:rPr>
              <w:t>brutto</w:t>
            </w:r>
          </w:p>
        </w:tc>
      </w:tr>
    </w:tbl>
    <w:p w14:paraId="61D63694" w14:textId="77777777" w:rsidR="00DF6B4D" w:rsidRPr="00521073" w:rsidRDefault="00DF6B4D" w:rsidP="00F73D28">
      <w:pPr>
        <w:spacing w:after="0" w:line="240" w:lineRule="auto"/>
        <w:rPr>
          <w:rFonts w:ascii="Times New Roman" w:eastAsia="Times New Roman" w:hAnsi="Times New Roman" w:cs="Times New Roman"/>
          <w:b/>
          <w:lang w:eastAsia="pl-PL"/>
        </w:rPr>
      </w:pPr>
    </w:p>
    <w:p w14:paraId="7BB348D8" w14:textId="77777777" w:rsidR="00DF6B4D" w:rsidRPr="00521073" w:rsidRDefault="00DF6B4D" w:rsidP="00F73D28">
      <w:pPr>
        <w:spacing w:after="0" w:line="240" w:lineRule="auto"/>
        <w:rPr>
          <w:rFonts w:ascii="Times New Roman" w:eastAsia="Times New Roman" w:hAnsi="Times New Roman" w:cs="Times New Roman"/>
          <w:b/>
          <w:lang w:eastAsia="pl-PL"/>
        </w:rPr>
      </w:pPr>
    </w:p>
    <w:p w14:paraId="4436DBA6" w14:textId="210B59E4" w:rsidR="006B213C" w:rsidRDefault="006B213C">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br w:type="page"/>
      </w:r>
    </w:p>
    <w:p w14:paraId="4B843879" w14:textId="77777777" w:rsidR="00DF6B4D" w:rsidRPr="00521073" w:rsidRDefault="00DF6B4D" w:rsidP="00F73D28">
      <w:pPr>
        <w:spacing w:after="0" w:line="240" w:lineRule="auto"/>
        <w:rPr>
          <w:rFonts w:ascii="Times New Roman" w:eastAsia="Times New Roman" w:hAnsi="Times New Roman" w:cs="Times New Roman"/>
          <w:b/>
          <w:lang w:eastAsia="pl-PL"/>
        </w:rPr>
      </w:pPr>
    </w:p>
    <w:p w14:paraId="798117F9" w14:textId="77777777" w:rsidR="00257C19" w:rsidRPr="00521073" w:rsidRDefault="00A869D0" w:rsidP="00F73D28">
      <w:pPr>
        <w:pStyle w:val="Akapitzlist"/>
        <w:tabs>
          <w:tab w:val="left" w:pos="426"/>
        </w:tabs>
        <w:ind w:left="426"/>
        <w:jc w:val="right"/>
        <w:rPr>
          <w:b/>
          <w:sz w:val="22"/>
          <w:szCs w:val="22"/>
        </w:rPr>
      </w:pPr>
      <w:r w:rsidRPr="00521073">
        <w:rPr>
          <w:b/>
          <w:sz w:val="22"/>
          <w:szCs w:val="22"/>
        </w:rPr>
        <w:t>Załącznik nr 2 do SWZ</w:t>
      </w:r>
    </w:p>
    <w:p w14:paraId="6881B71F" w14:textId="5290EE88" w:rsidR="00257C19" w:rsidRPr="00521073" w:rsidRDefault="001E6F34" w:rsidP="00E948B4">
      <w:pPr>
        <w:pStyle w:val="Akapitzlist"/>
        <w:tabs>
          <w:tab w:val="left" w:pos="426"/>
        </w:tabs>
        <w:ind w:left="426"/>
        <w:rPr>
          <w:b/>
          <w:color w:val="000000"/>
          <w:u w:val="single"/>
        </w:rPr>
      </w:pPr>
      <w:r w:rsidRPr="00521073">
        <w:rPr>
          <w:b/>
          <w:color w:val="000000"/>
          <w:u w:val="single"/>
        </w:rPr>
        <w:br w:type="textWrapping" w:clear="all"/>
      </w:r>
      <w:r w:rsidR="00A869D0" w:rsidRPr="00521073">
        <w:rPr>
          <w:b/>
          <w:color w:val="000000"/>
          <w:u w:val="single"/>
        </w:rPr>
        <w:t>UMOWA 80.272</w:t>
      </w:r>
      <w:r w:rsidR="00DD005B" w:rsidRPr="00521073">
        <w:rPr>
          <w:b/>
          <w:color w:val="000000"/>
          <w:u w:val="single"/>
        </w:rPr>
        <w:t>.</w:t>
      </w:r>
      <w:r w:rsidR="009D7563" w:rsidRPr="00521073">
        <w:rPr>
          <w:b/>
          <w:color w:val="000000"/>
          <w:u w:val="single"/>
        </w:rPr>
        <w:t>80</w:t>
      </w:r>
      <w:r w:rsidR="00DD005B" w:rsidRPr="00521073">
        <w:rPr>
          <w:b/>
          <w:color w:val="000000"/>
          <w:u w:val="single"/>
        </w:rPr>
        <w:t>.</w:t>
      </w:r>
      <w:r w:rsidR="00A869D0" w:rsidRPr="00521073">
        <w:rPr>
          <w:b/>
          <w:color w:val="000000"/>
          <w:u w:val="single"/>
        </w:rPr>
        <w:t>202</w:t>
      </w:r>
      <w:r w:rsidR="009D7563" w:rsidRPr="00521073">
        <w:rPr>
          <w:b/>
          <w:color w:val="000000"/>
          <w:u w:val="single"/>
        </w:rPr>
        <w:t>4</w:t>
      </w:r>
      <w:r w:rsidR="00A820A1">
        <w:rPr>
          <w:b/>
          <w:color w:val="000000"/>
          <w:u w:val="single"/>
        </w:rPr>
        <w:t xml:space="preserve"> część ……..</w:t>
      </w:r>
    </w:p>
    <w:p w14:paraId="535B1047" w14:textId="77777777" w:rsidR="00257C19" w:rsidRPr="00521073" w:rsidRDefault="00A869D0" w:rsidP="00F73D28">
      <w:pPr>
        <w:spacing w:after="0" w:line="240" w:lineRule="auto"/>
        <w:jc w:val="center"/>
        <w:rPr>
          <w:rFonts w:ascii="Times New Roman" w:hAnsi="Times New Roman" w:cs="Times New Roman"/>
          <w:b/>
          <w:color w:val="000000"/>
          <w:u w:val="single"/>
        </w:rPr>
      </w:pPr>
      <w:r w:rsidRPr="00521073">
        <w:rPr>
          <w:rFonts w:ascii="Times New Roman" w:hAnsi="Times New Roman" w:cs="Times New Roman"/>
          <w:b/>
          <w:color w:val="000000"/>
          <w:u w:val="single"/>
        </w:rPr>
        <w:t>wzór /projektowane postanowienia umowne/</w:t>
      </w:r>
    </w:p>
    <w:p w14:paraId="678C62D6" w14:textId="77777777" w:rsidR="0062174C" w:rsidRPr="00521073" w:rsidRDefault="0062174C" w:rsidP="00F73D28">
      <w:pPr>
        <w:spacing w:line="240" w:lineRule="auto"/>
        <w:jc w:val="both"/>
        <w:rPr>
          <w:rFonts w:ascii="Times New Roman" w:hAnsi="Times New Roman" w:cs="Times New Roman"/>
        </w:rPr>
      </w:pPr>
    </w:p>
    <w:p w14:paraId="0FB88CED" w14:textId="77777777" w:rsidR="00257C19" w:rsidRPr="00521073" w:rsidRDefault="00A869D0" w:rsidP="009D7563">
      <w:pPr>
        <w:tabs>
          <w:tab w:val="left" w:pos="567"/>
          <w:tab w:val="left" w:pos="993"/>
        </w:tabs>
        <w:spacing w:after="0" w:line="240" w:lineRule="auto"/>
        <w:jc w:val="both"/>
        <w:rPr>
          <w:rFonts w:ascii="Times New Roman" w:hAnsi="Times New Roman" w:cs="Times New Roman"/>
          <w:b/>
          <w:i/>
        </w:rPr>
      </w:pPr>
      <w:r w:rsidRPr="00521073">
        <w:rPr>
          <w:rFonts w:ascii="Times New Roman" w:hAnsi="Times New Roman" w:cs="Times New Roman"/>
          <w:b/>
          <w:i/>
        </w:rPr>
        <w:t>zawarta w Krakowie pomiędzy:</w:t>
      </w:r>
    </w:p>
    <w:p w14:paraId="36032A21" w14:textId="77777777" w:rsidR="00257C19" w:rsidRPr="00521073" w:rsidRDefault="00A869D0" w:rsidP="009D7563">
      <w:pPr>
        <w:tabs>
          <w:tab w:val="left" w:pos="567"/>
          <w:tab w:val="left" w:pos="993"/>
        </w:tabs>
        <w:spacing w:after="0" w:line="240" w:lineRule="auto"/>
        <w:jc w:val="both"/>
        <w:rPr>
          <w:rFonts w:ascii="Times New Roman" w:hAnsi="Times New Roman" w:cs="Times New Roman"/>
          <w:b/>
          <w:i/>
        </w:rPr>
      </w:pPr>
      <w:r w:rsidRPr="00521073">
        <w:rPr>
          <w:rFonts w:ascii="Times New Roman" w:hAnsi="Times New Roman" w:cs="Times New Roman"/>
          <w:b/>
          <w:i/>
        </w:rPr>
        <w:t>Uniwersytetem Jagiellońskim z siedzibą w Krakowie przy ul. Gołębiej 24, reprezentowanym przez:</w:t>
      </w:r>
    </w:p>
    <w:p w14:paraId="3273F926" w14:textId="77777777" w:rsidR="00257C19" w:rsidRPr="00521073" w:rsidRDefault="00A869D0" w:rsidP="009D7563">
      <w:pPr>
        <w:tabs>
          <w:tab w:val="left" w:pos="993"/>
        </w:tabs>
        <w:spacing w:after="0" w:line="240" w:lineRule="auto"/>
        <w:jc w:val="both"/>
        <w:rPr>
          <w:rFonts w:ascii="Times New Roman" w:hAnsi="Times New Roman" w:cs="Times New Roman"/>
          <w:b/>
          <w:i/>
        </w:rPr>
      </w:pPr>
      <w:r w:rsidRPr="00521073">
        <w:rPr>
          <w:rFonts w:ascii="Times New Roman" w:hAnsi="Times New Roman" w:cs="Times New Roman"/>
          <w:b/>
          <w:i/>
        </w:rPr>
        <w:t xml:space="preserve">.............................................. – </w:t>
      </w:r>
      <w:r w:rsidRPr="00521073">
        <w:rPr>
          <w:rFonts w:ascii="Times New Roman" w:hAnsi="Times New Roman" w:cs="Times New Roman"/>
          <w:b/>
          <w:i/>
          <w:color w:val="000000"/>
        </w:rPr>
        <w:t>działającego na podstawie pełnomocnictwa udzielonego przez ………….., w dniu …….. r., sygn. ……………, przy kontrasygnacie finansowej Kwestora UJ,</w:t>
      </w:r>
    </w:p>
    <w:p w14:paraId="2629F362" w14:textId="77777777" w:rsidR="00257C19" w:rsidRPr="00521073" w:rsidRDefault="00A869D0" w:rsidP="009D7563">
      <w:pPr>
        <w:tabs>
          <w:tab w:val="left" w:pos="567"/>
          <w:tab w:val="left" w:pos="993"/>
        </w:tabs>
        <w:spacing w:after="0" w:line="240" w:lineRule="auto"/>
        <w:rPr>
          <w:rFonts w:ascii="Times New Roman" w:hAnsi="Times New Roman" w:cs="Times New Roman"/>
          <w:b/>
          <w:i/>
        </w:rPr>
      </w:pPr>
      <w:r w:rsidRPr="00521073">
        <w:rPr>
          <w:rFonts w:ascii="Times New Roman" w:hAnsi="Times New Roman" w:cs="Times New Roman"/>
          <w:b/>
          <w:i/>
        </w:rPr>
        <w:t>zwanym dalej w treści umowy „Zamawiającym”</w:t>
      </w:r>
    </w:p>
    <w:p w14:paraId="326AC281" w14:textId="77777777" w:rsidR="00257C19" w:rsidRPr="00521073" w:rsidRDefault="00A869D0" w:rsidP="009D7563">
      <w:pPr>
        <w:tabs>
          <w:tab w:val="left" w:pos="567"/>
          <w:tab w:val="left" w:pos="993"/>
        </w:tabs>
        <w:spacing w:after="0" w:line="240" w:lineRule="auto"/>
        <w:rPr>
          <w:rFonts w:ascii="Times New Roman" w:hAnsi="Times New Roman" w:cs="Times New Roman"/>
          <w:b/>
          <w:i/>
        </w:rPr>
      </w:pPr>
      <w:r w:rsidRPr="00521073">
        <w:rPr>
          <w:rFonts w:ascii="Times New Roman" w:hAnsi="Times New Roman" w:cs="Times New Roman"/>
          <w:b/>
          <w:i/>
        </w:rPr>
        <w:t>a</w:t>
      </w:r>
    </w:p>
    <w:p w14:paraId="44B4A8C7" w14:textId="654E8AE1" w:rsidR="00257C19" w:rsidRPr="00521073" w:rsidRDefault="00A869D0" w:rsidP="009D7563">
      <w:pPr>
        <w:tabs>
          <w:tab w:val="left" w:pos="567"/>
          <w:tab w:val="left" w:pos="993"/>
        </w:tabs>
        <w:spacing w:after="0" w:line="240" w:lineRule="auto"/>
        <w:rPr>
          <w:rFonts w:ascii="Times New Roman" w:hAnsi="Times New Roman" w:cs="Times New Roman"/>
          <w:b/>
          <w:i/>
        </w:rPr>
      </w:pPr>
      <w:r w:rsidRPr="00521073">
        <w:rPr>
          <w:rFonts w:ascii="Times New Roman" w:hAnsi="Times New Roman" w:cs="Times New Roman"/>
          <w:b/>
          <w:i/>
        </w:rPr>
        <w:t>...............................................................................................................................................................z siedzibą w ........................... reprezentowanym przez ......................................................................................</w:t>
      </w:r>
    </w:p>
    <w:p w14:paraId="61BBB2EE" w14:textId="77777777" w:rsidR="00257C19" w:rsidRPr="00521073" w:rsidRDefault="00A869D0" w:rsidP="009D7563">
      <w:pPr>
        <w:tabs>
          <w:tab w:val="left" w:pos="567"/>
          <w:tab w:val="left" w:pos="993"/>
        </w:tabs>
        <w:spacing w:after="0" w:line="240" w:lineRule="auto"/>
        <w:jc w:val="both"/>
        <w:rPr>
          <w:rFonts w:ascii="Times New Roman" w:hAnsi="Times New Roman" w:cs="Times New Roman"/>
          <w:b/>
          <w:i/>
        </w:rPr>
      </w:pPr>
      <w:r w:rsidRPr="00521073">
        <w:rPr>
          <w:rFonts w:ascii="Times New Roman" w:hAnsi="Times New Roman" w:cs="Times New Roman"/>
          <w:b/>
          <w:i/>
        </w:rPr>
        <w:t>zwanym dalej w treści umowy „Wykonawcą”</w:t>
      </w:r>
      <w:r w:rsidR="009D704B" w:rsidRPr="00521073">
        <w:rPr>
          <w:rFonts w:ascii="Times New Roman" w:hAnsi="Times New Roman" w:cs="Times New Roman"/>
          <w:b/>
          <w:i/>
        </w:rPr>
        <w:t>.</w:t>
      </w:r>
    </w:p>
    <w:p w14:paraId="78CC5017" w14:textId="77777777" w:rsidR="00257C19" w:rsidRPr="00521073" w:rsidRDefault="00257C19" w:rsidP="00F73D28">
      <w:pPr>
        <w:tabs>
          <w:tab w:val="left" w:pos="567"/>
          <w:tab w:val="left" w:pos="993"/>
        </w:tabs>
        <w:spacing w:line="240" w:lineRule="auto"/>
        <w:ind w:left="284"/>
        <w:jc w:val="both"/>
        <w:rPr>
          <w:rFonts w:ascii="Times New Roman" w:hAnsi="Times New Roman" w:cs="Times New Roman"/>
          <w:i/>
          <w:lang w:val="sq-AL"/>
        </w:rPr>
      </w:pPr>
    </w:p>
    <w:p w14:paraId="26689CE9" w14:textId="77777777" w:rsidR="00DF6B4D" w:rsidRPr="00521073" w:rsidRDefault="00DF6B4D" w:rsidP="00DF6B4D">
      <w:pPr>
        <w:suppressAutoHyphens w:val="0"/>
        <w:jc w:val="both"/>
        <w:outlineLvl w:val="0"/>
        <w:rPr>
          <w:rFonts w:ascii="Times New Roman" w:hAnsi="Times New Roman" w:cs="Times New Roman"/>
          <w:i/>
          <w:lang w:val="sq-AL"/>
        </w:rPr>
      </w:pPr>
      <w:bookmarkStart w:id="2" w:name="OLE_LINK1"/>
      <w:r w:rsidRPr="00521073">
        <w:rPr>
          <w:rFonts w:ascii="Times New Roman" w:hAnsi="Times New Roman" w:cs="Times New Roman"/>
          <w:i/>
          <w:lang w:val="sq-AL"/>
        </w:rPr>
        <w:t>W wyniku przeprowadzenia postępowania w trybie podstawowym bez możliwości przeprowadzenia negocjacji, na podstawie art. 275 pkt 1 ustawy z dnia 11 września 2019 r. – Prawo zamówień publicznych (t. j. Dz. U. 2023 poz. 1605 ze zm.) zawarto umowę następującej treści:</w:t>
      </w:r>
    </w:p>
    <w:p w14:paraId="3ED34D18" w14:textId="77777777" w:rsidR="005C72B0" w:rsidRPr="00521073" w:rsidRDefault="005C72B0" w:rsidP="00F73D28">
      <w:pPr>
        <w:tabs>
          <w:tab w:val="center" w:pos="4805"/>
          <w:tab w:val="left" w:pos="5844"/>
        </w:tabs>
        <w:spacing w:after="0" w:line="240" w:lineRule="auto"/>
        <w:ind w:left="540"/>
        <w:jc w:val="center"/>
        <w:outlineLvl w:val="0"/>
        <w:rPr>
          <w:rFonts w:ascii="Times New Roman" w:eastAsia="Times New Roman" w:hAnsi="Times New Roman" w:cs="Times New Roman"/>
          <w:sz w:val="23"/>
          <w:szCs w:val="23"/>
          <w:lang w:eastAsia="pl-PL"/>
        </w:rPr>
      </w:pPr>
      <w:r w:rsidRPr="00521073">
        <w:rPr>
          <w:rFonts w:ascii="Times New Roman" w:eastAsia="Times New Roman" w:hAnsi="Times New Roman" w:cs="Times New Roman"/>
          <w:b/>
          <w:bCs/>
          <w:sz w:val="23"/>
          <w:szCs w:val="23"/>
          <w:lang w:eastAsia="pl-PL"/>
        </w:rPr>
        <w:t>§ 1</w:t>
      </w:r>
    </w:p>
    <w:p w14:paraId="19EFCC03" w14:textId="77777777" w:rsidR="00EA463F" w:rsidRPr="00EA463F" w:rsidRDefault="005C72B0" w:rsidP="00274652">
      <w:pPr>
        <w:numPr>
          <w:ilvl w:val="0"/>
          <w:numId w:val="41"/>
        </w:numPr>
        <w:tabs>
          <w:tab w:val="clear" w:pos="360"/>
        </w:tabs>
        <w:spacing w:after="0" w:line="240" w:lineRule="auto"/>
        <w:ind w:left="426" w:hanging="426"/>
        <w:jc w:val="both"/>
        <w:outlineLvl w:val="0"/>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sz w:val="23"/>
          <w:szCs w:val="23"/>
          <w:lang w:eastAsia="pl-PL"/>
        </w:rPr>
        <w:t xml:space="preserve">Zamawiający powierza, a Wykonawca przyjmuje do zrealizowania </w:t>
      </w:r>
      <w:r w:rsidRPr="00521073">
        <w:rPr>
          <w:rFonts w:ascii="Times New Roman" w:eastAsia="Times New Roman" w:hAnsi="Times New Roman" w:cs="Times New Roman"/>
          <w:b/>
          <w:bCs/>
          <w:sz w:val="23"/>
          <w:szCs w:val="23"/>
          <w:lang w:eastAsia="pl-PL"/>
        </w:rPr>
        <w:t>sukcesywną dostawę gazów sprężonych technicznych i specjalnych wraz z dzierżawą zbiorników(butli)</w:t>
      </w:r>
      <w:r w:rsidRPr="00521073">
        <w:rPr>
          <w:rFonts w:ascii="Times New Roman" w:eastAsia="Times New Roman" w:hAnsi="Times New Roman" w:cs="Times New Roman"/>
          <w:sz w:val="23"/>
          <w:szCs w:val="23"/>
          <w:lang w:eastAsia="pl-PL"/>
        </w:rPr>
        <w:t xml:space="preserve"> dla jednostek Uniwersytetu Jagiellońskiego, z wyłączeniem Uniwersytetu Jagiellońskiego Collegium </w:t>
      </w:r>
      <w:proofErr w:type="spellStart"/>
      <w:r w:rsidRPr="00521073">
        <w:rPr>
          <w:rFonts w:ascii="Times New Roman" w:eastAsia="Times New Roman" w:hAnsi="Times New Roman" w:cs="Times New Roman"/>
          <w:sz w:val="23"/>
          <w:szCs w:val="23"/>
          <w:lang w:eastAsia="pl-PL"/>
        </w:rPr>
        <w:t>Medicum</w:t>
      </w:r>
      <w:proofErr w:type="spellEnd"/>
      <w:r w:rsidR="00EA463F">
        <w:rPr>
          <w:rFonts w:ascii="Times New Roman" w:eastAsia="Times New Roman" w:hAnsi="Times New Roman" w:cs="Times New Roman"/>
          <w:sz w:val="23"/>
          <w:szCs w:val="23"/>
          <w:lang w:eastAsia="pl-PL"/>
        </w:rPr>
        <w:t>.</w:t>
      </w:r>
    </w:p>
    <w:p w14:paraId="0DB042BF" w14:textId="33DBFFC4" w:rsidR="00B80F77" w:rsidRPr="00B80F77" w:rsidRDefault="00B80F77" w:rsidP="00274652">
      <w:pPr>
        <w:numPr>
          <w:ilvl w:val="0"/>
          <w:numId w:val="41"/>
        </w:numPr>
        <w:tabs>
          <w:tab w:val="clear" w:pos="360"/>
        </w:tabs>
        <w:spacing w:after="0" w:line="240" w:lineRule="auto"/>
        <w:ind w:left="426" w:hanging="426"/>
        <w:jc w:val="both"/>
        <w:outlineLvl w:val="0"/>
        <w:rPr>
          <w:rFonts w:ascii="Times New Roman" w:eastAsia="Times New Roman" w:hAnsi="Times New Roman" w:cs="Times New Roman"/>
          <w:color w:val="000000"/>
          <w:sz w:val="23"/>
          <w:szCs w:val="23"/>
          <w:lang w:eastAsia="pl-PL"/>
        </w:rPr>
      </w:pPr>
      <w:r w:rsidRPr="00B80F77">
        <w:rPr>
          <w:rFonts w:ascii="Times New Roman" w:eastAsia="Times New Roman" w:hAnsi="Times New Roman" w:cs="Times New Roman"/>
          <w:color w:val="000000"/>
          <w:sz w:val="23"/>
          <w:szCs w:val="23"/>
          <w:lang w:eastAsia="pl-PL"/>
        </w:rPr>
        <w:t>Rodzaj i ceny jednostkowe gazów stanowi załącznik nr 1 do niniejszej Umowy</w:t>
      </w:r>
      <w:r w:rsidRPr="00B80F77">
        <w:rPr>
          <w:rFonts w:ascii="Times New Roman" w:eastAsia="Times New Roman" w:hAnsi="Times New Roman" w:cs="Times New Roman"/>
          <w:i/>
          <w:color w:val="000000"/>
          <w:sz w:val="23"/>
          <w:szCs w:val="23"/>
          <w:lang w:eastAsia="pl-PL"/>
        </w:rPr>
        <w:t>.</w:t>
      </w:r>
    </w:p>
    <w:p w14:paraId="269F6705" w14:textId="3A9EFC39" w:rsidR="00B80F77" w:rsidRDefault="00B80F77" w:rsidP="00274652">
      <w:pPr>
        <w:numPr>
          <w:ilvl w:val="0"/>
          <w:numId w:val="41"/>
        </w:numPr>
        <w:tabs>
          <w:tab w:val="clear" w:pos="360"/>
        </w:tabs>
        <w:spacing w:after="0" w:line="240" w:lineRule="auto"/>
        <w:ind w:left="426"/>
        <w:jc w:val="both"/>
        <w:outlineLvl w:val="0"/>
        <w:rPr>
          <w:color w:val="000000"/>
          <w:sz w:val="23"/>
          <w:szCs w:val="23"/>
        </w:rPr>
      </w:pPr>
      <w:r w:rsidRPr="00B80F77">
        <w:rPr>
          <w:rFonts w:ascii="Times New Roman" w:eastAsia="Times New Roman" w:hAnsi="Times New Roman" w:cs="Times New Roman"/>
          <w:color w:val="000000"/>
          <w:sz w:val="23"/>
          <w:szCs w:val="23"/>
          <w:lang w:eastAsia="pl-PL"/>
        </w:rPr>
        <w:t xml:space="preserve">Zamawiający zastrzega, iż zawarte w załączniku ilości zamawianych artykułów mają charakter szacunkowy. Zamawiający zastrzega sobie możliwość dostosowania ilości zamawianych artykułów do aktualnych potrzeb (tj. zwiększania lub zmniejszania podanych w poszczególnych pozycjach wykazu asortymentowo-ilościowego wielkości) w ramach środków finansowych przeznaczonych na realizację przedmiotowego zamówienia. </w:t>
      </w:r>
    </w:p>
    <w:p w14:paraId="120A1373" w14:textId="1B2CF428" w:rsidR="00B80F77" w:rsidRPr="00EA463F" w:rsidRDefault="00B80F77" w:rsidP="00274652">
      <w:pPr>
        <w:numPr>
          <w:ilvl w:val="0"/>
          <w:numId w:val="41"/>
        </w:numPr>
        <w:tabs>
          <w:tab w:val="clear" w:pos="360"/>
        </w:tabs>
        <w:spacing w:after="0" w:line="240" w:lineRule="auto"/>
        <w:ind w:left="426"/>
        <w:jc w:val="both"/>
        <w:outlineLvl w:val="0"/>
        <w:rPr>
          <w:rFonts w:ascii="Times New Roman" w:hAnsi="Times New Roman" w:cs="Times New Roman"/>
          <w:color w:val="000000"/>
          <w:sz w:val="23"/>
          <w:szCs w:val="23"/>
        </w:rPr>
      </w:pPr>
      <w:r w:rsidRPr="00EA463F">
        <w:rPr>
          <w:rFonts w:ascii="Times New Roman" w:hAnsi="Times New Roman" w:cs="Times New Roman"/>
          <w:color w:val="000000"/>
          <w:sz w:val="23"/>
          <w:szCs w:val="23"/>
        </w:rPr>
        <w:t>Zamawiający deklaruje, iż w ramach umowy zostanie wykorzystane co najmniej 75% wartości umowy.</w:t>
      </w:r>
    </w:p>
    <w:p w14:paraId="68E012FC" w14:textId="754923B5" w:rsidR="005C72B0" w:rsidRPr="00521073" w:rsidRDefault="005C72B0" w:rsidP="00274652">
      <w:pPr>
        <w:numPr>
          <w:ilvl w:val="0"/>
          <w:numId w:val="41"/>
        </w:numPr>
        <w:tabs>
          <w:tab w:val="left" w:pos="426"/>
        </w:tabs>
        <w:spacing w:after="0" w:line="240" w:lineRule="auto"/>
        <w:jc w:val="both"/>
        <w:outlineLvl w:val="0"/>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 xml:space="preserve">W ramach przedmiotu umowy Wykonawca oddaje Zamawiającemu do używania butle na dostarczane gazy, zwane dalej „Zbiornikami”, a stanowiące własność Wykonawcy. Przekazanie Zbiorników nastąpi na podstawie protokołów zdawczo - odbiorczych, które wskazywać będą typ i numer seryjny Zbiornika, ilość przekazanych sztuk oraz niezbędne szczegóły techniczne. Szczegółowe zasady dzierżawy Zbiorników określa § 5 umowy. </w:t>
      </w:r>
    </w:p>
    <w:p w14:paraId="774547AD" w14:textId="1AE4904E" w:rsidR="00BE237D" w:rsidRPr="00521073" w:rsidRDefault="005C72B0" w:rsidP="00274652">
      <w:pPr>
        <w:numPr>
          <w:ilvl w:val="0"/>
          <w:numId w:val="41"/>
        </w:numPr>
        <w:spacing w:after="0" w:line="240" w:lineRule="auto"/>
        <w:ind w:left="426" w:hanging="426"/>
        <w:jc w:val="both"/>
        <w:outlineLvl w:val="0"/>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 xml:space="preserve">Zamawiający zastrzega, iż podana ilość gazów wskazanych </w:t>
      </w:r>
      <w:r w:rsidR="00BE237D" w:rsidRPr="00521073">
        <w:rPr>
          <w:rFonts w:ascii="Times New Roman" w:eastAsia="Times New Roman" w:hAnsi="Times New Roman" w:cs="Times New Roman"/>
          <w:sz w:val="23"/>
          <w:szCs w:val="23"/>
          <w:lang w:eastAsia="pl-PL"/>
        </w:rPr>
        <w:t>w ust. 1 oraz</w:t>
      </w:r>
      <w:r w:rsidR="00C60200" w:rsidRPr="00521073">
        <w:rPr>
          <w:rFonts w:ascii="Times New Roman" w:eastAsia="Times New Roman" w:hAnsi="Times New Roman" w:cs="Times New Roman"/>
          <w:sz w:val="23"/>
          <w:szCs w:val="23"/>
          <w:lang w:eastAsia="pl-PL"/>
        </w:rPr>
        <w:t xml:space="preserve"> </w:t>
      </w:r>
      <w:r w:rsidRPr="00521073">
        <w:rPr>
          <w:rFonts w:ascii="Times New Roman" w:eastAsia="Times New Roman" w:hAnsi="Times New Roman" w:cs="Times New Roman"/>
          <w:sz w:val="23"/>
          <w:szCs w:val="23"/>
          <w:lang w:eastAsia="pl-PL"/>
        </w:rPr>
        <w:t xml:space="preserve">w </w:t>
      </w:r>
      <w:r w:rsidR="003808DC" w:rsidRPr="00521073">
        <w:rPr>
          <w:rFonts w:ascii="Times New Roman" w:eastAsia="Times New Roman" w:hAnsi="Times New Roman" w:cs="Times New Roman"/>
          <w:sz w:val="23"/>
          <w:szCs w:val="23"/>
          <w:lang w:eastAsia="pl-PL"/>
        </w:rPr>
        <w:t>SWZ</w:t>
      </w:r>
      <w:r w:rsidRPr="00521073">
        <w:rPr>
          <w:rFonts w:ascii="Times New Roman" w:eastAsia="Times New Roman" w:hAnsi="Times New Roman" w:cs="Times New Roman"/>
          <w:sz w:val="23"/>
          <w:szCs w:val="23"/>
          <w:lang w:eastAsia="pl-PL"/>
        </w:rPr>
        <w:t xml:space="preserve"> jest ilością orientacyjną i może ulec zmniejszeniu w miarę potrzeb Zamawiającego, w razie niewykorzystania zapotrzebowania Wykonawca nie będzie dochodził z tego tytułu żadnych roszczeń.</w:t>
      </w:r>
      <w:r w:rsidR="00C60200" w:rsidRPr="00521073">
        <w:rPr>
          <w:rFonts w:ascii="Times New Roman" w:eastAsia="Times New Roman" w:hAnsi="Times New Roman" w:cs="Times New Roman"/>
          <w:sz w:val="23"/>
          <w:szCs w:val="23"/>
          <w:lang w:eastAsia="pl-PL"/>
        </w:rPr>
        <w:t xml:space="preserve"> </w:t>
      </w:r>
      <w:r w:rsidR="00BE237D" w:rsidRPr="00521073">
        <w:rPr>
          <w:rFonts w:ascii="Times New Roman" w:eastAsia="Times New Roman" w:hAnsi="Times New Roman" w:cs="Times New Roman"/>
          <w:sz w:val="23"/>
          <w:szCs w:val="23"/>
          <w:lang w:eastAsia="pl-PL"/>
        </w:rPr>
        <w:t xml:space="preserve">Zamawiający zobowiązuje się do udzielenia zamówienia na poziomie min. </w:t>
      </w:r>
      <w:r w:rsidR="00D54531">
        <w:rPr>
          <w:rFonts w:ascii="Times New Roman" w:eastAsia="Times New Roman" w:hAnsi="Times New Roman" w:cs="Times New Roman"/>
          <w:sz w:val="23"/>
          <w:szCs w:val="23"/>
          <w:lang w:eastAsia="pl-PL"/>
        </w:rPr>
        <w:t>5</w:t>
      </w:r>
      <w:r w:rsidR="00BE237D" w:rsidRPr="00521073">
        <w:rPr>
          <w:rFonts w:ascii="Times New Roman" w:eastAsia="Times New Roman" w:hAnsi="Times New Roman" w:cs="Times New Roman"/>
          <w:sz w:val="23"/>
          <w:szCs w:val="23"/>
          <w:lang w:eastAsia="pl-PL"/>
        </w:rPr>
        <w:t>0% wartości zawartej umowy, określonej w §3 ust. 2.</w:t>
      </w:r>
    </w:p>
    <w:p w14:paraId="37DBBAE6" w14:textId="77777777" w:rsidR="00BE237D" w:rsidRPr="00521073" w:rsidRDefault="005C72B0" w:rsidP="00274652">
      <w:pPr>
        <w:numPr>
          <w:ilvl w:val="0"/>
          <w:numId w:val="41"/>
        </w:numPr>
        <w:spacing w:after="0" w:line="240" w:lineRule="auto"/>
        <w:ind w:left="426" w:hanging="426"/>
        <w:jc w:val="both"/>
        <w:outlineLvl w:val="0"/>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Zamawiający zleca a Wykonawca zobowiązuje się wykonać wszelkie niezbędne czynności dla zrealizowania przedmiotu umowy określonego w ust. 1.</w:t>
      </w:r>
    </w:p>
    <w:p w14:paraId="039DD78F" w14:textId="77777777" w:rsidR="00BE237D" w:rsidRPr="00521073" w:rsidRDefault="005C72B0" w:rsidP="00274652">
      <w:pPr>
        <w:numPr>
          <w:ilvl w:val="0"/>
          <w:numId w:val="41"/>
        </w:numPr>
        <w:spacing w:after="0" w:line="240" w:lineRule="auto"/>
        <w:ind w:left="426" w:hanging="426"/>
        <w:jc w:val="both"/>
        <w:outlineLvl w:val="0"/>
        <w:rPr>
          <w:rFonts w:ascii="Times New Roman" w:eastAsia="Times New Roman" w:hAnsi="Times New Roman" w:cs="Times New Roman"/>
          <w:sz w:val="23"/>
          <w:szCs w:val="23"/>
          <w:lang w:eastAsia="pl-PL"/>
        </w:rPr>
      </w:pPr>
      <w:r w:rsidRPr="00521073">
        <w:rPr>
          <w:rFonts w:ascii="Times New Roman" w:eastAsia="Times New Roman" w:hAnsi="Times New Roman" w:cs="Times New Roman"/>
          <w:b/>
          <w:bCs/>
          <w:sz w:val="23"/>
          <w:szCs w:val="23"/>
          <w:lang w:eastAsia="pl-PL"/>
        </w:rPr>
        <w:t xml:space="preserve">Umowa zostaje zawarta na czas </w:t>
      </w:r>
      <w:r w:rsidR="003808DC" w:rsidRPr="00521073">
        <w:rPr>
          <w:rFonts w:ascii="Times New Roman" w:eastAsia="Times New Roman" w:hAnsi="Times New Roman" w:cs="Times New Roman"/>
          <w:b/>
          <w:bCs/>
          <w:sz w:val="23"/>
          <w:szCs w:val="23"/>
          <w:lang w:eastAsia="pl-PL"/>
        </w:rPr>
        <w:t>12</w:t>
      </w:r>
      <w:r w:rsidRPr="00521073">
        <w:rPr>
          <w:rFonts w:ascii="Times New Roman" w:eastAsia="Times New Roman" w:hAnsi="Times New Roman" w:cs="Times New Roman"/>
          <w:b/>
          <w:bCs/>
          <w:sz w:val="23"/>
          <w:szCs w:val="23"/>
          <w:lang w:eastAsia="pl-PL"/>
        </w:rPr>
        <w:t xml:space="preserve"> miesięcy</w:t>
      </w:r>
      <w:r w:rsidRPr="00521073">
        <w:rPr>
          <w:rFonts w:ascii="Times New Roman" w:eastAsia="Times New Roman" w:hAnsi="Times New Roman" w:cs="Times New Roman"/>
          <w:sz w:val="23"/>
          <w:szCs w:val="23"/>
          <w:lang w:eastAsia="pl-PL"/>
        </w:rPr>
        <w:t>, licząc od dnia jej zawarcia</w:t>
      </w:r>
      <w:r w:rsidRPr="00521073">
        <w:rPr>
          <w:rFonts w:ascii="Times New Roman" w:eastAsia="Times New Roman" w:hAnsi="Times New Roman" w:cs="Times New Roman"/>
          <w:color w:val="000000"/>
          <w:sz w:val="23"/>
          <w:szCs w:val="23"/>
          <w:lang w:eastAsia="pl-PL"/>
        </w:rPr>
        <w:t xml:space="preserve">. </w:t>
      </w:r>
      <w:r w:rsidRPr="00521073">
        <w:rPr>
          <w:rFonts w:ascii="Times New Roman" w:eastAsia="Times New Roman" w:hAnsi="Times New Roman" w:cs="Times New Roman"/>
          <w:sz w:val="23"/>
          <w:szCs w:val="23"/>
          <w:lang w:eastAsia="pl-PL"/>
        </w:rPr>
        <w:t xml:space="preserve">W przypadku wyczerpania się kwoty umowy, określonej w §3 ust. 2, przed upływem </w:t>
      </w:r>
      <w:r w:rsidR="003808DC" w:rsidRPr="00521073">
        <w:rPr>
          <w:rFonts w:ascii="Times New Roman" w:eastAsia="Times New Roman" w:hAnsi="Times New Roman" w:cs="Times New Roman"/>
          <w:sz w:val="23"/>
          <w:szCs w:val="23"/>
          <w:lang w:eastAsia="pl-PL"/>
        </w:rPr>
        <w:t>12</w:t>
      </w:r>
      <w:r w:rsidRPr="00521073">
        <w:rPr>
          <w:rFonts w:ascii="Times New Roman" w:eastAsia="Times New Roman" w:hAnsi="Times New Roman" w:cs="Times New Roman"/>
          <w:sz w:val="23"/>
          <w:szCs w:val="23"/>
          <w:lang w:eastAsia="pl-PL"/>
        </w:rPr>
        <w:t xml:space="preserve"> miesięcy - umowa wygasa. </w:t>
      </w:r>
    </w:p>
    <w:p w14:paraId="59633FCC" w14:textId="77777777" w:rsidR="00BE237D" w:rsidRPr="00521073" w:rsidRDefault="005C72B0" w:rsidP="00274652">
      <w:pPr>
        <w:numPr>
          <w:ilvl w:val="0"/>
          <w:numId w:val="41"/>
        </w:numPr>
        <w:spacing w:after="0" w:line="240" w:lineRule="auto"/>
        <w:ind w:left="426" w:hanging="426"/>
        <w:jc w:val="both"/>
        <w:outlineLvl w:val="0"/>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lastRenderedPageBreak/>
        <w:t>Dostawa będzie odbywać się sukcesywnie, na podstawie Zamówień, w miarę aktualnych potrzeb Zamawiającego.</w:t>
      </w:r>
    </w:p>
    <w:p w14:paraId="4F934D73" w14:textId="77777777" w:rsidR="00BE237D" w:rsidRPr="00521073" w:rsidRDefault="005C72B0" w:rsidP="00274652">
      <w:pPr>
        <w:numPr>
          <w:ilvl w:val="0"/>
          <w:numId w:val="41"/>
        </w:numPr>
        <w:spacing w:after="0" w:line="240" w:lineRule="auto"/>
        <w:ind w:left="426" w:hanging="426"/>
        <w:jc w:val="both"/>
        <w:outlineLvl w:val="0"/>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Dostawy będą realizowane na adres danej jednostki organizacyjnej podany w zamówieniu.</w:t>
      </w:r>
    </w:p>
    <w:p w14:paraId="610F1489" w14:textId="200CEB08" w:rsidR="005C72B0" w:rsidRPr="00521073" w:rsidRDefault="005C72B0" w:rsidP="00274652">
      <w:pPr>
        <w:numPr>
          <w:ilvl w:val="0"/>
          <w:numId w:val="41"/>
        </w:numPr>
        <w:spacing w:after="0" w:line="240" w:lineRule="auto"/>
        <w:ind w:left="426" w:hanging="426"/>
        <w:jc w:val="both"/>
        <w:outlineLvl w:val="0"/>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Czas od złożenia Zamówienia do dostawy gazu technicznego do właściwej siedziby jednostki organizacyjnej UJ nie może być dłuższy niż</w:t>
      </w:r>
      <w:r w:rsidR="00C60200" w:rsidRPr="00521073">
        <w:rPr>
          <w:rFonts w:ascii="Times New Roman" w:eastAsia="Times New Roman" w:hAnsi="Times New Roman" w:cs="Times New Roman"/>
          <w:sz w:val="23"/>
          <w:szCs w:val="23"/>
          <w:lang w:eastAsia="pl-PL"/>
        </w:rPr>
        <w:t xml:space="preserve"> </w:t>
      </w:r>
      <w:r w:rsidR="00E948B4" w:rsidRPr="00521073">
        <w:rPr>
          <w:rFonts w:ascii="Times New Roman" w:eastAsia="Times New Roman" w:hAnsi="Times New Roman" w:cs="Times New Roman"/>
          <w:b/>
          <w:bCs/>
          <w:sz w:val="23"/>
          <w:szCs w:val="23"/>
          <w:lang w:eastAsia="pl-PL"/>
        </w:rPr>
        <w:t>5</w:t>
      </w:r>
      <w:r w:rsidRPr="00521073">
        <w:rPr>
          <w:rFonts w:ascii="Times New Roman" w:eastAsia="Times New Roman" w:hAnsi="Times New Roman" w:cs="Times New Roman"/>
          <w:b/>
          <w:bCs/>
          <w:sz w:val="23"/>
          <w:szCs w:val="23"/>
          <w:lang w:eastAsia="pl-PL"/>
        </w:rPr>
        <w:t xml:space="preserve"> dni robocze</w:t>
      </w:r>
      <w:r w:rsidR="00EC0F2D" w:rsidRPr="00521073">
        <w:rPr>
          <w:rFonts w:ascii="Times New Roman" w:eastAsia="Times New Roman" w:hAnsi="Times New Roman" w:cs="Times New Roman"/>
          <w:b/>
          <w:bCs/>
          <w:sz w:val="23"/>
          <w:szCs w:val="23"/>
          <w:lang w:eastAsia="pl-PL"/>
        </w:rPr>
        <w:t xml:space="preserve"> </w:t>
      </w:r>
      <w:r w:rsidRPr="00521073">
        <w:rPr>
          <w:rFonts w:ascii="Times New Roman" w:eastAsia="Times New Roman" w:hAnsi="Times New Roman" w:cs="Times New Roman"/>
          <w:sz w:val="23"/>
          <w:szCs w:val="23"/>
          <w:lang w:eastAsia="pl-PL"/>
        </w:rPr>
        <w:t>licząc od dnia złożenia poszczególnego zamówienia w sposób określony w niniejszym paragrafie umowy.</w:t>
      </w:r>
    </w:p>
    <w:p w14:paraId="1A93AADB" w14:textId="77777777" w:rsidR="00E87C77" w:rsidRPr="00521073" w:rsidRDefault="005C72B0" w:rsidP="00274652">
      <w:pPr>
        <w:numPr>
          <w:ilvl w:val="0"/>
          <w:numId w:val="41"/>
        </w:numPr>
        <w:spacing w:after="0" w:line="240" w:lineRule="auto"/>
        <w:ind w:left="426" w:hanging="425"/>
        <w:jc w:val="both"/>
        <w:outlineLvl w:val="0"/>
        <w:rPr>
          <w:rFonts w:ascii="Times New Roman" w:eastAsia="Times New Roman" w:hAnsi="Times New Roman" w:cs="Times New Roman"/>
          <w:sz w:val="23"/>
          <w:szCs w:val="23"/>
          <w:lang w:eastAsia="pl-PL"/>
        </w:rPr>
      </w:pPr>
      <w:r w:rsidRPr="00521073">
        <w:rPr>
          <w:rFonts w:ascii="Times New Roman" w:eastAsia="Times New Roman" w:hAnsi="Times New Roman" w:cs="Times New Roman"/>
          <w:color w:val="000000"/>
          <w:sz w:val="23"/>
          <w:szCs w:val="23"/>
          <w:lang w:eastAsia="pl-PL"/>
        </w:rPr>
        <w:t>Wykonawca musi zapewnić przyjmowanie zleceń w godz. od 7.30 do godz. 15.30, od poniedziałku do piątku z wyłączeniem dni ustawowo uznanych za dni wolne od pracy.</w:t>
      </w:r>
    </w:p>
    <w:p w14:paraId="2E0E5A4B" w14:textId="112C88C5" w:rsidR="005C72B0" w:rsidRPr="007F1018" w:rsidRDefault="00E87C77" w:rsidP="00274652">
      <w:pPr>
        <w:pStyle w:val="Akapitzlist"/>
        <w:numPr>
          <w:ilvl w:val="0"/>
          <w:numId w:val="41"/>
        </w:numPr>
        <w:tabs>
          <w:tab w:val="num" w:pos="1495"/>
        </w:tabs>
        <w:suppressAutoHyphens w:val="0"/>
        <w:spacing w:before="100" w:beforeAutospacing="1" w:after="100" w:afterAutospacing="1"/>
        <w:jc w:val="both"/>
        <w:rPr>
          <w:color w:val="000000"/>
          <w:sz w:val="23"/>
          <w:szCs w:val="23"/>
        </w:rPr>
      </w:pPr>
      <w:r w:rsidRPr="007F1018">
        <w:rPr>
          <w:color w:val="000000"/>
          <w:sz w:val="23"/>
          <w:szCs w:val="23"/>
        </w:rPr>
        <w:t xml:space="preserve">Dostawa do Zamawiającego </w:t>
      </w:r>
      <w:r w:rsidR="00A820A1">
        <w:rPr>
          <w:color w:val="000000"/>
          <w:sz w:val="23"/>
          <w:szCs w:val="23"/>
        </w:rPr>
        <w:t xml:space="preserve">nastąpi </w:t>
      </w:r>
      <w:r w:rsidRPr="007F1018">
        <w:rPr>
          <w:color w:val="000000"/>
          <w:sz w:val="23"/>
          <w:szCs w:val="23"/>
        </w:rPr>
        <w:t xml:space="preserve">w godzinach od </w:t>
      </w:r>
      <w:r w:rsidR="00D54531" w:rsidRPr="007F1018">
        <w:rPr>
          <w:color w:val="000000"/>
          <w:sz w:val="23"/>
          <w:szCs w:val="23"/>
        </w:rPr>
        <w:t>8:00</w:t>
      </w:r>
      <w:r w:rsidRPr="007F1018">
        <w:rPr>
          <w:color w:val="000000"/>
          <w:sz w:val="23"/>
          <w:szCs w:val="23"/>
        </w:rPr>
        <w:t xml:space="preserve"> do godz. 1</w:t>
      </w:r>
      <w:r w:rsidR="00D54531" w:rsidRPr="007F1018">
        <w:rPr>
          <w:color w:val="000000"/>
          <w:sz w:val="23"/>
          <w:szCs w:val="23"/>
        </w:rPr>
        <w:t>4</w:t>
      </w:r>
      <w:r w:rsidRPr="007F1018">
        <w:rPr>
          <w:color w:val="000000"/>
          <w:sz w:val="23"/>
          <w:szCs w:val="23"/>
        </w:rPr>
        <w:t>.00.</w:t>
      </w:r>
      <w:r w:rsidR="005C72B0" w:rsidRPr="00521073">
        <w:rPr>
          <w:color w:val="000000"/>
          <w:sz w:val="23"/>
          <w:szCs w:val="23"/>
        </w:rPr>
        <w:t xml:space="preserve"> </w:t>
      </w:r>
    </w:p>
    <w:p w14:paraId="77AAB4B4" w14:textId="77777777" w:rsidR="005C72B0" w:rsidRPr="00521073" w:rsidRDefault="005C72B0" w:rsidP="00274652">
      <w:pPr>
        <w:numPr>
          <w:ilvl w:val="0"/>
          <w:numId w:val="41"/>
        </w:numPr>
        <w:spacing w:after="0" w:line="240" w:lineRule="auto"/>
        <w:ind w:left="426" w:hanging="425"/>
        <w:jc w:val="both"/>
        <w:outlineLvl w:val="0"/>
        <w:rPr>
          <w:rFonts w:ascii="Times New Roman" w:eastAsia="Times New Roman" w:hAnsi="Times New Roman" w:cs="Times New Roman"/>
          <w:sz w:val="23"/>
          <w:szCs w:val="23"/>
          <w:lang w:eastAsia="pl-PL"/>
        </w:rPr>
      </w:pPr>
      <w:r w:rsidRPr="00521073">
        <w:rPr>
          <w:rFonts w:ascii="Times New Roman" w:eastAsia="Times New Roman" w:hAnsi="Times New Roman" w:cs="Times New Roman"/>
          <w:color w:val="000000"/>
          <w:sz w:val="23"/>
          <w:szCs w:val="23"/>
          <w:lang w:eastAsia="pl-PL"/>
        </w:rPr>
        <w:t xml:space="preserve">Zamówienia będą realizowane wyłącznie za pomocą uruchomionej w systemie SAP platformy internetowej Zamawiającego (tzw. Wirtualny Magazyn Zamawiającego), której działanie obligatoryjnie będzie opierać się na następujących założeniach: </w:t>
      </w:r>
    </w:p>
    <w:p w14:paraId="6AE345D7" w14:textId="77777777" w:rsidR="005C72B0" w:rsidRPr="00521073" w:rsidRDefault="005C72B0" w:rsidP="00F73D28">
      <w:pPr>
        <w:spacing w:before="100" w:beforeAutospacing="1" w:after="100" w:afterAutospacing="1" w:line="240" w:lineRule="auto"/>
        <w:ind w:left="851" w:hanging="425"/>
        <w:contextualSpacing/>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w:t>
      </w:r>
      <w:r w:rsidRPr="00521073">
        <w:rPr>
          <w:rFonts w:ascii="Times New Roman" w:eastAsia="Times New Roman" w:hAnsi="Times New Roman" w:cs="Times New Roman"/>
          <w:color w:val="000000"/>
          <w:sz w:val="23"/>
          <w:szCs w:val="23"/>
          <w:lang w:eastAsia="pl-PL"/>
        </w:rPr>
        <w:tab/>
        <w:t>utworzony na niej profil Zamawiającego obejmować będzie wyłącznie katalog artykułów objętych postępowaniem przetargowym,</w:t>
      </w:r>
    </w:p>
    <w:p w14:paraId="2BFB2B0A" w14:textId="77777777" w:rsidR="005C72B0" w:rsidRPr="00521073" w:rsidRDefault="005C72B0" w:rsidP="00F73D28">
      <w:pPr>
        <w:spacing w:before="100" w:beforeAutospacing="1" w:after="100" w:afterAutospacing="1" w:line="240" w:lineRule="auto"/>
        <w:ind w:left="851" w:hanging="425"/>
        <w:contextualSpacing/>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w:t>
      </w:r>
      <w:r w:rsidRPr="00521073">
        <w:rPr>
          <w:rFonts w:ascii="Times New Roman" w:eastAsia="Times New Roman" w:hAnsi="Times New Roman" w:cs="Times New Roman"/>
          <w:color w:val="000000"/>
          <w:sz w:val="23"/>
          <w:szCs w:val="23"/>
          <w:lang w:eastAsia="pl-PL"/>
        </w:rPr>
        <w:tab/>
        <w:t>formularz zamówienia zostanie wygenerowany w systemie SAP i przesłany automatycznie Wykonawcy oraz osobie składającej zamówienie,</w:t>
      </w:r>
    </w:p>
    <w:p w14:paraId="5DAEE1B1" w14:textId="77777777" w:rsidR="005C72B0" w:rsidRPr="00521073" w:rsidRDefault="005C72B0" w:rsidP="00F73D28">
      <w:pPr>
        <w:spacing w:before="100" w:beforeAutospacing="1" w:after="100" w:afterAutospacing="1" w:line="240" w:lineRule="auto"/>
        <w:ind w:left="851" w:hanging="425"/>
        <w:contextualSpacing/>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w:t>
      </w:r>
      <w:r w:rsidRPr="00521073">
        <w:rPr>
          <w:rFonts w:ascii="Times New Roman" w:eastAsia="Times New Roman" w:hAnsi="Times New Roman" w:cs="Times New Roman"/>
          <w:color w:val="000000"/>
          <w:sz w:val="23"/>
          <w:szCs w:val="23"/>
          <w:lang w:eastAsia="pl-PL"/>
        </w:rPr>
        <w:tab/>
        <w:t>wypełniony formularz zamówienia wraz z automatycznie narzucanymi w systemie cenami produktów obowiązującymi wykonawcę po przeprowadzeniu przedmiotowego postępowania przetargowego, stanowić będzie fakturę „proforma”, na podstawie, której zostanie wystawiona Zamawiającemu faktura ostateczna (końcowa),</w:t>
      </w:r>
    </w:p>
    <w:p w14:paraId="191532F2" w14:textId="77777777" w:rsidR="005C72B0" w:rsidRPr="00521073" w:rsidRDefault="005C72B0" w:rsidP="00F73D28">
      <w:pPr>
        <w:spacing w:before="100" w:beforeAutospacing="1" w:after="100" w:afterAutospacing="1" w:line="240" w:lineRule="auto"/>
        <w:ind w:left="851" w:hanging="425"/>
        <w:contextualSpacing/>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w:t>
      </w:r>
      <w:r w:rsidRPr="00521073">
        <w:rPr>
          <w:rFonts w:ascii="Times New Roman" w:eastAsia="Times New Roman" w:hAnsi="Times New Roman" w:cs="Times New Roman"/>
          <w:color w:val="000000"/>
          <w:sz w:val="23"/>
          <w:szCs w:val="23"/>
          <w:lang w:eastAsia="pl-PL"/>
        </w:rPr>
        <w:tab/>
        <w:t xml:space="preserve">ww. platforma internetowa Zamawiającego zostanie uruchomiona najpóźniej w dniu podpisania umowy, a Wykonawca przed podpisaniem umowy zobowiązany jest do przekazania Zamawiającemu wszelkich informacji związanych z oferowanym asortymentem. </w:t>
      </w:r>
    </w:p>
    <w:p w14:paraId="5D503A1D" w14:textId="77777777" w:rsidR="005C72B0" w:rsidRPr="00521073" w:rsidRDefault="005C72B0" w:rsidP="00274652">
      <w:pPr>
        <w:numPr>
          <w:ilvl w:val="0"/>
          <w:numId w:val="41"/>
        </w:numPr>
        <w:spacing w:after="0" w:line="240" w:lineRule="auto"/>
        <w:jc w:val="both"/>
        <w:outlineLvl w:val="0"/>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Upoważnieni przedstawiciele stron umowy niezwłocznie po zrealizowaniu danego zamówienia (sukcesywnej dostawy) podpiszą protokół odbioru po uprzednim sprawdzeniu zgodności realizacji przedmiotu umowy zgodnie z warunkami umowy, SWZ, Załącznikiem nr 2 do formularza oferty i ofertą Wykonawcy.</w:t>
      </w:r>
    </w:p>
    <w:p w14:paraId="69D26052" w14:textId="09C13D54" w:rsidR="00E948B4" w:rsidRPr="00521073" w:rsidRDefault="005C72B0" w:rsidP="00274652">
      <w:pPr>
        <w:numPr>
          <w:ilvl w:val="0"/>
          <w:numId w:val="41"/>
        </w:numPr>
        <w:spacing w:after="0" w:line="240" w:lineRule="auto"/>
        <w:jc w:val="both"/>
        <w:outlineLvl w:val="0"/>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 xml:space="preserve">Za dzień odbioru danego zamówienia Strony uważać będą dzień faktycznej realizacji przez Wykonawcę </w:t>
      </w:r>
      <w:r w:rsidR="00E948B4" w:rsidRPr="00521073">
        <w:rPr>
          <w:rFonts w:ascii="Times New Roman" w:eastAsia="Times New Roman" w:hAnsi="Times New Roman" w:cs="Times New Roman"/>
          <w:color w:val="000000"/>
          <w:sz w:val="23"/>
          <w:szCs w:val="23"/>
          <w:lang w:eastAsia="pl-PL"/>
        </w:rPr>
        <w:t>wszystkich</w:t>
      </w:r>
      <w:r w:rsidR="00C60200" w:rsidRPr="00521073">
        <w:rPr>
          <w:rFonts w:ascii="Times New Roman" w:eastAsia="Times New Roman" w:hAnsi="Times New Roman" w:cs="Times New Roman"/>
          <w:color w:val="000000"/>
          <w:sz w:val="23"/>
          <w:szCs w:val="23"/>
          <w:lang w:eastAsia="pl-PL"/>
        </w:rPr>
        <w:t xml:space="preserve"> </w:t>
      </w:r>
      <w:r w:rsidRPr="00521073">
        <w:rPr>
          <w:rFonts w:ascii="Times New Roman" w:eastAsia="Times New Roman" w:hAnsi="Times New Roman" w:cs="Times New Roman"/>
          <w:color w:val="000000"/>
          <w:sz w:val="23"/>
          <w:szCs w:val="23"/>
          <w:lang w:eastAsia="pl-PL"/>
        </w:rPr>
        <w:t>czynności składających się na dany zakres przedmiotu zamówienia, który zostanie odnotowany ww. protokole.</w:t>
      </w:r>
      <w:r w:rsidR="00C60200" w:rsidRPr="00521073">
        <w:rPr>
          <w:rFonts w:ascii="Times New Roman" w:eastAsia="Times New Roman" w:hAnsi="Times New Roman" w:cs="Times New Roman"/>
          <w:color w:val="000000"/>
          <w:sz w:val="23"/>
          <w:szCs w:val="23"/>
          <w:lang w:eastAsia="pl-PL"/>
        </w:rPr>
        <w:t xml:space="preserve"> </w:t>
      </w:r>
      <w:r w:rsidR="00E948B4" w:rsidRPr="00521073">
        <w:rPr>
          <w:rFonts w:ascii="Times New Roman" w:eastAsia="Times New Roman" w:hAnsi="Times New Roman" w:cs="Times New Roman"/>
          <w:color w:val="000000"/>
          <w:sz w:val="23"/>
          <w:szCs w:val="23"/>
          <w:lang w:eastAsia="pl-PL"/>
        </w:rPr>
        <w:t>Zamawiający może wyrazić zgodę na odstępstwo od ww. zasady realizacji w szczególnie uzasadnionych okolicznościach, co nie wymaga formy pisemnego aneksu.</w:t>
      </w:r>
    </w:p>
    <w:p w14:paraId="46C6184F" w14:textId="77777777" w:rsidR="005C72B0" w:rsidRPr="00521073" w:rsidRDefault="005C72B0" w:rsidP="00274652">
      <w:pPr>
        <w:numPr>
          <w:ilvl w:val="0"/>
          <w:numId w:val="41"/>
        </w:numPr>
        <w:spacing w:after="0" w:line="240" w:lineRule="auto"/>
        <w:jc w:val="both"/>
        <w:outlineLvl w:val="0"/>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 xml:space="preserve">Wykonanie części czynności składających się na dane zamówienie (sukcesywną dostawę) nie jest jednoznaczne z jego należytym wykonaniem, dlatego też protokół odbioru może być podpisany dopiero po wykonaniu całego (poszczególnego) zamówienia. </w:t>
      </w:r>
    </w:p>
    <w:p w14:paraId="389F6578" w14:textId="77777777" w:rsidR="005C72B0" w:rsidRPr="00521073" w:rsidRDefault="005C72B0" w:rsidP="00274652">
      <w:pPr>
        <w:numPr>
          <w:ilvl w:val="0"/>
          <w:numId w:val="41"/>
        </w:numPr>
        <w:spacing w:after="0" w:line="240" w:lineRule="auto"/>
        <w:jc w:val="both"/>
        <w:outlineLvl w:val="0"/>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Odbiór wykonania danego zamówienia (sukcesywnej dostawy) nie wyłącza roszczeń Zamawiającego z tytułu nienależytego wykonania umowy, w szczególności w przypadku wykrycia wad przedmiotu umowy przez Zamawiającego po dokonaniu odbioru.</w:t>
      </w:r>
    </w:p>
    <w:p w14:paraId="56046D1B" w14:textId="77777777" w:rsidR="005C72B0" w:rsidRPr="00521073" w:rsidRDefault="005C72B0" w:rsidP="00274652">
      <w:pPr>
        <w:numPr>
          <w:ilvl w:val="0"/>
          <w:numId w:val="41"/>
        </w:numPr>
        <w:spacing w:after="0" w:line="240" w:lineRule="auto"/>
        <w:ind w:left="426" w:hanging="425"/>
        <w:jc w:val="both"/>
        <w:outlineLvl w:val="0"/>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Integralną częścią niniejszej umowy jest dokumentacja postępowania przetargowego, a w szczególności SWZ wraz z załącznikami i oferta Wykonawcy z dnia……….</w:t>
      </w:r>
    </w:p>
    <w:p w14:paraId="2D555B30" w14:textId="77777777" w:rsidR="007836CF" w:rsidRDefault="007836CF" w:rsidP="00F73D28">
      <w:pPr>
        <w:spacing w:after="0" w:line="240" w:lineRule="auto"/>
        <w:ind w:left="540"/>
        <w:jc w:val="center"/>
        <w:rPr>
          <w:rFonts w:ascii="Times New Roman" w:eastAsia="Times New Roman" w:hAnsi="Times New Roman" w:cs="Times New Roman"/>
          <w:b/>
          <w:sz w:val="23"/>
          <w:szCs w:val="23"/>
          <w:lang w:eastAsia="pl-PL"/>
        </w:rPr>
      </w:pPr>
    </w:p>
    <w:p w14:paraId="02DA8DB6" w14:textId="6C08EC12" w:rsidR="005C72B0" w:rsidRPr="00521073" w:rsidRDefault="005C72B0" w:rsidP="00F73D28">
      <w:pPr>
        <w:spacing w:after="0" w:line="240" w:lineRule="auto"/>
        <w:ind w:left="540"/>
        <w:jc w:val="center"/>
        <w:rPr>
          <w:rFonts w:ascii="Times New Roman" w:eastAsia="Times New Roman" w:hAnsi="Times New Roman" w:cs="Times New Roman"/>
          <w:b/>
          <w:sz w:val="23"/>
          <w:szCs w:val="23"/>
          <w:lang w:eastAsia="pl-PL"/>
        </w:rPr>
      </w:pPr>
      <w:r w:rsidRPr="00521073">
        <w:rPr>
          <w:rFonts w:ascii="Times New Roman" w:eastAsia="Times New Roman" w:hAnsi="Times New Roman" w:cs="Times New Roman"/>
          <w:b/>
          <w:sz w:val="23"/>
          <w:szCs w:val="23"/>
          <w:lang w:eastAsia="pl-PL"/>
        </w:rPr>
        <w:t>§ 2</w:t>
      </w:r>
    </w:p>
    <w:p w14:paraId="157B3DFC" w14:textId="2BD0D1AC" w:rsidR="005C72B0" w:rsidRPr="00521073" w:rsidRDefault="005C72B0" w:rsidP="00274652">
      <w:pPr>
        <w:numPr>
          <w:ilvl w:val="0"/>
          <w:numId w:val="42"/>
        </w:numPr>
        <w:spacing w:after="0" w:line="240" w:lineRule="auto"/>
        <w:ind w:left="426"/>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 xml:space="preserve">Wykonawca zobowiązuje się do sukcesywnej realizacji przedmiotu umowy w terminie, o którym mowa w §1 ust. </w:t>
      </w:r>
      <w:r w:rsidR="00D43525">
        <w:rPr>
          <w:rFonts w:ascii="Times New Roman" w:eastAsia="Times New Roman" w:hAnsi="Times New Roman" w:cs="Times New Roman"/>
          <w:sz w:val="23"/>
          <w:szCs w:val="23"/>
          <w:lang w:eastAsia="pl-PL"/>
        </w:rPr>
        <w:t>10</w:t>
      </w:r>
      <w:r w:rsidRPr="00521073">
        <w:rPr>
          <w:rFonts w:ascii="Times New Roman" w:eastAsia="Times New Roman" w:hAnsi="Times New Roman" w:cs="Times New Roman"/>
          <w:sz w:val="23"/>
          <w:szCs w:val="23"/>
          <w:lang w:eastAsia="pl-PL"/>
        </w:rPr>
        <w:t xml:space="preserve">, w okresie obowiązywania umowy określonym w §1 ust. </w:t>
      </w:r>
      <w:r w:rsidR="00D43525">
        <w:rPr>
          <w:rFonts w:ascii="Times New Roman" w:eastAsia="Times New Roman" w:hAnsi="Times New Roman" w:cs="Times New Roman"/>
          <w:sz w:val="23"/>
          <w:szCs w:val="23"/>
          <w:lang w:eastAsia="pl-PL"/>
        </w:rPr>
        <w:t>7</w:t>
      </w:r>
      <w:r w:rsidRPr="00521073">
        <w:rPr>
          <w:rFonts w:ascii="Times New Roman" w:eastAsia="Times New Roman" w:hAnsi="Times New Roman" w:cs="Times New Roman"/>
          <w:sz w:val="23"/>
          <w:szCs w:val="23"/>
          <w:lang w:eastAsia="pl-PL"/>
        </w:rPr>
        <w:t>.</w:t>
      </w:r>
    </w:p>
    <w:p w14:paraId="3405AF3D" w14:textId="77777777" w:rsidR="005C72B0" w:rsidRPr="00F41104" w:rsidRDefault="005C72B0" w:rsidP="00274652">
      <w:pPr>
        <w:numPr>
          <w:ilvl w:val="0"/>
          <w:numId w:val="42"/>
        </w:numPr>
        <w:spacing w:after="0" w:line="240" w:lineRule="auto"/>
        <w:ind w:left="426"/>
        <w:jc w:val="both"/>
        <w:rPr>
          <w:rFonts w:ascii="Times New Roman" w:eastAsia="Times New Roman" w:hAnsi="Times New Roman" w:cs="Times New Roman"/>
          <w:sz w:val="23"/>
          <w:szCs w:val="23"/>
          <w:lang w:eastAsia="pl-PL"/>
        </w:rPr>
      </w:pPr>
      <w:r w:rsidRPr="00F41104">
        <w:rPr>
          <w:rFonts w:ascii="Times New Roman" w:eastAsia="Times New Roman" w:hAnsi="Times New Roman" w:cs="Times New Roman"/>
          <w:sz w:val="23"/>
          <w:szCs w:val="23"/>
          <w:lang w:eastAsia="pl-PL"/>
        </w:rPr>
        <w:t>Wykonawca oświadcza, że posiada odpowiednią wiedzę, doświadczenie i dysponuje stosowną bazą do wykonania przedmiotu umowy.</w:t>
      </w:r>
    </w:p>
    <w:p w14:paraId="46840986" w14:textId="77777777" w:rsidR="00D43525" w:rsidRPr="00F41104" w:rsidRDefault="00D43525" w:rsidP="00274652">
      <w:pPr>
        <w:numPr>
          <w:ilvl w:val="0"/>
          <w:numId w:val="42"/>
        </w:numPr>
        <w:spacing w:after="0" w:line="240" w:lineRule="auto"/>
        <w:ind w:left="426"/>
        <w:jc w:val="both"/>
        <w:rPr>
          <w:rFonts w:ascii="Times New Roman" w:eastAsia="Times New Roman" w:hAnsi="Times New Roman" w:cs="Times New Roman"/>
          <w:sz w:val="23"/>
          <w:szCs w:val="23"/>
          <w:lang w:eastAsia="pl-PL"/>
        </w:rPr>
      </w:pPr>
      <w:r w:rsidRPr="00F41104">
        <w:rPr>
          <w:rFonts w:ascii="Times New Roman" w:eastAsia="Times New Roman" w:hAnsi="Times New Roman" w:cs="Times New Roman"/>
          <w:lang w:eastAsia="pl-PL"/>
        </w:rPr>
        <w:t xml:space="preserve">Złożone zamówienie Wykonawca zobowiązuje się dostarczyć jednorazowo w całości bez rozbijania na mniejsze dostawy. </w:t>
      </w:r>
    </w:p>
    <w:p w14:paraId="526E37A4" w14:textId="77777777" w:rsidR="00D43525" w:rsidRPr="00F41104" w:rsidRDefault="00D43525" w:rsidP="00274652">
      <w:pPr>
        <w:widowControl w:val="0"/>
        <w:numPr>
          <w:ilvl w:val="0"/>
          <w:numId w:val="73"/>
        </w:numPr>
        <w:suppressAutoHyphens w:val="0"/>
        <w:autoSpaceDE w:val="0"/>
        <w:autoSpaceDN w:val="0"/>
        <w:adjustRightInd w:val="0"/>
        <w:spacing w:after="0" w:line="240" w:lineRule="auto"/>
        <w:ind w:left="709" w:right="91" w:hanging="283"/>
        <w:contextualSpacing/>
        <w:jc w:val="both"/>
        <w:rPr>
          <w:rFonts w:asciiTheme="majorBidi" w:hAnsiTheme="majorBidi" w:cstheme="majorBidi"/>
          <w:bCs/>
          <w:u w:val="single"/>
        </w:rPr>
      </w:pPr>
      <w:r w:rsidRPr="00F41104">
        <w:rPr>
          <w:rFonts w:asciiTheme="majorBidi" w:hAnsiTheme="majorBidi" w:cstheme="majorBidi"/>
          <w:u w:val="single"/>
        </w:rPr>
        <w:t xml:space="preserve">Na wniosek Wykonawcy, za zgodą Osoby zgłaszającej Zamówienie (w formie dokumentowej </w:t>
      </w:r>
      <w:r w:rsidRPr="00F41104">
        <w:rPr>
          <w:rFonts w:asciiTheme="majorBidi" w:hAnsiTheme="majorBidi" w:cstheme="majorBidi"/>
          <w:u w:val="single"/>
        </w:rPr>
        <w:lastRenderedPageBreak/>
        <w:t>np. email), w uzasadnionych przypadkach lub korzystnych dla Zamawiającego, dostawa produktów w ramach jednego Zamówienia może zostać wykonana częściowo (rozdzielenie dostawy), wówczas ewentualna kara umowna będzie liczona od wartości poszczególnego artykułu.</w:t>
      </w:r>
    </w:p>
    <w:p w14:paraId="69595FE0" w14:textId="77777777" w:rsidR="00D43525" w:rsidRPr="00F41104" w:rsidRDefault="00D43525" w:rsidP="00274652">
      <w:pPr>
        <w:widowControl w:val="0"/>
        <w:numPr>
          <w:ilvl w:val="0"/>
          <w:numId w:val="73"/>
        </w:numPr>
        <w:suppressAutoHyphens w:val="0"/>
        <w:autoSpaceDE w:val="0"/>
        <w:autoSpaceDN w:val="0"/>
        <w:adjustRightInd w:val="0"/>
        <w:spacing w:after="0" w:line="240" w:lineRule="auto"/>
        <w:ind w:left="709" w:right="91" w:hanging="283"/>
        <w:contextualSpacing/>
        <w:jc w:val="both"/>
        <w:rPr>
          <w:rFonts w:asciiTheme="majorBidi" w:hAnsiTheme="majorBidi" w:cstheme="majorBidi"/>
          <w:bCs/>
          <w:u w:val="single"/>
        </w:rPr>
      </w:pPr>
      <w:r w:rsidRPr="00F41104">
        <w:rPr>
          <w:rFonts w:asciiTheme="majorBidi" w:hAnsiTheme="majorBidi" w:cstheme="majorBidi"/>
          <w:bCs/>
          <w:u w:val="single"/>
        </w:rPr>
        <w:t xml:space="preserve">W przypadku opisanym w tiret 1. powyżej, tj. podzielenia Zamówienia na dwie lub więcej dostaw, rozliczenie nastąpi po dostawie, na podstawie odpowiednio dwóch lub więcej faktur (w zależności od ilości dostaw). </w:t>
      </w:r>
    </w:p>
    <w:p w14:paraId="5920749A" w14:textId="028ECB38" w:rsidR="005C72B0" w:rsidRPr="00F41104" w:rsidRDefault="005C72B0" w:rsidP="00274652">
      <w:pPr>
        <w:numPr>
          <w:ilvl w:val="0"/>
          <w:numId w:val="42"/>
        </w:numPr>
        <w:spacing w:after="0" w:line="240" w:lineRule="auto"/>
        <w:ind w:left="426"/>
        <w:jc w:val="both"/>
        <w:rPr>
          <w:rFonts w:ascii="Times New Roman" w:eastAsia="Times New Roman" w:hAnsi="Times New Roman" w:cs="Times New Roman"/>
          <w:sz w:val="23"/>
          <w:szCs w:val="23"/>
          <w:lang w:eastAsia="pl-PL"/>
        </w:rPr>
      </w:pPr>
      <w:r w:rsidRPr="00F41104">
        <w:rPr>
          <w:rFonts w:ascii="Times New Roman" w:eastAsia="Times New Roman" w:hAnsi="Times New Roman" w:cs="Times New Roman"/>
          <w:sz w:val="23"/>
          <w:szCs w:val="23"/>
          <w:lang w:eastAsia="pl-PL"/>
        </w:rPr>
        <w:t>Wykonawca oświadcza, że pojazdy, którymi dostarczać będzie zamawiane dostawy przez cały czas realizacji umowy będą posiadać w myśl art. 14 ust. 1 ustawy z dnia 21 grudnia 2000 r. o dozorze technicznym (t. j. Dz. U. 20</w:t>
      </w:r>
      <w:r w:rsidR="00E948B4" w:rsidRPr="00F41104">
        <w:rPr>
          <w:rFonts w:ascii="Times New Roman" w:eastAsia="Times New Roman" w:hAnsi="Times New Roman" w:cs="Times New Roman"/>
          <w:sz w:val="23"/>
          <w:szCs w:val="23"/>
          <w:lang w:eastAsia="pl-PL"/>
        </w:rPr>
        <w:t>2</w:t>
      </w:r>
      <w:r w:rsidR="00521073" w:rsidRPr="00F41104">
        <w:rPr>
          <w:rFonts w:ascii="Times New Roman" w:eastAsia="Times New Roman" w:hAnsi="Times New Roman" w:cs="Times New Roman"/>
          <w:sz w:val="23"/>
          <w:szCs w:val="23"/>
          <w:lang w:eastAsia="pl-PL"/>
        </w:rPr>
        <w:t>3</w:t>
      </w:r>
      <w:r w:rsidRPr="00F41104">
        <w:rPr>
          <w:rFonts w:ascii="Times New Roman" w:eastAsia="Times New Roman" w:hAnsi="Times New Roman" w:cs="Times New Roman"/>
          <w:sz w:val="23"/>
          <w:szCs w:val="23"/>
          <w:lang w:eastAsia="pl-PL"/>
        </w:rPr>
        <w:t xml:space="preserve"> poz. </w:t>
      </w:r>
      <w:r w:rsidR="00521073" w:rsidRPr="00F41104">
        <w:rPr>
          <w:rFonts w:ascii="Times New Roman" w:eastAsia="Times New Roman" w:hAnsi="Times New Roman" w:cs="Times New Roman"/>
          <w:sz w:val="23"/>
          <w:szCs w:val="23"/>
          <w:lang w:eastAsia="pl-PL"/>
        </w:rPr>
        <w:t>1622</w:t>
      </w:r>
      <w:r w:rsidRPr="00F41104">
        <w:rPr>
          <w:rFonts w:ascii="Times New Roman" w:eastAsia="Times New Roman" w:hAnsi="Times New Roman" w:cs="Times New Roman"/>
          <w:sz w:val="23"/>
          <w:szCs w:val="23"/>
          <w:lang w:eastAsia="pl-PL"/>
        </w:rPr>
        <w:t xml:space="preserve"> z późn. zm.) jako urządzenia podlegające nadzorowi technicznemu aktualną decyzję zezwalającą na ich eksploatację albo znak dozoru technicznego, a także będą opatrzone znakiem identyfikującym zakład napełniający (§ 8 ust. 3 Rozporządzenia Ministra Gospodarki, Pracy i Polityki Społecznej z dnia 23 grudnia 2003 roku w sprawie bezpieczeństwa i higieny pracy przy produkcji i magazynowaniu gazów, napełnianiu zbiorników gazami oraz używaniu i magazynowaniu karbidu – Dz. U. 2004 Nr 7 poz. 59 z późn. zm.).</w:t>
      </w:r>
    </w:p>
    <w:p w14:paraId="4D260FB0" w14:textId="77777777" w:rsidR="005C72B0" w:rsidRPr="00F41104" w:rsidRDefault="005C72B0" w:rsidP="00274652">
      <w:pPr>
        <w:numPr>
          <w:ilvl w:val="0"/>
          <w:numId w:val="42"/>
        </w:numPr>
        <w:spacing w:after="0" w:line="240" w:lineRule="auto"/>
        <w:ind w:left="426"/>
        <w:jc w:val="both"/>
        <w:rPr>
          <w:rFonts w:ascii="Times New Roman" w:eastAsia="Times New Roman" w:hAnsi="Times New Roman" w:cs="Times New Roman"/>
          <w:sz w:val="23"/>
          <w:szCs w:val="23"/>
          <w:lang w:eastAsia="pl-PL"/>
        </w:rPr>
      </w:pPr>
      <w:r w:rsidRPr="00F41104">
        <w:rPr>
          <w:rFonts w:ascii="Times New Roman" w:eastAsia="Times New Roman" w:hAnsi="Times New Roman" w:cs="Times New Roman"/>
          <w:sz w:val="23"/>
          <w:szCs w:val="23"/>
          <w:lang w:eastAsia="pl-PL"/>
        </w:rPr>
        <w:t>Wykonawca dokona zabezpieczenia we własnym zakresie legalizowanego sprzętu BHP niezbędnego do wykonania niniejszej umowy.</w:t>
      </w:r>
    </w:p>
    <w:p w14:paraId="7F0FAED6" w14:textId="77777777" w:rsidR="00FE51AC" w:rsidRPr="00F41104" w:rsidRDefault="00FE51AC" w:rsidP="00F73D28">
      <w:pPr>
        <w:spacing w:after="0" w:line="240" w:lineRule="auto"/>
        <w:ind w:left="360"/>
        <w:jc w:val="center"/>
        <w:rPr>
          <w:rFonts w:ascii="Times New Roman" w:eastAsia="Times New Roman" w:hAnsi="Times New Roman" w:cs="Times New Roman"/>
          <w:b/>
          <w:sz w:val="23"/>
          <w:szCs w:val="23"/>
          <w:lang w:eastAsia="pl-PL"/>
        </w:rPr>
      </w:pPr>
    </w:p>
    <w:p w14:paraId="4834A150" w14:textId="035F6E1B" w:rsidR="005C72B0" w:rsidRPr="00F41104" w:rsidRDefault="005C72B0" w:rsidP="00F73D28">
      <w:pPr>
        <w:spacing w:after="0" w:line="240" w:lineRule="auto"/>
        <w:ind w:left="360"/>
        <w:jc w:val="center"/>
        <w:rPr>
          <w:rFonts w:ascii="Times New Roman" w:eastAsia="Times New Roman" w:hAnsi="Times New Roman" w:cs="Times New Roman"/>
          <w:b/>
          <w:sz w:val="23"/>
          <w:szCs w:val="23"/>
          <w:lang w:eastAsia="pl-PL"/>
        </w:rPr>
      </w:pPr>
      <w:r w:rsidRPr="00F41104">
        <w:rPr>
          <w:rFonts w:ascii="Times New Roman" w:eastAsia="Times New Roman" w:hAnsi="Times New Roman" w:cs="Times New Roman"/>
          <w:b/>
          <w:sz w:val="23"/>
          <w:szCs w:val="23"/>
          <w:lang w:eastAsia="pl-PL"/>
        </w:rPr>
        <w:t>§ 3</w:t>
      </w:r>
    </w:p>
    <w:p w14:paraId="261D53C1" w14:textId="77777777" w:rsidR="005C72B0" w:rsidRPr="00521073" w:rsidRDefault="005C72B0" w:rsidP="00274652">
      <w:pPr>
        <w:numPr>
          <w:ilvl w:val="0"/>
          <w:numId w:val="43"/>
        </w:numPr>
        <w:spacing w:after="0" w:line="240" w:lineRule="auto"/>
        <w:ind w:left="426"/>
        <w:jc w:val="both"/>
        <w:rPr>
          <w:rFonts w:ascii="Times New Roman" w:eastAsia="Times New Roman" w:hAnsi="Times New Roman" w:cs="Times New Roman"/>
          <w:sz w:val="23"/>
          <w:szCs w:val="23"/>
          <w:lang w:eastAsia="pl-PL"/>
        </w:rPr>
      </w:pPr>
      <w:r w:rsidRPr="00F41104">
        <w:rPr>
          <w:rFonts w:ascii="Times New Roman" w:eastAsia="Times New Roman" w:hAnsi="Times New Roman" w:cs="Times New Roman"/>
          <w:sz w:val="23"/>
          <w:szCs w:val="23"/>
          <w:lang w:eastAsia="pl-PL"/>
        </w:rPr>
        <w:t>Wysokość wynagrodzenia przysługującego Wykonawcy za wykonanie przedmiotu umowy ustalona została</w:t>
      </w:r>
      <w:r w:rsidRPr="00521073">
        <w:rPr>
          <w:rFonts w:ascii="Times New Roman" w:eastAsia="Times New Roman" w:hAnsi="Times New Roman" w:cs="Times New Roman"/>
          <w:sz w:val="23"/>
          <w:szCs w:val="23"/>
          <w:lang w:eastAsia="pl-PL"/>
        </w:rPr>
        <w:t xml:space="preserve"> na podstawie oferty Wykonawcy.</w:t>
      </w:r>
    </w:p>
    <w:p w14:paraId="4E22D6D9" w14:textId="77777777" w:rsidR="005C72B0" w:rsidRPr="00521073" w:rsidRDefault="005C72B0" w:rsidP="00274652">
      <w:pPr>
        <w:numPr>
          <w:ilvl w:val="0"/>
          <w:numId w:val="43"/>
        </w:numPr>
        <w:spacing w:after="0" w:line="240" w:lineRule="auto"/>
        <w:ind w:left="426"/>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Maksymalne wynagrodzenie za przedmiot umowy ustala się na kwotę netto: ……… PLN (słownie: …................................. zł. 00/100), co po doliczeniu należnej stawki podatku od towarów i usług VAT w wysokości ….% daje kwotę brutto: …...... PLN (słownie: …................................. zł 00/100), przy czym przy czym ostateczne rozliczenie między Stronami nastąpi na podstawie rzeczywiście zrealizowanych dostaw, a czynsz miesięczny liczony jest proporcjonalnie za każdy dzień faktycznej dzierżawy danego Zbiornika.</w:t>
      </w:r>
    </w:p>
    <w:p w14:paraId="29992477" w14:textId="050884DC" w:rsidR="005C72B0" w:rsidRPr="00521073" w:rsidRDefault="005C72B0" w:rsidP="00274652">
      <w:pPr>
        <w:numPr>
          <w:ilvl w:val="0"/>
          <w:numId w:val="43"/>
        </w:numPr>
        <w:spacing w:after="0" w:line="240" w:lineRule="auto"/>
        <w:ind w:left="426"/>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Strony zgodnie oświadczają, iż cena jednostkowa brutto za 1 kilogram lub m</w:t>
      </w:r>
      <w:r w:rsidRPr="00521073">
        <w:rPr>
          <w:rFonts w:ascii="Times New Roman" w:eastAsia="Times New Roman" w:hAnsi="Times New Roman" w:cs="Times New Roman"/>
          <w:sz w:val="23"/>
          <w:szCs w:val="23"/>
          <w:vertAlign w:val="superscript"/>
          <w:lang w:eastAsia="pl-PL"/>
        </w:rPr>
        <w:t>3</w:t>
      </w:r>
      <w:r w:rsidRPr="00521073">
        <w:rPr>
          <w:rFonts w:ascii="Times New Roman" w:eastAsia="Times New Roman" w:hAnsi="Times New Roman" w:cs="Times New Roman"/>
          <w:sz w:val="23"/>
          <w:szCs w:val="23"/>
          <w:lang w:eastAsia="pl-PL"/>
        </w:rPr>
        <w:t xml:space="preserve"> oferowanego gazu sprężonego technicznego i specjalnego oraz wysokość miesięcznego czynszu,  oraz koszt dostawy Zbiorników</w:t>
      </w:r>
      <w:r w:rsidR="00D43525" w:rsidRPr="00D43525">
        <w:rPr>
          <w:rFonts w:ascii="Times New Roman" w:eastAsia="Times New Roman" w:hAnsi="Times New Roman" w:cs="Times New Roman"/>
          <w:sz w:val="23"/>
          <w:szCs w:val="23"/>
          <w:lang w:eastAsia="pl-PL"/>
        </w:rPr>
        <w:t xml:space="preserve"> określone w załączniku nr 1 do Umowy</w:t>
      </w:r>
      <w:r w:rsidRPr="00521073">
        <w:rPr>
          <w:rFonts w:ascii="Times New Roman" w:eastAsia="Times New Roman" w:hAnsi="Times New Roman" w:cs="Times New Roman"/>
          <w:sz w:val="23"/>
          <w:szCs w:val="23"/>
          <w:lang w:eastAsia="pl-PL"/>
        </w:rPr>
        <w:t xml:space="preserve">, stanowią wiążący Strony cennik, dlatego też nie ulegną one zmianie przez okres realizacji umowy, z zastrzeżeniem §11 umowy. </w:t>
      </w:r>
    </w:p>
    <w:p w14:paraId="7318B6B4" w14:textId="77777777" w:rsidR="005C72B0" w:rsidRPr="00521073" w:rsidRDefault="005C72B0" w:rsidP="00274652">
      <w:pPr>
        <w:numPr>
          <w:ilvl w:val="0"/>
          <w:numId w:val="43"/>
        </w:numPr>
        <w:spacing w:after="0" w:line="240" w:lineRule="auto"/>
        <w:ind w:left="426"/>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Wynagrodzenie określone w ust. 2 obejmuje wszystkie koszty, które Wykonawca powinien był przewidzieć w celu prawidłowego wykonania umowy, w tym koszt dzierżawy Zbiorników.</w:t>
      </w:r>
    </w:p>
    <w:p w14:paraId="1626108D" w14:textId="77777777" w:rsidR="005C72B0" w:rsidRPr="00521073" w:rsidRDefault="005C72B0" w:rsidP="00274652">
      <w:pPr>
        <w:numPr>
          <w:ilvl w:val="0"/>
          <w:numId w:val="43"/>
        </w:numPr>
        <w:spacing w:after="0" w:line="240" w:lineRule="auto"/>
        <w:ind w:left="426"/>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Zamawiający jest płatnikiem VAT i posiada NIP 675-000-22-36.</w:t>
      </w:r>
    </w:p>
    <w:p w14:paraId="4D55C01F" w14:textId="77777777" w:rsidR="005C72B0" w:rsidRPr="00521073" w:rsidRDefault="005C72B0" w:rsidP="00274652">
      <w:pPr>
        <w:numPr>
          <w:ilvl w:val="0"/>
          <w:numId w:val="43"/>
        </w:numPr>
        <w:spacing w:after="0" w:line="240" w:lineRule="auto"/>
        <w:ind w:left="426"/>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Wykonawca jest płatnikiem VAT i posiada NIP ….............................albo nie jest płatnikiem podatku VAT na terytorium Rzeczypospolitej Polskiej.</w:t>
      </w:r>
    </w:p>
    <w:p w14:paraId="6DB8495D" w14:textId="77777777" w:rsidR="005C72B0" w:rsidRPr="00521073" w:rsidRDefault="005C72B0" w:rsidP="00274652">
      <w:pPr>
        <w:numPr>
          <w:ilvl w:val="0"/>
          <w:numId w:val="43"/>
        </w:numPr>
        <w:spacing w:after="0" w:line="240" w:lineRule="auto"/>
        <w:ind w:left="426"/>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Należny od kwoty wynagrodzenia podatek od towarów i usług VAT, pokryje Zamawiający na konto właściwego Urzędu Skarbowego w przypadku powstania u Zamawiającego obowiązku podatkowego zgodnie z przepisami o podatku od towarów i usług.</w:t>
      </w:r>
      <w:r w:rsidRPr="00521073">
        <w:rPr>
          <w:rFonts w:ascii="Times New Roman" w:eastAsia="Times New Roman" w:hAnsi="Times New Roman" w:cs="Times New Roman"/>
          <w:sz w:val="23"/>
          <w:szCs w:val="23"/>
          <w:vertAlign w:val="superscript"/>
          <w:lang w:eastAsia="pl-PL"/>
        </w:rPr>
        <w:footnoteReference w:id="2"/>
      </w:r>
    </w:p>
    <w:p w14:paraId="23EB96F1" w14:textId="77777777" w:rsidR="00586165" w:rsidRDefault="00586165" w:rsidP="00F73D28">
      <w:pPr>
        <w:spacing w:after="0" w:line="240" w:lineRule="auto"/>
        <w:ind w:left="360"/>
        <w:jc w:val="center"/>
        <w:rPr>
          <w:rFonts w:ascii="Times New Roman" w:eastAsia="Times New Roman" w:hAnsi="Times New Roman" w:cs="Times New Roman"/>
          <w:b/>
          <w:sz w:val="23"/>
          <w:szCs w:val="23"/>
          <w:lang w:eastAsia="pl-PL"/>
        </w:rPr>
      </w:pPr>
    </w:p>
    <w:p w14:paraId="51E36866" w14:textId="20C44083" w:rsidR="005C72B0" w:rsidRPr="00521073" w:rsidRDefault="005C72B0" w:rsidP="00F73D28">
      <w:pPr>
        <w:spacing w:after="0" w:line="240" w:lineRule="auto"/>
        <w:ind w:left="360"/>
        <w:jc w:val="center"/>
        <w:rPr>
          <w:rFonts w:ascii="Times New Roman" w:eastAsia="Times New Roman" w:hAnsi="Times New Roman" w:cs="Times New Roman"/>
          <w:b/>
          <w:sz w:val="23"/>
          <w:szCs w:val="23"/>
          <w:lang w:eastAsia="pl-PL"/>
        </w:rPr>
      </w:pPr>
      <w:r w:rsidRPr="00521073">
        <w:rPr>
          <w:rFonts w:ascii="Times New Roman" w:eastAsia="Times New Roman" w:hAnsi="Times New Roman" w:cs="Times New Roman"/>
          <w:b/>
          <w:sz w:val="23"/>
          <w:szCs w:val="23"/>
          <w:lang w:eastAsia="pl-PL"/>
        </w:rPr>
        <w:t>§ 4</w:t>
      </w:r>
    </w:p>
    <w:p w14:paraId="3FBAFB63" w14:textId="375E98F5" w:rsidR="00D43525" w:rsidRPr="00F41104" w:rsidRDefault="00D43525" w:rsidP="00274652">
      <w:pPr>
        <w:numPr>
          <w:ilvl w:val="0"/>
          <w:numId w:val="40"/>
        </w:numPr>
        <w:spacing w:after="0" w:line="240" w:lineRule="auto"/>
        <w:ind w:left="426" w:hanging="357"/>
        <w:jc w:val="both"/>
        <w:rPr>
          <w:rFonts w:ascii="Times New Roman" w:eastAsia="Times New Roman" w:hAnsi="Times New Roman" w:cs="Times New Roman"/>
          <w:color w:val="000000"/>
          <w:sz w:val="23"/>
          <w:szCs w:val="23"/>
          <w:lang w:eastAsia="pl-PL"/>
        </w:rPr>
      </w:pPr>
      <w:r w:rsidRPr="00F41104">
        <w:rPr>
          <w:rFonts w:asciiTheme="majorBidi" w:hAnsiTheme="majorBidi" w:cstheme="majorBidi"/>
        </w:rPr>
        <w:t>Wykonawca otrzyma wynagrodzenie po wykonaniu poszczególnego zamówienia tj. realizacji wszystkich niezbędnych czynności składających się na należyte wykonanie danego Zamówienia, z zastrzeżeniem wyjątku przewidzianego w § 2 ust. 3 i złożeniu prawidłowej wystawionej faktury, przy uwzględnieniu możliwości wystawienia tzw. faktury zbiorczej, o której stanowi ust. 2 poniżej</w:t>
      </w:r>
      <w:r w:rsidRPr="00F41104">
        <w:rPr>
          <w:rFonts w:ascii="Times New Roman" w:eastAsia="Times New Roman" w:hAnsi="Times New Roman" w:cs="Times New Roman"/>
          <w:color w:val="000000"/>
          <w:sz w:val="23"/>
          <w:szCs w:val="23"/>
          <w:lang w:eastAsia="pl-PL"/>
        </w:rPr>
        <w:t>, przy czym faktury dotyczące dzierżawy Zbiorników Wykonawca będzie wystawiał na koniec każdego miesiąca z dopiskiem nazwy jednostki której dotyczy dzierżawa.</w:t>
      </w:r>
    </w:p>
    <w:p w14:paraId="303E918A" w14:textId="2E834714" w:rsidR="00D43525" w:rsidRPr="00F41104" w:rsidRDefault="00D43525" w:rsidP="00274652">
      <w:pPr>
        <w:numPr>
          <w:ilvl w:val="0"/>
          <w:numId w:val="40"/>
        </w:numPr>
        <w:spacing w:after="0" w:line="240" w:lineRule="auto"/>
        <w:ind w:left="426" w:hanging="357"/>
        <w:jc w:val="both"/>
        <w:rPr>
          <w:rFonts w:ascii="Times New Roman" w:eastAsia="Times New Roman" w:hAnsi="Times New Roman" w:cs="Times New Roman"/>
          <w:color w:val="000000"/>
          <w:sz w:val="23"/>
          <w:szCs w:val="23"/>
          <w:lang w:eastAsia="pl-PL"/>
        </w:rPr>
      </w:pPr>
      <w:r w:rsidRPr="00F41104">
        <w:rPr>
          <w:rFonts w:asciiTheme="majorBidi" w:hAnsiTheme="majorBidi" w:cstheme="majorBidi"/>
        </w:rPr>
        <w:lastRenderedPageBreak/>
        <w:t>W przypadku zamówień zbiorczych (pod różne adresy dostaw np. pokoje, budynki), na prośbę Zamawiającego (informacja w zamówieniu) Wykonawca wystawi jedną fakturę zbiorczą.</w:t>
      </w:r>
    </w:p>
    <w:p w14:paraId="6A5A92C1" w14:textId="77777777" w:rsidR="005C72B0" w:rsidRPr="00F41104" w:rsidRDefault="005C72B0" w:rsidP="00274652">
      <w:pPr>
        <w:numPr>
          <w:ilvl w:val="0"/>
          <w:numId w:val="40"/>
        </w:numPr>
        <w:spacing w:after="0" w:line="240" w:lineRule="auto"/>
        <w:ind w:left="426" w:hanging="357"/>
        <w:jc w:val="both"/>
        <w:rPr>
          <w:rFonts w:ascii="Times New Roman" w:eastAsia="Times New Roman" w:hAnsi="Times New Roman" w:cs="Times New Roman"/>
          <w:color w:val="000000"/>
          <w:sz w:val="23"/>
          <w:szCs w:val="23"/>
          <w:lang w:eastAsia="pl-PL"/>
        </w:rPr>
      </w:pPr>
      <w:r w:rsidRPr="00F41104">
        <w:rPr>
          <w:rFonts w:ascii="Times New Roman" w:eastAsia="Times New Roman" w:hAnsi="Times New Roman" w:cs="Times New Roman"/>
          <w:color w:val="000000"/>
          <w:sz w:val="23"/>
          <w:szCs w:val="23"/>
          <w:lang w:eastAsia="pl-PL"/>
        </w:rPr>
        <w:t>Termin zapłaty faktur za wykonany i odebrany przedmiot umowy ustala się do 30 dni, licząc od daty dostarczenia Zamawiającemu prawidłowo wystawionej faktury.</w:t>
      </w:r>
    </w:p>
    <w:p w14:paraId="2FBCF45E" w14:textId="77777777" w:rsidR="005C72B0" w:rsidRPr="00F41104" w:rsidRDefault="005C72B0" w:rsidP="00274652">
      <w:pPr>
        <w:numPr>
          <w:ilvl w:val="0"/>
          <w:numId w:val="40"/>
        </w:numPr>
        <w:spacing w:after="0" w:line="240" w:lineRule="auto"/>
        <w:ind w:left="426" w:hanging="357"/>
        <w:jc w:val="both"/>
        <w:rPr>
          <w:rFonts w:ascii="Times New Roman" w:eastAsia="Times New Roman" w:hAnsi="Times New Roman" w:cs="Times New Roman"/>
          <w:color w:val="000000"/>
          <w:sz w:val="23"/>
          <w:szCs w:val="23"/>
          <w:lang w:eastAsia="pl-PL"/>
        </w:rPr>
      </w:pPr>
      <w:r w:rsidRPr="00F41104">
        <w:rPr>
          <w:rFonts w:ascii="Times New Roman" w:eastAsia="Times New Roman" w:hAnsi="Times New Roman" w:cs="Times New Roman"/>
          <w:color w:val="000000"/>
          <w:sz w:val="23"/>
          <w:szCs w:val="23"/>
          <w:lang w:eastAsia="pl-PL"/>
        </w:rPr>
        <w:t>Miejscem płatności jest Bank Zamawiającego, a zapłata następuje w dniu zlecenia przelewu przez Zamawiającego.</w:t>
      </w:r>
    </w:p>
    <w:p w14:paraId="7EF79675" w14:textId="77777777" w:rsidR="005C72B0" w:rsidRPr="00521073" w:rsidRDefault="005C72B0" w:rsidP="00274652">
      <w:pPr>
        <w:numPr>
          <w:ilvl w:val="0"/>
          <w:numId w:val="40"/>
        </w:numPr>
        <w:spacing w:after="0" w:line="240" w:lineRule="auto"/>
        <w:ind w:left="426" w:hanging="357"/>
        <w:jc w:val="both"/>
        <w:rPr>
          <w:rFonts w:ascii="Times New Roman" w:eastAsia="Times New Roman" w:hAnsi="Times New Roman" w:cs="Times New Roman"/>
          <w:color w:val="000000"/>
          <w:sz w:val="23"/>
          <w:szCs w:val="23"/>
          <w:lang w:eastAsia="pl-PL"/>
        </w:rPr>
      </w:pPr>
      <w:r w:rsidRPr="00F41104">
        <w:rPr>
          <w:rFonts w:ascii="Times New Roman" w:eastAsia="Times New Roman" w:hAnsi="Times New Roman" w:cs="Times New Roman"/>
          <w:color w:val="000000"/>
          <w:sz w:val="23"/>
          <w:szCs w:val="23"/>
          <w:lang w:eastAsia="pl-PL"/>
        </w:rPr>
        <w:t>Wynagrodzenie przysługujące Wykonawcy jest płatne przelewem z rachunku Zamawiającego, na rachunek bankowy Wykonawcy</w:t>
      </w:r>
      <w:r w:rsidRPr="00521073">
        <w:rPr>
          <w:rFonts w:ascii="Times New Roman" w:eastAsia="Times New Roman" w:hAnsi="Times New Roman" w:cs="Times New Roman"/>
          <w:color w:val="000000"/>
          <w:sz w:val="23"/>
          <w:szCs w:val="23"/>
          <w:lang w:eastAsia="pl-PL"/>
        </w:rPr>
        <w:t xml:space="preserve"> wskazany w fakturze.</w:t>
      </w:r>
    </w:p>
    <w:p w14:paraId="7B53FE50" w14:textId="77777777" w:rsidR="005C72B0" w:rsidRPr="00521073" w:rsidRDefault="005C72B0" w:rsidP="00274652">
      <w:pPr>
        <w:numPr>
          <w:ilvl w:val="0"/>
          <w:numId w:val="40"/>
        </w:numPr>
        <w:spacing w:after="0" w:line="240" w:lineRule="auto"/>
        <w:ind w:left="426" w:hanging="357"/>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Faktury winny być wystawiane w następujący sposób:</w:t>
      </w:r>
    </w:p>
    <w:p w14:paraId="60502DFC" w14:textId="77777777" w:rsidR="005C72B0" w:rsidRPr="00521073" w:rsidRDefault="005C72B0" w:rsidP="00F73D28">
      <w:pPr>
        <w:spacing w:after="0" w:line="240" w:lineRule="auto"/>
        <w:ind w:left="426"/>
        <w:jc w:val="both"/>
        <w:rPr>
          <w:rFonts w:ascii="Times New Roman" w:eastAsia="Times New Roman" w:hAnsi="Times New Roman" w:cs="Times New Roman"/>
          <w:b/>
          <w:bCs/>
          <w:color w:val="000000"/>
          <w:sz w:val="23"/>
          <w:szCs w:val="23"/>
          <w:lang w:eastAsia="pl-PL"/>
        </w:rPr>
      </w:pPr>
      <w:r w:rsidRPr="00521073">
        <w:rPr>
          <w:rFonts w:ascii="Times New Roman" w:eastAsia="Times New Roman" w:hAnsi="Times New Roman" w:cs="Times New Roman"/>
          <w:b/>
          <w:bCs/>
          <w:color w:val="000000"/>
          <w:sz w:val="23"/>
          <w:szCs w:val="23"/>
          <w:lang w:eastAsia="pl-PL"/>
        </w:rPr>
        <w:t>Uniwersytet Jagielloński, ul. Gołębia 24, 31-007 Kraków</w:t>
      </w:r>
    </w:p>
    <w:p w14:paraId="7F00FE2D" w14:textId="77777777" w:rsidR="005C72B0" w:rsidRPr="00521073" w:rsidRDefault="005C72B0" w:rsidP="00F73D28">
      <w:pPr>
        <w:spacing w:after="0" w:line="240" w:lineRule="auto"/>
        <w:ind w:left="426"/>
        <w:jc w:val="both"/>
        <w:rPr>
          <w:rFonts w:ascii="Times New Roman" w:eastAsia="Times New Roman" w:hAnsi="Times New Roman" w:cs="Times New Roman"/>
          <w:b/>
          <w:bCs/>
          <w:color w:val="000000"/>
          <w:sz w:val="23"/>
          <w:szCs w:val="23"/>
          <w:lang w:eastAsia="pl-PL"/>
        </w:rPr>
      </w:pPr>
      <w:r w:rsidRPr="00521073">
        <w:rPr>
          <w:rFonts w:ascii="Times New Roman" w:eastAsia="Times New Roman" w:hAnsi="Times New Roman" w:cs="Times New Roman"/>
          <w:b/>
          <w:bCs/>
          <w:color w:val="000000"/>
          <w:sz w:val="23"/>
          <w:szCs w:val="23"/>
          <w:lang w:eastAsia="pl-PL"/>
        </w:rPr>
        <w:t xml:space="preserve">NIP: 675-000-22-36, REGON: 000001270 </w:t>
      </w:r>
    </w:p>
    <w:p w14:paraId="6423F82F" w14:textId="77777777" w:rsidR="005C72B0" w:rsidRPr="00521073" w:rsidRDefault="005C72B0" w:rsidP="00F73D28">
      <w:pPr>
        <w:spacing w:after="0" w:line="240" w:lineRule="auto"/>
        <w:ind w:left="426"/>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i opatrzone numerem SAP danego Zamówienia wraz z określeniem dnia wysłania zlecenia do Wykonawcy, winny zawierać należność za dostawę gazu i koszt transportu oraz dopisek dla jakiej Jednostki Zamawiającego zamówienie zrealizowano. Zamawiający zastrzega, że na jego żądanie Wykonawca przedłoży wydruk formularza zamówienia stanowiący wraz z podpisanym protokołem odbioru /dokumentem dostawy podstawę do wystawienia faktury końcowej.</w:t>
      </w:r>
    </w:p>
    <w:p w14:paraId="52F51C62" w14:textId="3427B13D" w:rsidR="005C72B0" w:rsidRPr="00521073" w:rsidRDefault="005C72B0" w:rsidP="00274652">
      <w:pPr>
        <w:numPr>
          <w:ilvl w:val="0"/>
          <w:numId w:val="40"/>
        </w:numPr>
        <w:spacing w:after="0" w:line="240" w:lineRule="auto"/>
        <w:ind w:left="426"/>
        <w:jc w:val="both"/>
        <w:rPr>
          <w:rFonts w:ascii="Times New Roman" w:eastAsia="Calibri" w:hAnsi="Times New Roman" w:cs="Times New Roman"/>
          <w:sz w:val="23"/>
          <w:szCs w:val="23"/>
          <w:lang w:eastAsia="pl-PL"/>
        </w:rPr>
      </w:pPr>
      <w:r w:rsidRPr="00521073">
        <w:rPr>
          <w:rFonts w:ascii="Times New Roman" w:eastAsia="Calibri" w:hAnsi="Times New Roman" w:cs="Times New Roman"/>
          <w:sz w:val="23"/>
          <w:szCs w:val="23"/>
          <w:lang w:eastAsia="pl-PL"/>
        </w:rPr>
        <w:t>W przypadku wystawiania ustrukturyzowanych faktur elektronicznych w rozumieniu art. 6 ust. 1 ustawy z dnia 9 listopada 2018 r. o elektronicznym fakturowaniu w zamówieniach publicznych, koncesjach na roboty budowlane lub usługi oraz partnerstwie publiczno-prywatnym (Dz. U. 20</w:t>
      </w:r>
      <w:r w:rsidR="009D7563" w:rsidRPr="00521073">
        <w:rPr>
          <w:rFonts w:ascii="Times New Roman" w:eastAsia="Calibri" w:hAnsi="Times New Roman" w:cs="Times New Roman"/>
          <w:sz w:val="23"/>
          <w:szCs w:val="23"/>
          <w:lang w:eastAsia="pl-PL"/>
        </w:rPr>
        <w:t>20</w:t>
      </w:r>
      <w:r w:rsidRPr="00521073">
        <w:rPr>
          <w:rFonts w:ascii="Times New Roman" w:eastAsia="Calibri" w:hAnsi="Times New Roman" w:cs="Times New Roman"/>
          <w:sz w:val="23"/>
          <w:szCs w:val="23"/>
          <w:lang w:eastAsia="pl-PL"/>
        </w:rPr>
        <w:t xml:space="preserve"> poz. </w:t>
      </w:r>
      <w:r w:rsidR="00521073" w:rsidRPr="00521073">
        <w:rPr>
          <w:rFonts w:ascii="Times New Roman" w:eastAsia="Calibri" w:hAnsi="Times New Roman" w:cs="Times New Roman"/>
          <w:sz w:val="23"/>
          <w:szCs w:val="23"/>
          <w:lang w:eastAsia="pl-PL"/>
        </w:rPr>
        <w:t>1666</w:t>
      </w:r>
      <w:r w:rsidRPr="00521073">
        <w:rPr>
          <w:rFonts w:ascii="Times New Roman" w:eastAsia="Calibri" w:hAnsi="Times New Roman" w:cs="Times New Roman"/>
          <w:sz w:val="23"/>
          <w:szCs w:val="23"/>
          <w:lang w:eastAsia="pl-PL"/>
        </w:rPr>
        <w:t xml:space="preserve"> ze zm.) za pośrednictwem Platformy Elektronicznego Fakturowania dostępnej pod adresem: https://efaktura.gov.pl/, w polu „referencja”, Wykonawca wpisze adres e-mail: ……………………</w:t>
      </w:r>
    </w:p>
    <w:p w14:paraId="204EB85D" w14:textId="6CC553CE" w:rsidR="005C72B0" w:rsidRPr="00521073" w:rsidRDefault="005C72B0" w:rsidP="00274652">
      <w:pPr>
        <w:numPr>
          <w:ilvl w:val="0"/>
          <w:numId w:val="40"/>
        </w:numPr>
        <w:spacing w:after="0" w:line="240" w:lineRule="auto"/>
        <w:ind w:left="426"/>
        <w:jc w:val="both"/>
        <w:rPr>
          <w:rFonts w:ascii="Times New Roman" w:eastAsia="Calibri" w:hAnsi="Times New Roman" w:cs="Times New Roman"/>
          <w:sz w:val="23"/>
          <w:szCs w:val="23"/>
          <w:lang w:eastAsia="pl-PL"/>
        </w:rPr>
      </w:pPr>
      <w:r w:rsidRPr="00521073">
        <w:rPr>
          <w:rFonts w:ascii="Times New Roman" w:eastAsia="Calibri" w:hAnsi="Times New Roman" w:cs="Times New Roman"/>
          <w:sz w:val="23"/>
          <w:szCs w:val="23"/>
          <w:lang w:eastAsia="pl-PL"/>
        </w:rPr>
        <w:t>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202</w:t>
      </w:r>
      <w:r w:rsidR="009D7563" w:rsidRPr="00521073">
        <w:rPr>
          <w:rFonts w:ascii="Times New Roman" w:eastAsia="Calibri" w:hAnsi="Times New Roman" w:cs="Times New Roman"/>
          <w:sz w:val="23"/>
          <w:szCs w:val="23"/>
          <w:lang w:eastAsia="pl-PL"/>
        </w:rPr>
        <w:t>3</w:t>
      </w:r>
      <w:r w:rsidRPr="00521073">
        <w:rPr>
          <w:rFonts w:ascii="Times New Roman" w:eastAsia="Calibri" w:hAnsi="Times New Roman" w:cs="Times New Roman"/>
          <w:sz w:val="23"/>
          <w:szCs w:val="23"/>
          <w:lang w:eastAsia="pl-PL"/>
        </w:rPr>
        <w:t xml:space="preserve"> poz. 1</w:t>
      </w:r>
      <w:r w:rsidR="009D7563" w:rsidRPr="00521073">
        <w:rPr>
          <w:rFonts w:ascii="Times New Roman" w:eastAsia="Calibri" w:hAnsi="Times New Roman" w:cs="Times New Roman"/>
          <w:sz w:val="23"/>
          <w:szCs w:val="23"/>
          <w:lang w:eastAsia="pl-PL"/>
        </w:rPr>
        <w:t>570</w:t>
      </w:r>
      <w:r w:rsidRPr="00521073">
        <w:rPr>
          <w:rFonts w:ascii="Times New Roman" w:eastAsia="Calibri" w:hAnsi="Times New Roman" w:cs="Times New Roman"/>
          <w:sz w:val="23"/>
          <w:szCs w:val="23"/>
          <w:lang w:eastAsia="pl-PL"/>
        </w:rPr>
        <w:t>). Postanowień zdania 1. nie stosuje się, gdy przedmiot umowy stanowi czynność zwolnioną z podatku VAT albo jest on objęty 0% stawką podatku VAT.</w:t>
      </w:r>
    </w:p>
    <w:p w14:paraId="07039CAF" w14:textId="35859860" w:rsidR="005C72B0" w:rsidRPr="00521073" w:rsidRDefault="005C72B0" w:rsidP="00274652">
      <w:pPr>
        <w:numPr>
          <w:ilvl w:val="0"/>
          <w:numId w:val="40"/>
        </w:numPr>
        <w:spacing w:after="0" w:line="240" w:lineRule="auto"/>
        <w:ind w:left="426"/>
        <w:jc w:val="both"/>
        <w:rPr>
          <w:rFonts w:ascii="Times New Roman" w:eastAsia="Calibri" w:hAnsi="Times New Roman" w:cs="Times New Roman"/>
          <w:sz w:val="23"/>
          <w:szCs w:val="23"/>
          <w:lang w:eastAsia="pl-PL"/>
        </w:rPr>
      </w:pPr>
      <w:r w:rsidRPr="00521073">
        <w:rPr>
          <w:rFonts w:ascii="Times New Roman" w:eastAsia="Calibri" w:hAnsi="Times New Roman" w:cs="Times New Roman"/>
          <w:sz w:val="23"/>
          <w:szCs w:val="23"/>
          <w:lang w:eastAsia="pl-PL"/>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w:t>
      </w:r>
      <w:r w:rsidR="009D7563" w:rsidRPr="00521073">
        <w:rPr>
          <w:rFonts w:ascii="Times New Roman" w:eastAsia="Calibri" w:hAnsi="Times New Roman" w:cs="Times New Roman"/>
          <w:sz w:val="23"/>
          <w:szCs w:val="23"/>
          <w:lang w:eastAsia="pl-PL"/>
        </w:rPr>
        <w:t>23</w:t>
      </w:r>
      <w:r w:rsidRPr="00521073">
        <w:rPr>
          <w:rFonts w:ascii="Times New Roman" w:eastAsia="Calibri" w:hAnsi="Times New Roman" w:cs="Times New Roman"/>
          <w:sz w:val="23"/>
          <w:szCs w:val="23"/>
          <w:lang w:eastAsia="pl-PL"/>
        </w:rPr>
        <w:t xml:space="preserve"> poz. </w:t>
      </w:r>
      <w:r w:rsidR="009D7563" w:rsidRPr="00521073">
        <w:rPr>
          <w:rFonts w:ascii="Times New Roman" w:eastAsia="Calibri" w:hAnsi="Times New Roman" w:cs="Times New Roman"/>
          <w:sz w:val="23"/>
          <w:szCs w:val="23"/>
          <w:lang w:eastAsia="pl-PL"/>
        </w:rPr>
        <w:t>1570</w:t>
      </w:r>
      <w:r w:rsidRPr="00521073">
        <w:rPr>
          <w:rFonts w:ascii="Times New Roman" w:eastAsia="Calibri" w:hAnsi="Times New Roman" w:cs="Times New Roman"/>
          <w:sz w:val="23"/>
          <w:szCs w:val="23"/>
          <w:lang w:eastAsia="pl-PL"/>
        </w:rPr>
        <w:t xml:space="preserve"> ze zm.).</w:t>
      </w:r>
    </w:p>
    <w:p w14:paraId="309E9155" w14:textId="77777777" w:rsidR="005C72B0" w:rsidRPr="00521073" w:rsidRDefault="005C72B0" w:rsidP="00274652">
      <w:pPr>
        <w:numPr>
          <w:ilvl w:val="0"/>
          <w:numId w:val="40"/>
        </w:numPr>
        <w:spacing w:after="0" w:line="240" w:lineRule="auto"/>
        <w:ind w:left="426"/>
        <w:jc w:val="both"/>
        <w:rPr>
          <w:rFonts w:ascii="Times New Roman" w:eastAsia="Calibri" w:hAnsi="Times New Roman" w:cs="Times New Roman"/>
          <w:sz w:val="23"/>
          <w:szCs w:val="23"/>
          <w:lang w:eastAsia="pl-PL"/>
        </w:rPr>
      </w:pPr>
      <w:r w:rsidRPr="00521073">
        <w:rPr>
          <w:rFonts w:ascii="Times New Roman" w:eastAsia="Times New Roman" w:hAnsi="Times New Roman" w:cs="Times New Roman"/>
          <w:sz w:val="23"/>
          <w:szCs w:val="23"/>
          <w:lang w:eastAsia="pl-PL"/>
        </w:rPr>
        <w:t>Wykonawca potwierdza, iż ujawniony na fakturze bankowy rachunek rozliczeniowy służy mu dla celów rozliczeń z tytułu prowadzonej przez niego działalności gospodarczej, dla której prowadzony jest rachunek VAT.</w:t>
      </w:r>
    </w:p>
    <w:p w14:paraId="4E3A46B7" w14:textId="77777777" w:rsidR="005C72B0" w:rsidRPr="00521073" w:rsidRDefault="005C72B0" w:rsidP="00F73D28">
      <w:pPr>
        <w:spacing w:after="0" w:line="240" w:lineRule="auto"/>
        <w:ind w:left="283" w:hanging="283"/>
        <w:jc w:val="center"/>
        <w:rPr>
          <w:rFonts w:ascii="Times New Roman" w:eastAsia="Times New Roman" w:hAnsi="Times New Roman" w:cs="Times New Roman"/>
          <w:b/>
          <w:sz w:val="23"/>
          <w:szCs w:val="23"/>
          <w:lang w:eastAsia="pl-PL"/>
        </w:rPr>
      </w:pPr>
      <w:r w:rsidRPr="00521073">
        <w:rPr>
          <w:rFonts w:ascii="Times New Roman" w:eastAsia="Times New Roman" w:hAnsi="Times New Roman" w:cs="Times New Roman"/>
          <w:b/>
          <w:sz w:val="23"/>
          <w:szCs w:val="23"/>
          <w:lang w:eastAsia="pl-PL"/>
        </w:rPr>
        <w:t>§5</w:t>
      </w:r>
    </w:p>
    <w:p w14:paraId="2CB7B658" w14:textId="77777777" w:rsidR="005C72B0" w:rsidRPr="00521073" w:rsidRDefault="005C72B0" w:rsidP="00274652">
      <w:pPr>
        <w:numPr>
          <w:ilvl w:val="0"/>
          <w:numId w:val="39"/>
        </w:numPr>
        <w:spacing w:after="0" w:line="240" w:lineRule="auto"/>
        <w:ind w:left="426" w:hanging="425"/>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Zbiorniki są własnością Wykonawcy i zostają oddane w dzierżawę Zamawiającemu tylko do jego własnego używania wyłącznie w obrocie z Wykonawcą.</w:t>
      </w:r>
    </w:p>
    <w:p w14:paraId="1EDB1BF9" w14:textId="39FCE29A" w:rsidR="005C72B0" w:rsidRPr="00521073" w:rsidRDefault="005C72B0" w:rsidP="00274652">
      <w:pPr>
        <w:numPr>
          <w:ilvl w:val="0"/>
          <w:numId w:val="39"/>
        </w:numPr>
        <w:spacing w:after="0" w:line="240" w:lineRule="auto"/>
        <w:ind w:left="426" w:hanging="425"/>
        <w:jc w:val="both"/>
        <w:rPr>
          <w:rFonts w:ascii="Times New Roman" w:eastAsia="Times New Roman" w:hAnsi="Times New Roman" w:cs="Times New Roman"/>
          <w:sz w:val="23"/>
          <w:szCs w:val="23"/>
        </w:rPr>
      </w:pPr>
      <w:r w:rsidRPr="00521073">
        <w:rPr>
          <w:rFonts w:ascii="Times New Roman" w:eastAsia="Times New Roman" w:hAnsi="Times New Roman" w:cs="Times New Roman"/>
          <w:sz w:val="23"/>
          <w:szCs w:val="23"/>
        </w:rPr>
        <w:t xml:space="preserve">Wykonawca oświadcza, że </w:t>
      </w:r>
      <w:r w:rsidRPr="00521073">
        <w:rPr>
          <w:rFonts w:ascii="Times New Roman" w:eastAsia="Times New Roman" w:hAnsi="Times New Roman" w:cs="Times New Roman"/>
          <w:color w:val="000000"/>
          <w:sz w:val="23"/>
          <w:szCs w:val="23"/>
        </w:rPr>
        <w:t xml:space="preserve">posiada aktualną decyzję administracyjną </w:t>
      </w:r>
      <w:r w:rsidRPr="00521073">
        <w:rPr>
          <w:rFonts w:ascii="Times New Roman" w:eastAsia="Times New Roman" w:hAnsi="Times New Roman" w:cs="Times New Roman"/>
          <w:sz w:val="23"/>
          <w:szCs w:val="23"/>
        </w:rPr>
        <w:t>zezwalającą na</w:t>
      </w:r>
      <w:r w:rsidR="003938F3">
        <w:rPr>
          <w:rFonts w:ascii="Times New Roman" w:eastAsia="Times New Roman" w:hAnsi="Times New Roman" w:cs="Times New Roman"/>
          <w:sz w:val="23"/>
          <w:szCs w:val="23"/>
        </w:rPr>
        <w:t xml:space="preserve"> </w:t>
      </w:r>
      <w:r w:rsidRPr="00521073">
        <w:rPr>
          <w:rFonts w:ascii="Times New Roman" w:eastAsia="Times New Roman" w:hAnsi="Times New Roman" w:cs="Times New Roman"/>
          <w:sz w:val="23"/>
          <w:szCs w:val="23"/>
        </w:rPr>
        <w:t>eksploatację Zbiornika</w:t>
      </w:r>
      <w:r w:rsidRPr="00521073">
        <w:rPr>
          <w:rFonts w:ascii="Times New Roman" w:eastAsia="Times New Roman" w:hAnsi="Times New Roman" w:cs="Times New Roman"/>
          <w:color w:val="000000"/>
          <w:sz w:val="23"/>
          <w:szCs w:val="23"/>
        </w:rPr>
        <w:t xml:space="preserve"> wydaną na podstawie art. 14 </w:t>
      </w:r>
      <w:r w:rsidRPr="00521073">
        <w:rPr>
          <w:rFonts w:ascii="Times New Roman" w:eastAsia="Times New Roman" w:hAnsi="Times New Roman" w:cs="Times New Roman"/>
          <w:sz w:val="23"/>
          <w:szCs w:val="23"/>
        </w:rPr>
        <w:t>ustawy z dnia 21 grudnia 2000 r. o dozorze technicznym (t. j. Dz. U. 20</w:t>
      </w:r>
      <w:r w:rsidR="00E948B4" w:rsidRPr="00521073">
        <w:rPr>
          <w:rFonts w:ascii="Times New Roman" w:eastAsia="Times New Roman" w:hAnsi="Times New Roman" w:cs="Times New Roman"/>
          <w:sz w:val="23"/>
          <w:szCs w:val="23"/>
        </w:rPr>
        <w:t>2</w:t>
      </w:r>
      <w:r w:rsidR="009D7563" w:rsidRPr="00521073">
        <w:rPr>
          <w:rFonts w:ascii="Times New Roman" w:eastAsia="Times New Roman" w:hAnsi="Times New Roman" w:cs="Times New Roman"/>
          <w:sz w:val="23"/>
          <w:szCs w:val="23"/>
        </w:rPr>
        <w:t>3</w:t>
      </w:r>
      <w:r w:rsidRPr="00521073">
        <w:rPr>
          <w:rFonts w:ascii="Times New Roman" w:eastAsia="Times New Roman" w:hAnsi="Times New Roman" w:cs="Times New Roman"/>
          <w:sz w:val="23"/>
          <w:szCs w:val="23"/>
        </w:rPr>
        <w:t xml:space="preserve"> poz. </w:t>
      </w:r>
      <w:r w:rsidR="009D7563" w:rsidRPr="00521073">
        <w:rPr>
          <w:rFonts w:ascii="Times New Roman" w:eastAsia="Times New Roman" w:hAnsi="Times New Roman" w:cs="Times New Roman"/>
          <w:sz w:val="23"/>
          <w:szCs w:val="23"/>
        </w:rPr>
        <w:t xml:space="preserve">1622 </w:t>
      </w:r>
      <w:r w:rsidR="00E948B4" w:rsidRPr="00521073">
        <w:rPr>
          <w:rFonts w:ascii="Times New Roman" w:eastAsia="Times New Roman" w:hAnsi="Times New Roman" w:cs="Times New Roman"/>
          <w:sz w:val="23"/>
          <w:szCs w:val="23"/>
        </w:rPr>
        <w:t>z późn. zm.</w:t>
      </w:r>
      <w:r w:rsidRPr="00521073">
        <w:rPr>
          <w:rFonts w:ascii="Times New Roman" w:eastAsia="Times New Roman" w:hAnsi="Times New Roman" w:cs="Times New Roman"/>
          <w:sz w:val="23"/>
          <w:szCs w:val="23"/>
        </w:rPr>
        <w:t>). Przedmiotową decyzję administracyjną powinien posiadać zbiornik naprawiony lub zmodernizowany.</w:t>
      </w:r>
    </w:p>
    <w:p w14:paraId="56CCD64E" w14:textId="77777777" w:rsidR="005C72B0" w:rsidRPr="00521073" w:rsidRDefault="005C72B0" w:rsidP="00274652">
      <w:pPr>
        <w:numPr>
          <w:ilvl w:val="0"/>
          <w:numId w:val="39"/>
        </w:numPr>
        <w:spacing w:after="0" w:line="240" w:lineRule="auto"/>
        <w:ind w:left="426" w:hanging="425"/>
        <w:jc w:val="both"/>
        <w:rPr>
          <w:rFonts w:ascii="Times New Roman" w:eastAsia="Times New Roman" w:hAnsi="Times New Roman" w:cs="Times New Roman"/>
          <w:sz w:val="23"/>
          <w:szCs w:val="23"/>
        </w:rPr>
      </w:pPr>
      <w:r w:rsidRPr="00521073">
        <w:rPr>
          <w:rFonts w:ascii="Times New Roman" w:eastAsia="Times New Roman" w:hAnsi="Times New Roman" w:cs="Times New Roman"/>
          <w:sz w:val="23"/>
          <w:szCs w:val="23"/>
        </w:rPr>
        <w:t xml:space="preserve">Zamawiający potwierdza, iż znany jest mu fakt, że zgodnie z Rozporządzeniem Ministra Gospodarki, Pracy i Polityki Społecznej z dnia 23 grudnia 2003 r. w sprawie bezpieczeństwa i higieny pracy przy produkcji i magazynowaniu gazów, napełnianiu zbiorników gazami oraz używaniu i magazynowaniu karbidu (Dz. U. 2004 Nr 7 poz. 59), zbiornik ciśnieniowy musi być trwale oznaczone znakiem w sposób identyfikujący ich właściciela. W związku z powyższym, Zamawiający potwierdza, iż akceptuje fakt, że w przypadku, jeśli na zbiorniku </w:t>
      </w:r>
      <w:r w:rsidRPr="00521073">
        <w:rPr>
          <w:rFonts w:ascii="Times New Roman" w:eastAsia="Times New Roman" w:hAnsi="Times New Roman" w:cs="Times New Roman"/>
          <w:sz w:val="23"/>
          <w:szCs w:val="23"/>
        </w:rPr>
        <w:lastRenderedPageBreak/>
        <w:t xml:space="preserve">umieszczony jest znak (firma) Wykonawcy, oznacza to, iż właścicielem tego zbiornika jest Wykonawca. </w:t>
      </w:r>
    </w:p>
    <w:p w14:paraId="0B4646AE" w14:textId="77777777" w:rsidR="005C72B0" w:rsidRPr="00521073" w:rsidRDefault="005C72B0" w:rsidP="00274652">
      <w:pPr>
        <w:numPr>
          <w:ilvl w:val="0"/>
          <w:numId w:val="39"/>
        </w:numPr>
        <w:spacing w:after="0" w:line="240" w:lineRule="auto"/>
        <w:ind w:left="426" w:hanging="425"/>
        <w:jc w:val="both"/>
        <w:rPr>
          <w:rFonts w:ascii="Times New Roman" w:eastAsia="Times New Roman" w:hAnsi="Times New Roman" w:cs="Times New Roman"/>
          <w:sz w:val="23"/>
          <w:szCs w:val="23"/>
        </w:rPr>
      </w:pPr>
      <w:r w:rsidRPr="00521073">
        <w:rPr>
          <w:rFonts w:ascii="Times New Roman" w:eastAsia="Times New Roman" w:hAnsi="Times New Roman" w:cs="Times New Roman"/>
          <w:sz w:val="23"/>
          <w:szCs w:val="23"/>
        </w:rPr>
        <w:t>Zbiorniki stanowiące własność Wykonawcy mogą być napełniane wyłącznie przez Wykonawcę działającego jako zakład napełniający.</w:t>
      </w:r>
    </w:p>
    <w:p w14:paraId="22123A9C" w14:textId="77777777" w:rsidR="005C72B0" w:rsidRPr="00521073" w:rsidRDefault="005C72B0" w:rsidP="00274652">
      <w:pPr>
        <w:numPr>
          <w:ilvl w:val="0"/>
          <w:numId w:val="39"/>
        </w:numPr>
        <w:spacing w:after="0" w:line="240" w:lineRule="auto"/>
        <w:ind w:left="426" w:hanging="425"/>
        <w:jc w:val="both"/>
        <w:rPr>
          <w:rFonts w:ascii="Times New Roman" w:eastAsia="Times New Roman" w:hAnsi="Times New Roman" w:cs="Times New Roman"/>
          <w:sz w:val="23"/>
          <w:szCs w:val="23"/>
        </w:rPr>
      </w:pPr>
      <w:r w:rsidRPr="00521073">
        <w:rPr>
          <w:rFonts w:ascii="Times New Roman" w:eastAsia="Times New Roman" w:hAnsi="Times New Roman" w:cs="Times New Roman"/>
          <w:sz w:val="23"/>
          <w:szCs w:val="23"/>
        </w:rPr>
        <w:t xml:space="preserve">Bez zgody Wykonawcy Zamawiający nie może oddawać przedmiotu dzierżawy osobie trzeciej do bezpłatnego używania, ani go poddzierżawiać. Zgoda taka powinna zostać wyrażona na piśmie pod rygorem nieważności. </w:t>
      </w:r>
    </w:p>
    <w:p w14:paraId="305F2B65" w14:textId="77777777" w:rsidR="005C72B0" w:rsidRPr="00521073" w:rsidRDefault="005C72B0" w:rsidP="00274652">
      <w:pPr>
        <w:numPr>
          <w:ilvl w:val="0"/>
          <w:numId w:val="39"/>
        </w:numPr>
        <w:spacing w:after="0" w:line="240" w:lineRule="auto"/>
        <w:ind w:left="426" w:hanging="425"/>
        <w:jc w:val="both"/>
        <w:rPr>
          <w:rFonts w:ascii="Times New Roman" w:eastAsia="Times New Roman" w:hAnsi="Times New Roman" w:cs="Times New Roman"/>
          <w:sz w:val="23"/>
          <w:szCs w:val="23"/>
        </w:rPr>
      </w:pPr>
      <w:r w:rsidRPr="00521073">
        <w:rPr>
          <w:rFonts w:ascii="Times New Roman" w:eastAsia="Times New Roman" w:hAnsi="Times New Roman" w:cs="Times New Roman"/>
          <w:sz w:val="23"/>
          <w:szCs w:val="23"/>
        </w:rPr>
        <w:t>Na okresowo zgłaszane żądania Wykonawcy, Zamawiający zobowiązany będzie do przeprowadzania inwentaryzacji Zbiornika, będącego w jego posiadaniu, a następnie niezwłocznie doręczy Wykonawcy protokół inwentaryzacji, w terminie nie dłuższym niż 14 dni od daty żądania.</w:t>
      </w:r>
    </w:p>
    <w:p w14:paraId="4E10886C" w14:textId="77777777" w:rsidR="005C72B0" w:rsidRPr="00521073" w:rsidRDefault="005C72B0" w:rsidP="00274652">
      <w:pPr>
        <w:numPr>
          <w:ilvl w:val="0"/>
          <w:numId w:val="39"/>
        </w:numPr>
        <w:spacing w:after="0" w:line="240" w:lineRule="auto"/>
        <w:ind w:left="426" w:hanging="425"/>
        <w:jc w:val="both"/>
        <w:rPr>
          <w:rFonts w:ascii="Times New Roman" w:eastAsia="Times New Roman" w:hAnsi="Times New Roman" w:cs="Times New Roman"/>
          <w:sz w:val="23"/>
          <w:szCs w:val="23"/>
        </w:rPr>
      </w:pPr>
      <w:r w:rsidRPr="00521073">
        <w:rPr>
          <w:rFonts w:ascii="Times New Roman" w:eastAsia="Times New Roman" w:hAnsi="Times New Roman" w:cs="Times New Roman"/>
          <w:sz w:val="23"/>
          <w:szCs w:val="23"/>
        </w:rPr>
        <w:t>W sytuacji, jeśli Zamawiający doręczy Wykonawcy protokół inwentaryzacji, do którego Wykonawca nie ustosunkuje się pisemnie w terminie 7 dni od doręczenia ww. protokołu, wówczas przyjmuje się, że uznał on stan Zbiornika podany przez Zamawiającego za obowiązujący i rzeczywisty.</w:t>
      </w:r>
    </w:p>
    <w:p w14:paraId="6B4E830E" w14:textId="77777777" w:rsidR="005C72B0" w:rsidRPr="00521073" w:rsidRDefault="005C72B0" w:rsidP="00274652">
      <w:pPr>
        <w:numPr>
          <w:ilvl w:val="0"/>
          <w:numId w:val="39"/>
        </w:numPr>
        <w:spacing w:after="0" w:line="240" w:lineRule="auto"/>
        <w:ind w:left="426" w:hanging="425"/>
        <w:jc w:val="both"/>
        <w:rPr>
          <w:rFonts w:ascii="Times New Roman" w:eastAsia="Times New Roman" w:hAnsi="Times New Roman" w:cs="Times New Roman"/>
          <w:sz w:val="23"/>
          <w:szCs w:val="23"/>
        </w:rPr>
      </w:pPr>
      <w:r w:rsidRPr="00521073">
        <w:rPr>
          <w:rFonts w:ascii="Times New Roman" w:eastAsia="Times New Roman" w:hAnsi="Times New Roman" w:cs="Times New Roman"/>
          <w:sz w:val="23"/>
          <w:szCs w:val="23"/>
        </w:rPr>
        <w:t>Zbiorniki stanowiące własność Wykonawcy zostaną zwrócone w należytym stanie, z uwzględnieniem zużycia wynikającego jedynie z normalnego używania.</w:t>
      </w:r>
    </w:p>
    <w:p w14:paraId="3E069889" w14:textId="77777777" w:rsidR="005C72B0" w:rsidRPr="00521073" w:rsidRDefault="005C72B0" w:rsidP="00274652">
      <w:pPr>
        <w:numPr>
          <w:ilvl w:val="0"/>
          <w:numId w:val="39"/>
        </w:numPr>
        <w:spacing w:after="0" w:line="240" w:lineRule="auto"/>
        <w:ind w:left="426" w:hanging="425"/>
        <w:jc w:val="both"/>
        <w:rPr>
          <w:rFonts w:ascii="Times New Roman" w:eastAsia="Times New Roman" w:hAnsi="Times New Roman" w:cs="Times New Roman"/>
          <w:sz w:val="23"/>
          <w:szCs w:val="23"/>
        </w:rPr>
      </w:pPr>
      <w:r w:rsidRPr="00521073">
        <w:rPr>
          <w:rFonts w:ascii="Times New Roman" w:eastAsia="Times New Roman" w:hAnsi="Times New Roman" w:cs="Times New Roman"/>
          <w:sz w:val="23"/>
          <w:szCs w:val="23"/>
        </w:rPr>
        <w:t>Zamawiający ma obowiązek niezwłocznego informowania Wykonawcy o wszelkich uszkodzeniach i wszelkich szkodach powstałych w Zbiorniku, jak również wewnętrznych zanieczyszczeniach Zbiornika.</w:t>
      </w:r>
    </w:p>
    <w:p w14:paraId="1E16A1B4" w14:textId="77777777" w:rsidR="005C72B0" w:rsidRPr="00521073" w:rsidRDefault="005C72B0" w:rsidP="00274652">
      <w:pPr>
        <w:numPr>
          <w:ilvl w:val="0"/>
          <w:numId w:val="39"/>
        </w:numPr>
        <w:spacing w:after="0" w:line="240" w:lineRule="auto"/>
        <w:ind w:left="426" w:hanging="425"/>
        <w:jc w:val="both"/>
        <w:rPr>
          <w:rFonts w:ascii="Times New Roman" w:eastAsia="Times New Roman" w:hAnsi="Times New Roman" w:cs="Times New Roman"/>
          <w:sz w:val="23"/>
          <w:szCs w:val="23"/>
        </w:rPr>
      </w:pPr>
      <w:r w:rsidRPr="00521073">
        <w:rPr>
          <w:rFonts w:ascii="Times New Roman" w:eastAsia="Times New Roman" w:hAnsi="Times New Roman" w:cs="Times New Roman"/>
          <w:sz w:val="23"/>
          <w:szCs w:val="23"/>
        </w:rPr>
        <w:t>W przypadku rozwiązania umowy, Zamawiający zobowiązany jest do wydania Zbiornika stanowiącego własność Wykonawcy w terminie 7 dni, licząc od daty rozwiązania umowy.</w:t>
      </w:r>
    </w:p>
    <w:p w14:paraId="65463960" w14:textId="77777777" w:rsidR="005C72B0" w:rsidRPr="00521073" w:rsidRDefault="005C72B0" w:rsidP="00274652">
      <w:pPr>
        <w:numPr>
          <w:ilvl w:val="0"/>
          <w:numId w:val="39"/>
        </w:numPr>
        <w:spacing w:after="0" w:line="240" w:lineRule="auto"/>
        <w:ind w:left="426" w:hanging="425"/>
        <w:jc w:val="both"/>
        <w:rPr>
          <w:rFonts w:ascii="Times New Roman" w:eastAsia="Times New Roman" w:hAnsi="Times New Roman" w:cs="Times New Roman"/>
          <w:sz w:val="23"/>
          <w:szCs w:val="23"/>
        </w:rPr>
      </w:pPr>
      <w:r w:rsidRPr="00521073">
        <w:rPr>
          <w:rFonts w:ascii="Times New Roman" w:eastAsia="Times New Roman" w:hAnsi="Times New Roman" w:cs="Times New Roman"/>
          <w:sz w:val="23"/>
          <w:szCs w:val="23"/>
        </w:rPr>
        <w:t>Zamawiający zobowiązany jest, w zakresie objętym niniejszą umową, do przestrzegania wszelkich przepisów dotyczących bezpieczeństwa oraz powszechnie uznanych zasad techniki.</w:t>
      </w:r>
    </w:p>
    <w:p w14:paraId="193C4494" w14:textId="77777777" w:rsidR="00A81D7D" w:rsidRDefault="00A81D7D" w:rsidP="00F73D28">
      <w:pPr>
        <w:spacing w:after="0" w:line="240" w:lineRule="auto"/>
        <w:jc w:val="center"/>
        <w:rPr>
          <w:rFonts w:ascii="Times New Roman" w:eastAsia="Times New Roman" w:hAnsi="Times New Roman" w:cs="Times New Roman"/>
          <w:b/>
          <w:color w:val="000000"/>
          <w:sz w:val="23"/>
          <w:szCs w:val="23"/>
          <w:lang w:eastAsia="pl-PL"/>
        </w:rPr>
      </w:pPr>
    </w:p>
    <w:p w14:paraId="5214008D" w14:textId="067A347D" w:rsidR="005C72B0" w:rsidRPr="00521073" w:rsidRDefault="005C72B0" w:rsidP="00F73D28">
      <w:pPr>
        <w:spacing w:after="0" w:line="240" w:lineRule="auto"/>
        <w:jc w:val="center"/>
        <w:rPr>
          <w:rFonts w:ascii="Times New Roman" w:eastAsia="Times New Roman" w:hAnsi="Times New Roman" w:cs="Times New Roman"/>
          <w:b/>
          <w:color w:val="000000"/>
          <w:sz w:val="23"/>
          <w:szCs w:val="23"/>
          <w:lang w:eastAsia="pl-PL"/>
        </w:rPr>
      </w:pPr>
      <w:r w:rsidRPr="00521073">
        <w:rPr>
          <w:rFonts w:ascii="Times New Roman" w:eastAsia="Times New Roman" w:hAnsi="Times New Roman" w:cs="Times New Roman"/>
          <w:b/>
          <w:color w:val="000000"/>
          <w:sz w:val="23"/>
          <w:szCs w:val="23"/>
          <w:lang w:eastAsia="pl-PL"/>
        </w:rPr>
        <w:t>§ 6</w:t>
      </w:r>
    </w:p>
    <w:p w14:paraId="6465F18B" w14:textId="25D45009" w:rsidR="005C72B0" w:rsidRPr="00521073" w:rsidRDefault="005C72B0" w:rsidP="00274652">
      <w:pPr>
        <w:widowControl w:val="0"/>
        <w:numPr>
          <w:ilvl w:val="4"/>
          <w:numId w:val="37"/>
        </w:numPr>
        <w:autoSpaceDE w:val="0"/>
        <w:autoSpaceDN w:val="0"/>
        <w:adjustRightInd w:val="0"/>
        <w:spacing w:after="0" w:line="240" w:lineRule="auto"/>
        <w:ind w:left="426" w:right="92" w:hanging="425"/>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 xml:space="preserve">Wykonawca zobowiązuje się wykonać przedmiot umowy bez wad fizycznych, przy czym </w:t>
      </w:r>
      <w:r w:rsidR="0087347D">
        <w:rPr>
          <w:rFonts w:ascii="Times New Roman" w:eastAsia="Times New Roman" w:hAnsi="Times New Roman" w:cs="Times New Roman"/>
          <w:sz w:val="23"/>
          <w:szCs w:val="23"/>
          <w:lang w:eastAsia="pl-PL"/>
        </w:rPr>
        <w:br/>
      </w:r>
      <w:r w:rsidRPr="00521073">
        <w:rPr>
          <w:rFonts w:ascii="Times New Roman" w:eastAsia="Times New Roman" w:hAnsi="Times New Roman" w:cs="Times New Roman"/>
          <w:sz w:val="23"/>
          <w:szCs w:val="23"/>
          <w:lang w:eastAsia="pl-PL"/>
        </w:rPr>
        <w:t xml:space="preserve">w przypadku stwierdzenia wad w przedmiocie umowy Wykonawca zobowiązuje się do jego nieodpłatnej wymiany na wolny od wad w </w:t>
      </w:r>
      <w:r w:rsidRPr="00521073">
        <w:rPr>
          <w:rFonts w:ascii="Times New Roman" w:eastAsia="Times New Roman" w:hAnsi="Times New Roman" w:cs="Times New Roman"/>
          <w:b/>
          <w:bCs/>
          <w:sz w:val="23"/>
          <w:szCs w:val="23"/>
          <w:lang w:eastAsia="pl-PL"/>
        </w:rPr>
        <w:t xml:space="preserve">terminie </w:t>
      </w:r>
      <w:r w:rsidR="0087347D">
        <w:rPr>
          <w:rFonts w:ascii="Times New Roman" w:eastAsia="Times New Roman" w:hAnsi="Times New Roman" w:cs="Times New Roman"/>
          <w:b/>
          <w:bCs/>
          <w:sz w:val="23"/>
          <w:szCs w:val="23"/>
          <w:lang w:eastAsia="pl-PL"/>
        </w:rPr>
        <w:t>3</w:t>
      </w:r>
      <w:r w:rsidRPr="00521073">
        <w:rPr>
          <w:rFonts w:ascii="Times New Roman" w:eastAsia="Times New Roman" w:hAnsi="Times New Roman" w:cs="Times New Roman"/>
          <w:b/>
          <w:bCs/>
          <w:sz w:val="23"/>
          <w:szCs w:val="23"/>
          <w:lang w:eastAsia="pl-PL"/>
        </w:rPr>
        <w:t xml:space="preserve"> (</w:t>
      </w:r>
      <w:r w:rsidR="0087347D">
        <w:rPr>
          <w:rFonts w:ascii="Times New Roman" w:eastAsia="Times New Roman" w:hAnsi="Times New Roman" w:cs="Times New Roman"/>
          <w:b/>
          <w:bCs/>
          <w:sz w:val="23"/>
          <w:szCs w:val="23"/>
          <w:lang w:eastAsia="pl-PL"/>
        </w:rPr>
        <w:t>trzech</w:t>
      </w:r>
      <w:r w:rsidRPr="00521073">
        <w:rPr>
          <w:rFonts w:ascii="Times New Roman" w:eastAsia="Times New Roman" w:hAnsi="Times New Roman" w:cs="Times New Roman"/>
          <w:b/>
          <w:bCs/>
          <w:sz w:val="23"/>
          <w:szCs w:val="23"/>
          <w:lang w:eastAsia="pl-PL"/>
        </w:rPr>
        <w:t>) dni robocz</w:t>
      </w:r>
      <w:r w:rsidR="0087347D">
        <w:rPr>
          <w:rFonts w:ascii="Times New Roman" w:eastAsia="Times New Roman" w:hAnsi="Times New Roman" w:cs="Times New Roman"/>
          <w:b/>
          <w:bCs/>
          <w:sz w:val="23"/>
          <w:szCs w:val="23"/>
          <w:lang w:eastAsia="pl-PL"/>
        </w:rPr>
        <w:t>ych</w:t>
      </w:r>
      <w:r w:rsidRPr="00521073">
        <w:rPr>
          <w:rFonts w:ascii="Times New Roman" w:eastAsia="Times New Roman" w:hAnsi="Times New Roman" w:cs="Times New Roman"/>
          <w:sz w:val="23"/>
          <w:szCs w:val="23"/>
          <w:lang w:eastAsia="pl-PL"/>
        </w:rPr>
        <w:t>, licząc od daty zgłoszenia wady.</w:t>
      </w:r>
    </w:p>
    <w:p w14:paraId="35F056E9" w14:textId="5D0F3F96" w:rsidR="005C72B0" w:rsidRPr="00521073" w:rsidRDefault="005C72B0" w:rsidP="00274652">
      <w:pPr>
        <w:widowControl w:val="0"/>
        <w:numPr>
          <w:ilvl w:val="4"/>
          <w:numId w:val="37"/>
        </w:numPr>
        <w:autoSpaceDE w:val="0"/>
        <w:autoSpaceDN w:val="0"/>
        <w:adjustRightInd w:val="0"/>
        <w:spacing w:after="0" w:line="240" w:lineRule="auto"/>
        <w:ind w:left="426" w:right="92" w:hanging="425"/>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 xml:space="preserve">Wykonawca udziela co najmniej 24 miesięcznej rękojmi za wady przedmiotu umowy </w:t>
      </w:r>
      <w:r w:rsidR="0087347D">
        <w:rPr>
          <w:rFonts w:ascii="Times New Roman" w:eastAsia="Times New Roman" w:hAnsi="Times New Roman" w:cs="Times New Roman"/>
          <w:sz w:val="23"/>
          <w:szCs w:val="23"/>
          <w:lang w:eastAsia="pl-PL"/>
        </w:rPr>
        <w:br/>
      </w:r>
      <w:r w:rsidRPr="00521073">
        <w:rPr>
          <w:rFonts w:ascii="Times New Roman" w:eastAsia="Times New Roman" w:hAnsi="Times New Roman" w:cs="Times New Roman"/>
          <w:sz w:val="23"/>
          <w:szCs w:val="23"/>
          <w:lang w:eastAsia="pl-PL"/>
        </w:rPr>
        <w:t xml:space="preserve">w ramach niniejszej umowy, licząc od dnia zrealizowania danego zamówienia (sukcesywnej dostawy). </w:t>
      </w:r>
    </w:p>
    <w:p w14:paraId="6042F452" w14:textId="77777777" w:rsidR="005C72B0" w:rsidRPr="00521073" w:rsidRDefault="005C72B0" w:rsidP="00F73D28">
      <w:pPr>
        <w:spacing w:after="0" w:line="240" w:lineRule="auto"/>
        <w:jc w:val="center"/>
        <w:rPr>
          <w:rFonts w:ascii="Times New Roman" w:eastAsia="Times New Roman" w:hAnsi="Times New Roman" w:cs="Times New Roman"/>
          <w:b/>
          <w:sz w:val="23"/>
          <w:szCs w:val="23"/>
          <w:lang w:eastAsia="pl-PL"/>
        </w:rPr>
      </w:pPr>
      <w:r w:rsidRPr="00521073">
        <w:rPr>
          <w:rFonts w:ascii="Times New Roman" w:eastAsia="Times New Roman" w:hAnsi="Times New Roman" w:cs="Times New Roman"/>
          <w:b/>
          <w:sz w:val="23"/>
          <w:szCs w:val="23"/>
          <w:lang w:eastAsia="pl-PL"/>
        </w:rPr>
        <w:t>§ 7</w:t>
      </w:r>
    </w:p>
    <w:p w14:paraId="0A527900" w14:textId="77777777" w:rsidR="0087347D" w:rsidRDefault="005C72B0" w:rsidP="00274652">
      <w:pPr>
        <w:widowControl w:val="0"/>
        <w:numPr>
          <w:ilvl w:val="4"/>
          <w:numId w:val="47"/>
        </w:numPr>
        <w:autoSpaceDE w:val="0"/>
        <w:autoSpaceDN w:val="0"/>
        <w:adjustRightInd w:val="0"/>
        <w:spacing w:after="0" w:line="240" w:lineRule="auto"/>
        <w:ind w:left="426" w:right="92" w:hanging="425"/>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 xml:space="preserve">Strony zastrzegają sobie prawo do naliczania i dochodzenia kar umownych za niezgodne </w:t>
      </w:r>
    </w:p>
    <w:p w14:paraId="03A3D92A" w14:textId="2D0740EC" w:rsidR="005C72B0" w:rsidRPr="00521073" w:rsidRDefault="005C72B0" w:rsidP="00F41104">
      <w:pPr>
        <w:widowControl w:val="0"/>
        <w:autoSpaceDE w:val="0"/>
        <w:autoSpaceDN w:val="0"/>
        <w:adjustRightInd w:val="0"/>
        <w:spacing w:after="0" w:line="240" w:lineRule="auto"/>
        <w:ind w:left="426" w:right="92"/>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z niniejszą umową lub nienależyte wykonanie zobowiązań wynikających z umowy.</w:t>
      </w:r>
    </w:p>
    <w:p w14:paraId="3FCEDEE6" w14:textId="77777777" w:rsidR="005C72B0" w:rsidRPr="00521073" w:rsidRDefault="005C72B0" w:rsidP="00274652">
      <w:pPr>
        <w:widowControl w:val="0"/>
        <w:numPr>
          <w:ilvl w:val="4"/>
          <w:numId w:val="47"/>
        </w:numPr>
        <w:autoSpaceDE w:val="0"/>
        <w:autoSpaceDN w:val="0"/>
        <w:adjustRightInd w:val="0"/>
        <w:spacing w:after="0" w:line="240" w:lineRule="auto"/>
        <w:ind w:left="426" w:right="92" w:hanging="425"/>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sz w:val="23"/>
          <w:szCs w:val="23"/>
          <w:lang w:eastAsia="pl-PL"/>
        </w:rPr>
        <w:t xml:space="preserve">Wykonawca, z zastrzeżeniem ust. 5 niniejszego paragrafu, zapłaci Zamawiającemu karę umowną </w:t>
      </w:r>
      <w:r w:rsidRPr="00521073">
        <w:rPr>
          <w:rFonts w:ascii="Times New Roman" w:eastAsia="Times New Roman" w:hAnsi="Times New Roman" w:cs="Times New Roman"/>
          <w:color w:val="000000"/>
          <w:sz w:val="23"/>
          <w:szCs w:val="23"/>
          <w:lang w:eastAsia="pl-PL"/>
        </w:rPr>
        <w:t>w poniższej wysokości</w:t>
      </w:r>
      <w:r w:rsidRPr="00521073">
        <w:rPr>
          <w:rFonts w:ascii="Times New Roman" w:eastAsia="Times New Roman" w:hAnsi="Times New Roman" w:cs="Times New Roman"/>
          <w:sz w:val="23"/>
          <w:szCs w:val="23"/>
          <w:lang w:eastAsia="pl-PL"/>
        </w:rPr>
        <w:t xml:space="preserve"> w przypadku</w:t>
      </w:r>
      <w:r w:rsidRPr="00521073">
        <w:rPr>
          <w:rFonts w:ascii="Times New Roman" w:eastAsia="Times New Roman" w:hAnsi="Times New Roman" w:cs="Times New Roman"/>
          <w:color w:val="000000"/>
          <w:sz w:val="23"/>
          <w:szCs w:val="23"/>
          <w:lang w:eastAsia="pl-PL"/>
        </w:rPr>
        <w:t>:</w:t>
      </w:r>
    </w:p>
    <w:p w14:paraId="7E49F1B2" w14:textId="7A80CAD5" w:rsidR="005C72B0" w:rsidRPr="00521073" w:rsidRDefault="005C72B0" w:rsidP="00274652">
      <w:pPr>
        <w:widowControl w:val="0"/>
        <w:numPr>
          <w:ilvl w:val="0"/>
          <w:numId w:val="46"/>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 xml:space="preserve">odstąpienia od umowy wskutek okoliczności od Zamawiającego niezależnych </w:t>
      </w:r>
      <w:r w:rsidR="00F41104">
        <w:rPr>
          <w:rFonts w:ascii="Times New Roman" w:eastAsia="Times New Roman" w:hAnsi="Times New Roman" w:cs="Times New Roman"/>
          <w:color w:val="000000"/>
          <w:sz w:val="23"/>
          <w:szCs w:val="23"/>
          <w:lang w:eastAsia="pl-PL"/>
        </w:rPr>
        <w:br/>
      </w:r>
      <w:r w:rsidRPr="00521073">
        <w:rPr>
          <w:rFonts w:ascii="Times New Roman" w:eastAsia="Times New Roman" w:hAnsi="Times New Roman" w:cs="Times New Roman"/>
          <w:color w:val="000000"/>
          <w:sz w:val="23"/>
          <w:szCs w:val="23"/>
          <w:lang w:eastAsia="pl-PL"/>
        </w:rPr>
        <w:t>w wysokości 10% wynagrodzenia brutto niewykonanego zakresu umowy,</w:t>
      </w:r>
    </w:p>
    <w:p w14:paraId="75CA3930" w14:textId="32DDA970" w:rsidR="005C72B0" w:rsidRPr="00521073" w:rsidRDefault="005C72B0" w:rsidP="00274652">
      <w:pPr>
        <w:widowControl w:val="0"/>
        <w:numPr>
          <w:ilvl w:val="0"/>
          <w:numId w:val="46"/>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 xml:space="preserve">zwłoki w wykonaniu poszczególnego Zamówienia w wysokości </w:t>
      </w:r>
      <w:r w:rsidR="00E948B4" w:rsidRPr="00521073">
        <w:rPr>
          <w:rFonts w:ascii="Times New Roman" w:eastAsia="Times New Roman" w:hAnsi="Times New Roman" w:cs="Times New Roman"/>
          <w:color w:val="000000"/>
          <w:sz w:val="23"/>
          <w:szCs w:val="23"/>
          <w:lang w:eastAsia="pl-PL"/>
        </w:rPr>
        <w:t>5</w:t>
      </w:r>
      <w:r w:rsidRPr="00521073">
        <w:rPr>
          <w:rFonts w:ascii="Times New Roman" w:eastAsia="Times New Roman" w:hAnsi="Times New Roman" w:cs="Times New Roman"/>
          <w:color w:val="000000"/>
          <w:sz w:val="23"/>
          <w:szCs w:val="23"/>
          <w:lang w:eastAsia="pl-PL"/>
        </w:rPr>
        <w:t>% wynagrodzenia brutto za daną niezrealizowaną dostawę</w:t>
      </w:r>
      <w:r w:rsidR="00A72A12" w:rsidRPr="00521073">
        <w:rPr>
          <w:rFonts w:ascii="Times New Roman" w:eastAsia="Times New Roman" w:hAnsi="Times New Roman" w:cs="Times New Roman"/>
          <w:color w:val="000000"/>
          <w:sz w:val="23"/>
          <w:szCs w:val="23"/>
          <w:lang w:eastAsia="pl-PL"/>
        </w:rPr>
        <w:t>, lecz nie mniej niż 10 zł i nie więcej niż 50 zł,</w:t>
      </w:r>
      <w:r w:rsidRPr="00521073">
        <w:rPr>
          <w:rFonts w:ascii="Times New Roman" w:eastAsia="Times New Roman" w:hAnsi="Times New Roman" w:cs="Times New Roman"/>
          <w:color w:val="000000"/>
          <w:sz w:val="23"/>
          <w:szCs w:val="23"/>
          <w:lang w:eastAsia="pl-PL"/>
        </w:rPr>
        <w:t xml:space="preserve"> za każdy dzień zwłoki, licząc od następnego dnia po upływie terminu określonego w § 1 ust. </w:t>
      </w:r>
      <w:r w:rsidR="00D43525">
        <w:rPr>
          <w:rFonts w:ascii="Times New Roman" w:eastAsia="Times New Roman" w:hAnsi="Times New Roman" w:cs="Times New Roman"/>
          <w:color w:val="000000"/>
          <w:sz w:val="23"/>
          <w:szCs w:val="23"/>
          <w:lang w:eastAsia="pl-PL"/>
        </w:rPr>
        <w:t>10</w:t>
      </w:r>
      <w:r w:rsidRPr="00521073">
        <w:rPr>
          <w:rFonts w:ascii="Times New Roman" w:eastAsia="Times New Roman" w:hAnsi="Times New Roman" w:cs="Times New Roman"/>
          <w:color w:val="000000"/>
          <w:sz w:val="23"/>
          <w:szCs w:val="23"/>
          <w:lang w:eastAsia="pl-PL"/>
        </w:rPr>
        <w:t xml:space="preserve"> umowy,</w:t>
      </w:r>
      <w:r w:rsidRPr="00521073">
        <w:rPr>
          <w:rFonts w:ascii="Times New Roman" w:eastAsia="Times New Roman" w:hAnsi="Times New Roman" w:cs="Times New Roman"/>
          <w:sz w:val="23"/>
          <w:szCs w:val="23"/>
        </w:rPr>
        <w:t xml:space="preserve"> nie więcej niż</w:t>
      </w:r>
      <w:r w:rsidR="00E948B4" w:rsidRPr="00521073">
        <w:rPr>
          <w:rFonts w:ascii="Times New Roman" w:eastAsia="Times New Roman" w:hAnsi="Times New Roman" w:cs="Times New Roman"/>
          <w:sz w:val="23"/>
          <w:szCs w:val="23"/>
        </w:rPr>
        <w:t>3</w:t>
      </w:r>
      <w:r w:rsidRPr="00521073">
        <w:rPr>
          <w:rFonts w:ascii="Times New Roman" w:eastAsia="Times New Roman" w:hAnsi="Times New Roman" w:cs="Times New Roman"/>
          <w:sz w:val="23"/>
          <w:szCs w:val="23"/>
        </w:rPr>
        <w:t>0% wynagrodzenia brutto ustalonego za dane Zamówienie</w:t>
      </w:r>
      <w:r w:rsidRPr="00521073">
        <w:rPr>
          <w:rFonts w:ascii="Times New Roman" w:eastAsia="Times New Roman" w:hAnsi="Times New Roman" w:cs="Times New Roman"/>
          <w:color w:val="000000"/>
          <w:sz w:val="23"/>
          <w:szCs w:val="23"/>
          <w:lang w:eastAsia="pl-PL"/>
        </w:rPr>
        <w:t>.</w:t>
      </w:r>
    </w:p>
    <w:p w14:paraId="6A00ECA2" w14:textId="543BAE14" w:rsidR="005C72B0" w:rsidRPr="00521073" w:rsidRDefault="005C72B0" w:rsidP="00274652">
      <w:pPr>
        <w:widowControl w:val="0"/>
        <w:numPr>
          <w:ilvl w:val="0"/>
          <w:numId w:val="46"/>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 xml:space="preserve">zwłoki w usunięciu wad poszczególnego Zamówienia w wysokości 10% wynagrodzenia brutto za daną nienależycie zrealizowaną </w:t>
      </w:r>
      <w:r w:rsidR="00521073" w:rsidRPr="00521073">
        <w:rPr>
          <w:rFonts w:ascii="Times New Roman" w:eastAsia="Times New Roman" w:hAnsi="Times New Roman" w:cs="Times New Roman"/>
          <w:color w:val="000000"/>
          <w:sz w:val="23"/>
          <w:szCs w:val="23"/>
          <w:lang w:eastAsia="pl-PL"/>
        </w:rPr>
        <w:t>dostawę lecz</w:t>
      </w:r>
      <w:r w:rsidR="00A72A12" w:rsidRPr="00521073">
        <w:rPr>
          <w:rFonts w:ascii="Times New Roman" w:eastAsia="Times New Roman" w:hAnsi="Times New Roman" w:cs="Times New Roman"/>
          <w:color w:val="000000"/>
          <w:sz w:val="23"/>
          <w:szCs w:val="23"/>
          <w:lang w:eastAsia="pl-PL"/>
        </w:rPr>
        <w:t xml:space="preserve"> nie mniej niż 20 zł i nie więcej niż 100 zł, za </w:t>
      </w:r>
      <w:r w:rsidRPr="00521073">
        <w:rPr>
          <w:rFonts w:ascii="Times New Roman" w:eastAsia="Times New Roman" w:hAnsi="Times New Roman" w:cs="Times New Roman"/>
          <w:color w:val="000000"/>
          <w:sz w:val="23"/>
          <w:szCs w:val="23"/>
          <w:lang w:eastAsia="pl-PL"/>
        </w:rPr>
        <w:t xml:space="preserve">każdy dzień zwłoki, licząc od następnego dnia po upływie terminu określonego w § 6 ust. 1 umowy, nie więcej niż </w:t>
      </w:r>
      <w:r w:rsidR="00A72A12" w:rsidRPr="00521073">
        <w:rPr>
          <w:rFonts w:ascii="Times New Roman" w:eastAsia="Times New Roman" w:hAnsi="Times New Roman" w:cs="Times New Roman"/>
          <w:sz w:val="23"/>
          <w:szCs w:val="23"/>
        </w:rPr>
        <w:t>6</w:t>
      </w:r>
      <w:r w:rsidRPr="00521073">
        <w:rPr>
          <w:rFonts w:ascii="Times New Roman" w:eastAsia="Times New Roman" w:hAnsi="Times New Roman" w:cs="Times New Roman"/>
          <w:sz w:val="23"/>
          <w:szCs w:val="23"/>
        </w:rPr>
        <w:t>0% wynagrodzenia brutto ustalonego za dane Zamówienie</w:t>
      </w:r>
      <w:r w:rsidRPr="00521073">
        <w:rPr>
          <w:rFonts w:ascii="Times New Roman" w:eastAsia="Times New Roman" w:hAnsi="Times New Roman" w:cs="Times New Roman"/>
          <w:color w:val="000000"/>
          <w:sz w:val="23"/>
          <w:szCs w:val="23"/>
          <w:lang w:eastAsia="pl-PL"/>
        </w:rPr>
        <w:t>.</w:t>
      </w:r>
    </w:p>
    <w:p w14:paraId="4082E8FB" w14:textId="77777777" w:rsidR="005C72B0" w:rsidRPr="00521073" w:rsidRDefault="005C72B0" w:rsidP="00274652">
      <w:pPr>
        <w:widowControl w:val="0"/>
        <w:numPr>
          <w:ilvl w:val="4"/>
          <w:numId w:val="47"/>
        </w:numPr>
        <w:autoSpaceDE w:val="0"/>
        <w:autoSpaceDN w:val="0"/>
        <w:adjustRightInd w:val="0"/>
        <w:spacing w:after="0" w:line="240" w:lineRule="auto"/>
        <w:ind w:left="426" w:right="91" w:hanging="425"/>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sz w:val="23"/>
          <w:szCs w:val="23"/>
          <w:lang w:eastAsia="pl-PL"/>
        </w:rPr>
        <w:t xml:space="preserve">Zamawiający zapłaci Wykonawcy karę umowną w przydatku odstąpienia od niniejszej </w:t>
      </w:r>
      <w:r w:rsidRPr="00521073">
        <w:rPr>
          <w:rFonts w:ascii="Times New Roman" w:eastAsia="Times New Roman" w:hAnsi="Times New Roman" w:cs="Times New Roman"/>
          <w:sz w:val="23"/>
          <w:szCs w:val="23"/>
          <w:lang w:eastAsia="pl-PL"/>
        </w:rPr>
        <w:lastRenderedPageBreak/>
        <w:t xml:space="preserve">umowy przez Wykonawcę z przyczyn leżących wyłącznie po stronie Zamawiającego w </w:t>
      </w:r>
      <w:r w:rsidRPr="00521073">
        <w:rPr>
          <w:rFonts w:ascii="Times New Roman" w:eastAsia="Times New Roman" w:hAnsi="Times New Roman" w:cs="Times New Roman"/>
          <w:color w:val="000000"/>
          <w:sz w:val="23"/>
          <w:szCs w:val="23"/>
          <w:lang w:eastAsia="pl-PL"/>
        </w:rPr>
        <w:t>wysokości 5% wynagrodzenia</w:t>
      </w:r>
      <w:r w:rsidRPr="00521073">
        <w:rPr>
          <w:rFonts w:ascii="Times New Roman" w:eastAsia="Times New Roman" w:hAnsi="Times New Roman" w:cs="Times New Roman"/>
          <w:sz w:val="23"/>
          <w:szCs w:val="23"/>
          <w:lang w:eastAsia="pl-PL"/>
        </w:rPr>
        <w:t xml:space="preserve"> brutto należnego Wykonawcy za niewykonaną część przedmiotu umowy na dzień odstąpienia od umowy.</w:t>
      </w:r>
    </w:p>
    <w:p w14:paraId="7930AEC3" w14:textId="7CBA0C65" w:rsidR="005C72B0" w:rsidRPr="00521073" w:rsidRDefault="005C72B0" w:rsidP="00274652">
      <w:pPr>
        <w:widowControl w:val="0"/>
        <w:numPr>
          <w:ilvl w:val="4"/>
          <w:numId w:val="47"/>
        </w:numPr>
        <w:autoSpaceDE w:val="0"/>
        <w:autoSpaceDN w:val="0"/>
        <w:adjustRightInd w:val="0"/>
        <w:spacing w:after="0" w:line="240" w:lineRule="auto"/>
        <w:ind w:left="426" w:right="91" w:hanging="425"/>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Zamawiający jest uprawniony do potrącenia ewentualnych kar umownych z należnej Wykonawcy kwoty wynagrodzenia określonej w fakturze lub innych ewentualnych wierzytelności Wykonawcy względem Zamawiającego</w:t>
      </w:r>
      <w:r w:rsidR="00E948B4" w:rsidRPr="00521073">
        <w:rPr>
          <w:rFonts w:ascii="Times New Roman" w:eastAsia="Times New Roman" w:hAnsi="Times New Roman" w:cs="Times New Roman"/>
          <w:sz w:val="23"/>
          <w:szCs w:val="23"/>
          <w:lang w:eastAsia="pl-PL"/>
        </w:rPr>
        <w:t>,</w:t>
      </w:r>
      <w:r w:rsidRPr="00521073">
        <w:rPr>
          <w:rFonts w:ascii="Times New Roman" w:eastAsia="Times New Roman" w:hAnsi="Times New Roman" w:cs="Times New Roman"/>
          <w:sz w:val="23"/>
          <w:szCs w:val="23"/>
          <w:lang w:eastAsia="pl-PL"/>
        </w:rPr>
        <w:t>.</w:t>
      </w:r>
    </w:p>
    <w:p w14:paraId="5BAD56EA" w14:textId="2FB5CC2D" w:rsidR="00D1280C" w:rsidRPr="00521073" w:rsidRDefault="00E948B4" w:rsidP="00274652">
      <w:pPr>
        <w:widowControl w:val="0"/>
        <w:numPr>
          <w:ilvl w:val="4"/>
          <w:numId w:val="47"/>
        </w:numPr>
        <w:autoSpaceDE w:val="0"/>
        <w:autoSpaceDN w:val="0"/>
        <w:adjustRightInd w:val="0"/>
        <w:spacing w:after="0" w:line="240" w:lineRule="auto"/>
        <w:ind w:left="426" w:right="91" w:hanging="425"/>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 xml:space="preserve">Strony </w:t>
      </w:r>
      <w:r w:rsidR="001D7A1D" w:rsidRPr="00521073">
        <w:rPr>
          <w:rFonts w:ascii="Times New Roman" w:eastAsia="Times New Roman" w:hAnsi="Times New Roman" w:cs="Times New Roman"/>
          <w:sz w:val="23"/>
          <w:szCs w:val="23"/>
          <w:lang w:eastAsia="pl-PL"/>
        </w:rPr>
        <w:t>mogą dochodzić</w:t>
      </w:r>
      <w:r w:rsidR="005C72B0" w:rsidRPr="00521073">
        <w:rPr>
          <w:rFonts w:ascii="Times New Roman" w:eastAsia="Times New Roman" w:hAnsi="Times New Roman" w:cs="Times New Roman"/>
          <w:sz w:val="23"/>
          <w:szCs w:val="23"/>
          <w:lang w:eastAsia="pl-PL"/>
        </w:rPr>
        <w:t xml:space="preserve"> na zasadach ogólnych odszkodowania przewyższającego wysokość zastrzeżonych kar umownych</w:t>
      </w:r>
      <w:r w:rsidR="00D1280C" w:rsidRPr="00521073">
        <w:rPr>
          <w:rFonts w:ascii="Times New Roman" w:eastAsia="Times New Roman" w:hAnsi="Times New Roman" w:cs="Times New Roman"/>
          <w:sz w:val="23"/>
          <w:szCs w:val="23"/>
          <w:lang w:eastAsia="pl-PL"/>
        </w:rPr>
        <w:t xml:space="preserve">, przy czym kary umowne określone w ust. 2 i 3 mają charakter </w:t>
      </w:r>
      <w:r w:rsidR="009E0A6A" w:rsidRPr="00521073">
        <w:rPr>
          <w:rFonts w:ascii="Times New Roman" w:eastAsia="Times New Roman" w:hAnsi="Times New Roman" w:cs="Times New Roman"/>
          <w:sz w:val="23"/>
          <w:szCs w:val="23"/>
          <w:lang w:eastAsia="pl-PL"/>
        </w:rPr>
        <w:t>zaliczany</w:t>
      </w:r>
      <w:r w:rsidR="00D1280C" w:rsidRPr="00521073">
        <w:rPr>
          <w:rFonts w:ascii="Times New Roman" w:eastAsia="Times New Roman" w:hAnsi="Times New Roman" w:cs="Times New Roman"/>
          <w:sz w:val="23"/>
          <w:szCs w:val="23"/>
          <w:lang w:eastAsia="pl-PL"/>
        </w:rPr>
        <w:t xml:space="preserve"> na poczet przedmiotowego odszkodowania uzupełniającego, dochodzonego przez daną Stronę umowy.</w:t>
      </w:r>
    </w:p>
    <w:p w14:paraId="23EC3463" w14:textId="77777777" w:rsidR="00D1280C" w:rsidRPr="00521073" w:rsidRDefault="00D1280C" w:rsidP="00274652">
      <w:pPr>
        <w:widowControl w:val="0"/>
        <w:numPr>
          <w:ilvl w:val="4"/>
          <w:numId w:val="47"/>
        </w:numPr>
        <w:autoSpaceDE w:val="0"/>
        <w:autoSpaceDN w:val="0"/>
        <w:adjustRightInd w:val="0"/>
        <w:spacing w:after="0" w:line="240" w:lineRule="auto"/>
        <w:ind w:left="426" w:right="91" w:hanging="425"/>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Suma kar umownych nie może przekroczyć 15% kwoty brutto, o której mowa w § 3 ust. 2 niniejszej Umowy.</w:t>
      </w:r>
    </w:p>
    <w:p w14:paraId="67BAA9F6" w14:textId="56ED6649" w:rsidR="0064522B" w:rsidRPr="00B82F24" w:rsidRDefault="0064522B" w:rsidP="00274652">
      <w:pPr>
        <w:widowControl w:val="0"/>
        <w:numPr>
          <w:ilvl w:val="4"/>
          <w:numId w:val="47"/>
        </w:numPr>
        <w:autoSpaceDE w:val="0"/>
        <w:autoSpaceDN w:val="0"/>
        <w:adjustRightInd w:val="0"/>
        <w:spacing w:after="0" w:line="240" w:lineRule="auto"/>
        <w:ind w:left="426" w:right="91" w:hanging="425"/>
        <w:jc w:val="both"/>
        <w:rPr>
          <w:rFonts w:ascii="Times New Roman" w:hAnsi="Times New Roman"/>
          <w:sz w:val="23"/>
          <w:szCs w:val="23"/>
          <w:lang w:eastAsia="pl-PL"/>
        </w:rPr>
      </w:pPr>
      <w:r w:rsidRPr="00B82F24">
        <w:rPr>
          <w:rFonts w:asciiTheme="majorBidi" w:hAnsiTheme="majorBidi" w:cstheme="majorBidi"/>
        </w:rPr>
        <w:t xml:space="preserve">Przez wartość wynagrodzenia brutto ustalonego odpowiednio za daną dostawę dla danej jednostki organizacyjnej Zamawiającego rozumie się łączną wartość wynagrodzenia brutto przysługującego Wykonawcy za realizację </w:t>
      </w:r>
      <w:r w:rsidRPr="00B82F24">
        <w:rPr>
          <w:rFonts w:asciiTheme="majorBidi" w:hAnsiTheme="majorBidi" w:cstheme="majorBidi"/>
          <w:u w:val="single"/>
        </w:rPr>
        <w:t xml:space="preserve">całego zakresu danego zamówienia wynikającego z każdorazowego Zamówienia dla odpowiedniej jednostki </w:t>
      </w:r>
      <w:r w:rsidRPr="00B82F24">
        <w:rPr>
          <w:rFonts w:asciiTheme="majorBidi" w:hAnsiTheme="majorBidi" w:cstheme="majorBidi"/>
        </w:rPr>
        <w:t>Zamawiającego, obliczone zgodnie z dyspozycją § 3 ust. 2 Umowy; powyższe dotyczy odpowiednio przypadku faktury zbiorczej to znaczy że: w przypadku wystawienia faktury zbiorczej, kara umowna będzie liczona za zwłokę w dostawie danego Zamówienia ujętego w fakturze zbiorczej i od wartości tylko tego Zamówienia którego zwłoka dotyczy. W przypadku wyjątku, o którym mowa w §2 ust. 3 Umowy – kara umowna będzie liczona wyłącznie od wartości tego asortymentu, którego zwłoka dotyczy.</w:t>
      </w:r>
    </w:p>
    <w:p w14:paraId="37A28A97" w14:textId="7A4EDED3" w:rsidR="00D1280C" w:rsidRPr="00521073" w:rsidRDefault="00D1280C" w:rsidP="00274652">
      <w:pPr>
        <w:widowControl w:val="0"/>
        <w:numPr>
          <w:ilvl w:val="4"/>
          <w:numId w:val="47"/>
        </w:numPr>
        <w:autoSpaceDE w:val="0"/>
        <w:autoSpaceDN w:val="0"/>
        <w:adjustRightInd w:val="0"/>
        <w:spacing w:after="0" w:line="240" w:lineRule="auto"/>
        <w:ind w:left="426" w:right="91" w:hanging="425"/>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71AB876A" w14:textId="77777777" w:rsidR="005C72B0" w:rsidRPr="00521073" w:rsidRDefault="005C72B0" w:rsidP="00274652">
      <w:pPr>
        <w:widowControl w:val="0"/>
        <w:numPr>
          <w:ilvl w:val="4"/>
          <w:numId w:val="47"/>
        </w:numPr>
        <w:autoSpaceDE w:val="0"/>
        <w:autoSpaceDN w:val="0"/>
        <w:adjustRightInd w:val="0"/>
        <w:spacing w:after="0" w:line="240" w:lineRule="auto"/>
        <w:ind w:left="426" w:right="91" w:hanging="425"/>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 xml:space="preserve">Roszczenie o zapłatę kar umownych staje się wymagalne począwszy od dnia następnego po dniu, w którym miały miejsce okoliczności faktyczne określone w niniejszej umowie stanowiące podstawę do ich naliczenia. </w:t>
      </w:r>
    </w:p>
    <w:p w14:paraId="5C76CF10" w14:textId="77777777" w:rsidR="00D1280C" w:rsidRPr="00521073" w:rsidRDefault="005C72B0" w:rsidP="00274652">
      <w:pPr>
        <w:widowControl w:val="0"/>
        <w:numPr>
          <w:ilvl w:val="4"/>
          <w:numId w:val="47"/>
        </w:numPr>
        <w:tabs>
          <w:tab w:val="clear" w:pos="2160"/>
        </w:tabs>
        <w:autoSpaceDE w:val="0"/>
        <w:autoSpaceDN w:val="0"/>
        <w:adjustRightInd w:val="0"/>
        <w:spacing w:after="0" w:line="240" w:lineRule="auto"/>
        <w:ind w:left="426" w:right="91" w:hanging="425"/>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Zapłata kar umownych nie zwalnia Wykonawcy od obowiązku wykonania umowy.</w:t>
      </w:r>
    </w:p>
    <w:p w14:paraId="54F285D5" w14:textId="77777777" w:rsidR="00D1280C" w:rsidRPr="00521073" w:rsidRDefault="00D1280C" w:rsidP="00274652">
      <w:pPr>
        <w:widowControl w:val="0"/>
        <w:numPr>
          <w:ilvl w:val="4"/>
          <w:numId w:val="47"/>
        </w:numPr>
        <w:tabs>
          <w:tab w:val="clear" w:pos="2160"/>
        </w:tabs>
        <w:autoSpaceDE w:val="0"/>
        <w:autoSpaceDN w:val="0"/>
        <w:adjustRightInd w:val="0"/>
        <w:spacing w:after="0" w:line="240" w:lineRule="auto"/>
        <w:ind w:left="426" w:right="91" w:hanging="425"/>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Wykonawcy nie przysługuje odszkodowanie za odstąpienie Zamawiającego od umowy z przyczyn, za które Zamawiający nie ponosi odpowiedzialności.</w:t>
      </w:r>
    </w:p>
    <w:p w14:paraId="7705213B" w14:textId="77777777" w:rsidR="00D1280C" w:rsidRPr="00521073" w:rsidRDefault="00D1280C" w:rsidP="00274652">
      <w:pPr>
        <w:widowControl w:val="0"/>
        <w:numPr>
          <w:ilvl w:val="4"/>
          <w:numId w:val="47"/>
        </w:numPr>
        <w:tabs>
          <w:tab w:val="clear" w:pos="2160"/>
        </w:tabs>
        <w:autoSpaceDE w:val="0"/>
        <w:autoSpaceDN w:val="0"/>
        <w:adjustRightInd w:val="0"/>
        <w:spacing w:after="0" w:line="240" w:lineRule="auto"/>
        <w:ind w:left="426" w:right="91" w:hanging="425"/>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W przypadku odstąpienia lub wypowiedzenia umowy, Strony zachowują prawo egzekucji kar umownych.</w:t>
      </w:r>
    </w:p>
    <w:p w14:paraId="1AD8C102" w14:textId="77777777" w:rsidR="005C72B0" w:rsidRPr="00521073" w:rsidRDefault="005C72B0" w:rsidP="00F73D28">
      <w:pPr>
        <w:spacing w:after="0" w:line="240" w:lineRule="auto"/>
        <w:jc w:val="center"/>
        <w:rPr>
          <w:rFonts w:ascii="Times New Roman" w:eastAsia="Times New Roman" w:hAnsi="Times New Roman" w:cs="Times New Roman"/>
          <w:b/>
          <w:sz w:val="23"/>
          <w:szCs w:val="23"/>
          <w:lang w:eastAsia="pl-PL"/>
        </w:rPr>
      </w:pPr>
      <w:r w:rsidRPr="00521073">
        <w:rPr>
          <w:rFonts w:ascii="Times New Roman" w:eastAsia="Times New Roman" w:hAnsi="Times New Roman" w:cs="Times New Roman"/>
          <w:b/>
          <w:sz w:val="23"/>
          <w:szCs w:val="23"/>
          <w:lang w:eastAsia="pl-PL"/>
        </w:rPr>
        <w:t>§ 8</w:t>
      </w:r>
    </w:p>
    <w:p w14:paraId="087124D9" w14:textId="77777777" w:rsidR="005C72B0" w:rsidRPr="00521073" w:rsidRDefault="005C72B0" w:rsidP="00274652">
      <w:pPr>
        <w:widowControl w:val="0"/>
        <w:numPr>
          <w:ilvl w:val="0"/>
          <w:numId w:val="16"/>
        </w:numPr>
        <w:tabs>
          <w:tab w:val="clear" w:pos="360"/>
          <w:tab w:val="num" w:pos="927"/>
        </w:tabs>
        <w:spacing w:after="0" w:line="240" w:lineRule="auto"/>
        <w:ind w:left="426" w:hanging="426"/>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sz w:val="23"/>
          <w:szCs w:val="23"/>
          <w:lang w:eastAsia="pl-PL"/>
        </w:rPr>
        <w:t>Oprócz przypadków wymienionych w Kodeksie cywilnym Stronom przysługuje prawo odstąpienia od niniejszej umowy w razie zaistnienia okoliczności wskazanych w ust. 2</w:t>
      </w:r>
      <w:r w:rsidRPr="00521073">
        <w:rPr>
          <w:rFonts w:ascii="Times New Roman" w:eastAsia="Times New Roman" w:hAnsi="Times New Roman" w:cs="Times New Roman"/>
          <w:color w:val="000000"/>
          <w:sz w:val="23"/>
          <w:szCs w:val="23"/>
          <w:lang w:eastAsia="pl-PL"/>
        </w:rPr>
        <w:t>.</w:t>
      </w:r>
    </w:p>
    <w:p w14:paraId="779F585E" w14:textId="77777777" w:rsidR="005C72B0" w:rsidRPr="00521073" w:rsidRDefault="005C72B0" w:rsidP="00274652">
      <w:pPr>
        <w:widowControl w:val="0"/>
        <w:numPr>
          <w:ilvl w:val="0"/>
          <w:numId w:val="16"/>
        </w:numPr>
        <w:tabs>
          <w:tab w:val="clear" w:pos="360"/>
          <w:tab w:val="num" w:pos="927"/>
        </w:tabs>
        <w:spacing w:after="0" w:line="240" w:lineRule="auto"/>
        <w:ind w:left="426" w:hanging="426"/>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sz w:val="23"/>
          <w:szCs w:val="23"/>
          <w:lang w:eastAsia="pl-PL"/>
        </w:rPr>
        <w:t>Zamawiający może odstąpić od umowy w terminie realizacji niniejszej Umowy w sytuacji powzięcia wiadomości o zaistnieniu jednej z poniższych okoliczności, to jest gdy</w:t>
      </w:r>
      <w:r w:rsidRPr="00521073">
        <w:rPr>
          <w:rFonts w:ascii="Times New Roman" w:eastAsia="Times New Roman" w:hAnsi="Times New Roman" w:cs="Times New Roman"/>
          <w:color w:val="000000"/>
          <w:sz w:val="23"/>
          <w:szCs w:val="23"/>
          <w:lang w:eastAsia="pl-PL"/>
        </w:rPr>
        <w:t xml:space="preserve">: </w:t>
      </w:r>
    </w:p>
    <w:p w14:paraId="370E0F8D" w14:textId="77777777" w:rsidR="005C72B0" w:rsidRPr="00521073" w:rsidRDefault="005C72B0" w:rsidP="00274652">
      <w:pPr>
        <w:widowControl w:val="0"/>
        <w:numPr>
          <w:ilvl w:val="2"/>
          <w:numId w:val="48"/>
        </w:numPr>
        <w:tabs>
          <w:tab w:val="left" w:pos="851"/>
          <w:tab w:val="num" w:pos="1980"/>
        </w:tabs>
        <w:spacing w:after="0" w:line="240" w:lineRule="auto"/>
        <w:ind w:left="851" w:hanging="426"/>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sz w:val="23"/>
          <w:szCs w:val="23"/>
          <w:lang w:eastAsia="pl-PL"/>
        </w:rPr>
        <w:t>Wykonawca na skutek swojej niewypłacalności nie wykonuje zobowiązań pieniężnych przez okres co najmniej 3 miesięcy,</w:t>
      </w:r>
    </w:p>
    <w:p w14:paraId="31776260" w14:textId="77777777" w:rsidR="005C72B0" w:rsidRPr="00521073" w:rsidRDefault="005C72B0" w:rsidP="00274652">
      <w:pPr>
        <w:widowControl w:val="0"/>
        <w:numPr>
          <w:ilvl w:val="2"/>
          <w:numId w:val="48"/>
        </w:numPr>
        <w:tabs>
          <w:tab w:val="left" w:pos="851"/>
          <w:tab w:val="num" w:pos="1980"/>
        </w:tabs>
        <w:spacing w:after="0" w:line="240" w:lineRule="auto"/>
        <w:ind w:left="851" w:hanging="426"/>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zostanie podjęta likwidacja Wykonawcy albo rozwiązanie firmy Wykonawcy,</w:t>
      </w:r>
    </w:p>
    <w:p w14:paraId="4C05C1A9" w14:textId="77777777" w:rsidR="005C72B0" w:rsidRPr="00521073" w:rsidRDefault="005C72B0" w:rsidP="00274652">
      <w:pPr>
        <w:widowControl w:val="0"/>
        <w:numPr>
          <w:ilvl w:val="2"/>
          <w:numId w:val="48"/>
        </w:numPr>
        <w:tabs>
          <w:tab w:val="left" w:pos="851"/>
          <w:tab w:val="num" w:pos="1980"/>
        </w:tabs>
        <w:spacing w:after="0" w:line="240" w:lineRule="auto"/>
        <w:ind w:left="851" w:hanging="426"/>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 xml:space="preserve">został wydany nakaz zajęcia majątku Wykonawcy, </w:t>
      </w:r>
    </w:p>
    <w:p w14:paraId="13E3407F" w14:textId="77777777" w:rsidR="005C72B0" w:rsidRPr="00521073" w:rsidRDefault="005C72B0" w:rsidP="00274652">
      <w:pPr>
        <w:widowControl w:val="0"/>
        <w:numPr>
          <w:ilvl w:val="2"/>
          <w:numId w:val="48"/>
        </w:numPr>
        <w:tabs>
          <w:tab w:val="left" w:pos="851"/>
          <w:tab w:val="num" w:pos="1980"/>
        </w:tabs>
        <w:spacing w:after="0" w:line="240" w:lineRule="auto"/>
        <w:ind w:left="851" w:hanging="426"/>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wystąpią u Wykonawcy duże trudności finansowe, w szczególności zajęcia komornicze lub inne zajęcia uprawnionych organów o łącznej wartości przekraczającej 100 000,00 PLN (słownie: sto tysięcy złotych),</w:t>
      </w:r>
    </w:p>
    <w:p w14:paraId="102E0249" w14:textId="6B15E251" w:rsidR="005C72B0" w:rsidRPr="00521073" w:rsidRDefault="005C72B0" w:rsidP="00274652">
      <w:pPr>
        <w:widowControl w:val="0"/>
        <w:numPr>
          <w:ilvl w:val="2"/>
          <w:numId w:val="48"/>
        </w:numPr>
        <w:tabs>
          <w:tab w:val="left" w:pos="851"/>
        </w:tabs>
        <w:spacing w:after="0" w:line="240" w:lineRule="auto"/>
        <w:ind w:left="851" w:hanging="426"/>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sz w:val="23"/>
          <w:szCs w:val="23"/>
          <w:lang w:eastAsia="pl-PL"/>
        </w:rPr>
        <w:t xml:space="preserve">Wykonawca dostarczył </w:t>
      </w:r>
      <w:r w:rsidR="00D1280C" w:rsidRPr="00521073">
        <w:rPr>
          <w:rFonts w:ascii="Times New Roman" w:eastAsia="Times New Roman" w:hAnsi="Times New Roman" w:cs="Times New Roman"/>
          <w:sz w:val="23"/>
          <w:szCs w:val="23"/>
          <w:lang w:eastAsia="pl-PL"/>
        </w:rPr>
        <w:t xml:space="preserve">kilkukrotnie w ciągu realizacji </w:t>
      </w:r>
      <w:r w:rsidR="001D7A1D" w:rsidRPr="00521073">
        <w:rPr>
          <w:rFonts w:ascii="Times New Roman" w:eastAsia="Times New Roman" w:hAnsi="Times New Roman" w:cs="Times New Roman"/>
          <w:sz w:val="23"/>
          <w:szCs w:val="23"/>
          <w:lang w:eastAsia="pl-PL"/>
        </w:rPr>
        <w:t>umowy przedmiot</w:t>
      </w:r>
      <w:r w:rsidRPr="00521073">
        <w:rPr>
          <w:rFonts w:ascii="Times New Roman" w:eastAsia="Times New Roman" w:hAnsi="Times New Roman" w:cs="Times New Roman"/>
          <w:sz w:val="23"/>
          <w:szCs w:val="23"/>
          <w:lang w:eastAsia="pl-PL"/>
        </w:rPr>
        <w:t xml:space="preserve"> zamówienia niezgodnie z warunkami Umowy lub nie odpowiadający warunkom umowy np. o jakości lub w ilości budzącej zastrzeżenia Zamawiającego lub </w:t>
      </w:r>
      <w:r w:rsidR="001D7A1D" w:rsidRPr="00521073">
        <w:rPr>
          <w:rFonts w:ascii="Times New Roman" w:eastAsia="Times New Roman" w:hAnsi="Times New Roman" w:cs="Times New Roman"/>
          <w:sz w:val="23"/>
          <w:szCs w:val="23"/>
          <w:lang w:eastAsia="pl-PL"/>
        </w:rPr>
        <w:t>kilkukrotnie przekroczył</w:t>
      </w:r>
      <w:r w:rsidRPr="00521073">
        <w:rPr>
          <w:rFonts w:ascii="Times New Roman" w:eastAsia="Times New Roman" w:hAnsi="Times New Roman" w:cs="Times New Roman"/>
          <w:sz w:val="23"/>
          <w:szCs w:val="23"/>
          <w:lang w:eastAsia="pl-PL"/>
        </w:rPr>
        <w:t xml:space="preserve"> </w:t>
      </w:r>
      <w:r w:rsidR="001D7A1D" w:rsidRPr="00521073">
        <w:rPr>
          <w:rFonts w:ascii="Times New Roman" w:eastAsia="Times New Roman" w:hAnsi="Times New Roman" w:cs="Times New Roman"/>
          <w:sz w:val="23"/>
          <w:szCs w:val="23"/>
          <w:lang w:eastAsia="pl-PL"/>
        </w:rPr>
        <w:t>termin realizacji</w:t>
      </w:r>
      <w:r w:rsidRPr="00521073">
        <w:rPr>
          <w:rFonts w:ascii="Times New Roman" w:eastAsia="Times New Roman" w:hAnsi="Times New Roman" w:cs="Times New Roman"/>
          <w:sz w:val="23"/>
          <w:szCs w:val="23"/>
          <w:lang w:eastAsia="pl-PL"/>
        </w:rPr>
        <w:t xml:space="preserve"> umowy o 7 dni, </w:t>
      </w:r>
      <w:bookmarkStart w:id="3" w:name="_Hlk33531743"/>
      <w:r w:rsidRPr="00521073">
        <w:rPr>
          <w:rFonts w:ascii="Times New Roman" w:eastAsia="Arial" w:hAnsi="Times New Roman" w:cs="Times New Roman"/>
          <w:color w:val="000000"/>
          <w:sz w:val="23"/>
          <w:szCs w:val="23"/>
          <w:lang w:eastAsia="pl-PL"/>
        </w:rPr>
        <w:t>bez konieczności wyznaczenia Wykonawcy przez Zamawiającego dodatkowego terminu</w:t>
      </w:r>
      <w:bookmarkEnd w:id="3"/>
      <w:r w:rsidRPr="00521073">
        <w:rPr>
          <w:rFonts w:ascii="Times New Roman" w:eastAsia="Arial" w:hAnsi="Times New Roman" w:cs="Times New Roman"/>
          <w:color w:val="000000"/>
          <w:sz w:val="23"/>
          <w:szCs w:val="23"/>
          <w:lang w:eastAsia="pl-PL"/>
        </w:rPr>
        <w:t>.</w:t>
      </w:r>
    </w:p>
    <w:p w14:paraId="501A5C32" w14:textId="77777777" w:rsidR="005C72B0" w:rsidRPr="00521073" w:rsidRDefault="005C72B0" w:rsidP="00274652">
      <w:pPr>
        <w:widowControl w:val="0"/>
        <w:numPr>
          <w:ilvl w:val="0"/>
          <w:numId w:val="16"/>
        </w:numPr>
        <w:tabs>
          <w:tab w:val="clear" w:pos="360"/>
          <w:tab w:val="num" w:pos="927"/>
        </w:tabs>
        <w:spacing w:after="0" w:line="240" w:lineRule="auto"/>
        <w:ind w:left="426" w:hanging="426"/>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sz w:val="23"/>
          <w:szCs w:val="23"/>
          <w:lang w:eastAsia="pl-PL"/>
        </w:rPr>
        <w:t xml:space="preserve">Ponadto w razie zaistnienia istotnej zmiany okoliczności powodującej, że wykonanie umowy </w:t>
      </w:r>
      <w:r w:rsidRPr="00521073">
        <w:rPr>
          <w:rFonts w:ascii="Times New Roman" w:eastAsia="Times New Roman" w:hAnsi="Times New Roman" w:cs="Times New Roman"/>
          <w:sz w:val="23"/>
          <w:szCs w:val="23"/>
          <w:lang w:eastAsia="pl-PL"/>
        </w:rPr>
        <w:lastRenderedPageBreak/>
        <w:t>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w:t>
      </w:r>
    </w:p>
    <w:p w14:paraId="1E4FD46A" w14:textId="77777777" w:rsidR="005C72B0" w:rsidRPr="00521073" w:rsidRDefault="005C72B0" w:rsidP="00274652">
      <w:pPr>
        <w:widowControl w:val="0"/>
        <w:numPr>
          <w:ilvl w:val="0"/>
          <w:numId w:val="16"/>
        </w:numPr>
        <w:tabs>
          <w:tab w:val="clear" w:pos="360"/>
          <w:tab w:val="num" w:pos="927"/>
        </w:tabs>
        <w:spacing w:after="0" w:line="240" w:lineRule="auto"/>
        <w:ind w:left="426" w:hanging="426"/>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Zamawiając, korzystając z umownego lub ustawowego prawa odstąpienia od umowy może odstąpić – zgodnie ze swoim wyborem – od całości umowy lub od jej części.</w:t>
      </w:r>
    </w:p>
    <w:p w14:paraId="7794AFB6" w14:textId="77777777" w:rsidR="005C72B0" w:rsidRPr="00521073" w:rsidRDefault="005C72B0" w:rsidP="00274652">
      <w:pPr>
        <w:widowControl w:val="0"/>
        <w:numPr>
          <w:ilvl w:val="0"/>
          <w:numId w:val="16"/>
        </w:numPr>
        <w:tabs>
          <w:tab w:val="clear" w:pos="360"/>
          <w:tab w:val="num" w:pos="927"/>
        </w:tabs>
        <w:spacing w:after="0" w:line="240" w:lineRule="auto"/>
        <w:ind w:left="426" w:hanging="426"/>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sz w:val="23"/>
          <w:szCs w:val="23"/>
          <w:lang w:eastAsia="pl-PL"/>
        </w:rPr>
        <w:t xml:space="preserve">Wykonawcy nie przysługuje kara umowna lub odszkodowanie z tytułu odstąpienia przez Zamawiającego od umowy na podstawie ust. </w:t>
      </w:r>
      <w:r w:rsidR="00D1280C" w:rsidRPr="00521073">
        <w:rPr>
          <w:rFonts w:ascii="Times New Roman" w:eastAsia="Times New Roman" w:hAnsi="Times New Roman" w:cs="Times New Roman"/>
          <w:sz w:val="23"/>
          <w:szCs w:val="23"/>
          <w:lang w:eastAsia="pl-PL"/>
        </w:rPr>
        <w:t>4</w:t>
      </w:r>
      <w:r w:rsidRPr="00521073">
        <w:rPr>
          <w:rFonts w:ascii="Times New Roman" w:eastAsia="Times New Roman" w:hAnsi="Times New Roman" w:cs="Times New Roman"/>
          <w:sz w:val="23"/>
          <w:szCs w:val="23"/>
          <w:lang w:eastAsia="pl-PL"/>
        </w:rPr>
        <w:t xml:space="preserve"> powyżej lub z powodu okoliczności leżących po stronie Wykonawcy.</w:t>
      </w:r>
    </w:p>
    <w:p w14:paraId="1E25C4B7" w14:textId="77777777" w:rsidR="005C72B0" w:rsidRPr="00521073" w:rsidRDefault="005C72B0" w:rsidP="00274652">
      <w:pPr>
        <w:widowControl w:val="0"/>
        <w:numPr>
          <w:ilvl w:val="0"/>
          <w:numId w:val="16"/>
        </w:numPr>
        <w:tabs>
          <w:tab w:val="clear" w:pos="360"/>
          <w:tab w:val="num" w:pos="927"/>
        </w:tabs>
        <w:spacing w:after="0" w:line="240" w:lineRule="auto"/>
        <w:ind w:left="426" w:hanging="426"/>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sz w:val="23"/>
          <w:szCs w:val="23"/>
          <w:lang w:eastAsia="pl-PL"/>
        </w:rPr>
        <w:t>Odstąpienie od umowy powinno nastąpić w formie pisemnej pod rygorem nieważności takiego oświadczenia i powinno zawierać uzasadnienie.</w:t>
      </w:r>
    </w:p>
    <w:p w14:paraId="29F87407" w14:textId="77777777" w:rsidR="005C72B0" w:rsidRPr="00521073" w:rsidRDefault="005C72B0" w:rsidP="00274652">
      <w:pPr>
        <w:widowControl w:val="0"/>
        <w:numPr>
          <w:ilvl w:val="0"/>
          <w:numId w:val="16"/>
        </w:numPr>
        <w:tabs>
          <w:tab w:val="clear" w:pos="360"/>
          <w:tab w:val="num" w:pos="927"/>
        </w:tabs>
        <w:spacing w:after="0" w:line="240" w:lineRule="auto"/>
        <w:ind w:left="426" w:hanging="426"/>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 xml:space="preserve">Odstąpienie od umowy nie wpływa na istnienie i skuteczność roszczeń o zapłatę kar umownych. </w:t>
      </w:r>
    </w:p>
    <w:p w14:paraId="3B87F853" w14:textId="77777777" w:rsidR="005C72B0" w:rsidRPr="00521073" w:rsidRDefault="005C72B0" w:rsidP="00F73D28">
      <w:pPr>
        <w:spacing w:after="0" w:line="240" w:lineRule="auto"/>
        <w:jc w:val="center"/>
        <w:rPr>
          <w:rFonts w:ascii="Times New Roman" w:eastAsia="Times New Roman" w:hAnsi="Times New Roman" w:cs="Times New Roman"/>
          <w:b/>
          <w:bCs/>
          <w:sz w:val="23"/>
          <w:szCs w:val="23"/>
          <w:lang w:eastAsia="pl-PL"/>
        </w:rPr>
      </w:pPr>
      <w:r w:rsidRPr="00521073">
        <w:rPr>
          <w:rFonts w:ascii="Times New Roman" w:eastAsia="Times New Roman" w:hAnsi="Times New Roman" w:cs="Times New Roman"/>
          <w:b/>
          <w:bCs/>
          <w:sz w:val="23"/>
          <w:szCs w:val="23"/>
          <w:lang w:eastAsia="pl-PL"/>
        </w:rPr>
        <w:t>§ 9</w:t>
      </w:r>
    </w:p>
    <w:p w14:paraId="6A4E6270" w14:textId="77777777" w:rsidR="005C72B0" w:rsidRPr="00521073" w:rsidRDefault="005C72B0" w:rsidP="00274652">
      <w:pPr>
        <w:numPr>
          <w:ilvl w:val="0"/>
          <w:numId w:val="38"/>
        </w:numPr>
        <w:spacing w:after="0" w:line="240" w:lineRule="auto"/>
        <w:ind w:left="426" w:hanging="425"/>
        <w:jc w:val="both"/>
        <w:rPr>
          <w:rFonts w:ascii="Times New Roman" w:eastAsia="Times New Roman" w:hAnsi="Times New Roman" w:cs="Times New Roman"/>
          <w:b/>
          <w:bCs/>
          <w:sz w:val="23"/>
          <w:szCs w:val="23"/>
          <w:lang w:eastAsia="pl-PL"/>
        </w:rPr>
      </w:pPr>
      <w:r w:rsidRPr="00521073">
        <w:rPr>
          <w:rFonts w:ascii="Times New Roman" w:eastAsia="Times New Roman" w:hAnsi="Times New Roman" w:cs="Times New Roman"/>
          <w:sz w:val="23"/>
          <w:szCs w:val="23"/>
          <w:lang w:eastAsia="pl-PL"/>
        </w:rPr>
        <w:t>Przez okoliczności siły wyższej strony rozumieją zdarzenie zewnętrzne o charakterze nadzwyczajnym, którego nie można było przewidzieć ani jemu zapobiec, w szczególności takie jak: wojna, stan wyjątkowy, powódź, pożar, epidemia czy też zasadnicza zmiana sytuacji społeczno – gospodarczej.</w:t>
      </w:r>
    </w:p>
    <w:p w14:paraId="5C235E2B" w14:textId="77777777" w:rsidR="005C72B0" w:rsidRPr="00521073" w:rsidRDefault="005C72B0" w:rsidP="00274652">
      <w:pPr>
        <w:numPr>
          <w:ilvl w:val="0"/>
          <w:numId w:val="38"/>
        </w:numPr>
        <w:spacing w:after="0" w:line="240" w:lineRule="auto"/>
        <w:ind w:left="426" w:hanging="425"/>
        <w:jc w:val="both"/>
        <w:rPr>
          <w:rFonts w:ascii="Times New Roman" w:eastAsia="Times New Roman" w:hAnsi="Times New Roman" w:cs="Times New Roman"/>
          <w:b/>
          <w:bCs/>
          <w:sz w:val="23"/>
          <w:szCs w:val="23"/>
          <w:lang w:eastAsia="pl-PL"/>
        </w:rPr>
      </w:pPr>
      <w:r w:rsidRPr="00521073">
        <w:rPr>
          <w:rFonts w:ascii="Times New Roman" w:eastAsia="Times New Roman" w:hAnsi="Times New Roman" w:cs="Times New Roman"/>
          <w:sz w:val="23"/>
          <w:szCs w:val="23"/>
          <w:lang w:eastAsia="pl-PL"/>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3E07EA6" w14:textId="77777777" w:rsidR="005C72B0" w:rsidRPr="00521073" w:rsidRDefault="005C72B0" w:rsidP="00274652">
      <w:pPr>
        <w:numPr>
          <w:ilvl w:val="0"/>
          <w:numId w:val="38"/>
        </w:numPr>
        <w:spacing w:after="0" w:line="240" w:lineRule="auto"/>
        <w:ind w:left="426" w:hanging="425"/>
        <w:jc w:val="both"/>
        <w:rPr>
          <w:rFonts w:ascii="Times New Roman" w:eastAsia="Times New Roman" w:hAnsi="Times New Roman" w:cs="Times New Roman"/>
          <w:b/>
          <w:bCs/>
          <w:sz w:val="23"/>
          <w:szCs w:val="23"/>
          <w:lang w:eastAsia="pl-PL"/>
        </w:rPr>
      </w:pPr>
      <w:r w:rsidRPr="00521073">
        <w:rPr>
          <w:rFonts w:ascii="Times New Roman" w:eastAsia="Times New Roman" w:hAnsi="Times New Roman" w:cs="Times New Roman"/>
          <w:sz w:val="23"/>
          <w:szCs w:val="23"/>
          <w:lang w:eastAsia="pl-PL"/>
        </w:rPr>
        <w:t>Bieg terminów określonych w niniejszej umowie ulega zawieszeniu przez czas trwania przeszkody spowodowanej siłą wyższą.</w:t>
      </w:r>
    </w:p>
    <w:p w14:paraId="666776C7" w14:textId="77777777" w:rsidR="005C72B0" w:rsidRPr="00521073" w:rsidRDefault="005C72B0" w:rsidP="00F73D28">
      <w:pPr>
        <w:spacing w:after="0" w:line="240" w:lineRule="auto"/>
        <w:jc w:val="center"/>
        <w:rPr>
          <w:rFonts w:ascii="Times New Roman" w:eastAsia="Times New Roman" w:hAnsi="Times New Roman" w:cs="Times New Roman"/>
          <w:b/>
          <w:bCs/>
          <w:sz w:val="23"/>
          <w:szCs w:val="23"/>
          <w:lang w:eastAsia="pl-PL"/>
        </w:rPr>
      </w:pPr>
      <w:r w:rsidRPr="00521073">
        <w:rPr>
          <w:rFonts w:ascii="Times New Roman" w:eastAsia="Times New Roman" w:hAnsi="Times New Roman" w:cs="Times New Roman"/>
          <w:b/>
          <w:bCs/>
          <w:sz w:val="23"/>
          <w:szCs w:val="23"/>
          <w:lang w:eastAsia="pl-PL"/>
        </w:rPr>
        <w:t>§ 10</w:t>
      </w:r>
    </w:p>
    <w:p w14:paraId="2A448D48" w14:textId="77777777" w:rsidR="005C72B0" w:rsidRPr="00521073" w:rsidRDefault="005C72B0" w:rsidP="00274652">
      <w:pPr>
        <w:numPr>
          <w:ilvl w:val="3"/>
          <w:numId w:val="44"/>
        </w:numPr>
        <w:spacing w:after="0" w:line="240" w:lineRule="auto"/>
        <w:ind w:left="426"/>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Wszelkie oświadczenia Stron umowy będą składane na piśmie pod rygorem nieważności listem poleconym lub za potwierdzeniem ich złożenia.</w:t>
      </w:r>
    </w:p>
    <w:p w14:paraId="22ECC698" w14:textId="77777777" w:rsidR="005C72B0" w:rsidRPr="00521073" w:rsidRDefault="005C72B0" w:rsidP="00274652">
      <w:pPr>
        <w:numPr>
          <w:ilvl w:val="3"/>
          <w:numId w:val="44"/>
        </w:numPr>
        <w:spacing w:after="0" w:line="240" w:lineRule="auto"/>
        <w:ind w:left="426"/>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Ewentualna nieważność jednego lub kilku postanowień niniejszej umowy nie wpływa na ważność umowy w całości, a w takim przypadku Strony zastępują nieważne postanowienie postanowieniem zgodnym z celem i innymi postanowieniami umowy.</w:t>
      </w:r>
    </w:p>
    <w:p w14:paraId="708B7AF9" w14:textId="77777777" w:rsidR="005C72B0" w:rsidRPr="00521073" w:rsidRDefault="005C72B0" w:rsidP="00274652">
      <w:pPr>
        <w:numPr>
          <w:ilvl w:val="3"/>
          <w:numId w:val="44"/>
        </w:numPr>
        <w:spacing w:after="0" w:line="240" w:lineRule="auto"/>
        <w:ind w:left="426"/>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W razie rozbieżności pomiędzy treścią SWZ a postanowieniami umowy oraz w sprawach nieuregulowanych niniejszą umową priorytet nadaje się zapisom SWZ i jej załączników.</w:t>
      </w:r>
    </w:p>
    <w:p w14:paraId="78D7BCBC" w14:textId="77777777" w:rsidR="00A81D7D" w:rsidRDefault="00A81D7D" w:rsidP="00F73D28">
      <w:pPr>
        <w:spacing w:after="0" w:line="240" w:lineRule="auto"/>
        <w:ind w:hanging="540"/>
        <w:jc w:val="center"/>
        <w:outlineLvl w:val="0"/>
        <w:rPr>
          <w:rFonts w:ascii="Times New Roman" w:eastAsia="Times New Roman" w:hAnsi="Times New Roman" w:cs="Times New Roman"/>
          <w:b/>
          <w:bCs/>
          <w:sz w:val="23"/>
          <w:szCs w:val="23"/>
          <w:lang w:eastAsia="pl-PL"/>
        </w:rPr>
      </w:pPr>
    </w:p>
    <w:p w14:paraId="31F9A6C8" w14:textId="7DCB3C5D" w:rsidR="005C72B0" w:rsidRPr="00521073" w:rsidRDefault="005C72B0" w:rsidP="00F73D28">
      <w:pPr>
        <w:spacing w:after="0" w:line="240" w:lineRule="auto"/>
        <w:ind w:hanging="540"/>
        <w:jc w:val="center"/>
        <w:outlineLvl w:val="0"/>
        <w:rPr>
          <w:rFonts w:ascii="Times New Roman" w:eastAsia="Times New Roman" w:hAnsi="Times New Roman" w:cs="Times New Roman"/>
          <w:b/>
          <w:bCs/>
          <w:sz w:val="23"/>
          <w:szCs w:val="23"/>
          <w:lang w:eastAsia="pl-PL"/>
        </w:rPr>
      </w:pPr>
      <w:r w:rsidRPr="00521073">
        <w:rPr>
          <w:rFonts w:ascii="Times New Roman" w:eastAsia="Times New Roman" w:hAnsi="Times New Roman" w:cs="Times New Roman"/>
          <w:b/>
          <w:bCs/>
          <w:sz w:val="23"/>
          <w:szCs w:val="23"/>
          <w:lang w:eastAsia="pl-PL"/>
        </w:rPr>
        <w:t>§ 11</w:t>
      </w:r>
    </w:p>
    <w:p w14:paraId="5180181A" w14:textId="77777777" w:rsidR="005C72B0" w:rsidRPr="00521073" w:rsidRDefault="005C72B0" w:rsidP="00274652">
      <w:pPr>
        <w:numPr>
          <w:ilvl w:val="0"/>
          <w:numId w:val="45"/>
        </w:numPr>
        <w:spacing w:after="0" w:line="240" w:lineRule="auto"/>
        <w:ind w:left="426" w:hanging="436"/>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Strony dopuszczają możliwość zmiany umowy przy zachowaniu cen jednostkowych określonych w Załączniku nr 2 do formularza oferty Wykonawcy oraz kwoty wynagrodzenia maksymalnego Wykonawcy wskazanej w § 3 ust. 2, oprócz przypadków wskazanych poniżej a dotyczących możliwości zmiany wynagrodzenia, poprzez podpisanie aneksu do umowy, w następujących przypadkach:</w:t>
      </w:r>
    </w:p>
    <w:p w14:paraId="3A29884B" w14:textId="77777777" w:rsidR="005C72B0" w:rsidRPr="00521073" w:rsidRDefault="005C72B0" w:rsidP="00274652">
      <w:pPr>
        <w:numPr>
          <w:ilvl w:val="0"/>
          <w:numId w:val="49"/>
        </w:numPr>
        <w:spacing w:after="0" w:line="240" w:lineRule="auto"/>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 xml:space="preserve">zmiany końcowego terminu, na który została zawarta umowa ze względu na niewyczerpanie kwoty maksymalnego wynagrodzenia Wykonawcy określonego w §3 ust. 2 umowy - poprzez jego przedłużenie o kolejne maksymalnie </w:t>
      </w:r>
      <w:r w:rsidR="00D1280C" w:rsidRPr="00521073">
        <w:rPr>
          <w:rFonts w:ascii="Times New Roman" w:eastAsia="Times New Roman" w:hAnsi="Times New Roman" w:cs="Times New Roman"/>
          <w:sz w:val="23"/>
          <w:szCs w:val="23"/>
          <w:lang w:eastAsia="pl-PL"/>
        </w:rPr>
        <w:t>6</w:t>
      </w:r>
      <w:r w:rsidRPr="00521073">
        <w:rPr>
          <w:rFonts w:ascii="Times New Roman" w:eastAsia="Times New Roman" w:hAnsi="Times New Roman" w:cs="Times New Roman"/>
          <w:sz w:val="23"/>
          <w:szCs w:val="23"/>
          <w:lang w:eastAsia="pl-PL"/>
        </w:rPr>
        <w:t xml:space="preserve"> miesięcy;</w:t>
      </w:r>
    </w:p>
    <w:p w14:paraId="665E7FD5" w14:textId="77777777" w:rsidR="005C72B0" w:rsidRPr="00521073" w:rsidRDefault="005C72B0" w:rsidP="00274652">
      <w:pPr>
        <w:numPr>
          <w:ilvl w:val="0"/>
          <w:numId w:val="49"/>
        </w:numPr>
        <w:spacing w:after="0" w:line="240" w:lineRule="auto"/>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zmiany terminu realizacji poszczególnego Zamówienia - poprzez jego przedłużenie ze względu na przyczyny leżące po stronie Zamawiającego dotyczące np. braku przygotowania do realizacji zamówienia, oraz inne niezawinione przez Strony przyczyny, w tym spowodowane przez tzw. siłę wyższą;</w:t>
      </w:r>
    </w:p>
    <w:p w14:paraId="525AFF5F" w14:textId="77777777" w:rsidR="005C72B0" w:rsidRPr="00521073" w:rsidRDefault="005C72B0" w:rsidP="00274652">
      <w:pPr>
        <w:numPr>
          <w:ilvl w:val="0"/>
          <w:numId w:val="49"/>
        </w:numPr>
        <w:spacing w:after="0" w:line="240" w:lineRule="auto"/>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zmiany podwykonawcy ze względów losowych lub innych korzystnych dla Zamawiającego, w przypadku zadeklarowania przez Wykonawcę realizacji zamówienia przy pomocy podwykonawców,</w:t>
      </w:r>
    </w:p>
    <w:p w14:paraId="0803B60F" w14:textId="77777777" w:rsidR="005C72B0" w:rsidRPr="00521073" w:rsidRDefault="005C72B0" w:rsidP="00274652">
      <w:pPr>
        <w:numPr>
          <w:ilvl w:val="0"/>
          <w:numId w:val="49"/>
        </w:numPr>
        <w:spacing w:after="0" w:line="240" w:lineRule="auto"/>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lastRenderedPageBreak/>
        <w:t>ustawowej zmiany stawki podatku od towarów i usług VAT do poszczególnych niewymagalnych wierzytelności pieniężnych Wykonawcy za zrealizowane dostawy sukcesywne stanowiące część przedmiotu umowy po dniu wejścia w życie przepisów dokonujących zmiany stawki podatku VAT.</w:t>
      </w:r>
    </w:p>
    <w:p w14:paraId="116C0910" w14:textId="77777777" w:rsidR="005C72B0" w:rsidRPr="00521073" w:rsidRDefault="005C72B0" w:rsidP="00274652">
      <w:pPr>
        <w:numPr>
          <w:ilvl w:val="0"/>
          <w:numId w:val="45"/>
        </w:numPr>
        <w:spacing w:after="0" w:line="240" w:lineRule="auto"/>
        <w:ind w:left="426"/>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W przypadku określonym w ust. 1 lit. d), Strony przed zawarciem aneksu do umowy zobowiązane są:</w:t>
      </w:r>
    </w:p>
    <w:p w14:paraId="78A45358" w14:textId="77777777" w:rsidR="005C72B0" w:rsidRPr="00521073" w:rsidRDefault="005C72B0" w:rsidP="00274652">
      <w:pPr>
        <w:numPr>
          <w:ilvl w:val="0"/>
          <w:numId w:val="50"/>
        </w:numPr>
        <w:spacing w:after="0" w:line="240" w:lineRule="auto"/>
        <w:ind w:left="709"/>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w przypadku zmniejszenia wysokości stawki podatku VAT, zmiana wysokości wynagrodzenia brutto objętego nową stawką podatku VAT stanowi kwota równa różnicy pomiędzy wysokością uwzględniającą poprzednią i nową stawkę. W braku podpisania aneksu przez Wykonawcę w terminie 14 (czternastu) dni od otrzymania od Zamawiającego wezwania do jego zawarcia lub podpisanego przez Zamawiającego aneksu, uważa się, że Wykonawca wyraził zgodę na zmianę wygrodzenia brutto w wysokości określonej przez Zamawiającego z uwzględnieniem zmiany stawki podatku VAT,</w:t>
      </w:r>
    </w:p>
    <w:p w14:paraId="531E616F" w14:textId="77777777" w:rsidR="005C72B0" w:rsidRPr="00521073" w:rsidRDefault="005C72B0" w:rsidP="00274652">
      <w:pPr>
        <w:numPr>
          <w:ilvl w:val="0"/>
          <w:numId w:val="50"/>
        </w:numPr>
        <w:spacing w:after="0" w:line="240" w:lineRule="auto"/>
        <w:ind w:left="709"/>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w przypadku podwyższenia wysokości stawki podatku VAT, zmiana wysokości wynagrodzenia brutto objętego nową stawką podatku nastąpi w zakresie, w którym zmiana stawki podatku VAT wpływa na koszty wykonywania Umowy przez Wykonawcę. Wykonawca jest obowiązany wykazać wzrost kosztów wykonania Umowy związany ze zmianą stawki podatku VAT.</w:t>
      </w:r>
    </w:p>
    <w:p w14:paraId="40CE58CF" w14:textId="77777777" w:rsidR="00C7342C" w:rsidRDefault="005C72B0" w:rsidP="00274652">
      <w:pPr>
        <w:numPr>
          <w:ilvl w:val="0"/>
          <w:numId w:val="45"/>
        </w:numPr>
        <w:spacing w:after="0" w:line="240" w:lineRule="auto"/>
        <w:ind w:left="426"/>
        <w:jc w:val="both"/>
        <w:rPr>
          <w:rFonts w:ascii="Times New Roman" w:eastAsia="Times New Roman" w:hAnsi="Times New Roman" w:cs="Times New Roman"/>
          <w:sz w:val="23"/>
          <w:szCs w:val="23"/>
          <w:lang w:eastAsia="pl-PL"/>
        </w:rPr>
      </w:pPr>
      <w:r w:rsidRPr="00521073">
        <w:rPr>
          <w:rFonts w:ascii="Times New Roman" w:eastAsia="Times New Roman" w:hAnsi="Times New Roman" w:cs="Times New Roman"/>
          <w:sz w:val="23"/>
          <w:szCs w:val="23"/>
          <w:lang w:eastAsia="pl-PL"/>
        </w:rPr>
        <w:t xml:space="preserve">Zmiana wynagrodzenia Wykonawcy nastąpi od daty wprowadzenia zmiany w umowie (wchodzi w życie z dniem zawarcia aneksu) i dotyczy wyłącznie niezrealizowanej części umowy. </w:t>
      </w:r>
    </w:p>
    <w:p w14:paraId="6F76BF2E" w14:textId="09B00577" w:rsidR="00C7342C" w:rsidRPr="00A460F0" w:rsidRDefault="00C7342C" w:rsidP="00274652">
      <w:pPr>
        <w:numPr>
          <w:ilvl w:val="0"/>
          <w:numId w:val="45"/>
        </w:numPr>
        <w:spacing w:after="0" w:line="240" w:lineRule="auto"/>
        <w:ind w:left="426"/>
        <w:jc w:val="both"/>
        <w:rPr>
          <w:rFonts w:ascii="Times New Roman" w:eastAsia="Times New Roman" w:hAnsi="Times New Roman" w:cs="Times New Roman"/>
          <w:color w:val="000000" w:themeColor="text1"/>
          <w:sz w:val="23"/>
          <w:szCs w:val="23"/>
          <w:lang w:eastAsia="pl-PL"/>
        </w:rPr>
      </w:pPr>
      <w:r w:rsidRPr="00A460F0">
        <w:rPr>
          <w:rFonts w:ascii="Times New Roman" w:eastAsia="Calibri" w:hAnsi="Times New Roman" w:cs="Times New Roman"/>
          <w:bCs/>
          <w:color w:val="000000" w:themeColor="text1"/>
          <w:sz w:val="23"/>
          <w:szCs w:val="23"/>
        </w:rPr>
        <w:t xml:space="preserve">Strony w </w:t>
      </w:r>
      <w:r w:rsidRPr="00A460F0">
        <w:rPr>
          <w:rFonts w:ascii="Times New Roman" w:hAnsi="Times New Roman" w:cs="Times New Roman"/>
          <w:color w:val="000000" w:themeColor="text1"/>
          <w:sz w:val="23"/>
          <w:szCs w:val="23"/>
        </w:rPr>
        <w:t>czasie</w:t>
      </w:r>
      <w:r w:rsidRPr="00A460F0">
        <w:rPr>
          <w:rFonts w:ascii="Times New Roman" w:eastAsia="Calibri" w:hAnsi="Times New Roman" w:cs="Times New Roman"/>
          <w:color w:val="000000" w:themeColor="text1"/>
          <w:sz w:val="23"/>
          <w:szCs w:val="23"/>
        </w:rPr>
        <w:t xml:space="preserve"> realizacji </w:t>
      </w:r>
      <w:r w:rsidRPr="00A460F0">
        <w:rPr>
          <w:rFonts w:ascii="Times New Roman" w:hAnsi="Times New Roman" w:cs="Times New Roman"/>
          <w:color w:val="000000" w:themeColor="text1"/>
          <w:sz w:val="23"/>
          <w:szCs w:val="23"/>
        </w:rPr>
        <w:t>niniejszej</w:t>
      </w:r>
      <w:r w:rsidRPr="00A460F0">
        <w:rPr>
          <w:rFonts w:ascii="Times New Roman" w:eastAsia="Calibri" w:hAnsi="Times New Roman" w:cs="Times New Roman"/>
          <w:color w:val="000000" w:themeColor="text1"/>
          <w:sz w:val="23"/>
          <w:szCs w:val="23"/>
        </w:rPr>
        <w:t xml:space="preserve"> Umowy dopuszczają możliwość zmiany wysokości ryczałtowego </w:t>
      </w:r>
      <w:r w:rsidRPr="00A460F0">
        <w:rPr>
          <w:rFonts w:ascii="Times New Roman" w:hAnsi="Times New Roman" w:cs="Times New Roman"/>
          <w:color w:val="000000" w:themeColor="text1"/>
          <w:sz w:val="23"/>
          <w:szCs w:val="23"/>
        </w:rPr>
        <w:t>wynagrodzenia</w:t>
      </w:r>
      <w:r w:rsidRPr="00A460F0">
        <w:rPr>
          <w:rFonts w:ascii="Times New Roman" w:eastAsia="Calibri" w:hAnsi="Times New Roman" w:cs="Times New Roman"/>
          <w:color w:val="000000" w:themeColor="text1"/>
          <w:sz w:val="23"/>
          <w:szCs w:val="23"/>
        </w:rPr>
        <w:t xml:space="preserve"> należnego Wykonawcy po </w:t>
      </w:r>
      <w:r w:rsidRPr="00A460F0">
        <w:rPr>
          <w:rFonts w:ascii="Times New Roman" w:hAnsi="Times New Roman" w:cs="Times New Roman"/>
          <w:color w:val="000000" w:themeColor="text1"/>
          <w:sz w:val="23"/>
          <w:szCs w:val="23"/>
        </w:rPr>
        <w:t>uprzednim</w:t>
      </w:r>
      <w:r w:rsidRPr="00A460F0">
        <w:rPr>
          <w:rFonts w:ascii="Times New Roman" w:eastAsia="Calibri" w:hAnsi="Times New Roman" w:cs="Times New Roman"/>
          <w:color w:val="000000" w:themeColor="text1"/>
          <w:sz w:val="23"/>
          <w:szCs w:val="23"/>
        </w:rPr>
        <w:t xml:space="preserve"> zawarciu </w:t>
      </w:r>
      <w:r w:rsidRPr="00A460F0">
        <w:rPr>
          <w:rFonts w:ascii="Times New Roman" w:hAnsi="Times New Roman" w:cs="Times New Roman"/>
          <w:color w:val="000000" w:themeColor="text1"/>
          <w:sz w:val="23"/>
          <w:szCs w:val="23"/>
        </w:rPr>
        <w:t>pisemnego</w:t>
      </w:r>
      <w:r w:rsidRPr="00A460F0">
        <w:rPr>
          <w:rFonts w:ascii="Times New Roman" w:eastAsia="Calibri" w:hAnsi="Times New Roman" w:cs="Times New Roman"/>
          <w:color w:val="000000" w:themeColor="text1"/>
          <w:sz w:val="23"/>
          <w:szCs w:val="23"/>
        </w:rPr>
        <w:t xml:space="preserve"> aneksu, w przypadku:</w:t>
      </w:r>
    </w:p>
    <w:p w14:paraId="46898D90" w14:textId="2F659955" w:rsidR="00C7342C" w:rsidRPr="00A460F0" w:rsidRDefault="00C7342C" w:rsidP="00274652">
      <w:pPr>
        <w:pStyle w:val="Akapitzlist"/>
        <w:numPr>
          <w:ilvl w:val="1"/>
          <w:numId w:val="45"/>
        </w:numPr>
        <w:tabs>
          <w:tab w:val="right" w:pos="9072"/>
        </w:tabs>
        <w:ind w:right="-2"/>
        <w:jc w:val="both"/>
        <w:rPr>
          <w:color w:val="000000" w:themeColor="text1"/>
          <w:sz w:val="23"/>
          <w:szCs w:val="23"/>
        </w:rPr>
      </w:pPr>
      <w:r w:rsidRPr="00A460F0">
        <w:rPr>
          <w:color w:val="000000" w:themeColor="text1"/>
          <w:sz w:val="23"/>
          <w:szCs w:val="23"/>
        </w:rPr>
        <w:t>ustawowej zmiany stawki podatku od towarów i usług VAT do poszczególnych wykonanych dostaw stanowiących przedmiot Umowy, które zostały zrealizowane po dniu wejścia w życie przepisów dokonujących zmiany stawki podatku VAT;</w:t>
      </w:r>
    </w:p>
    <w:p w14:paraId="12516ED4" w14:textId="67B817EF" w:rsidR="00C7342C" w:rsidRPr="00A460F0" w:rsidRDefault="00C7342C" w:rsidP="00274652">
      <w:pPr>
        <w:pStyle w:val="Akapitzlist"/>
        <w:numPr>
          <w:ilvl w:val="1"/>
          <w:numId w:val="45"/>
        </w:numPr>
        <w:jc w:val="both"/>
        <w:rPr>
          <w:color w:val="000000" w:themeColor="text1"/>
          <w:sz w:val="23"/>
          <w:szCs w:val="23"/>
        </w:rPr>
      </w:pPr>
      <w:r w:rsidRPr="00A460F0">
        <w:rPr>
          <w:color w:val="000000" w:themeColor="text1"/>
          <w:sz w:val="23"/>
          <w:szCs w:val="23"/>
        </w:rPr>
        <w:t>ustawowej zmiany wysokości minimalnego wynagrodzenia za pracę ustalonego na podstawie art. 2 ust. 3 – 5 ustawy z dnia 10 października 2002 r. o minimalnym wynagrodzeniu za pracę (t. j. Dz. U. 2020 poz. 2207 ze zm.), wpływającej na wysokość wynagrodzenia Wykonawcy, którego wypłata nastąpiła po dniu wejścia w życie przepisów dokonujących zmiany wysokości minimalnego wynagrodzeniu za pracę;</w:t>
      </w:r>
    </w:p>
    <w:p w14:paraId="00BAB4E0" w14:textId="1C7B25A9" w:rsidR="00C7342C" w:rsidRPr="00A460F0" w:rsidRDefault="00C7342C" w:rsidP="00274652">
      <w:pPr>
        <w:pStyle w:val="Akapitzlist"/>
        <w:numPr>
          <w:ilvl w:val="1"/>
          <w:numId w:val="45"/>
        </w:numPr>
        <w:jc w:val="both"/>
        <w:rPr>
          <w:color w:val="000000" w:themeColor="text1"/>
          <w:sz w:val="23"/>
          <w:szCs w:val="23"/>
        </w:rPr>
      </w:pPr>
      <w:r w:rsidRPr="00A460F0">
        <w:rPr>
          <w:color w:val="000000" w:themeColor="text1"/>
          <w:sz w:val="23"/>
          <w:szCs w:val="23"/>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2023 poz. 1230 ze zm.) oraz ustawy z dnia 27 sierpnia 2004 r. o świadczeniach opieki zdrowotnej finansowanych ze środków publicznych (t. j. Dz. U. 2024 poz. 146 ze zm.), wpływającej na wysokość wynagrodzenia Wykonawcy, którego wypłata nastąpiła po dniu wejścia w życie przepisów dokonujących zmian ww. zasad lub wysokości stawek składek;</w:t>
      </w:r>
    </w:p>
    <w:p w14:paraId="0802F093" w14:textId="165530AD" w:rsidR="00C7342C" w:rsidRPr="00A460F0" w:rsidRDefault="00C7342C" w:rsidP="00274652">
      <w:pPr>
        <w:pStyle w:val="Akapitzlist"/>
        <w:numPr>
          <w:ilvl w:val="1"/>
          <w:numId w:val="45"/>
        </w:numPr>
        <w:jc w:val="both"/>
        <w:rPr>
          <w:color w:val="000000" w:themeColor="text1"/>
          <w:sz w:val="23"/>
          <w:szCs w:val="23"/>
        </w:rPr>
      </w:pPr>
      <w:r w:rsidRPr="00A460F0">
        <w:rPr>
          <w:color w:val="000000" w:themeColor="text1"/>
          <w:sz w:val="23"/>
          <w:szCs w:val="23"/>
        </w:rPr>
        <w:t xml:space="preserve">zmiany zasad gromadzenia i wysokości wpłat do pracowniczych planów kapitałowych, o których mowa w ustawie z dnia 4 października 2018 r. o pracowniczych planach kapitałowych (t. j. Dz. U. 2023 poz. 46 ze zm.), wpływającej na wysokość wynagrodzenia Wykonawcy, którego wypłata nastąpiła po dniu zmiany postanowień Umowy </w:t>
      </w:r>
      <w:r w:rsidR="00CB16E5" w:rsidRPr="00A460F0">
        <w:rPr>
          <w:color w:val="000000" w:themeColor="text1"/>
          <w:sz w:val="23"/>
          <w:szCs w:val="23"/>
        </w:rPr>
        <w:br/>
      </w:r>
      <w:r w:rsidRPr="00A460F0">
        <w:rPr>
          <w:color w:val="000000" w:themeColor="text1"/>
          <w:sz w:val="23"/>
          <w:szCs w:val="23"/>
        </w:rPr>
        <w:t>o prowadzenie pracowniczego zawartej przez Wykonawcę z instytucją finansową zarządzającą PPK, dotyczących ww. zasad gromadzenia i wysokości wpłat do pracowniczych planów kapitałowych;</w:t>
      </w:r>
    </w:p>
    <w:p w14:paraId="21FC07F8" w14:textId="77777777" w:rsidR="00C7342C" w:rsidRPr="00A460F0" w:rsidRDefault="00C7342C" w:rsidP="00274652">
      <w:pPr>
        <w:pStyle w:val="Akapitzlist"/>
        <w:numPr>
          <w:ilvl w:val="1"/>
          <w:numId w:val="45"/>
        </w:numPr>
        <w:jc w:val="both"/>
        <w:rPr>
          <w:color w:val="000000" w:themeColor="text1"/>
          <w:sz w:val="23"/>
          <w:szCs w:val="23"/>
        </w:rPr>
      </w:pPr>
      <w:r w:rsidRPr="00A460F0">
        <w:rPr>
          <w:color w:val="000000" w:themeColor="text1"/>
          <w:sz w:val="23"/>
          <w:szCs w:val="23"/>
        </w:rPr>
        <w:t xml:space="preserve">zmiany ceny materiałów lub kosztów związanych z realizacją niniejszej Umowy, rozumianej jako wzrost odpowiednio cen lub kosztów, jak i ich obniżenie, względem ceny lub kosztu przyjętych w celu ustalenia wynagrodzenia wykonawcy zawartego w ofercie, </w:t>
      </w:r>
      <w:r w:rsidRPr="00A460F0">
        <w:rPr>
          <w:color w:val="000000" w:themeColor="text1"/>
          <w:sz w:val="23"/>
          <w:szCs w:val="23"/>
        </w:rPr>
        <w:lastRenderedPageBreak/>
        <w:t>przy uwzględnieniu warunków i zasad dokonania przedmiotowej zmiany wysokości wynagrodzenia Wykonawcy, uwzględniając, że:</w:t>
      </w:r>
    </w:p>
    <w:p w14:paraId="5CCA6F76" w14:textId="7424004F" w:rsidR="00C7342C" w:rsidRPr="00A460F0" w:rsidRDefault="00C7342C" w:rsidP="00B23C4F">
      <w:pPr>
        <w:widowControl w:val="0"/>
        <w:tabs>
          <w:tab w:val="right" w:pos="9072"/>
        </w:tabs>
        <w:spacing w:after="0" w:line="240" w:lineRule="auto"/>
        <w:ind w:left="859" w:right="-2"/>
        <w:contextualSpacing/>
        <w:jc w:val="both"/>
        <w:rPr>
          <w:rFonts w:ascii="Times New Roman" w:hAnsi="Times New Roman" w:cs="Times New Roman"/>
          <w:color w:val="000000" w:themeColor="text1"/>
          <w:sz w:val="23"/>
          <w:szCs w:val="23"/>
        </w:rPr>
      </w:pPr>
      <w:r w:rsidRPr="00A460F0">
        <w:rPr>
          <w:rFonts w:ascii="Times New Roman" w:hAnsi="Times New Roman" w:cs="Times New Roman"/>
          <w:color w:val="000000" w:themeColor="text1"/>
          <w:sz w:val="23"/>
          <w:szCs w:val="23"/>
        </w:rPr>
        <w:t xml:space="preserve">- Strony mogą wnioskować o zmianę wysokości wynagrodzenia Wykonawcy, </w:t>
      </w:r>
      <w:r w:rsidR="00CB16E5" w:rsidRPr="00A460F0">
        <w:rPr>
          <w:rFonts w:ascii="Times New Roman" w:hAnsi="Times New Roman" w:cs="Times New Roman"/>
          <w:color w:val="000000" w:themeColor="text1"/>
          <w:sz w:val="23"/>
          <w:szCs w:val="23"/>
        </w:rPr>
        <w:br/>
      </w:r>
      <w:r w:rsidRPr="00A460F0">
        <w:rPr>
          <w:rFonts w:ascii="Times New Roman" w:hAnsi="Times New Roman" w:cs="Times New Roman"/>
          <w:color w:val="000000" w:themeColor="text1"/>
          <w:sz w:val="23"/>
          <w:szCs w:val="23"/>
        </w:rPr>
        <w:t>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5D22EED0" w14:textId="7837271B" w:rsidR="00C7342C" w:rsidRPr="00A460F0" w:rsidRDefault="00C7342C" w:rsidP="00B23C4F">
      <w:pPr>
        <w:widowControl w:val="0"/>
        <w:tabs>
          <w:tab w:val="right" w:pos="9072"/>
        </w:tabs>
        <w:spacing w:after="0" w:line="240" w:lineRule="auto"/>
        <w:ind w:left="859" w:right="-2"/>
        <w:contextualSpacing/>
        <w:jc w:val="both"/>
        <w:rPr>
          <w:rFonts w:ascii="Times New Roman" w:hAnsi="Times New Roman" w:cs="Times New Roman"/>
          <w:color w:val="000000" w:themeColor="text1"/>
          <w:sz w:val="23"/>
          <w:szCs w:val="23"/>
        </w:rPr>
      </w:pPr>
      <w:r w:rsidRPr="00A460F0">
        <w:rPr>
          <w:rFonts w:ascii="Times New Roman" w:hAnsi="Times New Roman" w:cs="Times New Roman"/>
          <w:color w:val="000000" w:themeColor="text1"/>
          <w:sz w:val="23"/>
          <w:szCs w:val="23"/>
        </w:rPr>
        <w:t>- 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20307F73" w14:textId="36EDE978" w:rsidR="00C7342C" w:rsidRPr="00A460F0" w:rsidRDefault="00C7342C" w:rsidP="00B23C4F">
      <w:pPr>
        <w:widowControl w:val="0"/>
        <w:tabs>
          <w:tab w:val="right" w:pos="9072"/>
        </w:tabs>
        <w:spacing w:after="0" w:line="240" w:lineRule="auto"/>
        <w:ind w:left="859" w:right="-2"/>
        <w:contextualSpacing/>
        <w:jc w:val="both"/>
        <w:rPr>
          <w:rFonts w:ascii="Times New Roman" w:hAnsi="Times New Roman" w:cs="Times New Roman"/>
          <w:color w:val="000000" w:themeColor="text1"/>
          <w:sz w:val="23"/>
          <w:szCs w:val="23"/>
        </w:rPr>
      </w:pPr>
      <w:r w:rsidRPr="00A460F0">
        <w:rPr>
          <w:rFonts w:ascii="Times New Roman" w:hAnsi="Times New Roman" w:cs="Times New Roman"/>
          <w:color w:val="000000" w:themeColor="text1"/>
          <w:sz w:val="23"/>
          <w:szCs w:val="23"/>
        </w:rPr>
        <w:t xml:space="preserve">- zmiana wynagrodzenia Wykonawcy będzie następowała w odniesieniu do </w:t>
      </w:r>
      <w:bookmarkStart w:id="4" w:name="_Hlk121823645"/>
      <w:r w:rsidRPr="00A460F0">
        <w:rPr>
          <w:rFonts w:ascii="Times New Roman" w:hAnsi="Times New Roman" w:cs="Times New Roman"/>
          <w:color w:val="000000" w:themeColor="text1"/>
          <w:sz w:val="23"/>
          <w:szCs w:val="23"/>
        </w:rPr>
        <w:t>stosowanego proporcjonalnie wskaźnika</w:t>
      </w:r>
      <w:bookmarkEnd w:id="4"/>
      <w:r w:rsidRPr="00A460F0">
        <w:rPr>
          <w:rFonts w:ascii="Times New Roman" w:hAnsi="Times New Roman" w:cs="Times New Roman"/>
          <w:color w:val="000000" w:themeColor="text1"/>
          <w:sz w:val="23"/>
          <w:szCs w:val="23"/>
        </w:rPr>
        <w:t xml:space="preserve">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r w:rsidRPr="00A460F0">
        <w:rPr>
          <w:rFonts w:ascii="Times New Roman" w:hAnsi="Times New Roman" w:cs="Times New Roman"/>
          <w:color w:val="000000" w:themeColor="text1"/>
          <w:sz w:val="23"/>
          <w:szCs w:val="23"/>
          <w:vertAlign w:val="superscript"/>
        </w:rPr>
        <w:footnoteReference w:id="3"/>
      </w:r>
    </w:p>
    <w:p w14:paraId="7F96291A" w14:textId="14F3AB30" w:rsidR="00C7342C" w:rsidRPr="00A460F0" w:rsidRDefault="00C7342C" w:rsidP="00B23C4F">
      <w:pPr>
        <w:widowControl w:val="0"/>
        <w:tabs>
          <w:tab w:val="right" w:pos="9072"/>
        </w:tabs>
        <w:spacing w:after="0" w:line="240" w:lineRule="auto"/>
        <w:ind w:left="859" w:right="-2"/>
        <w:contextualSpacing/>
        <w:jc w:val="both"/>
        <w:rPr>
          <w:rFonts w:ascii="Times New Roman" w:hAnsi="Times New Roman" w:cs="Times New Roman"/>
          <w:color w:val="000000" w:themeColor="text1"/>
          <w:sz w:val="23"/>
          <w:szCs w:val="23"/>
        </w:rPr>
      </w:pPr>
      <w:r w:rsidRPr="00A460F0">
        <w:rPr>
          <w:rFonts w:ascii="Times New Roman" w:hAnsi="Times New Roman" w:cs="Times New Roman"/>
          <w:color w:val="000000" w:themeColor="text1"/>
          <w:sz w:val="23"/>
          <w:szCs w:val="23"/>
        </w:rPr>
        <w:t xml:space="preserve">- warunkiem zmiany wynagrodzenia Wykonawcy będzie wykazanie daną Stronę Umowy w sposób wskazany w ust. </w:t>
      </w:r>
      <w:r w:rsidR="00EC3CA8" w:rsidRPr="00A460F0">
        <w:rPr>
          <w:rFonts w:ascii="Times New Roman" w:hAnsi="Times New Roman" w:cs="Times New Roman"/>
          <w:color w:val="000000" w:themeColor="text1"/>
          <w:sz w:val="23"/>
          <w:szCs w:val="23"/>
        </w:rPr>
        <w:t xml:space="preserve">6 i ust. 7  </w:t>
      </w:r>
      <w:r w:rsidRPr="00A460F0">
        <w:rPr>
          <w:rFonts w:ascii="Times New Roman" w:hAnsi="Times New Roman" w:cs="Times New Roman"/>
          <w:color w:val="000000" w:themeColor="text1"/>
          <w:sz w:val="23"/>
          <w:szCs w:val="23"/>
        </w:rPr>
        <w:t xml:space="preserve"> poniżej, że zmiana ceny materiałów lub kosztów związanych z realizacją niniejszej Umowy, miała faktyczny wpływ na koszty wykonania przedmiotu Umowy,</w:t>
      </w:r>
    </w:p>
    <w:p w14:paraId="77FEEEE5" w14:textId="7A591649" w:rsidR="008C2E1D" w:rsidRPr="00A460F0" w:rsidRDefault="00C7342C" w:rsidP="00053137">
      <w:pPr>
        <w:widowControl w:val="0"/>
        <w:tabs>
          <w:tab w:val="right" w:pos="9072"/>
        </w:tabs>
        <w:spacing w:after="0" w:line="240" w:lineRule="auto"/>
        <w:ind w:left="859" w:right="-2"/>
        <w:contextualSpacing/>
        <w:jc w:val="both"/>
        <w:rPr>
          <w:rFonts w:ascii="Times New Roman" w:hAnsi="Times New Roman" w:cs="Times New Roman"/>
          <w:color w:val="000000" w:themeColor="text1"/>
          <w:sz w:val="23"/>
          <w:szCs w:val="23"/>
        </w:rPr>
      </w:pPr>
      <w:r w:rsidRPr="00A460F0">
        <w:rPr>
          <w:rFonts w:ascii="Times New Roman" w:hAnsi="Times New Roman" w:cs="Times New Roman"/>
          <w:color w:val="000000" w:themeColor="text1"/>
          <w:sz w:val="23"/>
          <w:szCs w:val="23"/>
        </w:rPr>
        <w:t>- łączna maksymalna wartość zmiany wynagrodzenia Wykonawcy może wynieść 5% maksymalnego wynagrodzenia Wykonawcy;</w:t>
      </w:r>
    </w:p>
    <w:p w14:paraId="138607A4" w14:textId="742AEBE6" w:rsidR="00C7342C" w:rsidRPr="00A460F0" w:rsidRDefault="00053137" w:rsidP="007F1018">
      <w:pPr>
        <w:widowControl w:val="0"/>
        <w:tabs>
          <w:tab w:val="right" w:pos="9072"/>
        </w:tabs>
        <w:spacing w:after="0" w:line="240" w:lineRule="auto"/>
        <w:ind w:left="859" w:right="-2"/>
        <w:contextualSpacing/>
        <w:jc w:val="both"/>
        <w:rPr>
          <w:rFonts w:ascii="Times New Roman" w:hAnsi="Times New Roman" w:cs="Times New Roman"/>
          <w:color w:val="000000" w:themeColor="text1"/>
          <w:sz w:val="23"/>
          <w:szCs w:val="23"/>
        </w:rPr>
      </w:pPr>
      <w:r w:rsidRPr="00A460F0">
        <w:rPr>
          <w:rFonts w:ascii="Times New Roman" w:hAnsi="Times New Roman" w:cs="Times New Roman"/>
          <w:color w:val="000000" w:themeColor="text1"/>
          <w:sz w:val="23"/>
          <w:szCs w:val="23"/>
        </w:rPr>
        <w:t xml:space="preserve">- </w:t>
      </w:r>
      <w:r w:rsidR="00C7342C" w:rsidRPr="00A460F0">
        <w:rPr>
          <w:rFonts w:ascii="Times New Roman" w:hAnsi="Times New Roman" w:cs="Times New Roman"/>
          <w:color w:val="000000" w:themeColor="text1"/>
          <w:sz w:val="23"/>
          <w:szCs w:val="23"/>
        </w:rPr>
        <w:t>zawarcia niniejszej Umowy po upływie 180 dni od dnia upływu terminu składania ofert.</w:t>
      </w:r>
    </w:p>
    <w:p w14:paraId="5F029DD9" w14:textId="4211844F" w:rsidR="00C7342C" w:rsidRPr="00A460F0" w:rsidRDefault="00C7342C" w:rsidP="00274652">
      <w:pPr>
        <w:numPr>
          <w:ilvl w:val="0"/>
          <w:numId w:val="45"/>
        </w:numPr>
        <w:spacing w:after="0" w:line="240" w:lineRule="auto"/>
        <w:ind w:left="426"/>
        <w:jc w:val="both"/>
        <w:rPr>
          <w:rFonts w:ascii="Times New Roman" w:eastAsia="Calibri" w:hAnsi="Times New Roman" w:cs="Times New Roman"/>
          <w:bCs/>
          <w:color w:val="000000" w:themeColor="text1"/>
          <w:sz w:val="23"/>
          <w:szCs w:val="23"/>
        </w:rPr>
      </w:pPr>
      <w:r w:rsidRPr="00A460F0">
        <w:rPr>
          <w:rFonts w:ascii="Times New Roman" w:eastAsia="Calibri" w:hAnsi="Times New Roman" w:cs="Times New Roman"/>
          <w:bCs/>
          <w:color w:val="000000" w:themeColor="text1"/>
          <w:sz w:val="23"/>
          <w:szCs w:val="23"/>
        </w:rPr>
        <w:t>Strony ustalają, że w przypadku zmiany wysokości należnego mu wynagrodzenia umownego, w związku ze zmianą ceny materiałów lub kosztów związanych z realizacją Umowy, Wykonawca niezwłocznie dokona zmiany wynagrodzenia jego podwykonawcy na zasadach i w trybie</w:t>
      </w:r>
      <w:r w:rsidR="00EC3CA8" w:rsidRPr="00A460F0">
        <w:rPr>
          <w:rFonts w:ascii="Times New Roman" w:eastAsia="Calibri" w:hAnsi="Times New Roman" w:cs="Times New Roman"/>
          <w:bCs/>
          <w:color w:val="000000" w:themeColor="text1"/>
          <w:sz w:val="23"/>
          <w:szCs w:val="23"/>
        </w:rPr>
        <w:t xml:space="preserve"> określonym w niniejszym paragrafie umowy</w:t>
      </w:r>
      <w:r w:rsidRPr="00A460F0">
        <w:rPr>
          <w:rFonts w:ascii="Times New Roman" w:eastAsia="Calibri" w:hAnsi="Times New Roman" w:cs="Times New Roman"/>
          <w:bCs/>
          <w:color w:val="000000" w:themeColor="text1"/>
          <w:sz w:val="23"/>
          <w:szCs w:val="23"/>
        </w:rPr>
        <w:t>, pod rygorem zapłaty kary umownej określonej w niniejszej Umowie.</w:t>
      </w:r>
    </w:p>
    <w:p w14:paraId="0C442F7C" w14:textId="7A49D18A" w:rsidR="00C7342C" w:rsidRPr="00A460F0" w:rsidRDefault="00C7342C" w:rsidP="00274652">
      <w:pPr>
        <w:numPr>
          <w:ilvl w:val="0"/>
          <w:numId w:val="45"/>
        </w:numPr>
        <w:spacing w:after="0" w:line="240" w:lineRule="auto"/>
        <w:ind w:left="426"/>
        <w:jc w:val="both"/>
        <w:rPr>
          <w:rFonts w:ascii="Times New Roman" w:hAnsi="Times New Roman" w:cs="Times New Roman"/>
          <w:color w:val="000000" w:themeColor="text1"/>
          <w:sz w:val="23"/>
          <w:szCs w:val="23"/>
        </w:rPr>
      </w:pPr>
      <w:r w:rsidRPr="00A460F0">
        <w:rPr>
          <w:rFonts w:ascii="Times New Roman" w:eastAsia="Calibri" w:hAnsi="Times New Roman" w:cs="Times New Roman"/>
          <w:bCs/>
          <w:color w:val="000000" w:themeColor="text1"/>
          <w:sz w:val="23"/>
          <w:szCs w:val="23"/>
        </w:rPr>
        <w:t>Wykonawca lub Zamawiający, w terminie nie dłuższym niż 14 dni od dnia wejścia w życie nowych przepisów dokonujących zmian obciążeń publicznoprawnych albo zmian cen materiałów lub kosztów związanych z realizacją niniejszej Umowy</w:t>
      </w:r>
      <w:r w:rsidR="00DB44A9" w:rsidRPr="00A460F0">
        <w:rPr>
          <w:rFonts w:ascii="Times New Roman" w:eastAsia="Calibri" w:hAnsi="Times New Roman" w:cs="Times New Roman"/>
          <w:bCs/>
          <w:color w:val="000000" w:themeColor="text1"/>
          <w:sz w:val="23"/>
          <w:szCs w:val="23"/>
        </w:rPr>
        <w:t xml:space="preserve"> </w:t>
      </w:r>
      <w:r w:rsidRPr="00A460F0">
        <w:rPr>
          <w:rFonts w:ascii="Times New Roman" w:eastAsia="Calibri" w:hAnsi="Times New Roman" w:cs="Times New Roman"/>
          <w:bCs/>
          <w:color w:val="000000" w:themeColor="text1"/>
          <w:sz w:val="23"/>
          <w:szCs w:val="23"/>
        </w:rPr>
        <w:t>może zwrócić się do Zamawiającego/ Wykonawcy z wnioskiem o zmianę wynagrodzenia, jeżeli zmiany te będą miały wpływ na koszty wykonania przedmiotu Umowy przez Wykonawcę. Zasadność zmiany wysokości wynagrodzenia Wykonawcy z ww. przyczyn będzie rozpatrywane</w:t>
      </w:r>
      <w:r w:rsidRPr="00A460F0">
        <w:rPr>
          <w:rFonts w:ascii="Times New Roman" w:eastAsia="Calibri" w:hAnsi="Times New Roman" w:cs="Times New Roman"/>
          <w:color w:val="000000" w:themeColor="text1"/>
          <w:sz w:val="23"/>
          <w:szCs w:val="23"/>
        </w:rPr>
        <w:t xml:space="preserve"> w poniżej opisanym trybie:</w:t>
      </w:r>
    </w:p>
    <w:p w14:paraId="6D168F13" w14:textId="68C73B26" w:rsidR="00C7342C" w:rsidRPr="00A460F0" w:rsidRDefault="00C7342C" w:rsidP="00274652">
      <w:pPr>
        <w:numPr>
          <w:ilvl w:val="0"/>
          <w:numId w:val="45"/>
        </w:numPr>
        <w:spacing w:after="0" w:line="240" w:lineRule="auto"/>
        <w:ind w:left="426"/>
        <w:jc w:val="both"/>
        <w:rPr>
          <w:rFonts w:ascii="Times New Roman" w:eastAsia="Times New Roman" w:hAnsi="Times New Roman" w:cs="Times New Roman"/>
          <w:color w:val="000000" w:themeColor="text1"/>
          <w:sz w:val="23"/>
          <w:szCs w:val="23"/>
          <w:lang w:eastAsia="pl-PL"/>
        </w:rPr>
      </w:pPr>
      <w:r w:rsidRPr="00A460F0">
        <w:rPr>
          <w:rFonts w:ascii="Times New Roman" w:hAnsi="Times New Roman" w:cs="Times New Roman"/>
          <w:color w:val="000000" w:themeColor="text1"/>
          <w:sz w:val="23"/>
          <w:szCs w:val="23"/>
        </w:rPr>
        <w:t>Wykonawca wraz z wnioskiem, będzie zobowiązany pisemnie przedstawić Zamawiającemu szczegółową kalkulację uzasadniającą odpowiednio wzrost albo obniżenie kosztów, wynikający ze zmiany ww. przepisów dokonujących zmian obciążeń publicznoprawnych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albo zmian cen materiałów lub kosztów, nie mają faktycznego wpływu na koszty wykonania zamówienia przez Wykonawcę,</w:t>
      </w:r>
    </w:p>
    <w:p w14:paraId="157BC943" w14:textId="75B55475" w:rsidR="00C7342C" w:rsidRPr="00A460F0" w:rsidRDefault="00EC3CA8" w:rsidP="007F1018">
      <w:pPr>
        <w:widowControl w:val="0"/>
        <w:tabs>
          <w:tab w:val="right" w:pos="9072"/>
        </w:tabs>
        <w:spacing w:after="0" w:line="240" w:lineRule="auto"/>
        <w:ind w:left="426" w:right="-2"/>
        <w:contextualSpacing/>
        <w:jc w:val="both"/>
        <w:rPr>
          <w:rFonts w:ascii="Times New Roman" w:hAnsi="Times New Roman" w:cs="Times New Roman"/>
          <w:color w:val="000000" w:themeColor="text1"/>
          <w:sz w:val="23"/>
          <w:szCs w:val="23"/>
        </w:rPr>
      </w:pPr>
      <w:r w:rsidRPr="00A460F0">
        <w:rPr>
          <w:rFonts w:ascii="Times New Roman" w:hAnsi="Times New Roman" w:cs="Times New Roman"/>
          <w:color w:val="000000" w:themeColor="text1"/>
          <w:sz w:val="23"/>
          <w:szCs w:val="23"/>
        </w:rPr>
        <w:t xml:space="preserve">7. </w:t>
      </w:r>
      <w:r w:rsidR="00DB1C36" w:rsidRPr="00A460F0">
        <w:rPr>
          <w:rFonts w:ascii="Times New Roman" w:hAnsi="Times New Roman" w:cs="Times New Roman"/>
          <w:color w:val="000000" w:themeColor="text1"/>
          <w:sz w:val="23"/>
          <w:szCs w:val="23"/>
        </w:rPr>
        <w:t xml:space="preserve">1 </w:t>
      </w:r>
      <w:r w:rsidR="00C7342C" w:rsidRPr="00A460F0">
        <w:rPr>
          <w:rFonts w:ascii="Times New Roman" w:hAnsi="Times New Roman" w:cs="Times New Roman"/>
          <w:color w:val="000000" w:themeColor="text1"/>
          <w:sz w:val="23"/>
          <w:szCs w:val="23"/>
        </w:rPr>
        <w:t>Zamawiający dokona analizy przedłożonej kalkulacji w terminie nie dłuższym niż 14 dni od dnia jej otrzymania. W wyniku przeprowadzenia analizy Zamawiający jest uprawniony do:</w:t>
      </w:r>
    </w:p>
    <w:p w14:paraId="48E4BE78" w14:textId="48760CEE" w:rsidR="00C7342C" w:rsidRPr="00A460F0" w:rsidRDefault="00EC3CA8" w:rsidP="007F1018">
      <w:pPr>
        <w:widowControl w:val="0"/>
        <w:tabs>
          <w:tab w:val="right" w:pos="9072"/>
        </w:tabs>
        <w:spacing w:after="0" w:line="240" w:lineRule="auto"/>
        <w:ind w:left="720" w:right="-2"/>
        <w:contextualSpacing/>
        <w:jc w:val="both"/>
        <w:rPr>
          <w:rFonts w:ascii="Times New Roman" w:hAnsi="Times New Roman" w:cs="Times New Roman"/>
          <w:color w:val="000000" w:themeColor="text1"/>
          <w:sz w:val="23"/>
          <w:szCs w:val="23"/>
        </w:rPr>
      </w:pPr>
      <w:r w:rsidRPr="00A460F0">
        <w:rPr>
          <w:rFonts w:ascii="Times New Roman" w:hAnsi="Times New Roman" w:cs="Times New Roman"/>
          <w:color w:val="000000" w:themeColor="text1"/>
          <w:sz w:val="23"/>
          <w:szCs w:val="23"/>
        </w:rPr>
        <w:t xml:space="preserve">7. </w:t>
      </w:r>
      <w:r w:rsidR="00DB1C36" w:rsidRPr="00A460F0">
        <w:rPr>
          <w:rFonts w:ascii="Times New Roman" w:hAnsi="Times New Roman" w:cs="Times New Roman"/>
          <w:color w:val="000000" w:themeColor="text1"/>
          <w:sz w:val="23"/>
          <w:szCs w:val="23"/>
        </w:rPr>
        <w:t xml:space="preserve">1.1 </w:t>
      </w:r>
      <w:r w:rsidR="00C7342C" w:rsidRPr="00A460F0">
        <w:rPr>
          <w:rFonts w:ascii="Times New Roman" w:hAnsi="Times New Roman" w:cs="Times New Roman"/>
          <w:color w:val="000000" w:themeColor="text1"/>
          <w:sz w:val="23"/>
          <w:szCs w:val="23"/>
        </w:rPr>
        <w:t xml:space="preserve">Jeżeli uzna, że przedstawiona kalkulacja potwierdza wzrost kosztów ponoszonych </w:t>
      </w:r>
      <w:r w:rsidR="00C7342C" w:rsidRPr="00A460F0">
        <w:rPr>
          <w:rFonts w:ascii="Times New Roman" w:hAnsi="Times New Roman" w:cs="Times New Roman"/>
          <w:color w:val="000000" w:themeColor="text1"/>
          <w:sz w:val="23"/>
          <w:szCs w:val="23"/>
        </w:rPr>
        <w:lastRenderedPageBreak/>
        <w:t>przez Wykonawcę, dokona zmiany Umowy w tym zakresie,</w:t>
      </w:r>
    </w:p>
    <w:p w14:paraId="0A6BE51A" w14:textId="73DAED2F" w:rsidR="00C7342C" w:rsidRPr="00A460F0" w:rsidRDefault="00EC3CA8" w:rsidP="007F1018">
      <w:pPr>
        <w:widowControl w:val="0"/>
        <w:tabs>
          <w:tab w:val="right" w:pos="9072"/>
        </w:tabs>
        <w:spacing w:after="0" w:line="240" w:lineRule="auto"/>
        <w:ind w:left="720" w:right="-2"/>
        <w:contextualSpacing/>
        <w:jc w:val="both"/>
        <w:rPr>
          <w:rFonts w:ascii="Times New Roman" w:hAnsi="Times New Roman" w:cs="Times New Roman"/>
          <w:color w:val="000000" w:themeColor="text1"/>
          <w:sz w:val="23"/>
          <w:szCs w:val="23"/>
        </w:rPr>
      </w:pPr>
      <w:r w:rsidRPr="00A460F0">
        <w:rPr>
          <w:rFonts w:ascii="Times New Roman" w:hAnsi="Times New Roman" w:cs="Times New Roman"/>
          <w:color w:val="000000" w:themeColor="text1"/>
          <w:sz w:val="23"/>
          <w:szCs w:val="23"/>
        </w:rPr>
        <w:t xml:space="preserve">7. </w:t>
      </w:r>
      <w:r w:rsidR="00DB1C36" w:rsidRPr="00A460F0">
        <w:rPr>
          <w:rFonts w:ascii="Times New Roman" w:hAnsi="Times New Roman" w:cs="Times New Roman"/>
          <w:color w:val="000000" w:themeColor="text1"/>
          <w:sz w:val="23"/>
          <w:szCs w:val="23"/>
        </w:rPr>
        <w:t xml:space="preserve">2.1 </w:t>
      </w:r>
      <w:r w:rsidR="00C7342C" w:rsidRPr="00A460F0">
        <w:rPr>
          <w:rFonts w:ascii="Times New Roman" w:hAnsi="Times New Roman" w:cs="Times New Roman"/>
          <w:color w:val="000000" w:themeColor="text1"/>
          <w:sz w:val="23"/>
          <w:szCs w:val="23"/>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1E75476B" w14:textId="77777777" w:rsidR="00EC3CA8" w:rsidRPr="00A460F0" w:rsidRDefault="00C0486B" w:rsidP="00EC3CA8">
      <w:pPr>
        <w:pStyle w:val="Akapitzlist"/>
        <w:numPr>
          <w:ilvl w:val="1"/>
          <w:numId w:val="75"/>
        </w:numPr>
        <w:tabs>
          <w:tab w:val="left" w:pos="542"/>
          <w:tab w:val="right" w:pos="9072"/>
        </w:tabs>
        <w:suppressAutoHyphens w:val="0"/>
        <w:autoSpaceDE w:val="0"/>
        <w:autoSpaceDN w:val="0"/>
        <w:ind w:left="851" w:right="-2"/>
        <w:jc w:val="both"/>
        <w:rPr>
          <w:rFonts w:eastAsia="Calibri"/>
          <w:bCs/>
          <w:color w:val="000000" w:themeColor="text1"/>
          <w:sz w:val="23"/>
          <w:szCs w:val="23"/>
        </w:rPr>
      </w:pPr>
      <w:r w:rsidRPr="00A460F0">
        <w:rPr>
          <w:rFonts w:eastAsia="Calibri"/>
          <w:bCs/>
          <w:color w:val="000000" w:themeColor="text1"/>
          <w:sz w:val="23"/>
          <w:szCs w:val="23"/>
        </w:rPr>
        <w:t>Z</w:t>
      </w:r>
      <w:r w:rsidR="00C7342C" w:rsidRPr="00A460F0">
        <w:rPr>
          <w:rFonts w:eastAsia="Calibri"/>
          <w:bCs/>
          <w:color w:val="000000" w:themeColor="text1"/>
          <w:sz w:val="23"/>
          <w:szCs w:val="23"/>
        </w:rPr>
        <w:t>miana wynagrodzenia Wykonawcy wchodzi w życie z dniem zawarcia aneksu, nastąpi od daty wprowadzenia zmiany w Umowie i dotyczy wyłącznie niezrealizowanej części Umowy.</w:t>
      </w:r>
    </w:p>
    <w:p w14:paraId="19D125ED" w14:textId="01FE93B5" w:rsidR="00C7342C" w:rsidRPr="00A460F0" w:rsidRDefault="00C0486B" w:rsidP="00EC3CA8">
      <w:pPr>
        <w:pStyle w:val="Akapitzlist"/>
        <w:numPr>
          <w:ilvl w:val="1"/>
          <w:numId w:val="75"/>
        </w:numPr>
        <w:tabs>
          <w:tab w:val="right" w:pos="9072"/>
        </w:tabs>
        <w:suppressAutoHyphens w:val="0"/>
        <w:autoSpaceDE w:val="0"/>
        <w:autoSpaceDN w:val="0"/>
        <w:ind w:left="851" w:right="-2"/>
        <w:jc w:val="both"/>
        <w:rPr>
          <w:rFonts w:eastAsia="Calibri"/>
          <w:bCs/>
          <w:color w:val="000000" w:themeColor="text1"/>
          <w:sz w:val="23"/>
          <w:szCs w:val="23"/>
        </w:rPr>
      </w:pPr>
      <w:r w:rsidRPr="00A460F0">
        <w:rPr>
          <w:rFonts w:eastAsia="Calibri"/>
          <w:bCs/>
          <w:color w:val="000000" w:themeColor="text1"/>
          <w:sz w:val="23"/>
          <w:szCs w:val="23"/>
        </w:rPr>
        <w:t>S</w:t>
      </w:r>
      <w:r w:rsidR="00C7342C" w:rsidRPr="00A460F0">
        <w:rPr>
          <w:rFonts w:eastAsia="Calibri"/>
          <w:bCs/>
          <w:color w:val="000000" w:themeColor="text1"/>
          <w:sz w:val="23"/>
          <w:szCs w:val="23"/>
        </w:rPr>
        <w:t>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00C7342C" w:rsidRPr="00A460F0">
        <w:rPr>
          <w:rFonts w:eastAsia="Calibri"/>
          <w:bCs/>
          <w:color w:val="000000" w:themeColor="text1"/>
          <w:sz w:val="23"/>
          <w:szCs w:val="23"/>
          <w:vertAlign w:val="superscript"/>
        </w:rPr>
        <w:t>1</w:t>
      </w:r>
      <w:r w:rsidR="00C7342C" w:rsidRPr="00A460F0">
        <w:rPr>
          <w:rFonts w:eastAsia="Calibri"/>
          <w:bCs/>
          <w:color w:val="000000" w:themeColor="text1"/>
          <w:sz w:val="23"/>
          <w:szCs w:val="23"/>
        </w:rPr>
        <w:t xml:space="preserve"> Kodeksu cywilnego.</w:t>
      </w:r>
    </w:p>
    <w:p w14:paraId="68852570" w14:textId="77777777" w:rsidR="005C72B0" w:rsidRPr="00236E39" w:rsidRDefault="005C72B0" w:rsidP="00274652">
      <w:pPr>
        <w:numPr>
          <w:ilvl w:val="0"/>
          <w:numId w:val="74"/>
        </w:numPr>
        <w:spacing w:after="0" w:line="240" w:lineRule="auto"/>
        <w:ind w:left="426"/>
        <w:jc w:val="both"/>
        <w:rPr>
          <w:rFonts w:ascii="Times New Roman" w:eastAsia="Times New Roman" w:hAnsi="Times New Roman" w:cs="Times New Roman"/>
          <w:sz w:val="23"/>
          <w:szCs w:val="23"/>
          <w:lang w:eastAsia="pl-PL"/>
        </w:rPr>
      </w:pPr>
      <w:r w:rsidRPr="00A460F0">
        <w:rPr>
          <w:rFonts w:ascii="Times New Roman" w:eastAsia="Times New Roman" w:hAnsi="Times New Roman" w:cs="Times New Roman"/>
          <w:color w:val="000000" w:themeColor="text1"/>
          <w:sz w:val="23"/>
          <w:szCs w:val="23"/>
          <w:lang w:eastAsia="pl-PL"/>
        </w:rPr>
        <w:t xml:space="preserve">Zmiany niedotyczące postanowień umownych np. gdy z przyczyn organizacyjnych </w:t>
      </w:r>
      <w:r w:rsidRPr="00236E39">
        <w:rPr>
          <w:rFonts w:ascii="Times New Roman" w:eastAsia="Times New Roman" w:hAnsi="Times New Roman" w:cs="Times New Roman"/>
          <w:sz w:val="23"/>
          <w:szCs w:val="23"/>
          <w:lang w:eastAsia="pl-PL"/>
        </w:rPr>
        <w:t>konieczna będzie zmiana danych teleadresowych określonych w umowie, gdy zmianie ulegnie numer konta bankowego jednej ze Stron, nastąpią poprzez przekazanie pisemnego oświadczenie Strony, której te zmiany dotyczą, drugiej Stronie.</w:t>
      </w:r>
    </w:p>
    <w:p w14:paraId="05BA772D" w14:textId="77777777" w:rsidR="00A81D7D" w:rsidRDefault="00A81D7D" w:rsidP="00F73D28">
      <w:pPr>
        <w:widowControl w:val="0"/>
        <w:spacing w:after="0" w:line="240" w:lineRule="auto"/>
        <w:ind w:left="540"/>
        <w:jc w:val="center"/>
        <w:rPr>
          <w:rFonts w:ascii="Times New Roman" w:eastAsia="Times New Roman" w:hAnsi="Times New Roman" w:cs="Times New Roman"/>
          <w:b/>
          <w:bCs/>
          <w:color w:val="000000"/>
          <w:sz w:val="23"/>
          <w:szCs w:val="23"/>
          <w:lang w:eastAsia="pl-PL"/>
        </w:rPr>
      </w:pPr>
    </w:p>
    <w:p w14:paraId="56FA3B3D" w14:textId="59434BA9" w:rsidR="005C72B0" w:rsidRPr="00521073" w:rsidRDefault="005C72B0" w:rsidP="00F73D28">
      <w:pPr>
        <w:widowControl w:val="0"/>
        <w:spacing w:after="0" w:line="240" w:lineRule="auto"/>
        <w:ind w:left="540"/>
        <w:jc w:val="center"/>
        <w:rPr>
          <w:rFonts w:ascii="Times New Roman" w:eastAsia="Times New Roman" w:hAnsi="Times New Roman" w:cs="Times New Roman"/>
          <w:b/>
          <w:bCs/>
          <w:color w:val="000000"/>
          <w:sz w:val="23"/>
          <w:szCs w:val="23"/>
          <w:lang w:eastAsia="pl-PL"/>
        </w:rPr>
      </w:pPr>
      <w:r w:rsidRPr="00521073">
        <w:rPr>
          <w:rFonts w:ascii="Times New Roman" w:eastAsia="Times New Roman" w:hAnsi="Times New Roman" w:cs="Times New Roman"/>
          <w:b/>
          <w:bCs/>
          <w:color w:val="000000"/>
          <w:sz w:val="23"/>
          <w:szCs w:val="23"/>
          <w:lang w:eastAsia="pl-PL"/>
        </w:rPr>
        <w:t>§ 12</w:t>
      </w:r>
    </w:p>
    <w:p w14:paraId="58BF6F2C" w14:textId="77777777" w:rsidR="005C72B0" w:rsidRPr="00521073" w:rsidRDefault="005C72B0" w:rsidP="00274652">
      <w:pPr>
        <w:widowControl w:val="0"/>
        <w:numPr>
          <w:ilvl w:val="3"/>
          <w:numId w:val="51"/>
        </w:numPr>
        <w:spacing w:after="0" w:line="240" w:lineRule="auto"/>
        <w:ind w:left="426"/>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 xml:space="preserve">Wykonawca ponosi całkowitą odpowiedzialność materialną i prawną za powstałe </w:t>
      </w:r>
      <w:r w:rsidRPr="00521073">
        <w:rPr>
          <w:rFonts w:ascii="Times New Roman" w:eastAsia="Times New Roman" w:hAnsi="Times New Roman" w:cs="Times New Roman"/>
          <w:color w:val="000000"/>
          <w:sz w:val="23"/>
          <w:szCs w:val="23"/>
          <w:lang w:eastAsia="pl-PL"/>
        </w:rPr>
        <w:br/>
        <w:t xml:space="preserve">u Zamawiającego, jak i osób trzecich, szkody spowodowane działalnością wynikłą </w:t>
      </w:r>
      <w:r w:rsidRPr="00521073">
        <w:rPr>
          <w:rFonts w:ascii="Times New Roman" w:eastAsia="Times New Roman" w:hAnsi="Times New Roman" w:cs="Times New Roman"/>
          <w:color w:val="000000"/>
          <w:sz w:val="23"/>
          <w:szCs w:val="23"/>
          <w:lang w:eastAsia="pl-PL"/>
        </w:rPr>
        <w:br/>
        <w:t>z realizacji niniejszej umowy.</w:t>
      </w:r>
    </w:p>
    <w:p w14:paraId="4318C6EC" w14:textId="77777777" w:rsidR="005C72B0" w:rsidRPr="00521073" w:rsidRDefault="005C72B0" w:rsidP="00274652">
      <w:pPr>
        <w:widowControl w:val="0"/>
        <w:numPr>
          <w:ilvl w:val="3"/>
          <w:numId w:val="51"/>
        </w:numPr>
        <w:spacing w:after="0" w:line="240" w:lineRule="auto"/>
        <w:ind w:left="426"/>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7D2A15E8" w14:textId="77777777" w:rsidR="00A81D7D" w:rsidRDefault="00A81D7D" w:rsidP="00F73D28">
      <w:pPr>
        <w:widowControl w:val="0"/>
        <w:spacing w:after="0" w:line="240" w:lineRule="auto"/>
        <w:ind w:left="540"/>
        <w:jc w:val="center"/>
        <w:rPr>
          <w:rFonts w:ascii="Times New Roman" w:eastAsia="Times New Roman" w:hAnsi="Times New Roman" w:cs="Times New Roman"/>
          <w:b/>
          <w:bCs/>
          <w:color w:val="000000"/>
          <w:sz w:val="23"/>
          <w:szCs w:val="23"/>
          <w:lang w:eastAsia="pl-PL"/>
        </w:rPr>
      </w:pPr>
    </w:p>
    <w:p w14:paraId="289420B4" w14:textId="40970866" w:rsidR="005C72B0" w:rsidRPr="00521073" w:rsidRDefault="005C72B0" w:rsidP="00F73D28">
      <w:pPr>
        <w:widowControl w:val="0"/>
        <w:spacing w:after="0" w:line="240" w:lineRule="auto"/>
        <w:ind w:left="540"/>
        <w:jc w:val="center"/>
        <w:rPr>
          <w:rFonts w:ascii="Times New Roman" w:eastAsia="Times New Roman" w:hAnsi="Times New Roman" w:cs="Times New Roman"/>
          <w:b/>
          <w:bCs/>
          <w:color w:val="000000"/>
          <w:sz w:val="23"/>
          <w:szCs w:val="23"/>
          <w:lang w:eastAsia="pl-PL"/>
        </w:rPr>
      </w:pPr>
      <w:r w:rsidRPr="00521073">
        <w:rPr>
          <w:rFonts w:ascii="Times New Roman" w:eastAsia="Times New Roman" w:hAnsi="Times New Roman" w:cs="Times New Roman"/>
          <w:b/>
          <w:bCs/>
          <w:color w:val="000000"/>
          <w:sz w:val="23"/>
          <w:szCs w:val="23"/>
          <w:lang w:eastAsia="pl-PL"/>
        </w:rPr>
        <w:t>§ 13</w:t>
      </w:r>
    </w:p>
    <w:p w14:paraId="55B7727B" w14:textId="77777777" w:rsidR="005C72B0" w:rsidRPr="00521073" w:rsidRDefault="005C72B0" w:rsidP="00274652">
      <w:pPr>
        <w:numPr>
          <w:ilvl w:val="3"/>
          <w:numId w:val="32"/>
        </w:numPr>
        <w:spacing w:after="0" w:line="240" w:lineRule="auto"/>
        <w:ind w:left="426"/>
        <w:contextualSpacing/>
        <w:jc w:val="both"/>
        <w:rPr>
          <w:rFonts w:ascii="Times New Roman" w:eastAsia="Times New Roman" w:hAnsi="Times New Roman" w:cs="Times New Roman"/>
          <w:sz w:val="23"/>
          <w:szCs w:val="23"/>
        </w:rPr>
      </w:pPr>
      <w:r w:rsidRPr="00521073">
        <w:rPr>
          <w:rFonts w:ascii="Times New Roman" w:eastAsia="Times New Roman" w:hAnsi="Times New Roman" w:cs="Times New Roman"/>
          <w:color w:val="000000"/>
          <w:sz w:val="23"/>
          <w:szCs w:val="23"/>
        </w:rPr>
        <w:t xml:space="preserve">Strony ustalają, iż do bezpośrednich kontaktów, mających na celu zapewnienie sprawnej realizacji przedmiotu umowy, jego bieżący nadzór oraz weryfikację, upoważnione zostają następujące osoby samodzielnie: </w:t>
      </w:r>
    </w:p>
    <w:p w14:paraId="79AFB165" w14:textId="77777777" w:rsidR="005C72B0" w:rsidRPr="00521073" w:rsidRDefault="005C72B0" w:rsidP="00274652">
      <w:pPr>
        <w:widowControl w:val="0"/>
        <w:numPr>
          <w:ilvl w:val="0"/>
          <w:numId w:val="52"/>
        </w:numPr>
        <w:tabs>
          <w:tab w:val="left" w:pos="851"/>
        </w:tabs>
        <w:spacing w:after="0" w:line="240" w:lineRule="auto"/>
        <w:ind w:left="851" w:hanging="425"/>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ze strony Zamawiającego:</w:t>
      </w:r>
      <w:r w:rsidRPr="00521073">
        <w:rPr>
          <w:rFonts w:ascii="Times New Roman" w:eastAsia="Times New Roman" w:hAnsi="Times New Roman" w:cs="Times New Roman"/>
          <w:i/>
          <w:iCs/>
          <w:color w:val="000000"/>
          <w:sz w:val="23"/>
          <w:szCs w:val="23"/>
          <w:lang w:eastAsia="pl-PL"/>
        </w:rPr>
        <w:t xml:space="preserve"> ………………….. </w:t>
      </w:r>
      <w:r w:rsidRPr="00521073">
        <w:rPr>
          <w:rFonts w:ascii="Times New Roman" w:eastAsia="Times New Roman" w:hAnsi="Times New Roman" w:cs="Times New Roman"/>
          <w:color w:val="000000"/>
          <w:sz w:val="23"/>
          <w:szCs w:val="23"/>
          <w:lang w:eastAsia="pl-PL"/>
        </w:rPr>
        <w:t xml:space="preserve">– </w:t>
      </w:r>
      <w:r w:rsidRPr="00521073">
        <w:rPr>
          <w:rFonts w:ascii="Times New Roman" w:eastAsia="Times New Roman" w:hAnsi="Times New Roman" w:cs="Times New Roman"/>
          <w:i/>
          <w:iCs/>
          <w:color w:val="000000"/>
          <w:sz w:val="23"/>
          <w:szCs w:val="23"/>
          <w:lang w:eastAsia="pl-PL"/>
        </w:rPr>
        <w:t xml:space="preserve">tel. ……………….., e-mail: …………….. (jako opiekun Umowy) </w:t>
      </w:r>
      <w:r w:rsidRPr="00521073">
        <w:rPr>
          <w:rFonts w:ascii="Times New Roman" w:eastAsia="Times New Roman" w:hAnsi="Times New Roman" w:cs="Times New Roman"/>
          <w:color w:val="000000"/>
          <w:sz w:val="23"/>
          <w:szCs w:val="23"/>
          <w:lang w:eastAsia="pl-PL"/>
        </w:rPr>
        <w:t>oraz</w:t>
      </w:r>
      <w:r w:rsidRPr="00521073">
        <w:rPr>
          <w:rFonts w:ascii="Times New Roman" w:eastAsia="Times New Roman" w:hAnsi="Times New Roman" w:cs="Times New Roman"/>
          <w:i/>
          <w:iCs/>
          <w:color w:val="000000"/>
          <w:sz w:val="23"/>
          <w:szCs w:val="23"/>
          <w:lang w:eastAsia="pl-PL"/>
        </w:rPr>
        <w:t xml:space="preserve"> Osoby składające poszczególne Zamówienie na dostawę</w:t>
      </w:r>
      <w:r w:rsidRPr="00521073">
        <w:rPr>
          <w:rFonts w:ascii="Times New Roman" w:eastAsia="Times New Roman" w:hAnsi="Times New Roman" w:cs="Times New Roman"/>
          <w:i/>
          <w:iCs/>
          <w:sz w:val="23"/>
          <w:szCs w:val="23"/>
          <w:lang w:eastAsia="pl-PL"/>
        </w:rPr>
        <w:t>;</w:t>
      </w:r>
    </w:p>
    <w:p w14:paraId="6435724A" w14:textId="77777777" w:rsidR="005C72B0" w:rsidRPr="00521073" w:rsidRDefault="005C72B0" w:rsidP="00274652">
      <w:pPr>
        <w:widowControl w:val="0"/>
        <w:numPr>
          <w:ilvl w:val="0"/>
          <w:numId w:val="52"/>
        </w:numPr>
        <w:tabs>
          <w:tab w:val="left" w:pos="851"/>
        </w:tabs>
        <w:spacing w:after="0" w:line="240" w:lineRule="auto"/>
        <w:ind w:left="851" w:hanging="425"/>
        <w:jc w:val="both"/>
        <w:rPr>
          <w:rFonts w:ascii="Times New Roman" w:eastAsia="Times New Roman" w:hAnsi="Times New Roman" w:cs="Times New Roman"/>
          <w:color w:val="000000"/>
          <w:sz w:val="23"/>
          <w:szCs w:val="23"/>
          <w:lang w:eastAsia="pl-PL"/>
        </w:rPr>
      </w:pPr>
      <w:r w:rsidRPr="00521073">
        <w:rPr>
          <w:rFonts w:ascii="Times New Roman" w:eastAsia="Times New Roman" w:hAnsi="Times New Roman" w:cs="Times New Roman"/>
          <w:color w:val="000000"/>
          <w:sz w:val="23"/>
          <w:szCs w:val="23"/>
          <w:lang w:eastAsia="pl-PL"/>
        </w:rPr>
        <w:t xml:space="preserve">ze strony Wykonawcy – ……………………..– </w:t>
      </w:r>
      <w:r w:rsidRPr="00521073">
        <w:rPr>
          <w:rFonts w:ascii="Times New Roman" w:eastAsia="Times New Roman" w:hAnsi="Times New Roman" w:cs="Times New Roman"/>
          <w:i/>
          <w:iCs/>
          <w:color w:val="000000"/>
          <w:sz w:val="23"/>
          <w:szCs w:val="23"/>
          <w:lang w:eastAsia="pl-PL"/>
        </w:rPr>
        <w:t>tel. …………….., e-mail: …………………</w:t>
      </w:r>
      <w:r w:rsidRPr="00521073">
        <w:rPr>
          <w:rFonts w:ascii="Times New Roman" w:eastAsia="Times New Roman" w:hAnsi="Times New Roman" w:cs="Times New Roman"/>
          <w:i/>
          <w:iCs/>
          <w:sz w:val="23"/>
          <w:szCs w:val="23"/>
          <w:lang w:eastAsia="pl-PL"/>
        </w:rPr>
        <w:t>. – jako opiekun Umowy.</w:t>
      </w:r>
    </w:p>
    <w:p w14:paraId="716E71CC" w14:textId="77777777" w:rsidR="005C72B0" w:rsidRPr="00521073" w:rsidRDefault="005C72B0" w:rsidP="00274652">
      <w:pPr>
        <w:numPr>
          <w:ilvl w:val="3"/>
          <w:numId w:val="32"/>
        </w:numPr>
        <w:spacing w:after="0" w:line="240" w:lineRule="auto"/>
        <w:ind w:left="426"/>
        <w:jc w:val="both"/>
        <w:rPr>
          <w:rFonts w:ascii="Times New Roman" w:eastAsia="Times New Roman" w:hAnsi="Times New Roman" w:cs="Times New Roman"/>
          <w:sz w:val="23"/>
          <w:szCs w:val="23"/>
        </w:rPr>
      </w:pPr>
      <w:r w:rsidRPr="00521073">
        <w:rPr>
          <w:rFonts w:ascii="Times New Roman" w:eastAsia="Times New Roman" w:hAnsi="Times New Roman" w:cs="Times New Roman"/>
          <w:sz w:val="23"/>
          <w:szCs w:val="23"/>
        </w:rPr>
        <w:t>Strony zgodnie postanawiają, iż osoby wskazane powyżej nie są uprawnione do podejmowania decyzji w zakresie zmiany warunków realizacji niniejszej umowy, a w szczególności wzrostu kosztów, zwiększania lub zmiany przedmiotu umowy.</w:t>
      </w:r>
    </w:p>
    <w:p w14:paraId="3510950C" w14:textId="77777777" w:rsidR="005C72B0" w:rsidRPr="00521073" w:rsidRDefault="005C72B0" w:rsidP="00274652">
      <w:pPr>
        <w:numPr>
          <w:ilvl w:val="3"/>
          <w:numId w:val="32"/>
        </w:numPr>
        <w:spacing w:after="0" w:line="240" w:lineRule="auto"/>
        <w:ind w:left="426"/>
        <w:jc w:val="both"/>
        <w:rPr>
          <w:rFonts w:ascii="Times New Roman" w:eastAsia="Times New Roman" w:hAnsi="Times New Roman" w:cs="Times New Roman"/>
          <w:sz w:val="23"/>
          <w:szCs w:val="23"/>
        </w:rPr>
      </w:pPr>
      <w:r w:rsidRPr="00521073">
        <w:rPr>
          <w:rFonts w:ascii="Times New Roman" w:eastAsia="Times New Roman" w:hAnsi="Times New Roman" w:cs="Times New Roman"/>
          <w:sz w:val="23"/>
          <w:szCs w:val="23"/>
        </w:rPr>
        <w:t>W przypadku, gdy niniejsza umowa wymaga dokonania uzgodnień pomiędzy Stronami, przyjmuje się, że do dokonania uzgodnień upoważnieni są ww. przedstawiciele Stron. Wszelka korespondencja wysyłana za pośrednictwem poczty elektronicznej powinna być kierowana na wskazane w ust. 1 adresy e-mail.</w:t>
      </w:r>
    </w:p>
    <w:p w14:paraId="5832C39A" w14:textId="77777777" w:rsidR="005C72B0" w:rsidRPr="00521073" w:rsidRDefault="005C72B0" w:rsidP="00274652">
      <w:pPr>
        <w:numPr>
          <w:ilvl w:val="3"/>
          <w:numId w:val="32"/>
        </w:numPr>
        <w:spacing w:after="0" w:line="240" w:lineRule="auto"/>
        <w:ind w:left="426"/>
        <w:jc w:val="both"/>
        <w:rPr>
          <w:rFonts w:ascii="Times New Roman" w:eastAsia="Times New Roman" w:hAnsi="Times New Roman" w:cs="Times New Roman"/>
          <w:sz w:val="23"/>
          <w:szCs w:val="23"/>
        </w:rPr>
      </w:pPr>
      <w:r w:rsidRPr="00521073">
        <w:rPr>
          <w:rFonts w:ascii="Times New Roman" w:eastAsia="Times New Roman" w:hAnsi="Times New Roman" w:cs="Times New Roman"/>
          <w:sz w:val="23"/>
          <w:szCs w:val="23"/>
        </w:rPr>
        <w:t>Zmiana osoby wskazanej w ust. 1 wymaga powiadomienia drugiej Strony, nie stanowi zmiany Umowy i nie wymaga zawarcia Aneksu.</w:t>
      </w:r>
    </w:p>
    <w:p w14:paraId="2E86C769" w14:textId="77777777" w:rsidR="005C72B0" w:rsidRPr="00521073" w:rsidRDefault="005C72B0" w:rsidP="00F73D28">
      <w:pPr>
        <w:widowControl w:val="0"/>
        <w:spacing w:after="0" w:line="240" w:lineRule="auto"/>
        <w:ind w:left="540"/>
        <w:jc w:val="center"/>
        <w:rPr>
          <w:rFonts w:ascii="Times New Roman" w:eastAsia="Times New Roman" w:hAnsi="Times New Roman" w:cs="Times New Roman"/>
          <w:b/>
          <w:bCs/>
          <w:color w:val="000000"/>
          <w:lang w:eastAsia="pl-PL"/>
        </w:rPr>
      </w:pPr>
      <w:r w:rsidRPr="00521073">
        <w:rPr>
          <w:rFonts w:ascii="Times New Roman" w:eastAsia="Times New Roman" w:hAnsi="Times New Roman" w:cs="Times New Roman"/>
          <w:b/>
          <w:bCs/>
          <w:color w:val="000000"/>
          <w:lang w:eastAsia="pl-PL"/>
        </w:rPr>
        <w:t>§ 14</w:t>
      </w:r>
    </w:p>
    <w:p w14:paraId="039CC02B" w14:textId="77777777" w:rsidR="00A832D6" w:rsidRPr="00521073" w:rsidRDefault="00A832D6" w:rsidP="00274652">
      <w:pPr>
        <w:numPr>
          <w:ilvl w:val="3"/>
          <w:numId w:val="53"/>
        </w:numPr>
        <w:tabs>
          <w:tab w:val="left" w:pos="426"/>
          <w:tab w:val="num" w:pos="2444"/>
        </w:tabs>
        <w:spacing w:after="0" w:line="240" w:lineRule="auto"/>
        <w:ind w:left="426"/>
        <w:jc w:val="both"/>
        <w:rPr>
          <w:rFonts w:ascii="Times New Roman" w:hAnsi="Times New Roman" w:cs="Times New Roman"/>
        </w:rPr>
      </w:pPr>
      <w:r w:rsidRPr="00521073">
        <w:rPr>
          <w:rFonts w:ascii="Times New Roman" w:hAnsi="Times New Roman" w:cs="Times New Roman"/>
        </w:rPr>
        <w:t>Ewentualna nieważność jednego lub kilku postanowień niniejszej umowy nie wpływa na ważność umowy w całości, a w takim przypadku Strony zastępują nieważne postanowienie postanowieniem zgodnym z celem i innymi postanowieniami umowy.</w:t>
      </w:r>
    </w:p>
    <w:p w14:paraId="2F84EDDD" w14:textId="77777777" w:rsidR="00A832D6" w:rsidRPr="00521073" w:rsidRDefault="00A832D6" w:rsidP="00274652">
      <w:pPr>
        <w:numPr>
          <w:ilvl w:val="3"/>
          <w:numId w:val="53"/>
        </w:numPr>
        <w:tabs>
          <w:tab w:val="clear" w:pos="2804"/>
          <w:tab w:val="left" w:pos="426"/>
          <w:tab w:val="num" w:pos="2870"/>
        </w:tabs>
        <w:spacing w:after="0" w:line="240" w:lineRule="auto"/>
        <w:ind w:left="426"/>
        <w:jc w:val="both"/>
        <w:rPr>
          <w:rFonts w:ascii="Times New Roman" w:hAnsi="Times New Roman" w:cs="Times New Roman"/>
          <w:iCs/>
        </w:rPr>
      </w:pPr>
      <w:r w:rsidRPr="00521073">
        <w:rPr>
          <w:rFonts w:ascii="Times New Roman" w:hAnsi="Times New Roman" w:cs="Times New Roman"/>
        </w:rPr>
        <w:lastRenderedPageBreak/>
        <w:t>Spory, które mogą wyniknąć w związku z realizacją Umowy, Strony zobowiązują się rozwiązywać na drodze polubownej, a w przypadku niedojścia do porozumienia sądem właściwym będzie sąd właściwy dla siedziby Zamawiającego.</w:t>
      </w:r>
    </w:p>
    <w:p w14:paraId="19A612A0" w14:textId="0BE07ACC" w:rsidR="00D1280C" w:rsidRPr="00521073" w:rsidRDefault="00A832D6" w:rsidP="00274652">
      <w:pPr>
        <w:numPr>
          <w:ilvl w:val="3"/>
          <w:numId w:val="53"/>
        </w:numPr>
        <w:tabs>
          <w:tab w:val="clear" w:pos="2804"/>
          <w:tab w:val="left" w:pos="426"/>
          <w:tab w:val="num" w:pos="2870"/>
        </w:tabs>
        <w:spacing w:after="0" w:line="240" w:lineRule="auto"/>
        <w:ind w:left="426"/>
        <w:jc w:val="both"/>
        <w:rPr>
          <w:rFonts w:ascii="Times New Roman" w:hAnsi="Times New Roman" w:cs="Times New Roman"/>
        </w:rPr>
      </w:pPr>
      <w:r w:rsidRPr="00521073">
        <w:rPr>
          <w:rFonts w:ascii="Times New Roman" w:hAnsi="Times New Roman" w:cs="Times New Roman"/>
        </w:rPr>
        <w:t xml:space="preserve">W sprawach nieuregulowanych niniejszą Umową stosuje się prawo polskie, </w:t>
      </w:r>
      <w:r w:rsidRPr="00521073">
        <w:rPr>
          <w:rFonts w:ascii="Times New Roman" w:hAnsi="Times New Roman" w:cs="Times New Roman"/>
        </w:rPr>
        <w:br/>
        <w:t>w szczególności przepisy ustawy z dnia 23 kwietnia 1964r. Kodeks Cywilny (</w:t>
      </w:r>
      <w:r w:rsidR="009D7563" w:rsidRPr="00521073">
        <w:rPr>
          <w:rFonts w:ascii="Times New Roman" w:hAnsi="Times New Roman" w:cs="Times New Roman"/>
          <w:bCs/>
        </w:rPr>
        <w:t>t. j. Dz. U. 2023 r., poz. 1610 ze zm.</w:t>
      </w:r>
      <w:r w:rsidRPr="00521073">
        <w:rPr>
          <w:rFonts w:ascii="Times New Roman" w:hAnsi="Times New Roman" w:cs="Times New Roman"/>
        </w:rPr>
        <w:t>.) oraz ustawy z dnia 11 września 2019 r. Prawo zamówień publicznych (</w:t>
      </w:r>
      <w:r w:rsidR="009D7563" w:rsidRPr="00521073">
        <w:rPr>
          <w:rFonts w:ascii="Times New Roman" w:hAnsi="Times New Roman" w:cs="Times New Roman"/>
          <w:bCs/>
        </w:rPr>
        <w:t>t. j. Dz. U. 2023 r., poz. 1605 ze zm</w:t>
      </w:r>
      <w:r w:rsidRPr="00521073">
        <w:rPr>
          <w:rFonts w:ascii="Times New Roman" w:hAnsi="Times New Roman" w:cs="Times New Roman"/>
        </w:rPr>
        <w:t>.).</w:t>
      </w:r>
    </w:p>
    <w:p w14:paraId="132547B7" w14:textId="77777777" w:rsidR="00D1280C" w:rsidRPr="00521073" w:rsidRDefault="00D1280C" w:rsidP="00274652">
      <w:pPr>
        <w:numPr>
          <w:ilvl w:val="3"/>
          <w:numId w:val="53"/>
        </w:numPr>
        <w:tabs>
          <w:tab w:val="clear" w:pos="2804"/>
          <w:tab w:val="left" w:pos="426"/>
          <w:tab w:val="num" w:pos="2870"/>
        </w:tabs>
        <w:spacing w:after="0" w:line="240" w:lineRule="auto"/>
        <w:ind w:left="426"/>
        <w:jc w:val="both"/>
        <w:rPr>
          <w:rFonts w:ascii="Times New Roman" w:hAnsi="Times New Roman" w:cs="Times New Roman"/>
        </w:rPr>
      </w:pPr>
      <w:r w:rsidRPr="00521073">
        <w:rPr>
          <w:rFonts w:ascii="Times New Roman" w:eastAsia="Times New Roman" w:hAnsi="Times New Roman" w:cs="Times New Roman"/>
          <w:sz w:val="23"/>
          <w:szCs w:val="23"/>
          <w:lang w:eastAsia="pl-PL"/>
        </w:rPr>
        <w:t>Niniejszą umowę sporządzono w dwóch (2) jednobrzmiących egzemplarzach po jednym (1) egzemplarzu dla każdej ze Stron.</w:t>
      </w:r>
    </w:p>
    <w:p w14:paraId="183CE4D1" w14:textId="77777777" w:rsidR="005C72B0" w:rsidRPr="00521073" w:rsidRDefault="00D1280C" w:rsidP="00274652">
      <w:pPr>
        <w:numPr>
          <w:ilvl w:val="3"/>
          <w:numId w:val="53"/>
        </w:numPr>
        <w:tabs>
          <w:tab w:val="clear" w:pos="2804"/>
          <w:tab w:val="left" w:pos="426"/>
          <w:tab w:val="num" w:pos="2870"/>
        </w:tabs>
        <w:spacing w:after="0" w:line="240" w:lineRule="auto"/>
        <w:ind w:left="426"/>
        <w:jc w:val="both"/>
        <w:rPr>
          <w:rFonts w:ascii="Times New Roman" w:hAnsi="Times New Roman" w:cs="Times New Roman"/>
        </w:rPr>
      </w:pPr>
      <w:r w:rsidRPr="00521073">
        <w:rPr>
          <w:rFonts w:ascii="Times New Roman" w:eastAsia="Times New Roman" w:hAnsi="Times New Roman" w:cs="Times New Roman"/>
          <w:sz w:val="23"/>
          <w:szCs w:val="23"/>
          <w:lang w:eastAsia="pl-PL"/>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322D547" w14:textId="77777777" w:rsidR="00D1280C" w:rsidRPr="00521073" w:rsidRDefault="00D1280C" w:rsidP="00F73D28">
      <w:pPr>
        <w:spacing w:after="0" w:line="240" w:lineRule="auto"/>
        <w:ind w:left="540"/>
        <w:jc w:val="both"/>
        <w:rPr>
          <w:rFonts w:ascii="Times New Roman" w:eastAsia="Times New Roman" w:hAnsi="Times New Roman" w:cs="Times New Roman"/>
          <w:sz w:val="23"/>
          <w:szCs w:val="23"/>
          <w:lang w:eastAsia="pl-PL"/>
        </w:rPr>
      </w:pPr>
    </w:p>
    <w:p w14:paraId="1A5CFD35" w14:textId="77777777" w:rsidR="00D1280C" w:rsidRPr="00521073" w:rsidRDefault="00D1280C" w:rsidP="00F73D28">
      <w:pPr>
        <w:spacing w:after="0" w:line="240" w:lineRule="auto"/>
        <w:ind w:left="540"/>
        <w:jc w:val="both"/>
        <w:rPr>
          <w:rFonts w:ascii="Times New Roman" w:eastAsia="Times New Roman" w:hAnsi="Times New Roman" w:cs="Times New Roman"/>
          <w:sz w:val="23"/>
          <w:szCs w:val="23"/>
          <w:lang w:eastAsia="pl-PL"/>
        </w:rPr>
      </w:pPr>
    </w:p>
    <w:p w14:paraId="7C6A89D4" w14:textId="77777777" w:rsidR="00D1280C" w:rsidRPr="00521073" w:rsidRDefault="00D1280C" w:rsidP="00F73D28">
      <w:pPr>
        <w:spacing w:after="0" w:line="240" w:lineRule="auto"/>
        <w:ind w:left="540"/>
        <w:jc w:val="both"/>
        <w:rPr>
          <w:rFonts w:ascii="Times New Roman" w:eastAsia="Times New Roman" w:hAnsi="Times New Roman" w:cs="Times New Roman"/>
          <w:sz w:val="23"/>
          <w:szCs w:val="23"/>
          <w:lang w:eastAsia="pl-PL"/>
        </w:rPr>
      </w:pPr>
    </w:p>
    <w:p w14:paraId="1E369755" w14:textId="77777777" w:rsidR="00D1280C" w:rsidRPr="00521073" w:rsidRDefault="00D1280C" w:rsidP="00F73D28">
      <w:pPr>
        <w:spacing w:after="0" w:line="240" w:lineRule="auto"/>
        <w:ind w:left="540"/>
        <w:jc w:val="both"/>
        <w:rPr>
          <w:rFonts w:ascii="Times New Roman" w:eastAsia="Times New Roman" w:hAnsi="Times New Roman" w:cs="Times New Roman"/>
          <w:sz w:val="23"/>
          <w:szCs w:val="23"/>
          <w:lang w:eastAsia="pl-PL"/>
        </w:rPr>
      </w:pPr>
    </w:p>
    <w:p w14:paraId="2F586189" w14:textId="77777777" w:rsidR="005C72B0" w:rsidRPr="00521073" w:rsidRDefault="005C72B0" w:rsidP="00F73D28">
      <w:pPr>
        <w:spacing w:after="0" w:line="240" w:lineRule="auto"/>
        <w:ind w:left="360"/>
        <w:jc w:val="center"/>
        <w:rPr>
          <w:rFonts w:ascii="Times New Roman" w:eastAsia="Times New Roman" w:hAnsi="Times New Roman" w:cs="Times New Roman"/>
          <w:b/>
          <w:bCs/>
          <w:i/>
          <w:sz w:val="23"/>
          <w:szCs w:val="23"/>
          <w:lang w:eastAsia="pl-PL"/>
        </w:rPr>
      </w:pPr>
      <w:r w:rsidRPr="00521073">
        <w:rPr>
          <w:rFonts w:ascii="Times New Roman" w:eastAsia="Times New Roman" w:hAnsi="Times New Roman" w:cs="Times New Roman"/>
          <w:b/>
          <w:bCs/>
          <w:i/>
          <w:sz w:val="23"/>
          <w:szCs w:val="23"/>
          <w:lang w:eastAsia="pl-PL"/>
        </w:rPr>
        <w:t>….........................................                            ….....................................</w:t>
      </w:r>
    </w:p>
    <w:p w14:paraId="6CA28D73" w14:textId="77777777" w:rsidR="005C72B0" w:rsidRPr="00521073" w:rsidRDefault="005C72B0" w:rsidP="00F73D28">
      <w:pPr>
        <w:spacing w:after="0" w:line="240" w:lineRule="auto"/>
        <w:ind w:left="360" w:firstLine="180"/>
        <w:jc w:val="center"/>
        <w:rPr>
          <w:rFonts w:ascii="Times New Roman" w:eastAsia="Times New Roman" w:hAnsi="Times New Roman" w:cs="Times New Roman"/>
          <w:b/>
          <w:bCs/>
          <w:color w:val="000000"/>
          <w:sz w:val="23"/>
          <w:szCs w:val="23"/>
          <w:lang w:eastAsia="pl-PL"/>
        </w:rPr>
      </w:pPr>
      <w:r w:rsidRPr="00521073">
        <w:rPr>
          <w:rFonts w:ascii="Times New Roman" w:eastAsia="Times New Roman" w:hAnsi="Times New Roman" w:cs="Times New Roman"/>
          <w:b/>
          <w:bCs/>
          <w:i/>
          <w:sz w:val="23"/>
          <w:szCs w:val="23"/>
          <w:lang w:eastAsia="pl-PL"/>
        </w:rPr>
        <w:t>Zamawiający</w:t>
      </w:r>
      <w:r w:rsidRPr="00521073">
        <w:rPr>
          <w:rFonts w:ascii="Times New Roman" w:eastAsia="Times New Roman" w:hAnsi="Times New Roman" w:cs="Times New Roman"/>
          <w:b/>
          <w:bCs/>
          <w:i/>
          <w:sz w:val="23"/>
          <w:szCs w:val="23"/>
          <w:lang w:eastAsia="pl-PL"/>
        </w:rPr>
        <w:tab/>
      </w:r>
      <w:r w:rsidRPr="00521073">
        <w:rPr>
          <w:rFonts w:ascii="Times New Roman" w:eastAsia="Times New Roman" w:hAnsi="Times New Roman" w:cs="Times New Roman"/>
          <w:b/>
          <w:bCs/>
          <w:i/>
          <w:sz w:val="23"/>
          <w:szCs w:val="23"/>
          <w:lang w:eastAsia="pl-PL"/>
        </w:rPr>
        <w:tab/>
      </w:r>
      <w:r w:rsidRPr="00521073">
        <w:rPr>
          <w:rFonts w:ascii="Times New Roman" w:eastAsia="Times New Roman" w:hAnsi="Times New Roman" w:cs="Times New Roman"/>
          <w:b/>
          <w:bCs/>
          <w:i/>
          <w:sz w:val="23"/>
          <w:szCs w:val="23"/>
          <w:lang w:eastAsia="pl-PL"/>
        </w:rPr>
        <w:tab/>
      </w:r>
      <w:r w:rsidRPr="00521073">
        <w:rPr>
          <w:rFonts w:ascii="Times New Roman" w:eastAsia="Times New Roman" w:hAnsi="Times New Roman" w:cs="Times New Roman"/>
          <w:b/>
          <w:bCs/>
          <w:i/>
          <w:sz w:val="23"/>
          <w:szCs w:val="23"/>
          <w:lang w:eastAsia="pl-PL"/>
        </w:rPr>
        <w:tab/>
      </w:r>
      <w:r w:rsidRPr="00521073">
        <w:rPr>
          <w:rFonts w:ascii="Times New Roman" w:eastAsia="Times New Roman" w:hAnsi="Times New Roman" w:cs="Times New Roman"/>
          <w:b/>
          <w:bCs/>
          <w:i/>
          <w:sz w:val="23"/>
          <w:szCs w:val="23"/>
          <w:lang w:eastAsia="pl-PL"/>
        </w:rPr>
        <w:tab/>
        <w:t>Wykonawca</w:t>
      </w:r>
      <w:bookmarkEnd w:id="2"/>
    </w:p>
    <w:sectPr w:rsidR="005C72B0" w:rsidRPr="00521073" w:rsidSect="00FA57BD">
      <w:headerReference w:type="default" r:id="rId50"/>
      <w:footerReference w:type="default" r:id="rId51"/>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CBA8" w14:textId="77777777" w:rsidR="00FA57BD" w:rsidRDefault="00FA57BD">
      <w:pPr>
        <w:spacing w:after="0" w:line="240" w:lineRule="auto"/>
      </w:pPr>
      <w:r>
        <w:separator/>
      </w:r>
    </w:p>
  </w:endnote>
  <w:endnote w:type="continuationSeparator" w:id="0">
    <w:p w14:paraId="7ABC93A1" w14:textId="77777777" w:rsidR="00FA57BD" w:rsidRDefault="00FA57BD">
      <w:pPr>
        <w:spacing w:after="0" w:line="240" w:lineRule="auto"/>
      </w:pPr>
      <w:r>
        <w:continuationSeparator/>
      </w:r>
    </w:p>
  </w:endnote>
  <w:endnote w:type="continuationNotice" w:id="1">
    <w:p w14:paraId="3D92E7B4" w14:textId="77777777" w:rsidR="00FA57BD" w:rsidRDefault="00FA57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eeSans">
    <w:altName w:val="Times New Roman"/>
    <w:panose1 w:val="00000000000000000000"/>
    <w:charset w:val="00"/>
    <w:family w:val="roman"/>
    <w:notTrueType/>
    <w:pitch w:val="default"/>
  </w:font>
  <w:font w:name="DejaVu Sans Mono;Arial">
    <w:altName w:val="Verdana"/>
    <w:panose1 w:val="00000000000000000000"/>
    <w:charset w:val="00"/>
    <w:family w:val="roman"/>
    <w:notTrueType/>
    <w:pitch w:val="default"/>
  </w:font>
  <w:font w:name="WenQuanYi Micro Hei;MS Gothic">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322615"/>
      <w:docPartObj>
        <w:docPartGallery w:val="Page Numbers (Bottom of Page)"/>
        <w:docPartUnique/>
      </w:docPartObj>
    </w:sdtPr>
    <w:sdtContent>
      <w:p w14:paraId="68828199" w14:textId="1D11D378" w:rsidR="00E670AB" w:rsidRDefault="00DF6C23" w:rsidP="007F1018">
        <w:pPr>
          <w:pStyle w:val="Stopka"/>
          <w:jc w:val="right"/>
        </w:pPr>
        <w:r w:rsidRPr="00CE7D23">
          <w:rPr>
            <w:rFonts w:ascii="Times New Roman" w:hAnsi="Times New Roman" w:cs="Times New Roman"/>
            <w:b/>
            <w:i/>
            <w:sz w:val="20"/>
            <w:szCs w:val="20"/>
          </w:rPr>
          <w:t>Strona</w:t>
        </w:r>
        <w:r w:rsidR="00260FCA"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00260FCA" w:rsidRPr="00CE7D23">
          <w:rPr>
            <w:rFonts w:ascii="Times New Roman" w:hAnsi="Times New Roman" w:cs="Times New Roman"/>
            <w:b/>
            <w:i/>
            <w:sz w:val="20"/>
            <w:szCs w:val="20"/>
          </w:rPr>
          <w:fldChar w:fldCharType="separate"/>
        </w:r>
        <w:r w:rsidR="00643659">
          <w:rPr>
            <w:rFonts w:ascii="Times New Roman" w:hAnsi="Times New Roman" w:cs="Times New Roman"/>
            <w:b/>
            <w:i/>
            <w:noProof/>
            <w:sz w:val="20"/>
            <w:szCs w:val="20"/>
          </w:rPr>
          <w:t>1</w:t>
        </w:r>
        <w:r w:rsidR="00260FCA"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00260FCA"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00260FCA" w:rsidRPr="00CE7D23">
          <w:rPr>
            <w:rFonts w:ascii="Times New Roman" w:hAnsi="Times New Roman" w:cs="Times New Roman"/>
            <w:b/>
            <w:i/>
            <w:sz w:val="20"/>
            <w:szCs w:val="20"/>
          </w:rPr>
          <w:fldChar w:fldCharType="separate"/>
        </w:r>
        <w:r w:rsidR="00643659">
          <w:rPr>
            <w:rFonts w:ascii="Times New Roman" w:hAnsi="Times New Roman" w:cs="Times New Roman"/>
            <w:b/>
            <w:i/>
            <w:noProof/>
            <w:sz w:val="20"/>
            <w:szCs w:val="20"/>
          </w:rPr>
          <w:t>27</w:t>
        </w:r>
        <w:r w:rsidR="00260FCA" w:rsidRPr="00CE7D23">
          <w:rPr>
            <w:rFonts w:ascii="Times New Roman" w:hAnsi="Times New Roman" w:cs="Times New Roman"/>
            <w:b/>
            <w: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9F01" w14:textId="77777777" w:rsidR="00FA57BD" w:rsidRDefault="00FA57BD">
      <w:pPr>
        <w:rPr>
          <w:sz w:val="12"/>
        </w:rPr>
      </w:pPr>
      <w:r>
        <w:separator/>
      </w:r>
    </w:p>
  </w:footnote>
  <w:footnote w:type="continuationSeparator" w:id="0">
    <w:p w14:paraId="66AF48F9" w14:textId="77777777" w:rsidR="00FA57BD" w:rsidRDefault="00FA57BD">
      <w:pPr>
        <w:rPr>
          <w:sz w:val="12"/>
        </w:rPr>
      </w:pPr>
      <w:r>
        <w:continuationSeparator/>
      </w:r>
    </w:p>
  </w:footnote>
  <w:footnote w:type="continuationNotice" w:id="1">
    <w:p w14:paraId="305D47E0" w14:textId="77777777" w:rsidR="00FA57BD" w:rsidRDefault="00FA57BD">
      <w:pPr>
        <w:spacing w:after="0" w:line="240" w:lineRule="auto"/>
      </w:pPr>
    </w:p>
  </w:footnote>
  <w:footnote w:id="2">
    <w:p w14:paraId="40DE4134" w14:textId="77777777" w:rsidR="005C72B0" w:rsidRPr="00222205" w:rsidRDefault="005C72B0" w:rsidP="005C72B0">
      <w:pPr>
        <w:pStyle w:val="Tekstprzypisudolnego"/>
        <w:rPr>
          <w:sz w:val="18"/>
          <w:szCs w:val="18"/>
        </w:rPr>
      </w:pPr>
      <w:r w:rsidRPr="00222205">
        <w:rPr>
          <w:rStyle w:val="Odwoanieprzypisudolnego"/>
          <w:sz w:val="18"/>
          <w:szCs w:val="18"/>
        </w:rPr>
        <w:footnoteRef/>
      </w:r>
      <w:r w:rsidRPr="00222205">
        <w:rPr>
          <w:sz w:val="18"/>
          <w:szCs w:val="18"/>
        </w:rPr>
        <w:t xml:space="preserve"> Jeżeli dotyczy.</w:t>
      </w:r>
    </w:p>
  </w:footnote>
  <w:footnote w:id="3">
    <w:p w14:paraId="60750430" w14:textId="77777777" w:rsidR="00C7342C" w:rsidRPr="00DC7473" w:rsidRDefault="00C7342C" w:rsidP="00C7342C">
      <w:pPr>
        <w:pStyle w:val="Tekstprzypisudolnego"/>
        <w:jc w:val="both"/>
        <w:rPr>
          <w:sz w:val="18"/>
          <w:szCs w:val="18"/>
        </w:rPr>
      </w:pPr>
      <w:r>
        <w:rPr>
          <w:rStyle w:val="Odwoanieprzypisudolnego"/>
          <w:rFonts w:ascii="Arial" w:hAnsi="Arial" w:cs="Arial"/>
          <w:sz w:val="18"/>
          <w:szCs w:val="18"/>
        </w:rPr>
        <w:footnoteRef/>
      </w:r>
      <w:r w:rsidRPr="00412660">
        <w:rPr>
          <w:rFonts w:ascii="Arial" w:hAnsi="Arial" w:cs="Arial"/>
          <w:sz w:val="18"/>
          <w:szCs w:val="18"/>
        </w:rPr>
        <w:t xml:space="preserve"> </w:t>
      </w:r>
      <w:r w:rsidRPr="00DC7473">
        <w:rPr>
          <w:i/>
          <w:sz w:val="18"/>
          <w:szCs w:val="18"/>
        </w:rPr>
        <w:t>Ogłaszany na podstawie art. 20 ust. 3 ustawy z dnia 12 stycznia 1991 r. o podatkach i opłatach lokalnych (t. j. Dz. U. 2023 poz. 70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4430" w14:textId="06D96AF4" w:rsidR="005D0599" w:rsidRPr="002B5E93" w:rsidRDefault="005D0599" w:rsidP="006715F7">
    <w:pPr>
      <w:pStyle w:val="Nagwek"/>
      <w:jc w:val="both"/>
      <w:rPr>
        <w:rFonts w:ascii="Times New Roman" w:hAnsi="Times New Roman" w:cs="Times New Roman"/>
        <w:i/>
        <w:iCs/>
      </w:rPr>
    </w:pPr>
    <w:r w:rsidRPr="006D78CB">
      <w:rPr>
        <w:rFonts w:ascii="Times New Roman" w:hAnsi="Times New Roman" w:cs="Times New Roman"/>
        <w:i/>
        <w:iCs/>
      </w:rPr>
      <w:t xml:space="preserve">SWZ - na wyłonienie </w:t>
    </w:r>
    <w:bookmarkStart w:id="5" w:name="_Hlk93577867"/>
    <w:r w:rsidRPr="006D78CB">
      <w:rPr>
        <w:rFonts w:ascii="Times New Roman" w:hAnsi="Times New Roman" w:cs="Times New Roman"/>
        <w:i/>
        <w:iCs/>
      </w:rPr>
      <w:t xml:space="preserve">Wykonawcy </w:t>
    </w:r>
    <w:bookmarkStart w:id="6" w:name="_Hlk101951532"/>
    <w:r w:rsidRPr="006D78CB">
      <w:rPr>
        <w:rFonts w:ascii="Times New Roman" w:hAnsi="Times New Roman" w:cs="Times New Roman"/>
        <w:i/>
        <w:iCs/>
      </w:rPr>
      <w:t xml:space="preserve">w zakresie </w:t>
    </w:r>
    <w:r w:rsidR="00E115DD">
      <w:rPr>
        <w:rFonts w:ascii="Times New Roman" w:hAnsi="Times New Roman" w:cs="Times New Roman"/>
        <w:i/>
        <w:iCs/>
      </w:rPr>
      <w:t xml:space="preserve">dostawy </w:t>
    </w:r>
    <w:r w:rsidR="00E115DD" w:rsidRPr="00E115DD">
      <w:rPr>
        <w:rFonts w:ascii="Times New Roman" w:hAnsi="Times New Roman" w:cs="Times New Roman"/>
        <w:i/>
        <w:iCs/>
      </w:rPr>
      <w:t xml:space="preserve">gazów sprężonych wysokiej czystości </w:t>
    </w:r>
    <w:r w:rsidR="0064652A">
      <w:rPr>
        <w:rFonts w:ascii="Times New Roman" w:hAnsi="Times New Roman" w:cs="Times New Roman"/>
        <w:i/>
        <w:iCs/>
      </w:rPr>
      <w:t>oraz wiązki argonowej</w:t>
    </w:r>
    <w:r w:rsidR="00E115DD" w:rsidRPr="00E115DD">
      <w:rPr>
        <w:rFonts w:ascii="Times New Roman" w:hAnsi="Times New Roman" w:cs="Times New Roman"/>
        <w:i/>
        <w:iCs/>
      </w:rPr>
      <w:t xml:space="preserve"> dla jednostek organizacyjnych U</w:t>
    </w:r>
    <w:bookmarkEnd w:id="5"/>
    <w:bookmarkEnd w:id="6"/>
    <w:r w:rsidR="0064652A">
      <w:rPr>
        <w:rFonts w:ascii="Times New Roman" w:hAnsi="Times New Roman" w:cs="Times New Roman"/>
        <w:i/>
        <w:iCs/>
      </w:rPr>
      <w:t>niwersytetu Jagiellońskiego (z wyłączeniem Collegium Medicum UJ)</w:t>
    </w:r>
    <w:r w:rsidR="00A844EB">
      <w:rPr>
        <w:rFonts w:ascii="Times New Roman" w:hAnsi="Times New Roman" w:cs="Times New Roman"/>
        <w:i/>
        <w:iCs/>
      </w:rPr>
      <w:t>, z podziałem na 3 części zamówienia.</w:t>
    </w:r>
    <w:r w:rsidRPr="006D78CB">
      <w:rPr>
        <w:rFonts w:ascii="Times New Roman" w:hAnsi="Times New Roman" w:cs="Times New Roman"/>
        <w:i/>
        <w:iCs/>
      </w:rPr>
      <w:tab/>
    </w:r>
  </w:p>
  <w:p w14:paraId="2A6BA581" w14:textId="500A4F1F" w:rsidR="00E670AB" w:rsidRDefault="00E670AB" w:rsidP="006715F7">
    <w:pPr>
      <w:pStyle w:val="Nagwek"/>
      <w:jc w:val="right"/>
      <w:rPr>
        <w:rFonts w:ascii="Times New Roman" w:hAnsi="Times New Roman" w:cs="Times New Roman"/>
        <w:sz w:val="20"/>
        <w:szCs w:val="20"/>
      </w:rPr>
    </w:pPr>
    <w:r w:rsidRPr="0064652A">
      <w:rPr>
        <w:rFonts w:ascii="Times New Roman" w:hAnsi="Times New Roman" w:cs="Times New Roman"/>
        <w:sz w:val="20"/>
        <w:szCs w:val="20"/>
      </w:rPr>
      <w:t>Nr sprawy: 80.272</w:t>
    </w:r>
    <w:r w:rsidR="0064652A" w:rsidRPr="0064652A">
      <w:rPr>
        <w:rFonts w:ascii="Times New Roman" w:hAnsi="Times New Roman" w:cs="Times New Roman"/>
        <w:sz w:val="20"/>
        <w:szCs w:val="20"/>
      </w:rPr>
      <w:t>.80.</w:t>
    </w:r>
    <w:r w:rsidRPr="0064652A">
      <w:rPr>
        <w:rFonts w:ascii="Times New Roman" w:hAnsi="Times New Roman" w:cs="Times New Roman"/>
        <w:sz w:val="20"/>
        <w:szCs w:val="20"/>
      </w:rPr>
      <w:t>202</w:t>
    </w:r>
    <w:r w:rsidR="0064652A" w:rsidRPr="0064652A">
      <w:rPr>
        <w:rFonts w:ascii="Times New Roman" w:hAnsi="Times New Roman" w:cs="Times New Roman"/>
        <w:sz w:val="20"/>
        <w:szCs w:val="20"/>
      </w:rPr>
      <w:t>4</w:t>
    </w:r>
  </w:p>
  <w:p w14:paraId="36DDF99D" w14:textId="77777777" w:rsidR="006715F7" w:rsidRPr="006715F7" w:rsidRDefault="006715F7" w:rsidP="006715F7">
    <w:pPr>
      <w:pStyle w:val="Tekstpodstawowy"/>
      <w:spacing w:line="240" w:lineRule="auto"/>
      <w:rPr>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7CFC5D4E"/>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B"/>
    <w:multiLevelType w:val="singleLevel"/>
    <w:tmpl w:val="0000000B"/>
    <w:name w:val="WW8Num11"/>
    <w:lvl w:ilvl="0">
      <w:start w:val="1"/>
      <w:numFmt w:val="decimal"/>
      <w:lvlText w:val="%1."/>
      <w:lvlJc w:val="left"/>
      <w:pPr>
        <w:tabs>
          <w:tab w:val="num" w:pos="927"/>
        </w:tabs>
        <w:ind w:left="927" w:hanging="360"/>
      </w:p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D"/>
    <w:multiLevelType w:val="multilevel"/>
    <w:tmpl w:val="73969EBC"/>
    <w:name w:val="WW8Num13"/>
    <w:lvl w:ilvl="0">
      <w:start w:val="1"/>
      <w:numFmt w:val="decimal"/>
      <w:lvlText w:val="%1."/>
      <w:lvlJc w:val="left"/>
      <w:pPr>
        <w:tabs>
          <w:tab w:val="num" w:pos="927"/>
        </w:tabs>
        <w:ind w:left="927" w:hanging="360"/>
      </w:pPr>
      <w:rPr>
        <w:b w:val="0"/>
        <w:bCs/>
        <w:sz w:val="22"/>
        <w:szCs w:val="22"/>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0"/>
    <w:multiLevelType w:val="multilevel"/>
    <w:tmpl w:val="B3BA6AA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3"/>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00000015"/>
    <w:multiLevelType w:val="multilevel"/>
    <w:tmpl w:val="00669C36"/>
    <w:name w:val="WW8Num21"/>
    <w:lvl w:ilvl="0">
      <w:start w:val="1"/>
      <w:numFmt w:val="decimal"/>
      <w:lvlText w:val="%1."/>
      <w:lvlJc w:val="left"/>
      <w:pPr>
        <w:tabs>
          <w:tab w:val="num" w:pos="2204"/>
        </w:tabs>
        <w:ind w:left="2204" w:hanging="360"/>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51F2101"/>
    <w:multiLevelType w:val="multilevel"/>
    <w:tmpl w:val="E55CAEB6"/>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1144" w:hanging="435"/>
      </w:pPr>
      <w:rPr>
        <w:rFonts w:ascii="Times New Roman" w:hAnsi="Times New Roman" w:cs="Times New Roman" w:hint="default"/>
        <w:b w:val="0"/>
        <w:sz w:val="24"/>
        <w:szCs w:val="24"/>
      </w:rPr>
    </w:lvl>
    <w:lvl w:ilvl="2">
      <w:start w:val="1"/>
      <w:numFmt w:val="decimal"/>
      <w:isLgl/>
      <w:lvlText w:val="%1.%2.%3."/>
      <w:lvlJc w:val="left"/>
      <w:pPr>
        <w:ind w:left="6609"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6969" w:hanging="1080"/>
      </w:pPr>
      <w:rPr>
        <w:rFonts w:hint="default"/>
      </w:rPr>
    </w:lvl>
    <w:lvl w:ilvl="5">
      <w:start w:val="1"/>
      <w:numFmt w:val="decimal"/>
      <w:isLgl/>
      <w:lvlText w:val="%1.%2.%3.%4.%5.%6."/>
      <w:lvlJc w:val="left"/>
      <w:pPr>
        <w:ind w:left="6969" w:hanging="1080"/>
      </w:pPr>
      <w:rPr>
        <w:rFonts w:hint="default"/>
      </w:rPr>
    </w:lvl>
    <w:lvl w:ilvl="6">
      <w:start w:val="1"/>
      <w:numFmt w:val="decimal"/>
      <w:isLgl/>
      <w:lvlText w:val="%1.%2.%3.%4.%5.%6.%7."/>
      <w:lvlJc w:val="left"/>
      <w:pPr>
        <w:ind w:left="7329" w:hanging="1440"/>
      </w:pPr>
      <w:rPr>
        <w:rFonts w:hint="default"/>
      </w:rPr>
    </w:lvl>
    <w:lvl w:ilvl="7">
      <w:start w:val="1"/>
      <w:numFmt w:val="decimal"/>
      <w:isLgl/>
      <w:lvlText w:val="%1.%2.%3.%4.%5.%6.%7.%8."/>
      <w:lvlJc w:val="left"/>
      <w:pPr>
        <w:ind w:left="7329" w:hanging="1440"/>
      </w:pPr>
      <w:rPr>
        <w:rFonts w:hint="default"/>
      </w:rPr>
    </w:lvl>
    <w:lvl w:ilvl="8">
      <w:start w:val="1"/>
      <w:numFmt w:val="decimal"/>
      <w:isLgl/>
      <w:lvlText w:val="%1.%2.%3.%4.%5.%6.%7.%8.%9."/>
      <w:lvlJc w:val="left"/>
      <w:pPr>
        <w:ind w:left="7689" w:hanging="1800"/>
      </w:pPr>
      <w:rPr>
        <w:rFonts w:hint="default"/>
      </w:rPr>
    </w:lvl>
  </w:abstractNum>
  <w:abstractNum w:abstractNumId="15"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071F5D4B"/>
    <w:multiLevelType w:val="hybridMultilevel"/>
    <w:tmpl w:val="7CF4242A"/>
    <w:lvl w:ilvl="0" w:tplc="0415000F">
      <w:start w:val="1"/>
      <w:numFmt w:val="decimal"/>
      <w:lvlText w:val="%1."/>
      <w:lvlJc w:val="left"/>
      <w:pPr>
        <w:ind w:left="720" w:hanging="360"/>
      </w:pPr>
    </w:lvl>
    <w:lvl w:ilvl="1" w:tplc="D25CBF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170895"/>
    <w:multiLevelType w:val="multilevel"/>
    <w:tmpl w:val="FEEAF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A410E61"/>
    <w:multiLevelType w:val="hybridMultilevel"/>
    <w:tmpl w:val="0CD0FAFE"/>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0"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E7F5C74"/>
    <w:multiLevelType w:val="multilevel"/>
    <w:tmpl w:val="0000001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1217285B"/>
    <w:multiLevelType w:val="hybridMultilevel"/>
    <w:tmpl w:val="C888A1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224EA1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141B05CC"/>
    <w:multiLevelType w:val="multilevel"/>
    <w:tmpl w:val="023855B4"/>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66C737E"/>
    <w:multiLevelType w:val="multilevel"/>
    <w:tmpl w:val="AD44A3E0"/>
    <w:lvl w:ilvl="0">
      <w:start w:val="1"/>
      <w:numFmt w:val="decimal"/>
      <w:lvlText w:val="%1."/>
      <w:lvlJc w:val="left"/>
      <w:pPr>
        <w:ind w:left="643"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691BB0"/>
    <w:multiLevelType w:val="hybridMultilevel"/>
    <w:tmpl w:val="2B0A83BC"/>
    <w:lvl w:ilvl="0" w:tplc="5328862E">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F047D1"/>
    <w:multiLevelType w:val="multilevel"/>
    <w:tmpl w:val="E1DC78D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i w:val="0"/>
        <w:iCs w:val="0"/>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hanging="180"/>
      </w:pPr>
      <w:rPr>
        <w:rFonts w:cs="Times New Roman"/>
      </w:rPr>
    </w:lvl>
  </w:abstractNum>
  <w:abstractNum w:abstractNumId="31"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E32209A"/>
    <w:multiLevelType w:val="hybridMultilevel"/>
    <w:tmpl w:val="D5325B62"/>
    <w:lvl w:ilvl="0" w:tplc="0415000F">
      <w:start w:val="1"/>
      <w:numFmt w:val="decimal"/>
      <w:lvlText w:val="%1."/>
      <w:lvlJc w:val="left"/>
      <w:pPr>
        <w:ind w:left="319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4" w15:restartNumberingAfterBreak="0">
    <w:nsid w:val="1F6A4D65"/>
    <w:multiLevelType w:val="hybridMultilevel"/>
    <w:tmpl w:val="FD006AFA"/>
    <w:styleLink w:val="111111111"/>
    <w:lvl w:ilvl="0" w:tplc="04150011">
      <w:start w:val="1"/>
      <w:numFmt w:val="decimal"/>
      <w:lvlText w:val="%1)"/>
      <w:lvlJc w:val="left"/>
      <w:pPr>
        <w:tabs>
          <w:tab w:val="num" w:pos="1495"/>
        </w:tabs>
        <w:ind w:left="1495" w:hanging="360"/>
      </w:pPr>
    </w:lvl>
    <w:lvl w:ilvl="1" w:tplc="3970CA10">
      <w:start w:val="1"/>
      <w:numFmt w:val="decimal"/>
      <w:lvlText w:val="%2."/>
      <w:lvlJc w:val="left"/>
      <w:pPr>
        <w:tabs>
          <w:tab w:val="num" w:pos="644"/>
        </w:tabs>
        <w:ind w:left="644" w:hanging="360"/>
      </w:pPr>
      <w:rPr>
        <w:rFonts w:ascii="Times New Roman" w:hAnsi="Times New Roman" w:cs="Times New Roman" w:hint="default"/>
        <w:b w:val="0"/>
        <w:color w:val="auto"/>
        <w:sz w:val="24"/>
        <w:szCs w:val="24"/>
        <w:u w:val="none"/>
      </w:rPr>
    </w:lvl>
    <w:lvl w:ilvl="2" w:tplc="18F6EE4C">
      <w:start w:val="12"/>
      <w:numFmt w:val="decimal"/>
      <w:lvlText w:val="%3"/>
      <w:lvlJc w:val="left"/>
      <w:pPr>
        <w:tabs>
          <w:tab w:val="num" w:pos="2340"/>
        </w:tabs>
        <w:ind w:left="2340" w:hanging="360"/>
      </w:pPr>
    </w:lvl>
    <w:lvl w:ilvl="3" w:tplc="43CC35BC">
      <w:start w:val="1"/>
      <w:numFmt w:val="decimal"/>
      <w:lvlText w:val="%4."/>
      <w:lvlJc w:val="left"/>
      <w:pPr>
        <w:tabs>
          <w:tab w:val="num" w:pos="2880"/>
        </w:tabs>
        <w:ind w:left="2880" w:hanging="360"/>
      </w:pPr>
      <w:rPr>
        <w:rFonts w:hint="default"/>
        <w:b w:val="0"/>
        <w:i w:val="0"/>
      </w:rPr>
    </w:lvl>
    <w:lvl w:ilvl="4" w:tplc="9C1C8E3E">
      <w:start w:val="1"/>
      <w:numFmt w:val="upperLetter"/>
      <w:lvlText w:val="%5."/>
      <w:lvlJc w:val="left"/>
      <w:pPr>
        <w:tabs>
          <w:tab w:val="num" w:pos="540"/>
        </w:tabs>
        <w:ind w:left="540" w:hanging="360"/>
      </w:pPr>
    </w:lvl>
    <w:lvl w:ilvl="5" w:tplc="0415001B">
      <w:start w:val="1"/>
      <w:numFmt w:val="decimal"/>
      <w:lvlText w:val="%6."/>
      <w:lvlJc w:val="left"/>
      <w:pPr>
        <w:tabs>
          <w:tab w:val="num" w:pos="502"/>
        </w:tabs>
        <w:ind w:left="502"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F8D0900"/>
    <w:multiLevelType w:val="hybridMultilevel"/>
    <w:tmpl w:val="E2E4D5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FB944CB"/>
    <w:multiLevelType w:val="multilevel"/>
    <w:tmpl w:val="EA5EDD5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20964F7"/>
    <w:multiLevelType w:val="multilevel"/>
    <w:tmpl w:val="15D60F3A"/>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38"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9" w15:restartNumberingAfterBreak="0">
    <w:nsid w:val="229734F3"/>
    <w:multiLevelType w:val="multilevel"/>
    <w:tmpl w:val="2EF623BC"/>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3535190"/>
    <w:multiLevelType w:val="hybridMultilevel"/>
    <w:tmpl w:val="7D42E328"/>
    <w:name w:val="WW8Num222332223"/>
    <w:lvl w:ilvl="0" w:tplc="5E2401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2"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260139EB"/>
    <w:multiLevelType w:val="hybridMultilevel"/>
    <w:tmpl w:val="AC4676CA"/>
    <w:lvl w:ilvl="0" w:tplc="88349F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71E6523"/>
    <w:multiLevelType w:val="hybridMultilevel"/>
    <w:tmpl w:val="9564BD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7" w15:restartNumberingAfterBreak="0">
    <w:nsid w:val="294F06B1"/>
    <w:multiLevelType w:val="singleLevel"/>
    <w:tmpl w:val="F348D74A"/>
    <w:lvl w:ilvl="0">
      <w:start w:val="1"/>
      <w:numFmt w:val="decimal"/>
      <w:lvlText w:val="%1."/>
      <w:lvlJc w:val="left"/>
      <w:pPr>
        <w:tabs>
          <w:tab w:val="num" w:pos="900"/>
        </w:tabs>
        <w:ind w:left="900" w:hanging="360"/>
      </w:pPr>
      <w:rPr>
        <w:rFonts w:ascii="Times New Roman" w:hAnsi="Times New Roman" w:cs="Times New Roman" w:hint="default"/>
        <w:sz w:val="24"/>
        <w:szCs w:val="24"/>
      </w:rPr>
    </w:lvl>
  </w:abstractNum>
  <w:abstractNum w:abstractNumId="4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3"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4" w15:restartNumberingAfterBreak="0">
    <w:nsid w:val="33F9207A"/>
    <w:multiLevelType w:val="multilevel"/>
    <w:tmpl w:val="55180C5E"/>
    <w:lvl w:ilvl="0">
      <w:start w:val="3"/>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15:restartNumberingAfterBreak="0">
    <w:nsid w:val="34B12580"/>
    <w:multiLevelType w:val="multilevel"/>
    <w:tmpl w:val="BF104C36"/>
    <w:lvl w:ilvl="0">
      <w:start w:val="1"/>
      <w:numFmt w:val="decimal"/>
      <w:lvlText w:val="%1."/>
      <w:lvlJc w:val="left"/>
      <w:pPr>
        <w:tabs>
          <w:tab w:val="num" w:pos="0"/>
        </w:tabs>
        <w:ind w:left="72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56" w15:restartNumberingAfterBreak="0">
    <w:nsid w:val="34D62BDC"/>
    <w:multiLevelType w:val="multilevel"/>
    <w:tmpl w:val="8B8CF3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7" w15:restartNumberingAfterBreak="0">
    <w:nsid w:val="37B25724"/>
    <w:multiLevelType w:val="hybridMultilevel"/>
    <w:tmpl w:val="C36EC74C"/>
    <w:lvl w:ilvl="0" w:tplc="C678702E">
      <w:start w:val="1"/>
      <w:numFmt w:val="lowerLetter"/>
      <w:lvlText w:val="%1."/>
      <w:lvlJc w:val="left"/>
      <w:pPr>
        <w:ind w:left="1770" w:hanging="360"/>
      </w:pPr>
      <w:rPr>
        <w:rFonts w:hint="default"/>
      </w:r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8" w15:restartNumberingAfterBreak="0">
    <w:nsid w:val="37FE58FD"/>
    <w:multiLevelType w:val="hybridMultilevel"/>
    <w:tmpl w:val="EE3E769E"/>
    <w:lvl w:ilvl="0" w:tplc="1794E10A">
      <w:start w:val="1"/>
      <w:numFmt w:val="decimal"/>
      <w:lvlText w:val="%1."/>
      <w:lvlJc w:val="left"/>
      <w:pPr>
        <w:tabs>
          <w:tab w:val="num" w:pos="5889"/>
        </w:tabs>
        <w:ind w:left="5889" w:hanging="360"/>
      </w:pPr>
      <w:rPr>
        <w:rFonts w:cs="Times New Roman" w:hint="default"/>
        <w:b w:val="0"/>
      </w:rPr>
    </w:lvl>
    <w:lvl w:ilvl="1" w:tplc="04150019">
      <w:start w:val="1"/>
      <w:numFmt w:val="lowerLetter"/>
      <w:lvlText w:val="%2."/>
      <w:lvlJc w:val="left"/>
      <w:pPr>
        <w:tabs>
          <w:tab w:val="num" w:pos="6609"/>
        </w:tabs>
        <w:ind w:left="6609" w:hanging="360"/>
      </w:pPr>
      <w:rPr>
        <w:rFonts w:cs="Times New Roman"/>
      </w:rPr>
    </w:lvl>
    <w:lvl w:ilvl="2" w:tplc="0415001B">
      <w:start w:val="1"/>
      <w:numFmt w:val="lowerRoman"/>
      <w:lvlText w:val="%3."/>
      <w:lvlJc w:val="right"/>
      <w:pPr>
        <w:tabs>
          <w:tab w:val="num" w:pos="7329"/>
        </w:tabs>
        <w:ind w:left="7329" w:hanging="180"/>
      </w:pPr>
      <w:rPr>
        <w:rFonts w:cs="Times New Roman"/>
      </w:rPr>
    </w:lvl>
    <w:lvl w:ilvl="3" w:tplc="0415000F">
      <w:start w:val="1"/>
      <w:numFmt w:val="decimal"/>
      <w:lvlText w:val="%4."/>
      <w:lvlJc w:val="left"/>
      <w:pPr>
        <w:tabs>
          <w:tab w:val="num" w:pos="8049"/>
        </w:tabs>
        <w:ind w:left="8049" w:hanging="360"/>
      </w:pPr>
      <w:rPr>
        <w:rFonts w:cs="Times New Roman"/>
      </w:rPr>
    </w:lvl>
    <w:lvl w:ilvl="4" w:tplc="04150019">
      <w:start w:val="1"/>
      <w:numFmt w:val="lowerLetter"/>
      <w:lvlText w:val="%5."/>
      <w:lvlJc w:val="left"/>
      <w:pPr>
        <w:tabs>
          <w:tab w:val="num" w:pos="8769"/>
        </w:tabs>
        <w:ind w:left="8769" w:hanging="360"/>
      </w:pPr>
      <w:rPr>
        <w:rFonts w:cs="Times New Roman"/>
      </w:rPr>
    </w:lvl>
    <w:lvl w:ilvl="5" w:tplc="0415001B">
      <w:start w:val="1"/>
      <w:numFmt w:val="lowerRoman"/>
      <w:lvlText w:val="%6."/>
      <w:lvlJc w:val="right"/>
      <w:pPr>
        <w:tabs>
          <w:tab w:val="num" w:pos="9489"/>
        </w:tabs>
        <w:ind w:left="9489" w:hanging="180"/>
      </w:pPr>
      <w:rPr>
        <w:rFonts w:cs="Times New Roman"/>
      </w:rPr>
    </w:lvl>
    <w:lvl w:ilvl="6" w:tplc="0415000F">
      <w:start w:val="1"/>
      <w:numFmt w:val="decimal"/>
      <w:lvlText w:val="%7."/>
      <w:lvlJc w:val="left"/>
      <w:pPr>
        <w:tabs>
          <w:tab w:val="num" w:pos="10209"/>
        </w:tabs>
        <w:ind w:left="10209" w:hanging="360"/>
      </w:pPr>
      <w:rPr>
        <w:rFonts w:cs="Times New Roman"/>
      </w:rPr>
    </w:lvl>
    <w:lvl w:ilvl="7" w:tplc="04150019">
      <w:start w:val="1"/>
      <w:numFmt w:val="lowerLetter"/>
      <w:lvlText w:val="%8."/>
      <w:lvlJc w:val="left"/>
      <w:pPr>
        <w:tabs>
          <w:tab w:val="num" w:pos="10929"/>
        </w:tabs>
        <w:ind w:left="10929" w:hanging="360"/>
      </w:pPr>
      <w:rPr>
        <w:rFonts w:cs="Times New Roman"/>
      </w:rPr>
    </w:lvl>
    <w:lvl w:ilvl="8" w:tplc="0415001B">
      <w:start w:val="1"/>
      <w:numFmt w:val="lowerRoman"/>
      <w:lvlText w:val="%9."/>
      <w:lvlJc w:val="right"/>
      <w:pPr>
        <w:tabs>
          <w:tab w:val="num" w:pos="11649"/>
        </w:tabs>
        <w:ind w:left="11649" w:hanging="180"/>
      </w:pPr>
      <w:rPr>
        <w:rFonts w:cs="Times New Roman"/>
      </w:rPr>
    </w:lvl>
  </w:abstractNum>
  <w:abstractNum w:abstractNumId="59" w15:restartNumberingAfterBreak="0">
    <w:nsid w:val="3C2B074F"/>
    <w:multiLevelType w:val="multilevel"/>
    <w:tmpl w:val="3148F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3CC17A07"/>
    <w:multiLevelType w:val="multilevel"/>
    <w:tmpl w:val="836A149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2"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3" w15:restartNumberingAfterBreak="0">
    <w:nsid w:val="459517E1"/>
    <w:multiLevelType w:val="multilevel"/>
    <w:tmpl w:val="51A493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9B55825"/>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6"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69"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51D93FA6"/>
    <w:multiLevelType w:val="multilevel"/>
    <w:tmpl w:val="0262B3AC"/>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1"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72"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9DD40BD"/>
    <w:multiLevelType w:val="hybridMultilevel"/>
    <w:tmpl w:val="F8EE5034"/>
    <w:lvl w:ilvl="0" w:tplc="2A4621F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7" w15:restartNumberingAfterBreak="0">
    <w:nsid w:val="608C1A35"/>
    <w:multiLevelType w:val="hybridMultilevel"/>
    <w:tmpl w:val="14E60CB0"/>
    <w:lvl w:ilvl="0" w:tplc="BFDAA3A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79"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4833A1"/>
    <w:multiLevelType w:val="multilevel"/>
    <w:tmpl w:val="3AAE9EAE"/>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1" w15:restartNumberingAfterBreak="0">
    <w:nsid w:val="693C77DC"/>
    <w:multiLevelType w:val="multilevel"/>
    <w:tmpl w:val="EDA2EDB0"/>
    <w:lvl w:ilvl="0">
      <w:start w:val="1"/>
      <w:numFmt w:val="decimal"/>
      <w:lvlText w:val="%1."/>
      <w:lvlJc w:val="left"/>
      <w:pPr>
        <w:tabs>
          <w:tab w:val="num" w:pos="0"/>
        </w:tabs>
        <w:ind w:left="720" w:hanging="360"/>
      </w:p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2" w15:restartNumberingAfterBreak="0">
    <w:nsid w:val="698C7079"/>
    <w:multiLevelType w:val="multilevel"/>
    <w:tmpl w:val="6F126AF6"/>
    <w:lvl w:ilvl="0">
      <w:start w:val="1"/>
      <w:numFmt w:val="decimal"/>
      <w:lvlText w:val="%1."/>
      <w:lvlJc w:val="left"/>
      <w:pPr>
        <w:ind w:left="720" w:hanging="360"/>
      </w:pPr>
      <w:rPr>
        <w:b w:val="0"/>
        <w:bCs w:val="0"/>
        <w:i w:val="0"/>
        <w:iCs/>
        <w:sz w:val="22"/>
        <w:szCs w:val="22"/>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3"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4"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5"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6" w15:restartNumberingAfterBreak="0">
    <w:nsid w:val="71ED5926"/>
    <w:multiLevelType w:val="multilevel"/>
    <w:tmpl w:val="7CAA2DD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7" w15:restartNumberingAfterBreak="0">
    <w:nsid w:val="73832E53"/>
    <w:multiLevelType w:val="multilevel"/>
    <w:tmpl w:val="BE36D57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8" w15:restartNumberingAfterBreak="0">
    <w:nsid w:val="767832D6"/>
    <w:multiLevelType w:val="hybridMultilevel"/>
    <w:tmpl w:val="66B247C4"/>
    <w:name w:val="WW8Num2223322222"/>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6A14023"/>
    <w:multiLevelType w:val="multilevel"/>
    <w:tmpl w:val="D10C68CE"/>
    <w:lvl w:ilvl="0">
      <w:start w:val="3"/>
      <w:numFmt w:val="decimal"/>
      <w:lvlText w:val="%1."/>
      <w:lvlJc w:val="left"/>
      <w:pPr>
        <w:tabs>
          <w:tab w:val="num" w:pos="0"/>
        </w:tabs>
        <w:ind w:left="720" w:hanging="360"/>
      </w:pPr>
      <w:rPr>
        <w:rFonts w:hint="default"/>
      </w:rPr>
    </w:lvl>
    <w:lvl w:ilvl="1">
      <w:start w:val="1"/>
      <w:numFmt w:val="decimal"/>
      <w:lvlText w:val="%1.%2"/>
      <w:lvlJc w:val="left"/>
      <w:pPr>
        <w:tabs>
          <w:tab w:val="num" w:pos="0"/>
        </w:tabs>
        <w:ind w:left="1429" w:hanging="720"/>
      </w:pPr>
      <w:rPr>
        <w:rFonts w:hint="default"/>
      </w:rPr>
    </w:lvl>
    <w:lvl w:ilvl="2">
      <w:start w:val="1"/>
      <w:numFmt w:val="decimal"/>
      <w:lvlText w:val="%1.%2.%3"/>
      <w:lvlJc w:val="left"/>
      <w:pPr>
        <w:tabs>
          <w:tab w:val="num" w:pos="0"/>
        </w:tabs>
        <w:ind w:left="1778" w:hanging="720"/>
      </w:pPr>
      <w:rPr>
        <w:rFonts w:hint="default"/>
      </w:rPr>
    </w:lvl>
    <w:lvl w:ilvl="3">
      <w:start w:val="1"/>
      <w:numFmt w:val="decimal"/>
      <w:lvlText w:val="%1.%2.%3.%4"/>
      <w:lvlJc w:val="left"/>
      <w:pPr>
        <w:tabs>
          <w:tab w:val="num" w:pos="0"/>
        </w:tabs>
        <w:ind w:left="2127" w:hanging="720"/>
      </w:pPr>
      <w:rPr>
        <w:rFonts w:hint="default"/>
      </w:rPr>
    </w:lvl>
    <w:lvl w:ilvl="4">
      <w:start w:val="1"/>
      <w:numFmt w:val="decimal"/>
      <w:lvlText w:val="%1.%2.%3.%4.%5"/>
      <w:lvlJc w:val="left"/>
      <w:pPr>
        <w:tabs>
          <w:tab w:val="num" w:pos="0"/>
        </w:tabs>
        <w:ind w:left="2836" w:hanging="1080"/>
      </w:pPr>
      <w:rPr>
        <w:rFonts w:hint="default"/>
      </w:rPr>
    </w:lvl>
    <w:lvl w:ilvl="5">
      <w:start w:val="1"/>
      <w:numFmt w:val="decimal"/>
      <w:lvlText w:val="%1.%2.%3.%4.%5.%6"/>
      <w:lvlJc w:val="left"/>
      <w:pPr>
        <w:tabs>
          <w:tab w:val="num" w:pos="0"/>
        </w:tabs>
        <w:ind w:left="3185" w:hanging="1080"/>
      </w:pPr>
      <w:rPr>
        <w:rFonts w:hint="default"/>
      </w:rPr>
    </w:lvl>
    <w:lvl w:ilvl="6">
      <w:start w:val="1"/>
      <w:numFmt w:val="decimal"/>
      <w:lvlText w:val="%1.%2.%3.%4.%5.%6.%7"/>
      <w:lvlJc w:val="left"/>
      <w:pPr>
        <w:tabs>
          <w:tab w:val="num" w:pos="0"/>
        </w:tabs>
        <w:ind w:left="3894" w:hanging="1440"/>
      </w:pPr>
      <w:rPr>
        <w:rFonts w:hint="default"/>
      </w:rPr>
    </w:lvl>
    <w:lvl w:ilvl="7">
      <w:start w:val="1"/>
      <w:numFmt w:val="decimal"/>
      <w:lvlText w:val="%1.%2.%3.%4.%5.%6.%7.%8"/>
      <w:lvlJc w:val="left"/>
      <w:pPr>
        <w:tabs>
          <w:tab w:val="num" w:pos="0"/>
        </w:tabs>
        <w:ind w:left="4243" w:hanging="1440"/>
      </w:pPr>
      <w:rPr>
        <w:rFonts w:hint="default"/>
      </w:rPr>
    </w:lvl>
    <w:lvl w:ilvl="8">
      <w:start w:val="1"/>
      <w:numFmt w:val="decimal"/>
      <w:lvlText w:val="%1.%2.%3.%4.%5.%6.%7.%8.%9"/>
      <w:lvlJc w:val="left"/>
      <w:pPr>
        <w:tabs>
          <w:tab w:val="num" w:pos="0"/>
        </w:tabs>
        <w:ind w:left="4592" w:hanging="1440"/>
      </w:pPr>
      <w:rPr>
        <w:rFonts w:hint="default"/>
      </w:rPr>
    </w:lvl>
  </w:abstractNum>
  <w:abstractNum w:abstractNumId="90" w15:restartNumberingAfterBreak="0">
    <w:nsid w:val="791332FA"/>
    <w:multiLevelType w:val="hybridMultilevel"/>
    <w:tmpl w:val="3E40AF44"/>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69BCDE76">
      <w:start w:val="1"/>
      <w:numFmt w:val="decimal"/>
      <w:lvlText w:val="%6)"/>
      <w:lvlJc w:val="left"/>
      <w:pPr>
        <w:tabs>
          <w:tab w:val="num" w:pos="360"/>
        </w:tabs>
        <w:ind w:left="360" w:hanging="360"/>
      </w:pPr>
      <w:rPr>
        <w:rFonts w:hint="default"/>
        <w:i w:val="0"/>
        <w:iCs/>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791C6BF2"/>
    <w:multiLevelType w:val="hybridMultilevel"/>
    <w:tmpl w:val="FF54BC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A4B6507"/>
    <w:multiLevelType w:val="hybridMultilevel"/>
    <w:tmpl w:val="21867154"/>
    <w:lvl w:ilvl="0" w:tplc="B52A9F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7E4F707D"/>
    <w:multiLevelType w:val="multilevel"/>
    <w:tmpl w:val="EBB03DD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5"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360277578">
    <w:abstractNumId w:val="89"/>
  </w:num>
  <w:num w:numId="2" w16cid:durableId="1608082112">
    <w:abstractNumId w:val="87"/>
  </w:num>
  <w:num w:numId="3" w16cid:durableId="1415280588">
    <w:abstractNumId w:val="53"/>
  </w:num>
  <w:num w:numId="4" w16cid:durableId="1541820458">
    <w:abstractNumId w:val="81"/>
  </w:num>
  <w:num w:numId="5" w16cid:durableId="542717008">
    <w:abstractNumId w:val="36"/>
  </w:num>
  <w:num w:numId="6" w16cid:durableId="140541566">
    <w:abstractNumId w:val="80"/>
  </w:num>
  <w:num w:numId="7" w16cid:durableId="278879022">
    <w:abstractNumId w:val="20"/>
  </w:num>
  <w:num w:numId="8" w16cid:durableId="389311611">
    <w:abstractNumId w:val="55"/>
  </w:num>
  <w:num w:numId="9" w16cid:durableId="1764909142">
    <w:abstractNumId w:val="17"/>
  </w:num>
  <w:num w:numId="10" w16cid:durableId="668827276">
    <w:abstractNumId w:val="24"/>
  </w:num>
  <w:num w:numId="11" w16cid:durableId="624508996">
    <w:abstractNumId w:val="59"/>
  </w:num>
  <w:num w:numId="12" w16cid:durableId="1892037364">
    <w:abstractNumId w:val="64"/>
  </w:num>
  <w:num w:numId="13" w16cid:durableId="1174304184">
    <w:abstractNumId w:val="49"/>
  </w:num>
  <w:num w:numId="14" w16cid:durableId="2128155915">
    <w:abstractNumId w:val="94"/>
  </w:num>
  <w:num w:numId="15" w16cid:durableId="1313560959">
    <w:abstractNumId w:val="65"/>
  </w:num>
  <w:num w:numId="16" w16cid:durableId="537202018">
    <w:abstractNumId w:val="9"/>
  </w:num>
  <w:num w:numId="17" w16cid:durableId="1919896221">
    <w:abstractNumId w:val="51"/>
  </w:num>
  <w:num w:numId="18" w16cid:durableId="637149801">
    <w:abstractNumId w:val="76"/>
  </w:num>
  <w:num w:numId="19" w16cid:durableId="796879110">
    <w:abstractNumId w:val="38"/>
  </w:num>
  <w:num w:numId="20" w16cid:durableId="635914284">
    <w:abstractNumId w:val="44"/>
  </w:num>
  <w:num w:numId="21" w16cid:durableId="1691106504">
    <w:abstractNumId w:val="61"/>
  </w:num>
  <w:num w:numId="22" w16cid:durableId="1049841459">
    <w:abstractNumId w:val="78"/>
  </w:num>
  <w:num w:numId="23" w16cid:durableId="1057164735">
    <w:abstractNumId w:val="66"/>
  </w:num>
  <w:num w:numId="24" w16cid:durableId="1389839336">
    <w:abstractNumId w:val="83"/>
  </w:num>
  <w:num w:numId="25" w16cid:durableId="1936358935">
    <w:abstractNumId w:val="43"/>
  </w:num>
  <w:num w:numId="26" w16cid:durableId="1151557528">
    <w:abstractNumId w:val="71"/>
  </w:num>
  <w:num w:numId="27" w16cid:durableId="182016954">
    <w:abstractNumId w:val="22"/>
  </w:num>
  <w:num w:numId="28" w16cid:durableId="445543643">
    <w:abstractNumId w:val="82"/>
  </w:num>
  <w:num w:numId="29" w16cid:durableId="1319186362">
    <w:abstractNumId w:val="33"/>
  </w:num>
  <w:num w:numId="30" w16cid:durableId="808866349">
    <w:abstractNumId w:val="57"/>
  </w:num>
  <w:num w:numId="31" w16cid:durableId="235940824">
    <w:abstractNumId w:val="25"/>
  </w:num>
  <w:num w:numId="32" w16cid:durableId="1580939919">
    <w:abstractNumId w:val="52"/>
  </w:num>
  <w:num w:numId="33" w16cid:durableId="128404446">
    <w:abstractNumId w:val="18"/>
  </w:num>
  <w:num w:numId="34" w16cid:durableId="585765374">
    <w:abstractNumId w:val="26"/>
  </w:num>
  <w:num w:numId="35" w16cid:durableId="889456995">
    <w:abstractNumId w:val="12"/>
  </w:num>
  <w:num w:numId="36" w16cid:durableId="1298603848">
    <w:abstractNumId w:val="34"/>
  </w:num>
  <w:num w:numId="37" w16cid:durableId="9818619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12640309">
    <w:abstractNumId w:val="58"/>
  </w:num>
  <w:num w:numId="39" w16cid:durableId="148063152">
    <w:abstractNumId w:val="47"/>
    <w:lvlOverride w:ilvl="0">
      <w:startOverride w:val="1"/>
    </w:lvlOverride>
  </w:num>
  <w:num w:numId="40" w16cid:durableId="1594782520">
    <w:abstractNumId w:val="35"/>
  </w:num>
  <w:num w:numId="41" w16cid:durableId="47457463">
    <w:abstractNumId w:val="14"/>
  </w:num>
  <w:num w:numId="42" w16cid:durableId="6443651">
    <w:abstractNumId w:val="32"/>
  </w:num>
  <w:num w:numId="43" w16cid:durableId="474880849">
    <w:abstractNumId w:val="27"/>
  </w:num>
  <w:num w:numId="44" w16cid:durableId="1066344101">
    <w:abstractNumId w:val="16"/>
  </w:num>
  <w:num w:numId="45" w16cid:durableId="2022853954">
    <w:abstractNumId w:val="63"/>
  </w:num>
  <w:num w:numId="46" w16cid:durableId="2102334927">
    <w:abstractNumId w:val="29"/>
  </w:num>
  <w:num w:numId="47" w16cid:durableId="1587493065">
    <w:abstractNumId w:val="21"/>
  </w:num>
  <w:num w:numId="48" w16cid:durableId="627586072">
    <w:abstractNumId w:val="28"/>
  </w:num>
  <w:num w:numId="49" w16cid:durableId="778843069">
    <w:abstractNumId w:val="45"/>
  </w:num>
  <w:num w:numId="50" w16cid:durableId="805243699">
    <w:abstractNumId w:val="77"/>
  </w:num>
  <w:num w:numId="51" w16cid:durableId="622155618">
    <w:abstractNumId w:val="19"/>
  </w:num>
  <w:num w:numId="52" w16cid:durableId="1056121798">
    <w:abstractNumId w:val="91"/>
  </w:num>
  <w:num w:numId="53" w16cid:durableId="21160523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13055673">
    <w:abstractNumId w:val="56"/>
  </w:num>
  <w:num w:numId="55" w16cid:durableId="1176267898">
    <w:abstractNumId w:val="46"/>
  </w:num>
  <w:num w:numId="56" w16cid:durableId="14618663">
    <w:abstractNumId w:val="68"/>
  </w:num>
  <w:num w:numId="57" w16cid:durableId="445348547">
    <w:abstractNumId w:val="62"/>
  </w:num>
  <w:num w:numId="58" w16cid:durableId="1717703489">
    <w:abstractNumId w:val="95"/>
  </w:num>
  <w:num w:numId="59" w16cid:durableId="903107142">
    <w:abstractNumId w:val="23"/>
  </w:num>
  <w:num w:numId="60" w16cid:durableId="1871799343">
    <w:abstractNumId w:val="54"/>
  </w:num>
  <w:num w:numId="61" w16cid:durableId="310671740">
    <w:abstractNumId w:val="15"/>
  </w:num>
  <w:num w:numId="62" w16cid:durableId="628432958">
    <w:abstractNumId w:val="79"/>
  </w:num>
  <w:num w:numId="63" w16cid:durableId="1414594881">
    <w:abstractNumId w:val="73"/>
  </w:num>
  <w:num w:numId="64" w16cid:durableId="391654947">
    <w:abstractNumId w:val="90"/>
  </w:num>
  <w:num w:numId="65" w16cid:durableId="1315798586">
    <w:abstractNumId w:val="85"/>
  </w:num>
  <w:num w:numId="66" w16cid:durableId="1252929947">
    <w:abstractNumId w:val="41"/>
  </w:num>
  <w:num w:numId="67" w16cid:durableId="707292615">
    <w:abstractNumId w:val="86"/>
  </w:num>
  <w:num w:numId="68" w16cid:durableId="947079510">
    <w:abstractNumId w:val="84"/>
  </w:num>
  <w:num w:numId="69" w16cid:durableId="1843618338">
    <w:abstractNumId w:val="42"/>
  </w:num>
  <w:num w:numId="70" w16cid:durableId="842474552">
    <w:abstractNumId w:val="69"/>
  </w:num>
  <w:num w:numId="71" w16cid:durableId="1067653318">
    <w:abstractNumId w:val="70"/>
  </w:num>
  <w:num w:numId="72" w16cid:durableId="1617449496">
    <w:abstractNumId w:val="37"/>
  </w:num>
  <w:num w:numId="73" w16cid:durableId="1601765772">
    <w:abstractNumId w:val="93"/>
  </w:num>
  <w:num w:numId="74" w16cid:durableId="340207894">
    <w:abstractNumId w:val="39"/>
  </w:num>
  <w:num w:numId="75" w16cid:durableId="598830154">
    <w:abstractNumId w:val="6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19"/>
    <w:rsid w:val="0000176D"/>
    <w:rsid w:val="00021589"/>
    <w:rsid w:val="00021800"/>
    <w:rsid w:val="000231F4"/>
    <w:rsid w:val="00027A69"/>
    <w:rsid w:val="00031349"/>
    <w:rsid w:val="000349E0"/>
    <w:rsid w:val="0004098B"/>
    <w:rsid w:val="00043F7D"/>
    <w:rsid w:val="00044B5A"/>
    <w:rsid w:val="00044D48"/>
    <w:rsid w:val="000500A4"/>
    <w:rsid w:val="00050147"/>
    <w:rsid w:val="0005019F"/>
    <w:rsid w:val="00050BB8"/>
    <w:rsid w:val="00052C4A"/>
    <w:rsid w:val="00053137"/>
    <w:rsid w:val="00062A50"/>
    <w:rsid w:val="000655AD"/>
    <w:rsid w:val="00075D9E"/>
    <w:rsid w:val="00084383"/>
    <w:rsid w:val="000850CC"/>
    <w:rsid w:val="000851DC"/>
    <w:rsid w:val="0008588C"/>
    <w:rsid w:val="00087FB0"/>
    <w:rsid w:val="0009429C"/>
    <w:rsid w:val="00096C24"/>
    <w:rsid w:val="00096FE0"/>
    <w:rsid w:val="000976F6"/>
    <w:rsid w:val="000A076A"/>
    <w:rsid w:val="000B0ECD"/>
    <w:rsid w:val="000B46E4"/>
    <w:rsid w:val="000B5BC0"/>
    <w:rsid w:val="000B705C"/>
    <w:rsid w:val="000C25FE"/>
    <w:rsid w:val="000C456A"/>
    <w:rsid w:val="000C6519"/>
    <w:rsid w:val="000D5A7F"/>
    <w:rsid w:val="000D6F07"/>
    <w:rsid w:val="000E00A6"/>
    <w:rsid w:val="000E2788"/>
    <w:rsid w:val="000F0345"/>
    <w:rsid w:val="000F13B4"/>
    <w:rsid w:val="000F5448"/>
    <w:rsid w:val="001001E4"/>
    <w:rsid w:val="00101A31"/>
    <w:rsid w:val="00101D9E"/>
    <w:rsid w:val="001060FC"/>
    <w:rsid w:val="001077A8"/>
    <w:rsid w:val="0011043C"/>
    <w:rsid w:val="00114E31"/>
    <w:rsid w:val="00126ED3"/>
    <w:rsid w:val="00130D33"/>
    <w:rsid w:val="00136EFB"/>
    <w:rsid w:val="00141F94"/>
    <w:rsid w:val="00142F16"/>
    <w:rsid w:val="0014301C"/>
    <w:rsid w:val="00153BF6"/>
    <w:rsid w:val="0015700C"/>
    <w:rsid w:val="00171146"/>
    <w:rsid w:val="00183A6C"/>
    <w:rsid w:val="00191E65"/>
    <w:rsid w:val="00196300"/>
    <w:rsid w:val="00196E43"/>
    <w:rsid w:val="00197BA7"/>
    <w:rsid w:val="00197F43"/>
    <w:rsid w:val="001A300B"/>
    <w:rsid w:val="001A4D0C"/>
    <w:rsid w:val="001A6C4D"/>
    <w:rsid w:val="001B6328"/>
    <w:rsid w:val="001B7811"/>
    <w:rsid w:val="001C1D0B"/>
    <w:rsid w:val="001C302F"/>
    <w:rsid w:val="001C50FA"/>
    <w:rsid w:val="001C7252"/>
    <w:rsid w:val="001D477D"/>
    <w:rsid w:val="001D4E05"/>
    <w:rsid w:val="001D7A1D"/>
    <w:rsid w:val="001E11CD"/>
    <w:rsid w:val="001E143B"/>
    <w:rsid w:val="001E3B15"/>
    <w:rsid w:val="001E4853"/>
    <w:rsid w:val="001E4C60"/>
    <w:rsid w:val="001E586A"/>
    <w:rsid w:val="001E5F5C"/>
    <w:rsid w:val="001E6F34"/>
    <w:rsid w:val="00200F3F"/>
    <w:rsid w:val="00203132"/>
    <w:rsid w:val="002045F8"/>
    <w:rsid w:val="002074DE"/>
    <w:rsid w:val="00211393"/>
    <w:rsid w:val="00212D55"/>
    <w:rsid w:val="002134D5"/>
    <w:rsid w:val="002246B9"/>
    <w:rsid w:val="002255C8"/>
    <w:rsid w:val="0022665E"/>
    <w:rsid w:val="00234751"/>
    <w:rsid w:val="00235847"/>
    <w:rsid w:val="00236E39"/>
    <w:rsid w:val="002370F8"/>
    <w:rsid w:val="00252372"/>
    <w:rsid w:val="00252685"/>
    <w:rsid w:val="00253196"/>
    <w:rsid w:val="0025567D"/>
    <w:rsid w:val="00256813"/>
    <w:rsid w:val="00256954"/>
    <w:rsid w:val="00257C19"/>
    <w:rsid w:val="00260FCA"/>
    <w:rsid w:val="00261330"/>
    <w:rsid w:val="00261640"/>
    <w:rsid w:val="00264B88"/>
    <w:rsid w:val="00271926"/>
    <w:rsid w:val="002729D1"/>
    <w:rsid w:val="0027432A"/>
    <w:rsid w:val="00274652"/>
    <w:rsid w:val="00277789"/>
    <w:rsid w:val="00282E14"/>
    <w:rsid w:val="00283CA3"/>
    <w:rsid w:val="002841BB"/>
    <w:rsid w:val="002906FD"/>
    <w:rsid w:val="002A070D"/>
    <w:rsid w:val="002A10F2"/>
    <w:rsid w:val="002A2331"/>
    <w:rsid w:val="002A5192"/>
    <w:rsid w:val="002A727A"/>
    <w:rsid w:val="002B02DF"/>
    <w:rsid w:val="002B0AA7"/>
    <w:rsid w:val="002B5E93"/>
    <w:rsid w:val="002B6FCE"/>
    <w:rsid w:val="002C0CE3"/>
    <w:rsid w:val="002C4039"/>
    <w:rsid w:val="002C64FF"/>
    <w:rsid w:val="002C74CB"/>
    <w:rsid w:val="002D1C9D"/>
    <w:rsid w:val="002D7461"/>
    <w:rsid w:val="002D7A64"/>
    <w:rsid w:val="002E19AB"/>
    <w:rsid w:val="002E1ACD"/>
    <w:rsid w:val="002E41A5"/>
    <w:rsid w:val="002E5262"/>
    <w:rsid w:val="002E734B"/>
    <w:rsid w:val="002F2874"/>
    <w:rsid w:val="002F3791"/>
    <w:rsid w:val="002F4835"/>
    <w:rsid w:val="002F66ED"/>
    <w:rsid w:val="002F7285"/>
    <w:rsid w:val="002F764A"/>
    <w:rsid w:val="0030315B"/>
    <w:rsid w:val="00316578"/>
    <w:rsid w:val="003174C7"/>
    <w:rsid w:val="003200A8"/>
    <w:rsid w:val="00320128"/>
    <w:rsid w:val="0032275D"/>
    <w:rsid w:val="003258BA"/>
    <w:rsid w:val="00333EC3"/>
    <w:rsid w:val="00336374"/>
    <w:rsid w:val="00337E8B"/>
    <w:rsid w:val="00343EC8"/>
    <w:rsid w:val="003520DA"/>
    <w:rsid w:val="0035213C"/>
    <w:rsid w:val="003546F1"/>
    <w:rsid w:val="00354EDC"/>
    <w:rsid w:val="003550D6"/>
    <w:rsid w:val="00356868"/>
    <w:rsid w:val="00360537"/>
    <w:rsid w:val="00362B23"/>
    <w:rsid w:val="00365072"/>
    <w:rsid w:val="003808DC"/>
    <w:rsid w:val="00381D87"/>
    <w:rsid w:val="003850B4"/>
    <w:rsid w:val="00386B55"/>
    <w:rsid w:val="00391317"/>
    <w:rsid w:val="00391BA9"/>
    <w:rsid w:val="003938F3"/>
    <w:rsid w:val="00393B70"/>
    <w:rsid w:val="00393D9A"/>
    <w:rsid w:val="0039644B"/>
    <w:rsid w:val="00396684"/>
    <w:rsid w:val="003A0346"/>
    <w:rsid w:val="003A3EA7"/>
    <w:rsid w:val="003A5298"/>
    <w:rsid w:val="003A5951"/>
    <w:rsid w:val="003B166D"/>
    <w:rsid w:val="003B1841"/>
    <w:rsid w:val="003B2629"/>
    <w:rsid w:val="003B52C4"/>
    <w:rsid w:val="003B5EE9"/>
    <w:rsid w:val="003B7A0B"/>
    <w:rsid w:val="003C0FA2"/>
    <w:rsid w:val="003C1C73"/>
    <w:rsid w:val="003C5697"/>
    <w:rsid w:val="003C59F2"/>
    <w:rsid w:val="003D2EC3"/>
    <w:rsid w:val="003D2F84"/>
    <w:rsid w:val="003D3D75"/>
    <w:rsid w:val="003D5349"/>
    <w:rsid w:val="003D7839"/>
    <w:rsid w:val="003E7A3D"/>
    <w:rsid w:val="003F1482"/>
    <w:rsid w:val="003F53C4"/>
    <w:rsid w:val="003F6C4A"/>
    <w:rsid w:val="0040068C"/>
    <w:rsid w:val="00400820"/>
    <w:rsid w:val="00400F02"/>
    <w:rsid w:val="0040781A"/>
    <w:rsid w:val="00411AD6"/>
    <w:rsid w:val="00412CA7"/>
    <w:rsid w:val="00413EB4"/>
    <w:rsid w:val="0041507D"/>
    <w:rsid w:val="00415F66"/>
    <w:rsid w:val="0041762F"/>
    <w:rsid w:val="00421169"/>
    <w:rsid w:val="00422F32"/>
    <w:rsid w:val="004249AB"/>
    <w:rsid w:val="00427553"/>
    <w:rsid w:val="00427AED"/>
    <w:rsid w:val="00436E1D"/>
    <w:rsid w:val="004374B8"/>
    <w:rsid w:val="004378F6"/>
    <w:rsid w:val="00451F5F"/>
    <w:rsid w:val="00457E08"/>
    <w:rsid w:val="0046353D"/>
    <w:rsid w:val="00467160"/>
    <w:rsid w:val="00472D35"/>
    <w:rsid w:val="00482E06"/>
    <w:rsid w:val="004852B2"/>
    <w:rsid w:val="00490115"/>
    <w:rsid w:val="00491564"/>
    <w:rsid w:val="00492275"/>
    <w:rsid w:val="004933FA"/>
    <w:rsid w:val="00493E9A"/>
    <w:rsid w:val="004950B0"/>
    <w:rsid w:val="00495A7C"/>
    <w:rsid w:val="00497F4F"/>
    <w:rsid w:val="004A43CC"/>
    <w:rsid w:val="004B229E"/>
    <w:rsid w:val="004B5B0D"/>
    <w:rsid w:val="004B624E"/>
    <w:rsid w:val="004B65CC"/>
    <w:rsid w:val="004B719D"/>
    <w:rsid w:val="004B7A09"/>
    <w:rsid w:val="004C2423"/>
    <w:rsid w:val="004C2769"/>
    <w:rsid w:val="004C3E20"/>
    <w:rsid w:val="004D0C0F"/>
    <w:rsid w:val="004E2057"/>
    <w:rsid w:val="004E5AD5"/>
    <w:rsid w:val="004F1F8D"/>
    <w:rsid w:val="004F2541"/>
    <w:rsid w:val="004F5856"/>
    <w:rsid w:val="004F7339"/>
    <w:rsid w:val="00502505"/>
    <w:rsid w:val="00503056"/>
    <w:rsid w:val="00511776"/>
    <w:rsid w:val="00511B38"/>
    <w:rsid w:val="00513998"/>
    <w:rsid w:val="005164F5"/>
    <w:rsid w:val="00521073"/>
    <w:rsid w:val="00522C1C"/>
    <w:rsid w:val="00522ECA"/>
    <w:rsid w:val="005236EA"/>
    <w:rsid w:val="005238C1"/>
    <w:rsid w:val="00527B86"/>
    <w:rsid w:val="005310D0"/>
    <w:rsid w:val="00536DDC"/>
    <w:rsid w:val="005437AB"/>
    <w:rsid w:val="005437B5"/>
    <w:rsid w:val="00543827"/>
    <w:rsid w:val="00543868"/>
    <w:rsid w:val="00551711"/>
    <w:rsid w:val="005520C3"/>
    <w:rsid w:val="0055249E"/>
    <w:rsid w:val="0055279E"/>
    <w:rsid w:val="005535BE"/>
    <w:rsid w:val="00562195"/>
    <w:rsid w:val="00562BE7"/>
    <w:rsid w:val="00565CFA"/>
    <w:rsid w:val="00566AD6"/>
    <w:rsid w:val="00567545"/>
    <w:rsid w:val="00572441"/>
    <w:rsid w:val="00573DC7"/>
    <w:rsid w:val="005773A3"/>
    <w:rsid w:val="00577CA8"/>
    <w:rsid w:val="005802A6"/>
    <w:rsid w:val="00581460"/>
    <w:rsid w:val="00584E49"/>
    <w:rsid w:val="00586165"/>
    <w:rsid w:val="005865B1"/>
    <w:rsid w:val="00586B9D"/>
    <w:rsid w:val="00591E22"/>
    <w:rsid w:val="00593138"/>
    <w:rsid w:val="00594AE8"/>
    <w:rsid w:val="005B0027"/>
    <w:rsid w:val="005B1EFF"/>
    <w:rsid w:val="005B22D2"/>
    <w:rsid w:val="005B313B"/>
    <w:rsid w:val="005B62F3"/>
    <w:rsid w:val="005B77BE"/>
    <w:rsid w:val="005B7A89"/>
    <w:rsid w:val="005B7B76"/>
    <w:rsid w:val="005C08EE"/>
    <w:rsid w:val="005C469D"/>
    <w:rsid w:val="005C72B0"/>
    <w:rsid w:val="005D0599"/>
    <w:rsid w:val="005D643E"/>
    <w:rsid w:val="005E02D5"/>
    <w:rsid w:val="005E1D1A"/>
    <w:rsid w:val="005E5332"/>
    <w:rsid w:val="005E7072"/>
    <w:rsid w:val="005E75AF"/>
    <w:rsid w:val="005F0BD5"/>
    <w:rsid w:val="005F48FA"/>
    <w:rsid w:val="005F5A43"/>
    <w:rsid w:val="005F60E3"/>
    <w:rsid w:val="006035FB"/>
    <w:rsid w:val="00603A1C"/>
    <w:rsid w:val="006074F0"/>
    <w:rsid w:val="00611407"/>
    <w:rsid w:val="00613CD9"/>
    <w:rsid w:val="0061655C"/>
    <w:rsid w:val="00616FD2"/>
    <w:rsid w:val="0061744F"/>
    <w:rsid w:val="0062174C"/>
    <w:rsid w:val="0062295C"/>
    <w:rsid w:val="0063376D"/>
    <w:rsid w:val="00634A6B"/>
    <w:rsid w:val="00641CAA"/>
    <w:rsid w:val="00643659"/>
    <w:rsid w:val="00644071"/>
    <w:rsid w:val="00644D7D"/>
    <w:rsid w:val="0064522B"/>
    <w:rsid w:val="0064652A"/>
    <w:rsid w:val="00646D74"/>
    <w:rsid w:val="0065051C"/>
    <w:rsid w:val="006505EE"/>
    <w:rsid w:val="00660B5D"/>
    <w:rsid w:val="00664B52"/>
    <w:rsid w:val="006715F7"/>
    <w:rsid w:val="00671D4C"/>
    <w:rsid w:val="00673714"/>
    <w:rsid w:val="00673B2A"/>
    <w:rsid w:val="00675D36"/>
    <w:rsid w:val="0067705F"/>
    <w:rsid w:val="00681BCC"/>
    <w:rsid w:val="00682727"/>
    <w:rsid w:val="00695037"/>
    <w:rsid w:val="0069568B"/>
    <w:rsid w:val="0069593E"/>
    <w:rsid w:val="006A00F3"/>
    <w:rsid w:val="006A225E"/>
    <w:rsid w:val="006A39F5"/>
    <w:rsid w:val="006B1965"/>
    <w:rsid w:val="006B213C"/>
    <w:rsid w:val="006B295D"/>
    <w:rsid w:val="006B3EB1"/>
    <w:rsid w:val="006C0D80"/>
    <w:rsid w:val="006D056C"/>
    <w:rsid w:val="006D210E"/>
    <w:rsid w:val="006D2D38"/>
    <w:rsid w:val="006D732A"/>
    <w:rsid w:val="006D76A2"/>
    <w:rsid w:val="006D78CB"/>
    <w:rsid w:val="006E34EC"/>
    <w:rsid w:val="006E351A"/>
    <w:rsid w:val="006E3C35"/>
    <w:rsid w:val="006E4A58"/>
    <w:rsid w:val="006E728A"/>
    <w:rsid w:val="006F0D7D"/>
    <w:rsid w:val="006F6C73"/>
    <w:rsid w:val="00700046"/>
    <w:rsid w:val="00702E14"/>
    <w:rsid w:val="0070404B"/>
    <w:rsid w:val="007044F9"/>
    <w:rsid w:val="00710D11"/>
    <w:rsid w:val="00711462"/>
    <w:rsid w:val="007124D5"/>
    <w:rsid w:val="0071301F"/>
    <w:rsid w:val="0072074A"/>
    <w:rsid w:val="00720A03"/>
    <w:rsid w:val="007219A5"/>
    <w:rsid w:val="007267B4"/>
    <w:rsid w:val="0073436D"/>
    <w:rsid w:val="007362BA"/>
    <w:rsid w:val="0074062E"/>
    <w:rsid w:val="00745A7F"/>
    <w:rsid w:val="0075269F"/>
    <w:rsid w:val="00753054"/>
    <w:rsid w:val="00764F99"/>
    <w:rsid w:val="00765973"/>
    <w:rsid w:val="00773B0B"/>
    <w:rsid w:val="00773D3B"/>
    <w:rsid w:val="00780851"/>
    <w:rsid w:val="00780EF7"/>
    <w:rsid w:val="007836CF"/>
    <w:rsid w:val="00784147"/>
    <w:rsid w:val="00787B70"/>
    <w:rsid w:val="00787C2E"/>
    <w:rsid w:val="007958C1"/>
    <w:rsid w:val="00795EC1"/>
    <w:rsid w:val="007A00E8"/>
    <w:rsid w:val="007A0BF3"/>
    <w:rsid w:val="007A2A6D"/>
    <w:rsid w:val="007A69FC"/>
    <w:rsid w:val="007B3441"/>
    <w:rsid w:val="007B5309"/>
    <w:rsid w:val="007B5C2F"/>
    <w:rsid w:val="007B7778"/>
    <w:rsid w:val="007C12CD"/>
    <w:rsid w:val="007C1456"/>
    <w:rsid w:val="007C158E"/>
    <w:rsid w:val="007C337A"/>
    <w:rsid w:val="007C5EEA"/>
    <w:rsid w:val="007C6DF0"/>
    <w:rsid w:val="007D420C"/>
    <w:rsid w:val="007D6D25"/>
    <w:rsid w:val="007E2F35"/>
    <w:rsid w:val="007E4778"/>
    <w:rsid w:val="007E502E"/>
    <w:rsid w:val="007E5CF7"/>
    <w:rsid w:val="007F1018"/>
    <w:rsid w:val="007F18DE"/>
    <w:rsid w:val="008015BA"/>
    <w:rsid w:val="00805780"/>
    <w:rsid w:val="00805B59"/>
    <w:rsid w:val="008126FC"/>
    <w:rsid w:val="00812734"/>
    <w:rsid w:val="008156F6"/>
    <w:rsid w:val="008260CE"/>
    <w:rsid w:val="008324D2"/>
    <w:rsid w:val="008444AF"/>
    <w:rsid w:val="008504ED"/>
    <w:rsid w:val="00850D87"/>
    <w:rsid w:val="00851A9E"/>
    <w:rsid w:val="00852A2D"/>
    <w:rsid w:val="00852C7E"/>
    <w:rsid w:val="00852FB8"/>
    <w:rsid w:val="00853EF3"/>
    <w:rsid w:val="008726E1"/>
    <w:rsid w:val="0087347D"/>
    <w:rsid w:val="00883FF5"/>
    <w:rsid w:val="00884CC7"/>
    <w:rsid w:val="00891394"/>
    <w:rsid w:val="008943CB"/>
    <w:rsid w:val="00895B58"/>
    <w:rsid w:val="0089772F"/>
    <w:rsid w:val="00897D6D"/>
    <w:rsid w:val="008A0CA8"/>
    <w:rsid w:val="008A166B"/>
    <w:rsid w:val="008A383C"/>
    <w:rsid w:val="008A6DBF"/>
    <w:rsid w:val="008A71A1"/>
    <w:rsid w:val="008B27DD"/>
    <w:rsid w:val="008B4B63"/>
    <w:rsid w:val="008B4CA8"/>
    <w:rsid w:val="008B7E0C"/>
    <w:rsid w:val="008C1CED"/>
    <w:rsid w:val="008C2E1D"/>
    <w:rsid w:val="008C3F62"/>
    <w:rsid w:val="008C4F34"/>
    <w:rsid w:val="008E1B9F"/>
    <w:rsid w:val="008E7397"/>
    <w:rsid w:val="008F0109"/>
    <w:rsid w:val="008F0516"/>
    <w:rsid w:val="008F6D10"/>
    <w:rsid w:val="00900A30"/>
    <w:rsid w:val="0090173C"/>
    <w:rsid w:val="009041C2"/>
    <w:rsid w:val="00904773"/>
    <w:rsid w:val="00905EBE"/>
    <w:rsid w:val="009061FC"/>
    <w:rsid w:val="00910C1E"/>
    <w:rsid w:val="00911706"/>
    <w:rsid w:val="0091531C"/>
    <w:rsid w:val="00916D33"/>
    <w:rsid w:val="00916F35"/>
    <w:rsid w:val="00917C17"/>
    <w:rsid w:val="00923A32"/>
    <w:rsid w:val="00927C39"/>
    <w:rsid w:val="00935ED5"/>
    <w:rsid w:val="00937626"/>
    <w:rsid w:val="0094033D"/>
    <w:rsid w:val="009428E7"/>
    <w:rsid w:val="00943E7C"/>
    <w:rsid w:val="00946E93"/>
    <w:rsid w:val="00953660"/>
    <w:rsid w:val="00953F63"/>
    <w:rsid w:val="0095512E"/>
    <w:rsid w:val="00955764"/>
    <w:rsid w:val="00960E5A"/>
    <w:rsid w:val="00963A78"/>
    <w:rsid w:val="00967BCC"/>
    <w:rsid w:val="009706C9"/>
    <w:rsid w:val="00971AD9"/>
    <w:rsid w:val="00984C6E"/>
    <w:rsid w:val="009864D2"/>
    <w:rsid w:val="00986D6C"/>
    <w:rsid w:val="009911B6"/>
    <w:rsid w:val="009915D1"/>
    <w:rsid w:val="00996598"/>
    <w:rsid w:val="009970E2"/>
    <w:rsid w:val="009A67FA"/>
    <w:rsid w:val="009B2B0C"/>
    <w:rsid w:val="009C3C8F"/>
    <w:rsid w:val="009D1015"/>
    <w:rsid w:val="009D704B"/>
    <w:rsid w:val="009D7563"/>
    <w:rsid w:val="009E0A6A"/>
    <w:rsid w:val="009E1F43"/>
    <w:rsid w:val="009F320D"/>
    <w:rsid w:val="00A06530"/>
    <w:rsid w:val="00A06B02"/>
    <w:rsid w:val="00A11F12"/>
    <w:rsid w:val="00A130B8"/>
    <w:rsid w:val="00A15BC3"/>
    <w:rsid w:val="00A16B8F"/>
    <w:rsid w:val="00A17548"/>
    <w:rsid w:val="00A25C55"/>
    <w:rsid w:val="00A27634"/>
    <w:rsid w:val="00A27D6B"/>
    <w:rsid w:val="00A27F8E"/>
    <w:rsid w:val="00A31810"/>
    <w:rsid w:val="00A334C0"/>
    <w:rsid w:val="00A377D5"/>
    <w:rsid w:val="00A37E36"/>
    <w:rsid w:val="00A4159D"/>
    <w:rsid w:val="00A460AF"/>
    <w:rsid w:val="00A460F0"/>
    <w:rsid w:val="00A50370"/>
    <w:rsid w:val="00A55B58"/>
    <w:rsid w:val="00A6260E"/>
    <w:rsid w:val="00A669AA"/>
    <w:rsid w:val="00A72A12"/>
    <w:rsid w:val="00A77B93"/>
    <w:rsid w:val="00A80396"/>
    <w:rsid w:val="00A81D7D"/>
    <w:rsid w:val="00A820A1"/>
    <w:rsid w:val="00A832D6"/>
    <w:rsid w:val="00A844EB"/>
    <w:rsid w:val="00A84A82"/>
    <w:rsid w:val="00A869D0"/>
    <w:rsid w:val="00A953D0"/>
    <w:rsid w:val="00AA009E"/>
    <w:rsid w:val="00AA08D8"/>
    <w:rsid w:val="00AA11AE"/>
    <w:rsid w:val="00AA5F53"/>
    <w:rsid w:val="00AA6432"/>
    <w:rsid w:val="00AA7464"/>
    <w:rsid w:val="00AA76BD"/>
    <w:rsid w:val="00AA7EE3"/>
    <w:rsid w:val="00AB772B"/>
    <w:rsid w:val="00AC275E"/>
    <w:rsid w:val="00AC2948"/>
    <w:rsid w:val="00AC3BD8"/>
    <w:rsid w:val="00AC6843"/>
    <w:rsid w:val="00AD78A4"/>
    <w:rsid w:val="00AE0626"/>
    <w:rsid w:val="00AE258E"/>
    <w:rsid w:val="00AE3996"/>
    <w:rsid w:val="00AE4115"/>
    <w:rsid w:val="00AE4873"/>
    <w:rsid w:val="00AE7D80"/>
    <w:rsid w:val="00AF0979"/>
    <w:rsid w:val="00AF2B2C"/>
    <w:rsid w:val="00AF5DD7"/>
    <w:rsid w:val="00AF7B90"/>
    <w:rsid w:val="00B01478"/>
    <w:rsid w:val="00B022C9"/>
    <w:rsid w:val="00B11996"/>
    <w:rsid w:val="00B14027"/>
    <w:rsid w:val="00B16196"/>
    <w:rsid w:val="00B1682B"/>
    <w:rsid w:val="00B2205C"/>
    <w:rsid w:val="00B22C97"/>
    <w:rsid w:val="00B23434"/>
    <w:rsid w:val="00B23C4F"/>
    <w:rsid w:val="00B24B28"/>
    <w:rsid w:val="00B25A36"/>
    <w:rsid w:val="00B35D6A"/>
    <w:rsid w:val="00B3704F"/>
    <w:rsid w:val="00B42315"/>
    <w:rsid w:val="00B46BA5"/>
    <w:rsid w:val="00B47067"/>
    <w:rsid w:val="00B5111E"/>
    <w:rsid w:val="00B51DEB"/>
    <w:rsid w:val="00B51F7F"/>
    <w:rsid w:val="00B52FBD"/>
    <w:rsid w:val="00B53806"/>
    <w:rsid w:val="00B57DF6"/>
    <w:rsid w:val="00B60C77"/>
    <w:rsid w:val="00B65C1D"/>
    <w:rsid w:val="00B66B5C"/>
    <w:rsid w:val="00B67530"/>
    <w:rsid w:val="00B7047B"/>
    <w:rsid w:val="00B707E9"/>
    <w:rsid w:val="00B71295"/>
    <w:rsid w:val="00B74AD1"/>
    <w:rsid w:val="00B77FB9"/>
    <w:rsid w:val="00B80B2C"/>
    <w:rsid w:val="00B80F77"/>
    <w:rsid w:val="00B82F24"/>
    <w:rsid w:val="00B84C09"/>
    <w:rsid w:val="00B90649"/>
    <w:rsid w:val="00B975EE"/>
    <w:rsid w:val="00BA08AA"/>
    <w:rsid w:val="00BA693D"/>
    <w:rsid w:val="00BA71F5"/>
    <w:rsid w:val="00BA7A22"/>
    <w:rsid w:val="00BB21DE"/>
    <w:rsid w:val="00BB2849"/>
    <w:rsid w:val="00BB3D65"/>
    <w:rsid w:val="00BB4947"/>
    <w:rsid w:val="00BB5435"/>
    <w:rsid w:val="00BC1455"/>
    <w:rsid w:val="00BC63F6"/>
    <w:rsid w:val="00BE1771"/>
    <w:rsid w:val="00BE237D"/>
    <w:rsid w:val="00BE462A"/>
    <w:rsid w:val="00BE546B"/>
    <w:rsid w:val="00BF190D"/>
    <w:rsid w:val="00BF6585"/>
    <w:rsid w:val="00C0486B"/>
    <w:rsid w:val="00C05AEB"/>
    <w:rsid w:val="00C060D3"/>
    <w:rsid w:val="00C12854"/>
    <w:rsid w:val="00C177B3"/>
    <w:rsid w:val="00C2128E"/>
    <w:rsid w:val="00C238CC"/>
    <w:rsid w:val="00C25BD9"/>
    <w:rsid w:val="00C30F82"/>
    <w:rsid w:val="00C31323"/>
    <w:rsid w:val="00C35087"/>
    <w:rsid w:val="00C40C04"/>
    <w:rsid w:val="00C425FB"/>
    <w:rsid w:val="00C443D4"/>
    <w:rsid w:val="00C46B6A"/>
    <w:rsid w:val="00C47C40"/>
    <w:rsid w:val="00C54C52"/>
    <w:rsid w:val="00C55C12"/>
    <w:rsid w:val="00C60200"/>
    <w:rsid w:val="00C602A6"/>
    <w:rsid w:val="00C65B87"/>
    <w:rsid w:val="00C677E5"/>
    <w:rsid w:val="00C71110"/>
    <w:rsid w:val="00C72C36"/>
    <w:rsid w:val="00C7342C"/>
    <w:rsid w:val="00C73C6A"/>
    <w:rsid w:val="00C75BA2"/>
    <w:rsid w:val="00C8207C"/>
    <w:rsid w:val="00C92384"/>
    <w:rsid w:val="00C955E6"/>
    <w:rsid w:val="00C97DD6"/>
    <w:rsid w:val="00CA1B5A"/>
    <w:rsid w:val="00CA3D33"/>
    <w:rsid w:val="00CB16E5"/>
    <w:rsid w:val="00CB1A4B"/>
    <w:rsid w:val="00CB5141"/>
    <w:rsid w:val="00CB58EE"/>
    <w:rsid w:val="00CB661A"/>
    <w:rsid w:val="00CC0B55"/>
    <w:rsid w:val="00CC582F"/>
    <w:rsid w:val="00CC5CDD"/>
    <w:rsid w:val="00CC6BEF"/>
    <w:rsid w:val="00CE010F"/>
    <w:rsid w:val="00CE5DF4"/>
    <w:rsid w:val="00CE6FBB"/>
    <w:rsid w:val="00CF25E7"/>
    <w:rsid w:val="00CF2FF0"/>
    <w:rsid w:val="00CF4F6C"/>
    <w:rsid w:val="00CF5E93"/>
    <w:rsid w:val="00CF7B5B"/>
    <w:rsid w:val="00CF7F5D"/>
    <w:rsid w:val="00D0149C"/>
    <w:rsid w:val="00D03543"/>
    <w:rsid w:val="00D05305"/>
    <w:rsid w:val="00D07027"/>
    <w:rsid w:val="00D07277"/>
    <w:rsid w:val="00D1039C"/>
    <w:rsid w:val="00D10B77"/>
    <w:rsid w:val="00D1280C"/>
    <w:rsid w:val="00D12DFB"/>
    <w:rsid w:val="00D15612"/>
    <w:rsid w:val="00D15C45"/>
    <w:rsid w:val="00D174AC"/>
    <w:rsid w:val="00D21B75"/>
    <w:rsid w:val="00D26ABB"/>
    <w:rsid w:val="00D345C4"/>
    <w:rsid w:val="00D34FB1"/>
    <w:rsid w:val="00D358AB"/>
    <w:rsid w:val="00D37E8A"/>
    <w:rsid w:val="00D43525"/>
    <w:rsid w:val="00D43B42"/>
    <w:rsid w:val="00D46698"/>
    <w:rsid w:val="00D5059A"/>
    <w:rsid w:val="00D509A5"/>
    <w:rsid w:val="00D54531"/>
    <w:rsid w:val="00D55613"/>
    <w:rsid w:val="00D62A30"/>
    <w:rsid w:val="00D63063"/>
    <w:rsid w:val="00D63E89"/>
    <w:rsid w:val="00D6643D"/>
    <w:rsid w:val="00D66FCF"/>
    <w:rsid w:val="00D71CC6"/>
    <w:rsid w:val="00D75C7E"/>
    <w:rsid w:val="00D81150"/>
    <w:rsid w:val="00D861BF"/>
    <w:rsid w:val="00D86FCA"/>
    <w:rsid w:val="00D93E79"/>
    <w:rsid w:val="00D94401"/>
    <w:rsid w:val="00D96407"/>
    <w:rsid w:val="00D97671"/>
    <w:rsid w:val="00DA1758"/>
    <w:rsid w:val="00DA35CE"/>
    <w:rsid w:val="00DA5D92"/>
    <w:rsid w:val="00DA67ED"/>
    <w:rsid w:val="00DB0CEC"/>
    <w:rsid w:val="00DB1C36"/>
    <w:rsid w:val="00DB29ED"/>
    <w:rsid w:val="00DB44A9"/>
    <w:rsid w:val="00DC3FC0"/>
    <w:rsid w:val="00DC7473"/>
    <w:rsid w:val="00DD005B"/>
    <w:rsid w:val="00DD17E8"/>
    <w:rsid w:val="00DD4401"/>
    <w:rsid w:val="00DD7536"/>
    <w:rsid w:val="00DE0A7E"/>
    <w:rsid w:val="00DE0D9D"/>
    <w:rsid w:val="00DE520E"/>
    <w:rsid w:val="00DF12DC"/>
    <w:rsid w:val="00DF6B4D"/>
    <w:rsid w:val="00DF6C23"/>
    <w:rsid w:val="00DF7C59"/>
    <w:rsid w:val="00E004BD"/>
    <w:rsid w:val="00E01F8B"/>
    <w:rsid w:val="00E1081E"/>
    <w:rsid w:val="00E115DD"/>
    <w:rsid w:val="00E141A7"/>
    <w:rsid w:val="00E14273"/>
    <w:rsid w:val="00E14E55"/>
    <w:rsid w:val="00E232EA"/>
    <w:rsid w:val="00E24602"/>
    <w:rsid w:val="00E322B8"/>
    <w:rsid w:val="00E359EA"/>
    <w:rsid w:val="00E45A42"/>
    <w:rsid w:val="00E50A2C"/>
    <w:rsid w:val="00E613DC"/>
    <w:rsid w:val="00E658BD"/>
    <w:rsid w:val="00E66FF7"/>
    <w:rsid w:val="00E670AB"/>
    <w:rsid w:val="00E7233E"/>
    <w:rsid w:val="00E73B88"/>
    <w:rsid w:val="00E74AB3"/>
    <w:rsid w:val="00E75289"/>
    <w:rsid w:val="00E8285A"/>
    <w:rsid w:val="00E82C39"/>
    <w:rsid w:val="00E83417"/>
    <w:rsid w:val="00E8449A"/>
    <w:rsid w:val="00E87C77"/>
    <w:rsid w:val="00E94253"/>
    <w:rsid w:val="00E945BA"/>
    <w:rsid w:val="00E948B4"/>
    <w:rsid w:val="00E94F84"/>
    <w:rsid w:val="00E9675B"/>
    <w:rsid w:val="00E96990"/>
    <w:rsid w:val="00E96A30"/>
    <w:rsid w:val="00E96CD0"/>
    <w:rsid w:val="00EA1E21"/>
    <w:rsid w:val="00EA463F"/>
    <w:rsid w:val="00EA6B0A"/>
    <w:rsid w:val="00EB2A5F"/>
    <w:rsid w:val="00EC0F2D"/>
    <w:rsid w:val="00EC1A80"/>
    <w:rsid w:val="00EC3A48"/>
    <w:rsid w:val="00EC3CA8"/>
    <w:rsid w:val="00EC4895"/>
    <w:rsid w:val="00ED5760"/>
    <w:rsid w:val="00ED5C14"/>
    <w:rsid w:val="00ED717A"/>
    <w:rsid w:val="00ED719D"/>
    <w:rsid w:val="00ED7373"/>
    <w:rsid w:val="00EE41D8"/>
    <w:rsid w:val="00EE5844"/>
    <w:rsid w:val="00EE7E57"/>
    <w:rsid w:val="00EF0425"/>
    <w:rsid w:val="00EF6F2E"/>
    <w:rsid w:val="00EF7C77"/>
    <w:rsid w:val="00F01EEF"/>
    <w:rsid w:val="00F049D3"/>
    <w:rsid w:val="00F054E2"/>
    <w:rsid w:val="00F0672B"/>
    <w:rsid w:val="00F10DB0"/>
    <w:rsid w:val="00F11DA3"/>
    <w:rsid w:val="00F12338"/>
    <w:rsid w:val="00F13156"/>
    <w:rsid w:val="00F17A00"/>
    <w:rsid w:val="00F17BC5"/>
    <w:rsid w:val="00F234FF"/>
    <w:rsid w:val="00F2523F"/>
    <w:rsid w:val="00F31989"/>
    <w:rsid w:val="00F3246D"/>
    <w:rsid w:val="00F32D52"/>
    <w:rsid w:val="00F357C7"/>
    <w:rsid w:val="00F364EE"/>
    <w:rsid w:val="00F36568"/>
    <w:rsid w:val="00F368C3"/>
    <w:rsid w:val="00F41104"/>
    <w:rsid w:val="00F447A9"/>
    <w:rsid w:val="00F4526D"/>
    <w:rsid w:val="00F50CE0"/>
    <w:rsid w:val="00F55D2F"/>
    <w:rsid w:val="00F56260"/>
    <w:rsid w:val="00F5700E"/>
    <w:rsid w:val="00F62348"/>
    <w:rsid w:val="00F62FF1"/>
    <w:rsid w:val="00F663F9"/>
    <w:rsid w:val="00F67B49"/>
    <w:rsid w:val="00F72487"/>
    <w:rsid w:val="00F73D28"/>
    <w:rsid w:val="00F7795A"/>
    <w:rsid w:val="00F80728"/>
    <w:rsid w:val="00F8087B"/>
    <w:rsid w:val="00F81A47"/>
    <w:rsid w:val="00F81E1D"/>
    <w:rsid w:val="00F8263E"/>
    <w:rsid w:val="00F84178"/>
    <w:rsid w:val="00F87894"/>
    <w:rsid w:val="00F97109"/>
    <w:rsid w:val="00FA4450"/>
    <w:rsid w:val="00FA57BD"/>
    <w:rsid w:val="00FA5BD7"/>
    <w:rsid w:val="00FB0127"/>
    <w:rsid w:val="00FB4353"/>
    <w:rsid w:val="00FB4E3D"/>
    <w:rsid w:val="00FB624C"/>
    <w:rsid w:val="00FD71A8"/>
    <w:rsid w:val="00FE0AF0"/>
    <w:rsid w:val="00FE161E"/>
    <w:rsid w:val="00FE2200"/>
    <w:rsid w:val="00FE2ACE"/>
    <w:rsid w:val="00FE4A8C"/>
    <w:rsid w:val="00FE51AC"/>
    <w:rsid w:val="00FE5A3D"/>
    <w:rsid w:val="00FF0AC5"/>
    <w:rsid w:val="00FF1913"/>
    <w:rsid w:val="00FF5955"/>
    <w:rsid w:val="01D62434"/>
    <w:rsid w:val="020E10EB"/>
    <w:rsid w:val="02EF008A"/>
    <w:rsid w:val="0417B082"/>
    <w:rsid w:val="04A72461"/>
    <w:rsid w:val="05685A2C"/>
    <w:rsid w:val="06261009"/>
    <w:rsid w:val="070C1813"/>
    <w:rsid w:val="0721A327"/>
    <w:rsid w:val="07DEC523"/>
    <w:rsid w:val="08EBB073"/>
    <w:rsid w:val="08F8F530"/>
    <w:rsid w:val="09021BFB"/>
    <w:rsid w:val="0BED441F"/>
    <w:rsid w:val="0CBA23CC"/>
    <w:rsid w:val="0D2973F1"/>
    <w:rsid w:val="0E4E06A7"/>
    <w:rsid w:val="0F36B356"/>
    <w:rsid w:val="0FCE6BB7"/>
    <w:rsid w:val="0FD89C31"/>
    <w:rsid w:val="0FF34F1F"/>
    <w:rsid w:val="10D90D21"/>
    <w:rsid w:val="11C1B4C0"/>
    <w:rsid w:val="126A27C3"/>
    <w:rsid w:val="12F0B10A"/>
    <w:rsid w:val="13A0ABFE"/>
    <w:rsid w:val="13F9B033"/>
    <w:rsid w:val="142B63EB"/>
    <w:rsid w:val="154BDFBB"/>
    <w:rsid w:val="157AFE08"/>
    <w:rsid w:val="15A673CC"/>
    <w:rsid w:val="15B8F8A4"/>
    <w:rsid w:val="166C19CB"/>
    <w:rsid w:val="167B5C64"/>
    <w:rsid w:val="18282382"/>
    <w:rsid w:val="19C887A0"/>
    <w:rsid w:val="1A4E6F2B"/>
    <w:rsid w:val="1BABBDE3"/>
    <w:rsid w:val="1DBC1D03"/>
    <w:rsid w:val="1E78C53C"/>
    <w:rsid w:val="1F2726A4"/>
    <w:rsid w:val="2087330B"/>
    <w:rsid w:val="20EA6FA3"/>
    <w:rsid w:val="20FAE6B4"/>
    <w:rsid w:val="24E9A5A7"/>
    <w:rsid w:val="262AB253"/>
    <w:rsid w:val="267729DC"/>
    <w:rsid w:val="2724356D"/>
    <w:rsid w:val="29247527"/>
    <w:rsid w:val="29AECA9E"/>
    <w:rsid w:val="2A4BD1E1"/>
    <w:rsid w:val="2B85863B"/>
    <w:rsid w:val="2E900003"/>
    <w:rsid w:val="2E9D3A18"/>
    <w:rsid w:val="314AB0D9"/>
    <w:rsid w:val="31B9DC83"/>
    <w:rsid w:val="3669C743"/>
    <w:rsid w:val="36827175"/>
    <w:rsid w:val="36BF1637"/>
    <w:rsid w:val="382FCA8F"/>
    <w:rsid w:val="385AE698"/>
    <w:rsid w:val="391C43E4"/>
    <w:rsid w:val="3C49A58B"/>
    <w:rsid w:val="3D272ECC"/>
    <w:rsid w:val="3D3EE5EA"/>
    <w:rsid w:val="3E3B430B"/>
    <w:rsid w:val="3E5D41F6"/>
    <w:rsid w:val="3E875B7C"/>
    <w:rsid w:val="3F467F6A"/>
    <w:rsid w:val="3F7694B9"/>
    <w:rsid w:val="411D16AE"/>
    <w:rsid w:val="41FA9FEF"/>
    <w:rsid w:val="43B78095"/>
    <w:rsid w:val="444A31C4"/>
    <w:rsid w:val="46A24280"/>
    <w:rsid w:val="47497858"/>
    <w:rsid w:val="49D79244"/>
    <w:rsid w:val="4BD40F5D"/>
    <w:rsid w:val="4CAC6AE2"/>
    <w:rsid w:val="4D28B761"/>
    <w:rsid w:val="4D48D1E6"/>
    <w:rsid w:val="4F4BD594"/>
    <w:rsid w:val="50DFF75D"/>
    <w:rsid w:val="50EACC13"/>
    <w:rsid w:val="51C97BCC"/>
    <w:rsid w:val="52692C21"/>
    <w:rsid w:val="5456248B"/>
    <w:rsid w:val="5580E14D"/>
    <w:rsid w:val="559CCD24"/>
    <w:rsid w:val="564414F4"/>
    <w:rsid w:val="569CECEF"/>
    <w:rsid w:val="571625E9"/>
    <w:rsid w:val="5B5BA0AF"/>
    <w:rsid w:val="5BBF9385"/>
    <w:rsid w:val="5D1174C9"/>
    <w:rsid w:val="5D37133A"/>
    <w:rsid w:val="5E883FC6"/>
    <w:rsid w:val="5F9C530A"/>
    <w:rsid w:val="60309BCB"/>
    <w:rsid w:val="620471D5"/>
    <w:rsid w:val="632297FC"/>
    <w:rsid w:val="6385AE7B"/>
    <w:rsid w:val="63A04236"/>
    <w:rsid w:val="644BA9B7"/>
    <w:rsid w:val="65200541"/>
    <w:rsid w:val="66D7E2F8"/>
    <w:rsid w:val="67685203"/>
    <w:rsid w:val="67C0AF72"/>
    <w:rsid w:val="689CE79D"/>
    <w:rsid w:val="69AED702"/>
    <w:rsid w:val="6A0F83BA"/>
    <w:rsid w:val="6B0346AD"/>
    <w:rsid w:val="6BF4FA0F"/>
    <w:rsid w:val="6C40BB54"/>
    <w:rsid w:val="6D4F1202"/>
    <w:rsid w:val="6D8CFDDC"/>
    <w:rsid w:val="6DE7F8B3"/>
    <w:rsid w:val="6EFC1D3A"/>
    <w:rsid w:val="6F92EFD1"/>
    <w:rsid w:val="733294A8"/>
    <w:rsid w:val="7382A9E8"/>
    <w:rsid w:val="73CF8E5D"/>
    <w:rsid w:val="74910096"/>
    <w:rsid w:val="75216FA1"/>
    <w:rsid w:val="755A23E7"/>
    <w:rsid w:val="77B590DE"/>
    <w:rsid w:val="7949DDFE"/>
    <w:rsid w:val="7A89DD75"/>
    <w:rsid w:val="7E1BB6E7"/>
    <w:rsid w:val="7ED5C5EF"/>
    <w:rsid w:val="7F7C65BC"/>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C4110"/>
  <w15:docId w15:val="{4E2C16A2-70FE-4E10-BC8D-E6D9E867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0FCA"/>
    <w:pPr>
      <w:spacing w:after="160" w:line="259" w:lineRule="auto"/>
    </w:pPr>
  </w:style>
  <w:style w:type="paragraph" w:styleId="Nagwek1">
    <w:name w:val="heading 1"/>
    <w:aliases w:val="T"/>
    <w:basedOn w:val="Normalny"/>
    <w:next w:val="Normalny"/>
    <w:link w:val="Nagwek1Znak"/>
    <w:uiPriority w:val="9"/>
    <w:qFormat/>
    <w:rsid w:val="00911706"/>
    <w:pPr>
      <w:keepNext/>
      <w:numPr>
        <w:numId w:val="14"/>
      </w:numPr>
      <w:suppressAutoHyphens w:val="0"/>
      <w:spacing w:before="240" w:after="60" w:line="360" w:lineRule="auto"/>
      <w:ind w:left="0" w:firstLine="0"/>
      <w:outlineLvl w:val="0"/>
    </w:pPr>
    <w:rPr>
      <w:rFonts w:ascii="Cambria" w:eastAsia="Times New Roman" w:hAnsi="Cambria" w:cs="Times New Roman"/>
      <w:b/>
      <w:kern w:val="32"/>
      <w:sz w:val="32"/>
      <w:szCs w:val="20"/>
    </w:rPr>
  </w:style>
  <w:style w:type="paragraph" w:styleId="Nagwek2">
    <w:name w:val="heading 2"/>
    <w:basedOn w:val="Normalny"/>
    <w:next w:val="Normalny"/>
    <w:link w:val="Nagwek2Znak"/>
    <w:uiPriority w:val="9"/>
    <w:qFormat/>
    <w:rsid w:val="00911706"/>
    <w:pPr>
      <w:keepNext/>
      <w:numPr>
        <w:ilvl w:val="1"/>
        <w:numId w:val="14"/>
      </w:numPr>
      <w:suppressAutoHyphens w:val="0"/>
      <w:spacing w:before="240" w:after="60" w:line="360" w:lineRule="auto"/>
      <w:ind w:left="0" w:firstLine="0"/>
      <w:outlineLvl w:val="1"/>
    </w:pPr>
    <w:rPr>
      <w:rFonts w:ascii="Cambria" w:eastAsia="Times New Roman" w:hAnsi="Cambria" w:cs="Times New Roman"/>
      <w:b/>
      <w:i/>
      <w:sz w:val="28"/>
      <w:szCs w:val="20"/>
    </w:rPr>
  </w:style>
  <w:style w:type="paragraph" w:styleId="Nagwek3">
    <w:name w:val="heading 3"/>
    <w:aliases w:val="ASAPHeading 3,h3"/>
    <w:basedOn w:val="Normalny"/>
    <w:next w:val="Normalny"/>
    <w:link w:val="Nagwek3Znak"/>
    <w:qFormat/>
    <w:rsid w:val="00AD6206"/>
    <w:pPr>
      <w:keepNext/>
      <w:tabs>
        <w:tab w:val="left"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
    <w:qFormat/>
    <w:rsid w:val="00911706"/>
    <w:pPr>
      <w:keepNext/>
      <w:numPr>
        <w:ilvl w:val="3"/>
        <w:numId w:val="14"/>
      </w:numPr>
      <w:suppressAutoHyphens w:val="0"/>
      <w:spacing w:before="240" w:after="60" w:line="240" w:lineRule="auto"/>
      <w:ind w:left="0" w:firstLine="0"/>
      <w:outlineLvl w:val="3"/>
    </w:pPr>
    <w:rPr>
      <w:rFonts w:ascii="Calibri" w:eastAsia="Times New Roman" w:hAnsi="Calibri" w:cs="Times New Roman"/>
      <w:b/>
      <w:sz w:val="28"/>
      <w:szCs w:val="20"/>
    </w:rPr>
  </w:style>
  <w:style w:type="paragraph" w:styleId="Nagwek5">
    <w:name w:val="heading 5"/>
    <w:basedOn w:val="Normalny"/>
    <w:next w:val="Normalny"/>
    <w:link w:val="Nagwek5Znak"/>
    <w:uiPriority w:val="9"/>
    <w:qFormat/>
    <w:rsid w:val="00911706"/>
    <w:pPr>
      <w:numPr>
        <w:ilvl w:val="4"/>
        <w:numId w:val="14"/>
      </w:numPr>
      <w:suppressAutoHyphens w:val="0"/>
      <w:spacing w:before="240" w:after="60" w:line="360" w:lineRule="auto"/>
      <w:ind w:left="0" w:firstLine="0"/>
      <w:outlineLvl w:val="4"/>
    </w:pPr>
    <w:rPr>
      <w:rFonts w:ascii="Calibri" w:eastAsia="Times New Roman" w:hAnsi="Calibri" w:cs="Times New Roman"/>
      <w:b/>
      <w:i/>
      <w:sz w:val="26"/>
      <w:szCs w:val="20"/>
    </w:rPr>
  </w:style>
  <w:style w:type="paragraph" w:styleId="Nagwek6">
    <w:name w:val="heading 6"/>
    <w:basedOn w:val="Normalny"/>
    <w:next w:val="Normalny"/>
    <w:link w:val="Nagwek6Znak"/>
    <w:uiPriority w:val="9"/>
    <w:qFormat/>
    <w:rsid w:val="00911706"/>
    <w:pPr>
      <w:numPr>
        <w:ilvl w:val="5"/>
        <w:numId w:val="14"/>
      </w:numPr>
      <w:suppressAutoHyphens w:val="0"/>
      <w:spacing w:before="240" w:after="60" w:line="240" w:lineRule="auto"/>
      <w:ind w:left="0" w:firstLine="0"/>
      <w:outlineLvl w:val="5"/>
    </w:pPr>
    <w:rPr>
      <w:rFonts w:ascii="Calibri" w:eastAsia="Times New Roman" w:hAnsi="Calibri" w:cs="Times New Roman"/>
      <w:b/>
      <w:sz w:val="20"/>
      <w:szCs w:val="20"/>
    </w:rPr>
  </w:style>
  <w:style w:type="paragraph" w:styleId="Nagwek7">
    <w:name w:val="heading 7"/>
    <w:basedOn w:val="Normalny"/>
    <w:next w:val="Normalny"/>
    <w:link w:val="Nagwek7Znak"/>
    <w:uiPriority w:val="9"/>
    <w:qFormat/>
    <w:rsid w:val="00911706"/>
    <w:pPr>
      <w:numPr>
        <w:ilvl w:val="6"/>
        <w:numId w:val="14"/>
      </w:numPr>
      <w:suppressAutoHyphens w:val="0"/>
      <w:spacing w:before="240" w:after="60" w:line="360" w:lineRule="auto"/>
      <w:ind w:left="0" w:firstLine="0"/>
      <w:outlineLvl w:val="6"/>
    </w:pPr>
    <w:rPr>
      <w:rFonts w:ascii="Calibri" w:eastAsia="Times New Roman" w:hAnsi="Calibri" w:cs="Times New Roman"/>
      <w:sz w:val="24"/>
      <w:szCs w:val="20"/>
    </w:rPr>
  </w:style>
  <w:style w:type="paragraph" w:styleId="Nagwek8">
    <w:name w:val="heading 8"/>
    <w:basedOn w:val="Normalny"/>
    <w:next w:val="Normalny"/>
    <w:link w:val="Nagwek8Znak"/>
    <w:uiPriority w:val="9"/>
    <w:qFormat/>
    <w:rsid w:val="00911706"/>
    <w:pPr>
      <w:numPr>
        <w:ilvl w:val="7"/>
        <w:numId w:val="14"/>
      </w:numPr>
      <w:suppressAutoHyphens w:val="0"/>
      <w:spacing w:before="240" w:after="60" w:line="360" w:lineRule="auto"/>
      <w:ind w:left="0" w:firstLine="0"/>
      <w:outlineLvl w:val="7"/>
    </w:pPr>
    <w:rPr>
      <w:rFonts w:ascii="Calibri" w:eastAsia="Times New Roman" w:hAnsi="Calibri" w:cs="Times New Roman"/>
      <w:i/>
      <w:sz w:val="24"/>
      <w:szCs w:val="20"/>
    </w:rPr>
  </w:style>
  <w:style w:type="paragraph" w:styleId="Nagwek9">
    <w:name w:val="heading 9"/>
    <w:basedOn w:val="Normalny"/>
    <w:next w:val="Normalny"/>
    <w:link w:val="Nagwek9Znak"/>
    <w:uiPriority w:val="9"/>
    <w:qFormat/>
    <w:rsid w:val="00911706"/>
    <w:pPr>
      <w:numPr>
        <w:ilvl w:val="8"/>
        <w:numId w:val="14"/>
      </w:numPr>
      <w:suppressAutoHyphens w:val="0"/>
      <w:spacing w:before="240" w:after="60" w:line="360" w:lineRule="auto"/>
      <w:ind w:left="0" w:firstLine="0"/>
      <w:outlineLvl w:val="8"/>
    </w:pPr>
    <w:rPr>
      <w:rFonts w:ascii="Cambria" w:eastAsia="Times New Roman" w:hAnsi="Cambri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qFormat/>
    <w:rsid w:val="00AD6206"/>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uiPriority w:val="99"/>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
    <w:link w:val="Akapitzlist"/>
    <w:uiPriority w:val="1"/>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260FCA"/>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sid w:val="00260FCA"/>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eastAsia="ar-SA"/>
    </w:r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uiPriority w:val="99"/>
    <w:qFormat/>
    <w:locked/>
    <w:rsid w:val="00EE5422"/>
    <w:rPr>
      <w:sz w:val="24"/>
      <w:szCs w:val="22"/>
      <w:lang w:eastAsia="en-US"/>
    </w:rPr>
  </w:style>
  <w:style w:type="character" w:customStyle="1" w:styleId="TematkomentarzaZnak">
    <w:name w:val="Temat komentarza Znak"/>
    <w:basedOn w:val="TekstkomentarzaZnak"/>
    <w:link w:val="Tematkomentarza"/>
    <w:uiPriority w:val="99"/>
    <w:qFormat/>
    <w:rsid w:val="00660F5B"/>
    <w:rPr>
      <w:rFonts w:ascii="Times New Roman" w:eastAsia="Times New Roman" w:hAnsi="Times New Roman" w:cs="Times New Roman"/>
      <w:b/>
      <w:bCs/>
      <w:sz w:val="20"/>
      <w:szCs w:val="20"/>
      <w:lang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unhideWhenUsed/>
    <w:qFormat/>
    <w:rsid w:val="00084C06"/>
    <w:rPr>
      <w:color w:val="605E5C"/>
      <w:shd w:val="clear" w:color="auto" w:fill="E1DFDD"/>
    </w:rPr>
  </w:style>
  <w:style w:type="character" w:customStyle="1" w:styleId="None">
    <w:name w:val="None"/>
    <w:qFormat/>
    <w:rsid w:val="0071729D"/>
  </w:style>
  <w:style w:type="character" w:customStyle="1" w:styleId="Znakiprzypiswdolnych">
    <w:name w:val="Znaki przypisów dolnych"/>
    <w:qFormat/>
    <w:rsid w:val="00260FCA"/>
  </w:style>
  <w:style w:type="character" w:customStyle="1" w:styleId="Znakiprzypiswkocowych">
    <w:name w:val="Znaki przypisów końcowych"/>
    <w:qFormat/>
    <w:rsid w:val="00260FCA"/>
  </w:style>
  <w:style w:type="paragraph" w:styleId="Nagwek">
    <w:name w:val="header"/>
    <w:aliases w:val="Nagłówek strony,Nagłówek strony1,Nagłówek strony11,Nagłówek strony11 Znak Znak,Nagłówek tabeli"/>
    <w:basedOn w:val="Normalny"/>
    <w:next w:val="Tekstpodstawowy"/>
    <w:link w:val="NagwekZnak"/>
    <w:uiPriority w:val="99"/>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uiPriority w:val="99"/>
    <w:rsid w:val="00260FCA"/>
    <w:rPr>
      <w:rFonts w:cs="FreeSans"/>
    </w:rPr>
  </w:style>
  <w:style w:type="paragraph" w:styleId="Legenda">
    <w:name w:val="caption"/>
    <w:basedOn w:val="Normalny"/>
    <w:uiPriority w:val="99"/>
    <w:qFormat/>
    <w:rsid w:val="00260FCA"/>
    <w:pPr>
      <w:suppressLineNumbers/>
      <w:spacing w:before="120" w:after="120"/>
    </w:pPr>
    <w:rPr>
      <w:rFonts w:cs="FreeSans"/>
      <w:i/>
      <w:iCs/>
      <w:sz w:val="24"/>
      <w:szCs w:val="24"/>
    </w:rPr>
  </w:style>
  <w:style w:type="paragraph" w:customStyle="1" w:styleId="Indeks">
    <w:name w:val="Indeks"/>
    <w:basedOn w:val="Normalny"/>
    <w:qFormat/>
    <w:rsid w:val="00260FCA"/>
    <w:pPr>
      <w:suppressLineNumbers/>
    </w:pPr>
    <w:rPr>
      <w:rFonts w:cs="FreeSans"/>
    </w:rPr>
  </w:style>
  <w:style w:type="paragraph" w:customStyle="1" w:styleId="Gwkaistopka">
    <w:name w:val="Główka i stopka"/>
    <w:basedOn w:val="Normalny"/>
    <w:qFormat/>
    <w:rsid w:val="00260FCA"/>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1"/>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10"/>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eastAsia="ar-SA"/>
    </w:rPr>
  </w:style>
  <w:style w:type="paragraph" w:styleId="NormalnyWeb">
    <w:name w:val="Normal (Web)"/>
    <w:basedOn w:val="Normalny"/>
    <w:uiPriority w:val="99"/>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unhideWhenUsed/>
    <w:qFormat/>
    <w:rsid w:val="00660F5B"/>
    <w:pPr>
      <w:widowControl/>
      <w:suppressAutoHyphens w:val="0"/>
      <w:spacing w:after="160"/>
      <w:jc w:val="left"/>
    </w:pPr>
    <w:rPr>
      <w:rFonts w:asciiTheme="minorHAnsi" w:eastAsiaTheme="minorHAnsi" w:hAnsiTheme="minorHAnsi" w:cstheme="minorBidi"/>
      <w:b/>
      <w:bCs/>
      <w:lang w:eastAsia="en-US"/>
    </w:rPr>
  </w:style>
  <w:style w:type="paragraph" w:customStyle="1" w:styleId="Normalny1">
    <w:name w:val="Normalny1"/>
    <w:uiPriority w:val="99"/>
    <w:qFormat/>
    <w:rsid w:val="00CD099B"/>
    <w:pPr>
      <w:spacing w:line="276" w:lineRule="auto"/>
    </w:pPr>
    <w:rPr>
      <w:rFonts w:ascii="Arial" w:eastAsia="Times New Roman" w:hAnsi="Arial" w:cs="Arial"/>
      <w:color w:val="000000"/>
      <w:lang w:eastAsia="pl-PL"/>
    </w:rPr>
  </w:style>
  <w:style w:type="paragraph" w:customStyle="1" w:styleId="Tekstwstpniesformatowany">
    <w:name w:val="Tekst wstępnie sformatowany"/>
    <w:basedOn w:val="Normalny"/>
    <w:qFormat/>
    <w:rsid w:val="0071729D"/>
    <w:pPr>
      <w:spacing w:after="0" w:line="276" w:lineRule="auto"/>
    </w:pPr>
    <w:rPr>
      <w:rFonts w:ascii="DejaVu Sans Mono;Arial" w:eastAsia="WenQuanYi Micro Hei;MS Gothic" w:hAnsi="DejaVu Sans Mono;Arial" w:cs="Lohit Hindi;Times New Roman"/>
      <w:kern w:val="2"/>
      <w:sz w:val="20"/>
      <w:szCs w:val="20"/>
      <w:lang w:eastAsia="zh-CN"/>
    </w:rPr>
  </w:style>
  <w:style w:type="numbering" w:customStyle="1" w:styleId="Bezlisty1">
    <w:name w:val="Bez listy1"/>
    <w:uiPriority w:val="99"/>
    <w:semiHidden/>
    <w:unhideWhenUsed/>
    <w:qFormat/>
    <w:rsid w:val="00AD6206"/>
  </w:style>
  <w:style w:type="numbering" w:customStyle="1" w:styleId="1111111">
    <w:name w:val="1 / 1.1 / 1.1.11"/>
    <w:qFormat/>
    <w:rsid w:val="00AD6206"/>
    <w:pPr>
      <w:numPr>
        <w:numId w:val="16"/>
      </w:numPr>
    </w:pPr>
  </w:style>
  <w:style w:type="numbering" w:styleId="111111">
    <w:name w:val="Outline List 2"/>
    <w:uiPriority w:val="99"/>
    <w:unhideWhenUsed/>
    <w:qFormat/>
    <w:rsid w:val="00AD6206"/>
    <w:pPr>
      <w:numPr>
        <w:numId w:val="17"/>
      </w:numPr>
    </w:pPr>
  </w:style>
  <w:style w:type="numbering" w:customStyle="1" w:styleId="Styl11">
    <w:name w:val="Styl11"/>
    <w:qFormat/>
    <w:rsid w:val="00CD099B"/>
    <w:pPr>
      <w:numPr>
        <w:numId w:val="18"/>
      </w:numPr>
    </w:pPr>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ZwykytekstZnak">
    <w:name w:val="Zwykły tekst Znak"/>
    <w:link w:val="Zwykytekst"/>
    <w:uiPriority w:val="99"/>
    <w:locked/>
    <w:rsid w:val="00DC3FC0"/>
    <w:rPr>
      <w:rFonts w:ascii="Arial" w:hAnsi="Arial"/>
      <w:sz w:val="24"/>
      <w:lang w:eastAsia="pl-PL"/>
    </w:rPr>
  </w:style>
  <w:style w:type="paragraph" w:styleId="Zwykytekst">
    <w:name w:val="Plain Text"/>
    <w:basedOn w:val="Normalny"/>
    <w:link w:val="ZwykytekstZnak"/>
    <w:uiPriority w:val="99"/>
    <w:rsid w:val="00DC3FC0"/>
    <w:pPr>
      <w:suppressAutoHyphens w:val="0"/>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DC3FC0"/>
    <w:rPr>
      <w:rFonts w:ascii="Consolas" w:hAnsi="Consolas"/>
      <w:sz w:val="21"/>
      <w:szCs w:val="21"/>
    </w:rPr>
  </w:style>
  <w:style w:type="character" w:customStyle="1" w:styleId="Nagwek1Znak">
    <w:name w:val="Nagłówek 1 Znak"/>
    <w:aliases w:val="T Znak"/>
    <w:basedOn w:val="Domylnaczcionkaakapitu"/>
    <w:link w:val="Nagwek1"/>
    <w:uiPriority w:val="9"/>
    <w:rsid w:val="00911706"/>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
    <w:rsid w:val="00911706"/>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
    <w:rsid w:val="00911706"/>
    <w:rPr>
      <w:rFonts w:ascii="Calibri" w:eastAsia="Times New Roman" w:hAnsi="Calibri" w:cs="Times New Roman"/>
      <w:b/>
      <w:sz w:val="28"/>
      <w:szCs w:val="20"/>
    </w:rPr>
  </w:style>
  <w:style w:type="character" w:customStyle="1" w:styleId="Nagwek5Znak">
    <w:name w:val="Nagłówek 5 Znak"/>
    <w:basedOn w:val="Domylnaczcionkaakapitu"/>
    <w:link w:val="Nagwek5"/>
    <w:uiPriority w:val="9"/>
    <w:rsid w:val="00911706"/>
    <w:rPr>
      <w:rFonts w:ascii="Calibri" w:eastAsia="Times New Roman" w:hAnsi="Calibri" w:cs="Times New Roman"/>
      <w:b/>
      <w:i/>
      <w:sz w:val="26"/>
      <w:szCs w:val="20"/>
    </w:rPr>
  </w:style>
  <w:style w:type="character" w:customStyle="1" w:styleId="Nagwek6Znak">
    <w:name w:val="Nagłówek 6 Znak"/>
    <w:basedOn w:val="Domylnaczcionkaakapitu"/>
    <w:link w:val="Nagwek6"/>
    <w:uiPriority w:val="9"/>
    <w:rsid w:val="00911706"/>
    <w:rPr>
      <w:rFonts w:ascii="Calibri" w:eastAsia="Times New Roman" w:hAnsi="Calibri" w:cs="Times New Roman"/>
      <w:b/>
      <w:sz w:val="20"/>
      <w:szCs w:val="20"/>
    </w:rPr>
  </w:style>
  <w:style w:type="character" w:customStyle="1" w:styleId="Nagwek7Znak">
    <w:name w:val="Nagłówek 7 Znak"/>
    <w:basedOn w:val="Domylnaczcionkaakapitu"/>
    <w:link w:val="Nagwek7"/>
    <w:uiPriority w:val="9"/>
    <w:rsid w:val="00911706"/>
    <w:rPr>
      <w:rFonts w:ascii="Calibri" w:eastAsia="Times New Roman" w:hAnsi="Calibri" w:cs="Times New Roman"/>
      <w:sz w:val="24"/>
      <w:szCs w:val="20"/>
    </w:rPr>
  </w:style>
  <w:style w:type="character" w:customStyle="1" w:styleId="Nagwek8Znak">
    <w:name w:val="Nagłówek 8 Znak"/>
    <w:basedOn w:val="Domylnaczcionkaakapitu"/>
    <w:link w:val="Nagwek8"/>
    <w:uiPriority w:val="9"/>
    <w:rsid w:val="00911706"/>
    <w:rPr>
      <w:rFonts w:ascii="Calibri" w:eastAsia="Times New Roman" w:hAnsi="Calibri" w:cs="Times New Roman"/>
      <w:i/>
      <w:sz w:val="24"/>
      <w:szCs w:val="20"/>
    </w:rPr>
  </w:style>
  <w:style w:type="character" w:customStyle="1" w:styleId="Nagwek9Znak">
    <w:name w:val="Nagłówek 9 Znak"/>
    <w:basedOn w:val="Domylnaczcionkaakapitu"/>
    <w:link w:val="Nagwek9"/>
    <w:uiPriority w:val="9"/>
    <w:rsid w:val="00911706"/>
    <w:rPr>
      <w:rFonts w:ascii="Cambria" w:eastAsia="Times New Roman" w:hAnsi="Cambria" w:cs="Times New Roman"/>
      <w:sz w:val="20"/>
      <w:szCs w:val="20"/>
    </w:rPr>
  </w:style>
  <w:style w:type="character" w:customStyle="1" w:styleId="Heading1Char">
    <w:name w:val="Heading 1 Char"/>
    <w:aliases w:val="T Char"/>
    <w:uiPriority w:val="99"/>
    <w:locked/>
    <w:rsid w:val="00911706"/>
    <w:rPr>
      <w:rFonts w:ascii="Cambria" w:hAnsi="Cambria"/>
      <w:b/>
      <w:kern w:val="32"/>
      <w:sz w:val="32"/>
    </w:rPr>
  </w:style>
  <w:style w:type="character" w:customStyle="1" w:styleId="Heading2Char">
    <w:name w:val="Heading 2 Char"/>
    <w:locked/>
    <w:rsid w:val="00911706"/>
    <w:rPr>
      <w:rFonts w:ascii="Cambria" w:hAnsi="Cambria"/>
      <w:b/>
      <w:i/>
      <w:sz w:val="28"/>
    </w:rPr>
  </w:style>
  <w:style w:type="character" w:customStyle="1" w:styleId="Heading3Char">
    <w:name w:val="Heading 3 Char"/>
    <w:locked/>
    <w:rsid w:val="00911706"/>
    <w:rPr>
      <w:rFonts w:ascii="Times New Roman" w:hAnsi="Times New Roman"/>
      <w:b/>
      <w:sz w:val="24"/>
      <w:lang w:eastAsia="pl-PL"/>
    </w:rPr>
  </w:style>
  <w:style w:type="character" w:customStyle="1" w:styleId="Heading4Char">
    <w:name w:val="Heading 4 Char"/>
    <w:locked/>
    <w:rsid w:val="00911706"/>
    <w:rPr>
      <w:rFonts w:ascii="Calibri" w:hAnsi="Calibri"/>
      <w:b/>
      <w:sz w:val="28"/>
    </w:rPr>
  </w:style>
  <w:style w:type="character" w:customStyle="1" w:styleId="Heading5Char">
    <w:name w:val="Heading 5 Char"/>
    <w:locked/>
    <w:rsid w:val="00911706"/>
    <w:rPr>
      <w:rFonts w:ascii="Calibri" w:hAnsi="Calibri"/>
      <w:b/>
      <w:i/>
      <w:sz w:val="26"/>
    </w:rPr>
  </w:style>
  <w:style w:type="character" w:customStyle="1" w:styleId="Heading6Char">
    <w:name w:val="Heading 6 Char"/>
    <w:locked/>
    <w:rsid w:val="00911706"/>
    <w:rPr>
      <w:rFonts w:ascii="Calibri" w:hAnsi="Calibri"/>
      <w:b/>
      <w:sz w:val="20"/>
    </w:rPr>
  </w:style>
  <w:style w:type="character" w:customStyle="1" w:styleId="Heading7Char">
    <w:name w:val="Heading 7 Char"/>
    <w:locked/>
    <w:rsid w:val="00911706"/>
    <w:rPr>
      <w:rFonts w:ascii="Calibri" w:hAnsi="Calibri"/>
      <w:sz w:val="24"/>
    </w:rPr>
  </w:style>
  <w:style w:type="character" w:customStyle="1" w:styleId="Heading8Char">
    <w:name w:val="Heading 8 Char"/>
    <w:locked/>
    <w:rsid w:val="00911706"/>
    <w:rPr>
      <w:rFonts w:ascii="Calibri" w:hAnsi="Calibri"/>
      <w:i/>
      <w:sz w:val="24"/>
    </w:rPr>
  </w:style>
  <w:style w:type="character" w:customStyle="1" w:styleId="Heading9Char">
    <w:name w:val="Heading 9 Char"/>
    <w:locked/>
    <w:rsid w:val="00911706"/>
    <w:rPr>
      <w:rFonts w:ascii="Cambria" w:hAnsi="Cambria"/>
      <w:sz w:val="20"/>
    </w:rPr>
  </w:style>
  <w:style w:type="character" w:customStyle="1" w:styleId="FooterChar">
    <w:name w:val="Footer Char"/>
    <w:uiPriority w:val="99"/>
    <w:locked/>
    <w:rsid w:val="00911706"/>
    <w:rPr>
      <w:rFonts w:ascii="Times New Roman" w:hAnsi="Times New Roman"/>
      <w:sz w:val="24"/>
    </w:rPr>
  </w:style>
  <w:style w:type="character" w:customStyle="1" w:styleId="BodyTextChar">
    <w:name w:val="Body Text Char"/>
    <w:locked/>
    <w:rsid w:val="00911706"/>
    <w:rPr>
      <w:rFonts w:ascii="Times New Roman" w:hAnsi="Times New Roman"/>
      <w:sz w:val="24"/>
    </w:rPr>
  </w:style>
  <w:style w:type="character" w:styleId="Hipercze">
    <w:name w:val="Hyperlink"/>
    <w:uiPriority w:val="99"/>
    <w:rsid w:val="00911706"/>
    <w:rPr>
      <w:rFonts w:cs="Times New Roman"/>
      <w:color w:val="0000FF"/>
      <w:u w:val="single"/>
    </w:rPr>
  </w:style>
  <w:style w:type="paragraph" w:customStyle="1" w:styleId="ust">
    <w:name w:val="ust"/>
    <w:uiPriority w:val="99"/>
    <w:rsid w:val="00911706"/>
    <w:pPr>
      <w:suppressAutoHyphens w:val="0"/>
      <w:spacing w:before="60" w:after="60"/>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911706"/>
    <w:rPr>
      <w:sz w:val="20"/>
    </w:rPr>
  </w:style>
  <w:style w:type="character" w:customStyle="1" w:styleId="HeaderChar">
    <w:name w:val="Header Char"/>
    <w:locked/>
    <w:rsid w:val="00911706"/>
    <w:rPr>
      <w:rFonts w:ascii="Arial" w:hAnsi="Arial"/>
      <w:sz w:val="24"/>
      <w:lang w:val="pl-PL" w:eastAsia="pl-PL"/>
    </w:rPr>
  </w:style>
  <w:style w:type="paragraph" w:styleId="Tekstpodstawowywcity">
    <w:name w:val="Body Text Indent"/>
    <w:basedOn w:val="Normalny"/>
    <w:link w:val="TekstpodstawowywcityZnak"/>
    <w:uiPriority w:val="99"/>
    <w:rsid w:val="00911706"/>
    <w:pPr>
      <w:suppressAutoHyphens w:val="0"/>
      <w:spacing w:after="120" w:line="360" w:lineRule="auto"/>
      <w:ind w:left="283"/>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uiPriority w:val="99"/>
    <w:rsid w:val="00911706"/>
    <w:rPr>
      <w:rFonts w:ascii="Times New Roman" w:eastAsia="Times New Roman" w:hAnsi="Times New Roman" w:cs="Times New Roman"/>
      <w:sz w:val="24"/>
      <w:szCs w:val="20"/>
    </w:rPr>
  </w:style>
  <w:style w:type="character" w:customStyle="1" w:styleId="BodyTextIndentChar">
    <w:name w:val="Body Text Indent Char"/>
    <w:locked/>
    <w:rsid w:val="00911706"/>
    <w:rPr>
      <w:rFonts w:ascii="Times New Roman" w:hAnsi="Times New Roman"/>
      <w:sz w:val="24"/>
    </w:rPr>
  </w:style>
  <w:style w:type="paragraph" w:customStyle="1" w:styleId="BodyText22">
    <w:name w:val="Body Text 22"/>
    <w:basedOn w:val="Normalny"/>
    <w:uiPriority w:val="99"/>
    <w:rsid w:val="00911706"/>
    <w:pPr>
      <w:suppressAutoHyphens w:val="0"/>
      <w:spacing w:after="0" w:line="360" w:lineRule="auto"/>
      <w:jc w:val="both"/>
    </w:pPr>
    <w:rPr>
      <w:rFonts w:ascii="Times New Roman" w:eastAsia="Times New Roman" w:hAnsi="Times New Roman" w:cs="Times New Roman"/>
      <w:sz w:val="26"/>
      <w:szCs w:val="26"/>
      <w:lang w:eastAsia="pl-PL"/>
    </w:rPr>
  </w:style>
  <w:style w:type="character" w:customStyle="1" w:styleId="BalloonTextChar">
    <w:name w:val="Balloon Text Char"/>
    <w:semiHidden/>
    <w:locked/>
    <w:rsid w:val="00911706"/>
    <w:rPr>
      <w:rFonts w:ascii="Times New Roman" w:hAnsi="Times New Roman"/>
      <w:sz w:val="20"/>
    </w:rPr>
  </w:style>
  <w:style w:type="character" w:customStyle="1" w:styleId="oznaczenie">
    <w:name w:val="oznaczenie"/>
    <w:uiPriority w:val="99"/>
    <w:rsid w:val="00911706"/>
  </w:style>
  <w:style w:type="paragraph" w:styleId="Tytu">
    <w:name w:val="Title"/>
    <w:basedOn w:val="Normalny"/>
    <w:link w:val="TytuZnak"/>
    <w:uiPriority w:val="99"/>
    <w:qFormat/>
    <w:rsid w:val="00911706"/>
    <w:pPr>
      <w:suppressAutoHyphens w:val="0"/>
      <w:spacing w:after="0" w:line="240" w:lineRule="auto"/>
      <w:jc w:val="center"/>
    </w:pPr>
    <w:rPr>
      <w:rFonts w:ascii="Cambria" w:eastAsia="Times New Roman" w:hAnsi="Cambria" w:cs="Times New Roman"/>
      <w:b/>
      <w:kern w:val="28"/>
      <w:sz w:val="32"/>
      <w:szCs w:val="20"/>
    </w:rPr>
  </w:style>
  <w:style w:type="character" w:customStyle="1" w:styleId="TytuZnak">
    <w:name w:val="Tytuł Znak"/>
    <w:basedOn w:val="Domylnaczcionkaakapitu"/>
    <w:link w:val="Tytu"/>
    <w:uiPriority w:val="99"/>
    <w:rsid w:val="00911706"/>
    <w:rPr>
      <w:rFonts w:ascii="Cambria" w:eastAsia="Times New Roman" w:hAnsi="Cambria" w:cs="Times New Roman"/>
      <w:b/>
      <w:kern w:val="28"/>
      <w:sz w:val="32"/>
      <w:szCs w:val="20"/>
    </w:rPr>
  </w:style>
  <w:style w:type="character" w:customStyle="1" w:styleId="TitleChar">
    <w:name w:val="Title Char"/>
    <w:locked/>
    <w:rsid w:val="00911706"/>
    <w:rPr>
      <w:rFonts w:ascii="Cambria" w:hAnsi="Cambria"/>
      <w:b/>
      <w:kern w:val="28"/>
      <w:sz w:val="32"/>
    </w:rPr>
  </w:style>
  <w:style w:type="paragraph" w:styleId="Tekstpodstawowy3">
    <w:name w:val="Body Text 3"/>
    <w:basedOn w:val="Normalny"/>
    <w:link w:val="Tekstpodstawowy3Znak"/>
    <w:uiPriority w:val="99"/>
    <w:rsid w:val="00911706"/>
    <w:pPr>
      <w:suppressAutoHyphens w:val="0"/>
      <w:spacing w:after="120" w:line="360" w:lineRule="auto"/>
    </w:pPr>
    <w:rPr>
      <w:rFonts w:ascii="Times New Roman" w:eastAsia="Times New Roman" w:hAnsi="Times New Roman" w:cs="Times New Roman"/>
      <w:sz w:val="16"/>
      <w:szCs w:val="20"/>
    </w:rPr>
  </w:style>
  <w:style w:type="character" w:customStyle="1" w:styleId="Tekstpodstawowy3Znak">
    <w:name w:val="Tekst podstawowy 3 Znak"/>
    <w:basedOn w:val="Domylnaczcionkaakapitu"/>
    <w:link w:val="Tekstpodstawowy3"/>
    <w:uiPriority w:val="99"/>
    <w:rsid w:val="00911706"/>
    <w:rPr>
      <w:rFonts w:ascii="Times New Roman" w:eastAsia="Times New Roman" w:hAnsi="Times New Roman" w:cs="Times New Roman"/>
      <w:sz w:val="16"/>
      <w:szCs w:val="20"/>
    </w:rPr>
  </w:style>
  <w:style w:type="character" w:customStyle="1" w:styleId="BodyText3Char">
    <w:name w:val="Body Text 3 Char"/>
    <w:locked/>
    <w:rsid w:val="00911706"/>
    <w:rPr>
      <w:rFonts w:ascii="Times New Roman" w:hAnsi="Times New Roman"/>
      <w:sz w:val="16"/>
    </w:rPr>
  </w:style>
  <w:style w:type="paragraph" w:styleId="Tekstpodstawowy2">
    <w:name w:val="Body Text 2"/>
    <w:basedOn w:val="Normalny"/>
    <w:link w:val="Tekstpodstawowy2Znak"/>
    <w:uiPriority w:val="99"/>
    <w:rsid w:val="00911706"/>
    <w:pPr>
      <w:widowControl w:val="0"/>
      <w:suppressAutoHyphens w:val="0"/>
      <w:spacing w:after="0" w:line="240" w:lineRule="auto"/>
      <w:jc w:val="both"/>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uiPriority w:val="99"/>
    <w:rsid w:val="00911706"/>
    <w:rPr>
      <w:rFonts w:ascii="Times New Roman" w:eastAsia="Times New Roman" w:hAnsi="Times New Roman" w:cs="Times New Roman"/>
      <w:sz w:val="24"/>
      <w:szCs w:val="20"/>
    </w:rPr>
  </w:style>
  <w:style w:type="character" w:customStyle="1" w:styleId="BodyText2Char">
    <w:name w:val="Body Text 2 Char"/>
    <w:locked/>
    <w:rsid w:val="00911706"/>
    <w:rPr>
      <w:rFonts w:ascii="Times New Roman" w:hAnsi="Times New Roman"/>
      <w:sz w:val="24"/>
    </w:rPr>
  </w:style>
  <w:style w:type="paragraph" w:styleId="Nagwekwykazurde">
    <w:name w:val="toa heading"/>
    <w:basedOn w:val="Normalny"/>
    <w:next w:val="Normalny"/>
    <w:uiPriority w:val="99"/>
    <w:rsid w:val="00911706"/>
    <w:pPr>
      <w:suppressAutoHyphens w:val="0"/>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911706"/>
    <w:pPr>
      <w:suppressAutoHyphens w:val="0"/>
      <w:spacing w:before="100" w:beforeAutospacing="1" w:after="100" w:afterAutospacing="1" w:line="240" w:lineRule="auto"/>
    </w:pPr>
    <w:rPr>
      <w:rFonts w:ascii="Cambria" w:eastAsia="Times New Roman" w:hAnsi="Cambria" w:cs="Times New Roman"/>
      <w:sz w:val="24"/>
      <w:szCs w:val="20"/>
    </w:rPr>
  </w:style>
  <w:style w:type="character" w:customStyle="1" w:styleId="PodtytuZnak">
    <w:name w:val="Podtytuł Znak"/>
    <w:basedOn w:val="Domylnaczcionkaakapitu"/>
    <w:link w:val="Podtytu"/>
    <w:uiPriority w:val="99"/>
    <w:rsid w:val="00911706"/>
    <w:rPr>
      <w:rFonts w:ascii="Cambria" w:eastAsia="Times New Roman" w:hAnsi="Cambria" w:cs="Times New Roman"/>
      <w:sz w:val="24"/>
      <w:szCs w:val="20"/>
    </w:rPr>
  </w:style>
  <w:style w:type="character" w:customStyle="1" w:styleId="SubtitleChar">
    <w:name w:val="Subtitle Char"/>
    <w:locked/>
    <w:rsid w:val="00911706"/>
    <w:rPr>
      <w:rFonts w:ascii="Cambria" w:hAnsi="Cambria"/>
      <w:sz w:val="24"/>
    </w:rPr>
  </w:style>
  <w:style w:type="character" w:customStyle="1" w:styleId="EndnoteTextChar">
    <w:name w:val="Endnote Text Char"/>
    <w:semiHidden/>
    <w:locked/>
    <w:rsid w:val="00911706"/>
    <w:rPr>
      <w:rFonts w:ascii="Times New Roman" w:hAnsi="Times New Roman"/>
      <w:sz w:val="20"/>
    </w:rPr>
  </w:style>
  <w:style w:type="character" w:styleId="Odwoanieprzypisukocowego">
    <w:name w:val="endnote reference"/>
    <w:uiPriority w:val="99"/>
    <w:rsid w:val="00911706"/>
    <w:rPr>
      <w:rFonts w:cs="Times New Roman"/>
      <w:vertAlign w:val="superscript"/>
    </w:rPr>
  </w:style>
  <w:style w:type="character" w:customStyle="1" w:styleId="BodyTextIndent3Char">
    <w:name w:val="Body Text Indent 3 Char"/>
    <w:locked/>
    <w:rsid w:val="00911706"/>
    <w:rPr>
      <w:rFonts w:ascii="Times New Roman" w:hAnsi="Times New Roman"/>
      <w:sz w:val="16"/>
    </w:rPr>
  </w:style>
  <w:style w:type="paragraph" w:styleId="Tekstpodstawowywcity2">
    <w:name w:val="Body Text Indent 2"/>
    <w:basedOn w:val="Normalny"/>
    <w:link w:val="Tekstpodstawowywcity2Znak"/>
    <w:uiPriority w:val="99"/>
    <w:rsid w:val="00911706"/>
    <w:pPr>
      <w:suppressAutoHyphens w:val="0"/>
      <w:spacing w:after="120" w:line="480" w:lineRule="auto"/>
      <w:ind w:left="283"/>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uiPriority w:val="99"/>
    <w:rsid w:val="00911706"/>
    <w:rPr>
      <w:rFonts w:ascii="Times New Roman" w:eastAsia="Times New Roman" w:hAnsi="Times New Roman" w:cs="Times New Roman"/>
      <w:sz w:val="24"/>
      <w:szCs w:val="20"/>
    </w:rPr>
  </w:style>
  <w:style w:type="character" w:customStyle="1" w:styleId="BodyTextIndent2Char">
    <w:name w:val="Body Text Indent 2 Char"/>
    <w:locked/>
    <w:rsid w:val="00911706"/>
    <w:rPr>
      <w:rFonts w:ascii="Times New Roman" w:hAnsi="Times New Roman"/>
      <w:sz w:val="24"/>
    </w:rPr>
  </w:style>
  <w:style w:type="paragraph" w:customStyle="1" w:styleId="listapunktowana">
    <w:name w:val="listapunktowana"/>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911706"/>
    <w:pPr>
      <w:numPr>
        <w:numId w:val="12"/>
      </w:numPr>
      <w:suppressAutoHyphens w:val="0"/>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911706"/>
    <w:pPr>
      <w:suppressAutoHyphens w:val="0"/>
      <w:spacing w:after="0" w:line="240" w:lineRule="auto"/>
      <w:jc w:val="both"/>
    </w:pPr>
    <w:rPr>
      <w:rFonts w:ascii="Arial" w:eastAsia="Times New Roman" w:hAnsi="Arial" w:cs="Arial"/>
      <w:sz w:val="20"/>
      <w:szCs w:val="20"/>
      <w:lang w:eastAsia="pl-PL"/>
    </w:rPr>
  </w:style>
  <w:style w:type="character" w:customStyle="1" w:styleId="CommentTextChar">
    <w:name w:val="Comment Text Char"/>
    <w:locked/>
    <w:rsid w:val="00911706"/>
    <w:rPr>
      <w:rFonts w:ascii="Arial" w:hAnsi="Arial"/>
      <w:sz w:val="20"/>
    </w:rPr>
  </w:style>
  <w:style w:type="character" w:customStyle="1" w:styleId="CommentSubjectChar">
    <w:name w:val="Comment Subject Char"/>
    <w:locked/>
    <w:rsid w:val="00911706"/>
    <w:rPr>
      <w:rFonts w:ascii="Arial" w:hAnsi="Arial"/>
      <w:b/>
      <w:sz w:val="20"/>
    </w:rPr>
  </w:style>
  <w:style w:type="paragraph" w:customStyle="1" w:styleId="Poprawka1">
    <w:name w:val="Poprawka1"/>
    <w:hidden/>
    <w:uiPriority w:val="99"/>
    <w:semiHidden/>
    <w:rsid w:val="00911706"/>
    <w:pPr>
      <w:suppressAutoHyphens w:val="0"/>
    </w:pPr>
    <w:rPr>
      <w:rFonts w:ascii="Arial" w:eastAsia="Times New Roman" w:hAnsi="Arial" w:cs="Arial"/>
      <w:sz w:val="24"/>
      <w:szCs w:val="24"/>
      <w:lang w:eastAsia="pl-PL"/>
    </w:rPr>
  </w:style>
  <w:style w:type="paragraph" w:customStyle="1" w:styleId="Moje1">
    <w:name w:val="Moje 1"/>
    <w:basedOn w:val="Nagwek3"/>
    <w:rsid w:val="00911706"/>
    <w:pPr>
      <w:numPr>
        <w:numId w:val="13"/>
      </w:numPr>
      <w:tabs>
        <w:tab w:val="clear" w:pos="709"/>
        <w:tab w:val="left" w:pos="851"/>
        <w:tab w:val="left" w:pos="1276"/>
        <w:tab w:val="num" w:pos="5606"/>
        <w:tab w:val="left" w:pos="6521"/>
        <w:tab w:val="left" w:pos="8505"/>
      </w:tabs>
      <w:suppressAutoHyphens w:val="0"/>
      <w:jc w:val="both"/>
    </w:pPr>
    <w:rPr>
      <w:bCs w:val="0"/>
      <w:color w:val="000000"/>
      <w:sz w:val="32"/>
      <w:szCs w:val="32"/>
      <w:lang w:val="pl-PL"/>
    </w:rPr>
  </w:style>
  <w:style w:type="paragraph" w:customStyle="1" w:styleId="moje21">
    <w:name w:val="moje 2.1"/>
    <w:basedOn w:val="Normalny"/>
    <w:rsid w:val="00911706"/>
    <w:pPr>
      <w:numPr>
        <w:ilvl w:val="1"/>
        <w:numId w:val="13"/>
      </w:numPr>
      <w:suppressAutoHyphens w:val="0"/>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911706"/>
    <w:pPr>
      <w:numPr>
        <w:ilvl w:val="2"/>
      </w:numPr>
      <w:tabs>
        <w:tab w:val="num" w:pos="2160"/>
      </w:tabs>
      <w:ind w:left="2160" w:hanging="360"/>
    </w:pPr>
    <w:rPr>
      <w:sz w:val="24"/>
      <w:szCs w:val="24"/>
    </w:rPr>
  </w:style>
  <w:style w:type="character" w:customStyle="1" w:styleId="text1">
    <w:name w:val="text1"/>
    <w:uiPriority w:val="99"/>
    <w:rsid w:val="00911706"/>
    <w:rPr>
      <w:rFonts w:ascii="Verdana" w:hAnsi="Verdana"/>
      <w:color w:val="000000"/>
      <w:sz w:val="20"/>
    </w:rPr>
  </w:style>
  <w:style w:type="character" w:styleId="UyteHipercze">
    <w:name w:val="FollowedHyperlink"/>
    <w:uiPriority w:val="99"/>
    <w:rsid w:val="00911706"/>
    <w:rPr>
      <w:rFonts w:cs="Times New Roman"/>
      <w:color w:val="800080"/>
      <w:u w:val="single"/>
    </w:rPr>
  </w:style>
  <w:style w:type="paragraph" w:customStyle="1" w:styleId="xl65">
    <w:name w:val="xl65"/>
    <w:basedOn w:val="Normalny"/>
    <w:uiPriority w:val="99"/>
    <w:rsid w:val="00911706"/>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911706"/>
    <w:pPr>
      <w:pBdr>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911706"/>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911706"/>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91170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911706"/>
    <w:pPr>
      <w:pBdr>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911706"/>
    <w:pPr>
      <w:pBdr>
        <w:top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911706"/>
    <w:pPr>
      <w:pBdr>
        <w:top w:val="single" w:sz="8" w:space="0" w:color="auto"/>
        <w:left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911706"/>
    <w:pPr>
      <w:pBdr>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911706"/>
    <w:pPr>
      <w:pBdr>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911706"/>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911706"/>
    <w:pPr>
      <w:pBdr>
        <w:top w:val="single" w:sz="8" w:space="0" w:color="auto"/>
        <w:left w:val="single" w:sz="4" w:space="0" w:color="auto"/>
        <w:bottom w:val="single" w:sz="8"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911706"/>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91170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911706"/>
    <w:rPr>
      <w:rFonts w:ascii="Arial Unicode MS" w:eastAsia="Arial Unicode MS" w:hAnsi="Arial Unicode MS"/>
      <w:color w:val="000000"/>
      <w:sz w:val="16"/>
    </w:rPr>
  </w:style>
  <w:style w:type="paragraph" w:customStyle="1" w:styleId="Style7">
    <w:name w:val="Style7"/>
    <w:basedOn w:val="Normalny"/>
    <w:rsid w:val="00911706"/>
    <w:pPr>
      <w:widowControl w:val="0"/>
      <w:suppressAutoHyphens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911706"/>
    <w:rPr>
      <w:rFonts w:ascii="Times New Roman" w:hAnsi="Times New Roman"/>
      <w:color w:val="000000"/>
      <w:sz w:val="22"/>
    </w:rPr>
  </w:style>
  <w:style w:type="paragraph" w:customStyle="1" w:styleId="Style6">
    <w:name w:val="Style6"/>
    <w:basedOn w:val="Normalny"/>
    <w:rsid w:val="00911706"/>
    <w:pPr>
      <w:widowControl w:val="0"/>
      <w:suppressAutoHyphens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911706"/>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11706"/>
    <w:pPr>
      <w:widowControl w:val="0"/>
      <w:suppressAutoHyphens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911706"/>
    <w:pPr>
      <w:widowControl w:val="0"/>
      <w:suppressAutoHyphens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911706"/>
    <w:rPr>
      <w:rFonts w:ascii="Times New Roman" w:hAnsi="Times New Roman"/>
      <w:i/>
      <w:color w:val="000000"/>
      <w:sz w:val="22"/>
    </w:rPr>
  </w:style>
  <w:style w:type="character" w:customStyle="1" w:styleId="FontStyle20">
    <w:name w:val="Font Style20"/>
    <w:uiPriority w:val="99"/>
    <w:rsid w:val="00911706"/>
    <w:rPr>
      <w:rFonts w:ascii="Times New Roman" w:hAnsi="Times New Roman"/>
      <w:b/>
      <w:color w:val="000000"/>
      <w:sz w:val="22"/>
    </w:rPr>
  </w:style>
  <w:style w:type="character" w:styleId="Uwydatnienie">
    <w:name w:val="Emphasis"/>
    <w:uiPriority w:val="20"/>
    <w:qFormat/>
    <w:rsid w:val="00911706"/>
    <w:rPr>
      <w:rFonts w:cs="Times New Roman"/>
      <w:i/>
    </w:rPr>
  </w:style>
  <w:style w:type="paragraph" w:customStyle="1" w:styleId="Znak">
    <w:name w:val="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911706"/>
    <w:pPr>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911706"/>
    <w:rPr>
      <w:sz w:val="24"/>
    </w:rPr>
  </w:style>
  <w:style w:type="character" w:customStyle="1" w:styleId="ZnakZnak1">
    <w:name w:val="Znak Znak1"/>
    <w:uiPriority w:val="99"/>
    <w:rsid w:val="00911706"/>
    <w:rPr>
      <w:rFonts w:ascii="Arial" w:hAnsi="Arial"/>
      <w:lang w:val="pl-PL" w:eastAsia="pl-PL"/>
    </w:rPr>
  </w:style>
  <w:style w:type="paragraph" w:customStyle="1" w:styleId="ListParagraph2">
    <w:name w:val="List Paragraph2"/>
    <w:basedOn w:val="Normalny"/>
    <w:uiPriority w:val="99"/>
    <w:rsid w:val="00911706"/>
    <w:pPr>
      <w:widowControl w:val="0"/>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911706"/>
    <w:rPr>
      <w:rFonts w:ascii="Times New Roman" w:hAnsi="Times New Roman"/>
      <w:color w:val="000000"/>
      <w:sz w:val="22"/>
    </w:rPr>
  </w:style>
  <w:style w:type="character" w:customStyle="1" w:styleId="FontStyle62">
    <w:name w:val="Font Style62"/>
    <w:rsid w:val="00911706"/>
    <w:rPr>
      <w:rFonts w:ascii="Times New Roman" w:hAnsi="Times New Roman"/>
      <w:i/>
      <w:color w:val="000000"/>
      <w:sz w:val="22"/>
    </w:rPr>
  </w:style>
  <w:style w:type="character" w:styleId="Odwoanieprzypisudolnego">
    <w:name w:val="footnote reference"/>
    <w:uiPriority w:val="99"/>
    <w:rsid w:val="00911706"/>
    <w:rPr>
      <w:rFonts w:cs="Times New Roman"/>
      <w:vertAlign w:val="superscript"/>
    </w:rPr>
  </w:style>
  <w:style w:type="paragraph" w:customStyle="1" w:styleId="Address">
    <w:name w:val="Address"/>
    <w:basedOn w:val="Normalny"/>
    <w:next w:val="Normalny"/>
    <w:uiPriority w:val="99"/>
    <w:rsid w:val="00911706"/>
    <w:pPr>
      <w:suppressAutoHyphens w:val="0"/>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911706"/>
    <w:rPr>
      <w:rFonts w:ascii="Times New Roman" w:hAnsi="Times New Roman"/>
      <w:color w:val="000000"/>
      <w:sz w:val="22"/>
    </w:rPr>
  </w:style>
  <w:style w:type="paragraph" w:customStyle="1" w:styleId="ListParagraph1">
    <w:name w:val="List Paragraph1"/>
    <w:basedOn w:val="Normalny"/>
    <w:uiPriority w:val="99"/>
    <w:rsid w:val="00911706"/>
    <w:pPr>
      <w:suppressAutoHyphens w:val="0"/>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911706"/>
  </w:style>
  <w:style w:type="character" w:customStyle="1" w:styleId="PlainTextChar">
    <w:name w:val="Plain Text Char"/>
    <w:locked/>
    <w:rsid w:val="00911706"/>
    <w:rPr>
      <w:rFonts w:ascii="Arial" w:hAnsi="Arial"/>
      <w:sz w:val="24"/>
      <w:lang w:val="pl-PL" w:eastAsia="pl-PL"/>
    </w:rPr>
  </w:style>
  <w:style w:type="paragraph" w:customStyle="1" w:styleId="NoSpacing1">
    <w:name w:val="No Spacing1"/>
    <w:uiPriority w:val="99"/>
    <w:rsid w:val="00911706"/>
    <w:pPr>
      <w:suppressAutoHyphens w:val="0"/>
    </w:pPr>
    <w:rPr>
      <w:rFonts w:ascii="Calibri" w:eastAsia="Times New Roman" w:hAnsi="Calibri" w:cs="Times New Roman"/>
    </w:rPr>
  </w:style>
  <w:style w:type="paragraph" w:customStyle="1" w:styleId="t">
    <w:name w:val="t"/>
    <w:basedOn w:val="Normalny"/>
    <w:uiPriority w:val="99"/>
    <w:rsid w:val="00911706"/>
    <w:pPr>
      <w:tabs>
        <w:tab w:val="left" w:pos="1985"/>
        <w:tab w:val="left" w:pos="3544"/>
      </w:tabs>
      <w:suppressAutoHyphens w:val="0"/>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911706"/>
  </w:style>
  <w:style w:type="character" w:customStyle="1" w:styleId="HeaderChar1">
    <w:name w:val="Header Char1"/>
    <w:uiPriority w:val="99"/>
    <w:locked/>
    <w:rsid w:val="00911706"/>
    <w:rPr>
      <w:rFonts w:ascii="Arial" w:hAnsi="Arial"/>
      <w:sz w:val="24"/>
      <w:lang w:val="pl-PL" w:eastAsia="pl-PL"/>
    </w:rPr>
  </w:style>
  <w:style w:type="paragraph" w:customStyle="1" w:styleId="Znak1">
    <w:name w:val="Znak1"/>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911706"/>
    <w:rPr>
      <w:sz w:val="24"/>
    </w:rPr>
  </w:style>
  <w:style w:type="character" w:customStyle="1" w:styleId="ZnakZnak11">
    <w:name w:val="Znak Znak11"/>
    <w:uiPriority w:val="99"/>
    <w:rsid w:val="00911706"/>
    <w:rPr>
      <w:rFonts w:ascii="Arial" w:hAnsi="Arial"/>
      <w:lang w:val="pl-PL" w:eastAsia="pl-PL"/>
    </w:rPr>
  </w:style>
  <w:style w:type="character" w:customStyle="1" w:styleId="PlainTextChar1">
    <w:name w:val="Plain Text Char1"/>
    <w:uiPriority w:val="99"/>
    <w:semiHidden/>
    <w:locked/>
    <w:rsid w:val="00911706"/>
    <w:rPr>
      <w:rFonts w:ascii="Consolas" w:hAnsi="Consolas"/>
      <w:sz w:val="21"/>
      <w:lang w:val="pl-PL" w:eastAsia="pl-PL"/>
    </w:rPr>
  </w:style>
  <w:style w:type="paragraph" w:customStyle="1" w:styleId="Default">
    <w:name w:val="Default"/>
    <w:rsid w:val="00911706"/>
    <w:pPr>
      <w:suppressAutoHyphens w:val="0"/>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akapitdomyslny1">
    <w:name w:val="akapitdomyslny1"/>
    <w:rsid w:val="00911706"/>
  </w:style>
  <w:style w:type="character" w:customStyle="1" w:styleId="st">
    <w:name w:val="st"/>
    <w:rsid w:val="00911706"/>
  </w:style>
  <w:style w:type="paragraph" w:customStyle="1" w:styleId="xl63">
    <w:name w:val="xl6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91170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mentTextChar1">
    <w:name w:val="Comment Text Char1"/>
    <w:uiPriority w:val="99"/>
    <w:locked/>
    <w:rsid w:val="00911706"/>
    <w:rPr>
      <w:rFonts w:ascii="Arial" w:hAnsi="Arial"/>
    </w:rPr>
  </w:style>
  <w:style w:type="numbering" w:customStyle="1" w:styleId="Styl1">
    <w:name w:val="Styl1"/>
    <w:rsid w:val="00911706"/>
    <w:pPr>
      <w:numPr>
        <w:numId w:val="15"/>
      </w:numPr>
    </w:pPr>
  </w:style>
  <w:style w:type="character" w:customStyle="1" w:styleId="BodyTextChar1">
    <w:name w:val="Body Text Char1"/>
    <w:semiHidden/>
    <w:locked/>
    <w:rsid w:val="00911706"/>
    <w:rPr>
      <w:sz w:val="24"/>
      <w:lang w:val="pl-PL" w:eastAsia="pl-PL" w:bidi="ar-SA"/>
    </w:rPr>
  </w:style>
  <w:style w:type="character" w:customStyle="1" w:styleId="FootnoteTextChar">
    <w:name w:val="Footnote Text Char"/>
    <w:locked/>
    <w:rsid w:val="00911706"/>
    <w:rPr>
      <w:lang w:val="pl-PL" w:eastAsia="pl-PL" w:bidi="ar-SA"/>
    </w:rPr>
  </w:style>
  <w:style w:type="character" w:customStyle="1" w:styleId="highlight">
    <w:name w:val="highlight"/>
    <w:rsid w:val="00911706"/>
  </w:style>
  <w:style w:type="character" w:customStyle="1" w:styleId="TekstprzypisudolnegoZnak1">
    <w:name w:val="Tekst przypisu dolnego Znak1"/>
    <w:uiPriority w:val="99"/>
    <w:rsid w:val="00911706"/>
    <w:rPr>
      <w:sz w:val="22"/>
      <w:szCs w:val="22"/>
      <w:lang w:val="en-US" w:eastAsia="en-US"/>
    </w:rPr>
  </w:style>
  <w:style w:type="paragraph" w:customStyle="1" w:styleId="TableParagraph">
    <w:name w:val="Table Paragraph"/>
    <w:basedOn w:val="Normalny"/>
    <w:uiPriority w:val="1"/>
    <w:qFormat/>
    <w:rsid w:val="00911706"/>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911706"/>
    <w:pPr>
      <w:suppressAutoHyphens w:val="0"/>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character" w:customStyle="1" w:styleId="WW8Num2z0">
    <w:name w:val="WW8Num2z0"/>
    <w:rsid w:val="00911706"/>
    <w:rPr>
      <w:rFonts w:ascii="Symbol" w:hAnsi="Symbol"/>
      <w:sz w:val="18"/>
    </w:rPr>
  </w:style>
  <w:style w:type="paragraph" w:styleId="HTML-wstpniesformatowany">
    <w:name w:val="HTML Preformatted"/>
    <w:basedOn w:val="Normalny"/>
    <w:link w:val="HTML-wstpniesformatowanyZnak"/>
    <w:uiPriority w:val="99"/>
    <w:rsid w:val="0091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rsid w:val="00911706"/>
    <w:rPr>
      <w:rFonts w:ascii="Courier New" w:eastAsia="Times New Roman" w:hAnsi="Courier New" w:cs="Times New Roman"/>
      <w:sz w:val="20"/>
      <w:szCs w:val="20"/>
    </w:rPr>
  </w:style>
  <w:style w:type="character" w:customStyle="1" w:styleId="tekst">
    <w:name w:val="tekst"/>
    <w:rsid w:val="00911706"/>
  </w:style>
  <w:style w:type="character" w:customStyle="1" w:styleId="attributenametext">
    <w:name w:val="attribute_name_text"/>
    <w:rsid w:val="00911706"/>
  </w:style>
  <w:style w:type="paragraph" w:customStyle="1" w:styleId="1">
    <w:name w:val="1"/>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911706"/>
    <w:rPr>
      <w:sz w:val="15"/>
    </w:rPr>
  </w:style>
  <w:style w:type="paragraph" w:styleId="Zagicieodgryformularza">
    <w:name w:val="HTML Top of Form"/>
    <w:basedOn w:val="Normalny"/>
    <w:next w:val="Normalny"/>
    <w:link w:val="ZagicieodgryformularzaZnak"/>
    <w:hidden/>
    <w:uiPriority w:val="99"/>
    <w:rsid w:val="00911706"/>
    <w:pPr>
      <w:pBdr>
        <w:bottom w:val="single" w:sz="6" w:space="1" w:color="auto"/>
      </w:pBdr>
      <w:suppressAutoHyphens w:val="0"/>
      <w:spacing w:after="0" w:line="240" w:lineRule="auto"/>
      <w:jc w:val="center"/>
    </w:pPr>
    <w:rPr>
      <w:rFonts w:ascii="Arial" w:eastAsia="Times New Roman" w:hAnsi="Arial" w:cs="Times New Roman"/>
      <w:vanish/>
      <w:sz w:val="16"/>
      <w:szCs w:val="16"/>
    </w:rPr>
  </w:style>
  <w:style w:type="character" w:customStyle="1" w:styleId="ZagicieodgryformularzaZnak">
    <w:name w:val="Zagięcie od góry formularza Znak"/>
    <w:basedOn w:val="Domylnaczcionkaakapitu"/>
    <w:link w:val="Zagicieodgryformularza"/>
    <w:uiPriority w:val="99"/>
    <w:rsid w:val="00911706"/>
    <w:rPr>
      <w:rFonts w:ascii="Arial" w:eastAsia="Times New Roman" w:hAnsi="Arial" w:cs="Times New Roman"/>
      <w:vanish/>
      <w:sz w:val="16"/>
      <w:szCs w:val="16"/>
    </w:rPr>
  </w:style>
  <w:style w:type="paragraph" w:styleId="Zagicieoddouformularza">
    <w:name w:val="HTML Bottom of Form"/>
    <w:basedOn w:val="Normalny"/>
    <w:next w:val="Normalny"/>
    <w:link w:val="ZagicieoddouformularzaZnak"/>
    <w:hidden/>
    <w:uiPriority w:val="99"/>
    <w:rsid w:val="00911706"/>
    <w:pPr>
      <w:pBdr>
        <w:top w:val="single" w:sz="6" w:space="1" w:color="auto"/>
      </w:pBdr>
      <w:suppressAutoHyphens w:val="0"/>
      <w:spacing w:after="0" w:line="240" w:lineRule="auto"/>
      <w:jc w:val="center"/>
    </w:pPr>
    <w:rPr>
      <w:rFonts w:ascii="Arial" w:eastAsia="Times New Roman" w:hAnsi="Arial" w:cs="Times New Roman"/>
      <w:vanish/>
      <w:sz w:val="16"/>
      <w:szCs w:val="16"/>
    </w:rPr>
  </w:style>
  <w:style w:type="character" w:customStyle="1" w:styleId="ZagicieoddouformularzaZnak">
    <w:name w:val="Zagięcie od dołu formularza Znak"/>
    <w:basedOn w:val="Domylnaczcionkaakapitu"/>
    <w:link w:val="Zagicieoddouformularza"/>
    <w:uiPriority w:val="99"/>
    <w:rsid w:val="00911706"/>
    <w:rPr>
      <w:rFonts w:ascii="Arial" w:eastAsia="Times New Roman" w:hAnsi="Arial" w:cs="Times New Roman"/>
      <w:vanish/>
      <w:sz w:val="16"/>
      <w:szCs w:val="16"/>
    </w:rPr>
  </w:style>
  <w:style w:type="paragraph" w:styleId="Tekstblokowy">
    <w:name w:val="Block Text"/>
    <w:basedOn w:val="Normalny"/>
    <w:uiPriority w:val="99"/>
    <w:rsid w:val="00911706"/>
    <w:pPr>
      <w:suppressAutoHyphens w:val="0"/>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911706"/>
    <w:pPr>
      <w:keepNext/>
      <w:suppressAutoHyphens w:val="0"/>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911706"/>
  </w:style>
  <w:style w:type="character" w:customStyle="1" w:styleId="FontStyle37">
    <w:name w:val="Font Style37"/>
    <w:rsid w:val="00911706"/>
    <w:rPr>
      <w:rFonts w:ascii="Times New Roman" w:hAnsi="Times New Roman"/>
      <w:sz w:val="22"/>
    </w:rPr>
  </w:style>
  <w:style w:type="paragraph" w:customStyle="1" w:styleId="Style5">
    <w:name w:val="Style5"/>
    <w:basedOn w:val="Normalny"/>
    <w:rsid w:val="00911706"/>
    <w:pPr>
      <w:widowControl w:val="0"/>
      <w:suppressAutoHyphens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911706"/>
    <w:pPr>
      <w:widowControl w:val="0"/>
      <w:suppressAutoHyphens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911706"/>
    <w:rPr>
      <w:rFonts w:ascii="Times New Roman" w:hAnsi="Times New Roman"/>
      <w:b/>
      <w:sz w:val="22"/>
    </w:rPr>
  </w:style>
  <w:style w:type="character" w:customStyle="1" w:styleId="yes1">
    <w:name w:val="yes1"/>
    <w:rsid w:val="00911706"/>
    <w:rPr>
      <w:vanish/>
      <w:shd w:val="clear" w:color="auto" w:fill="auto"/>
    </w:rPr>
  </w:style>
  <w:style w:type="character" w:customStyle="1" w:styleId="style30">
    <w:name w:val="style30"/>
    <w:rsid w:val="00911706"/>
  </w:style>
  <w:style w:type="table" w:styleId="Tabela-Motyw">
    <w:name w:val="Table Theme"/>
    <w:basedOn w:val="Standardowy"/>
    <w:uiPriority w:val="99"/>
    <w:rsid w:val="00911706"/>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911706"/>
    <w:pPr>
      <w:widowControl w:val="0"/>
      <w:suppressLineNumber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911706"/>
    <w:rPr>
      <w:rFonts w:ascii="Arial" w:hAnsi="Arial"/>
      <w:sz w:val="24"/>
      <w:lang w:val="pl-PL" w:eastAsia="pl-PL"/>
    </w:rPr>
  </w:style>
  <w:style w:type="character" w:customStyle="1" w:styleId="olttablecontentcfg">
    <w:name w:val="olt_table_content_cfg"/>
    <w:rsid w:val="00911706"/>
  </w:style>
  <w:style w:type="character" w:customStyle="1" w:styleId="techval">
    <w:name w:val="tech_val"/>
    <w:rsid w:val="00911706"/>
  </w:style>
  <w:style w:type="character" w:customStyle="1" w:styleId="prodhd1">
    <w:name w:val="prodhd1"/>
    <w:rsid w:val="00911706"/>
    <w:rPr>
      <w:color w:val="15223B"/>
      <w:sz w:val="29"/>
    </w:rPr>
  </w:style>
  <w:style w:type="character" w:customStyle="1" w:styleId="st1">
    <w:name w:val="st1"/>
    <w:rsid w:val="00911706"/>
  </w:style>
  <w:style w:type="character" w:customStyle="1" w:styleId="FontStyle44">
    <w:name w:val="Font Style44"/>
    <w:rsid w:val="00911706"/>
    <w:rPr>
      <w:rFonts w:ascii="Times New Roman" w:hAnsi="Times New Roman"/>
      <w:color w:val="000000"/>
      <w:sz w:val="20"/>
    </w:rPr>
  </w:style>
  <w:style w:type="character" w:customStyle="1" w:styleId="tooltipnompb">
    <w:name w:val="tooltip nompb"/>
    <w:rsid w:val="00911706"/>
  </w:style>
  <w:style w:type="paragraph" w:customStyle="1" w:styleId="spist2">
    <w:name w:val="spis_t_2"/>
    <w:basedOn w:val="Normalny"/>
    <w:autoRedefine/>
    <w:rsid w:val="00911706"/>
    <w:pPr>
      <w:suppressAutoHyphens w:val="0"/>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911706"/>
    <w:pPr>
      <w:suppressAutoHyphens w:val="0"/>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Normal1">
    <w:name w:val="Normal1"/>
    <w:rsid w:val="00911706"/>
    <w:pPr>
      <w:widowControl w:val="0"/>
      <w:jc w:val="center"/>
    </w:pPr>
    <w:rPr>
      <w:rFonts w:ascii="Times New Roman" w:eastAsia="Times New Roman" w:hAnsi="Times New Roman" w:cs="Times New Roman"/>
      <w:sz w:val="24"/>
      <w:szCs w:val="20"/>
      <w:lang w:eastAsia="pl-PL"/>
    </w:rPr>
  </w:style>
  <w:style w:type="character" w:customStyle="1" w:styleId="ver8b">
    <w:name w:val="ver8b"/>
    <w:rsid w:val="00911706"/>
  </w:style>
  <w:style w:type="character" w:customStyle="1" w:styleId="paraintropara">
    <w:name w:val="para_intropara"/>
    <w:rsid w:val="00911706"/>
  </w:style>
  <w:style w:type="character" w:customStyle="1" w:styleId="apple-style-span">
    <w:name w:val="apple-style-span"/>
    <w:uiPriority w:val="99"/>
    <w:rsid w:val="00911706"/>
  </w:style>
  <w:style w:type="character" w:customStyle="1" w:styleId="apple-converted-space">
    <w:name w:val="apple-converted-space"/>
    <w:uiPriority w:val="99"/>
    <w:rsid w:val="00911706"/>
  </w:style>
  <w:style w:type="paragraph" w:customStyle="1" w:styleId="Akapitzlist11">
    <w:name w:val="Akapit z listą11"/>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911706"/>
    <w:pPr>
      <w:widowControl w:val="0"/>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911706"/>
  </w:style>
  <w:style w:type="character" w:customStyle="1" w:styleId="luchili">
    <w:name w:val="luc_hili"/>
    <w:rsid w:val="00911706"/>
  </w:style>
  <w:style w:type="character" w:customStyle="1" w:styleId="WW8Num5z0">
    <w:name w:val="WW8Num5z0"/>
    <w:rsid w:val="00911706"/>
  </w:style>
  <w:style w:type="paragraph" w:styleId="Poprawka">
    <w:name w:val="Revision"/>
    <w:hidden/>
    <w:uiPriority w:val="99"/>
    <w:semiHidden/>
    <w:rsid w:val="00911706"/>
    <w:pPr>
      <w:suppressAutoHyphens w:val="0"/>
    </w:pPr>
    <w:rPr>
      <w:rFonts w:ascii="Calibri" w:eastAsia="Times New Roman" w:hAnsi="Calibri" w:cs="Times New Roman"/>
      <w:lang w:val="en-US"/>
    </w:rPr>
  </w:style>
  <w:style w:type="table" w:customStyle="1" w:styleId="Zwykatabela111">
    <w:name w:val="Zwykła tabela 111"/>
    <w:basedOn w:val="Standardowy"/>
    <w:uiPriority w:val="41"/>
    <w:rsid w:val="00911706"/>
    <w:pPr>
      <w:suppressAutoHyphens w:val="0"/>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911706"/>
    <w:pPr>
      <w:suppressAutoHyphens w:val="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qFormat/>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911706"/>
    <w:pPr>
      <w:widowControl w:val="0"/>
      <w:suppressAutoHyphens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911706"/>
    <w:pPr>
      <w:widowControl w:val="0"/>
      <w:suppressAutoHyphens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911706"/>
    <w:pPr>
      <w:widowControl w:val="0"/>
      <w:suppressAutoHyphens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911706"/>
    <w:pPr>
      <w:widowControl w:val="0"/>
      <w:suppressAutoHyphens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911706"/>
    <w:pPr>
      <w:widowControl w:val="0"/>
      <w:suppressAutoHyphens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911706"/>
    <w:pPr>
      <w:widowControl w:val="0"/>
      <w:suppressAutoHyphens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911706"/>
    <w:pPr>
      <w:widowControl w:val="0"/>
      <w:suppressAutoHyphens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911706"/>
    <w:pPr>
      <w:widowControl w:val="0"/>
      <w:suppressAutoHyphens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911706"/>
  </w:style>
  <w:style w:type="character" w:customStyle="1" w:styleId="xbe">
    <w:name w:val="_xbe"/>
    <w:rsid w:val="00911706"/>
  </w:style>
  <w:style w:type="character" w:styleId="Tekstzastpczy">
    <w:name w:val="Placeholder Text"/>
    <w:uiPriority w:val="99"/>
    <w:semiHidden/>
    <w:rsid w:val="00911706"/>
    <w:rPr>
      <w:color w:val="808080"/>
    </w:rPr>
  </w:style>
  <w:style w:type="paragraph" w:customStyle="1" w:styleId="ListParagraph0">
    <w:name w:val="List Paragraph0"/>
    <w:basedOn w:val="Normalny"/>
    <w:uiPriority w:val="99"/>
    <w:rsid w:val="00911706"/>
    <w:pPr>
      <w:suppressAutoHyphens w:val="0"/>
      <w:spacing w:after="200" w:line="276" w:lineRule="auto"/>
      <w:ind w:left="720"/>
    </w:pPr>
    <w:rPr>
      <w:rFonts w:ascii="Calibri" w:eastAsia="Calibri" w:hAnsi="Calibri" w:cs="Times New Roman"/>
    </w:rPr>
  </w:style>
  <w:style w:type="character" w:customStyle="1" w:styleId="IGindeksgrny">
    <w:name w:val="_IG_ – indeks górny"/>
    <w:uiPriority w:val="99"/>
    <w:rsid w:val="00911706"/>
    <w:rPr>
      <w:spacing w:val="0"/>
      <w:vertAlign w:val="superscript"/>
    </w:rPr>
  </w:style>
  <w:style w:type="paragraph" w:customStyle="1" w:styleId="Akapitzlist10">
    <w:name w:val="Akapit z listą10"/>
    <w:basedOn w:val="Normalny"/>
    <w:uiPriority w:val="99"/>
    <w:rsid w:val="00911706"/>
    <w:pPr>
      <w:suppressAutoHyphens w:val="0"/>
      <w:spacing w:after="200" w:line="276" w:lineRule="auto"/>
      <w:ind w:left="720"/>
    </w:pPr>
    <w:rPr>
      <w:rFonts w:ascii="Calibri" w:eastAsia="Times New Roman" w:hAnsi="Calibri" w:cs="Calibri"/>
    </w:rPr>
  </w:style>
  <w:style w:type="character" w:customStyle="1" w:styleId="ZnakZnak2">
    <w:name w:val="Znak Znak2"/>
    <w:uiPriority w:val="99"/>
    <w:semiHidden/>
    <w:rsid w:val="00911706"/>
    <w:rPr>
      <w:rFonts w:ascii="Arial" w:hAnsi="Arial" w:cs="Arial"/>
      <w:sz w:val="24"/>
      <w:szCs w:val="24"/>
      <w:lang w:val="pl-PL" w:eastAsia="pl-PL"/>
    </w:rPr>
  </w:style>
  <w:style w:type="character" w:styleId="HTML-cytat">
    <w:name w:val="HTML Cite"/>
    <w:uiPriority w:val="99"/>
    <w:rsid w:val="00911706"/>
    <w:rPr>
      <w:i/>
      <w:iCs/>
    </w:rPr>
  </w:style>
  <w:style w:type="paragraph" w:customStyle="1" w:styleId="Poprawka2">
    <w:name w:val="Poprawka2"/>
    <w:hidden/>
    <w:uiPriority w:val="99"/>
    <w:semiHidden/>
    <w:rsid w:val="00911706"/>
    <w:pPr>
      <w:suppressAutoHyphens w:val="0"/>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911706"/>
    <w:rPr>
      <w:sz w:val="24"/>
      <w:szCs w:val="24"/>
    </w:rPr>
  </w:style>
  <w:style w:type="paragraph" w:customStyle="1" w:styleId="Style18">
    <w:name w:val="Style18"/>
    <w:basedOn w:val="Normalny"/>
    <w:uiPriority w:val="99"/>
    <w:rsid w:val="00911706"/>
    <w:pPr>
      <w:widowControl w:val="0"/>
      <w:suppressAutoHyphens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911706"/>
  </w:style>
  <w:style w:type="paragraph" w:customStyle="1" w:styleId="Subitemnumbered">
    <w:name w:val="Subitem numbered"/>
    <w:basedOn w:val="Normalny"/>
    <w:uiPriority w:val="99"/>
    <w:rsid w:val="00911706"/>
    <w:pPr>
      <w:suppressAutoHyphens w:val="0"/>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Other">
    <w:name w:val="Other_"/>
    <w:link w:val="Other0"/>
    <w:rsid w:val="00911706"/>
    <w:rPr>
      <w:rFonts w:ascii="Calibri" w:eastAsia="Calibri" w:hAnsi="Calibri" w:cs="Calibri"/>
      <w:shd w:val="clear" w:color="auto" w:fill="FFFFFF"/>
    </w:rPr>
  </w:style>
  <w:style w:type="paragraph" w:customStyle="1" w:styleId="Other0">
    <w:name w:val="Other"/>
    <w:basedOn w:val="Normalny"/>
    <w:link w:val="Other"/>
    <w:rsid w:val="00911706"/>
    <w:pPr>
      <w:widowControl w:val="0"/>
      <w:shd w:val="clear" w:color="auto" w:fill="FFFFFF"/>
      <w:suppressAutoHyphens w:val="0"/>
      <w:spacing w:after="0" w:line="240" w:lineRule="auto"/>
      <w:jc w:val="center"/>
    </w:pPr>
    <w:rPr>
      <w:rFonts w:ascii="Calibri" w:eastAsia="Calibri" w:hAnsi="Calibri" w:cs="Calibri"/>
    </w:rPr>
  </w:style>
  <w:style w:type="character" w:customStyle="1" w:styleId="width100prc">
    <w:name w:val="width100prc"/>
    <w:basedOn w:val="Domylnaczcionkaakapitu"/>
    <w:rsid w:val="00911706"/>
  </w:style>
  <w:style w:type="character" w:customStyle="1" w:styleId="ListParagraphChar">
    <w:name w:val="List Paragraph Char"/>
    <w:link w:val="Akapitzlist4"/>
    <w:locked/>
    <w:rsid w:val="00911706"/>
    <w:rPr>
      <w:rFonts w:ascii="Calibri" w:hAnsi="Calibri" w:cs="Calibri"/>
    </w:rPr>
  </w:style>
  <w:style w:type="paragraph" w:customStyle="1" w:styleId="Akapitzlist4">
    <w:name w:val="Akapit z listą4"/>
    <w:basedOn w:val="Normalny"/>
    <w:link w:val="ListParagraphChar"/>
    <w:qFormat/>
    <w:rsid w:val="00911706"/>
    <w:pPr>
      <w:suppressAutoHyphens w:val="0"/>
      <w:spacing w:after="200" w:line="276" w:lineRule="auto"/>
      <w:ind w:left="720"/>
    </w:pPr>
    <w:rPr>
      <w:rFonts w:ascii="Calibri" w:hAnsi="Calibri" w:cs="Calibri"/>
    </w:rPr>
  </w:style>
  <w:style w:type="character" w:customStyle="1" w:styleId="Nierozpoznanawzmianka10">
    <w:name w:val="Nierozpoznana wzmianka1"/>
    <w:uiPriority w:val="99"/>
    <w:semiHidden/>
    <w:unhideWhenUsed/>
    <w:rsid w:val="00911706"/>
    <w:rPr>
      <w:color w:val="605E5C"/>
      <w:shd w:val="clear" w:color="auto" w:fill="E1DFDD"/>
    </w:rPr>
  </w:style>
  <w:style w:type="character" w:customStyle="1" w:styleId="Nierozpoznanawzmianka2">
    <w:name w:val="Nierozpoznana wzmianka2"/>
    <w:uiPriority w:val="99"/>
    <w:semiHidden/>
    <w:unhideWhenUsed/>
    <w:rsid w:val="00911706"/>
    <w:rPr>
      <w:color w:val="605E5C"/>
      <w:shd w:val="clear" w:color="auto" w:fill="E1DFDD"/>
    </w:rPr>
  </w:style>
  <w:style w:type="numbering" w:customStyle="1" w:styleId="Zaimportowanystyl5">
    <w:name w:val="Zaimportowany styl 5"/>
    <w:rsid w:val="00911706"/>
    <w:pPr>
      <w:numPr>
        <w:numId w:val="19"/>
      </w:numPr>
    </w:pPr>
  </w:style>
  <w:style w:type="character" w:customStyle="1" w:styleId="TekstkomentarzaZnak1">
    <w:name w:val="Tekst komentarza Znak1"/>
    <w:rsid w:val="00911706"/>
    <w:rPr>
      <w:rFonts w:ascii="Arial" w:eastAsia="Times New Roman" w:hAnsi="Arial" w:cs="Arial"/>
      <w:sz w:val="20"/>
      <w:szCs w:val="20"/>
      <w:lang w:eastAsia="pl-PL"/>
    </w:rPr>
  </w:style>
  <w:style w:type="character" w:customStyle="1" w:styleId="Brak">
    <w:name w:val="Brak"/>
    <w:uiPriority w:val="99"/>
    <w:rsid w:val="00911706"/>
  </w:style>
  <w:style w:type="character" w:customStyle="1" w:styleId="normaltextrun">
    <w:name w:val="normaltextrun"/>
    <w:uiPriority w:val="99"/>
    <w:rsid w:val="00911706"/>
  </w:style>
  <w:style w:type="numbering" w:customStyle="1" w:styleId="Zaimportowanystyl8">
    <w:name w:val="Zaimportowany styl 8"/>
    <w:rsid w:val="00911706"/>
    <w:pPr>
      <w:numPr>
        <w:numId w:val="20"/>
      </w:numPr>
    </w:pPr>
  </w:style>
  <w:style w:type="numbering" w:customStyle="1" w:styleId="Zaimportowanystyl15">
    <w:name w:val="Zaimportowany styl 15"/>
    <w:rsid w:val="00911706"/>
    <w:pPr>
      <w:numPr>
        <w:numId w:val="21"/>
      </w:numPr>
    </w:pPr>
  </w:style>
  <w:style w:type="paragraph" w:customStyle="1" w:styleId="Normalny3">
    <w:name w:val="Normalny3"/>
    <w:uiPriority w:val="99"/>
    <w:rsid w:val="00911706"/>
    <w:pPr>
      <w:suppressAutoHyphens w:val="0"/>
    </w:pPr>
    <w:rPr>
      <w:rFonts w:ascii="Calibri" w:eastAsia="Arial Unicode MS" w:hAnsi="Calibri" w:cs="Calibri"/>
      <w:color w:val="000000"/>
      <w:sz w:val="20"/>
      <w:szCs w:val="20"/>
      <w:lang w:eastAsia="pl-PL"/>
    </w:rPr>
  </w:style>
  <w:style w:type="numbering" w:customStyle="1" w:styleId="Zaimportowanystyl19">
    <w:name w:val="Zaimportowany styl 19"/>
    <w:rsid w:val="00911706"/>
    <w:pPr>
      <w:numPr>
        <w:numId w:val="22"/>
      </w:numPr>
    </w:pPr>
  </w:style>
  <w:style w:type="character" w:customStyle="1" w:styleId="lrzxr">
    <w:name w:val="lrzxr"/>
    <w:basedOn w:val="Domylnaczcionkaakapitu"/>
    <w:rsid w:val="00911706"/>
  </w:style>
  <w:style w:type="numbering" w:customStyle="1" w:styleId="Zaimportowanystyl1">
    <w:name w:val="Zaimportowany styl 1"/>
    <w:rsid w:val="00142F16"/>
  </w:style>
  <w:style w:type="character" w:customStyle="1" w:styleId="heading10">
    <w:name w:val="heading 10"/>
    <w:rsid w:val="008A6DBF"/>
    <w:rPr>
      <w:rFonts w:ascii="Calibri" w:eastAsia="Calibri" w:hAnsi="Calibri" w:cs="Calibri"/>
      <w:b/>
      <w:bCs/>
      <w:sz w:val="28"/>
      <w:szCs w:val="28"/>
      <w:shd w:val="clear" w:color="auto" w:fill="FFFFFF"/>
    </w:rPr>
  </w:style>
  <w:style w:type="character" w:customStyle="1" w:styleId="Wzmianka1">
    <w:name w:val="Wzmianka1"/>
    <w:basedOn w:val="Domylnaczcionkaakapitu"/>
    <w:uiPriority w:val="99"/>
    <w:unhideWhenUsed/>
    <w:rsid w:val="00F67B49"/>
    <w:rPr>
      <w:color w:val="2B579A"/>
      <w:shd w:val="clear" w:color="auto" w:fill="E1DFDD"/>
    </w:rPr>
  </w:style>
  <w:style w:type="table" w:customStyle="1" w:styleId="Zwykatabela12">
    <w:name w:val="Zwykła tabela 12"/>
    <w:basedOn w:val="Standardowy"/>
    <w:uiPriority w:val="41"/>
    <w:rsid w:val="003C5697"/>
    <w:pPr>
      <w:suppressAutoHyphens w:val="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7">
    <w:name w:val="Tabela - Siatka7"/>
    <w:basedOn w:val="Standardowy"/>
    <w:next w:val="Tabela-Siatka"/>
    <w:uiPriority w:val="39"/>
    <w:rsid w:val="00DD005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6E4A58"/>
    <w:pPr>
      <w:numPr>
        <w:numId w:val="36"/>
      </w:numPr>
    </w:pPr>
  </w:style>
  <w:style w:type="character" w:styleId="Nierozpoznanawzmianka">
    <w:name w:val="Unresolved Mention"/>
    <w:basedOn w:val="Domylnaczcionkaakapitu"/>
    <w:uiPriority w:val="99"/>
    <w:semiHidden/>
    <w:unhideWhenUsed/>
    <w:rsid w:val="00B25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654">
      <w:bodyDiv w:val="1"/>
      <w:marLeft w:val="0"/>
      <w:marRight w:val="0"/>
      <w:marTop w:val="0"/>
      <w:marBottom w:val="0"/>
      <w:divBdr>
        <w:top w:val="none" w:sz="0" w:space="0" w:color="auto"/>
        <w:left w:val="none" w:sz="0" w:space="0" w:color="auto"/>
        <w:bottom w:val="none" w:sz="0" w:space="0" w:color="auto"/>
        <w:right w:val="none" w:sz="0" w:space="0" w:color="auto"/>
      </w:divBdr>
    </w:div>
    <w:div w:id="85617144">
      <w:bodyDiv w:val="1"/>
      <w:marLeft w:val="0"/>
      <w:marRight w:val="0"/>
      <w:marTop w:val="0"/>
      <w:marBottom w:val="0"/>
      <w:divBdr>
        <w:top w:val="none" w:sz="0" w:space="0" w:color="auto"/>
        <w:left w:val="none" w:sz="0" w:space="0" w:color="auto"/>
        <w:bottom w:val="none" w:sz="0" w:space="0" w:color="auto"/>
        <w:right w:val="none" w:sz="0" w:space="0" w:color="auto"/>
      </w:divBdr>
    </w:div>
    <w:div w:id="320476053">
      <w:bodyDiv w:val="1"/>
      <w:marLeft w:val="0"/>
      <w:marRight w:val="0"/>
      <w:marTop w:val="0"/>
      <w:marBottom w:val="0"/>
      <w:divBdr>
        <w:top w:val="none" w:sz="0" w:space="0" w:color="auto"/>
        <w:left w:val="none" w:sz="0" w:space="0" w:color="auto"/>
        <w:bottom w:val="none" w:sz="0" w:space="0" w:color="auto"/>
        <w:right w:val="none" w:sz="0" w:space="0" w:color="auto"/>
      </w:divBdr>
    </w:div>
    <w:div w:id="352807185">
      <w:bodyDiv w:val="1"/>
      <w:marLeft w:val="0"/>
      <w:marRight w:val="0"/>
      <w:marTop w:val="0"/>
      <w:marBottom w:val="0"/>
      <w:divBdr>
        <w:top w:val="none" w:sz="0" w:space="0" w:color="auto"/>
        <w:left w:val="none" w:sz="0" w:space="0" w:color="auto"/>
        <w:bottom w:val="none" w:sz="0" w:space="0" w:color="auto"/>
        <w:right w:val="none" w:sz="0" w:space="0" w:color="auto"/>
      </w:divBdr>
    </w:div>
    <w:div w:id="355665836">
      <w:bodyDiv w:val="1"/>
      <w:marLeft w:val="0"/>
      <w:marRight w:val="0"/>
      <w:marTop w:val="0"/>
      <w:marBottom w:val="0"/>
      <w:divBdr>
        <w:top w:val="none" w:sz="0" w:space="0" w:color="auto"/>
        <w:left w:val="none" w:sz="0" w:space="0" w:color="auto"/>
        <w:bottom w:val="none" w:sz="0" w:space="0" w:color="auto"/>
        <w:right w:val="none" w:sz="0" w:space="0" w:color="auto"/>
      </w:divBdr>
    </w:div>
    <w:div w:id="377507774">
      <w:bodyDiv w:val="1"/>
      <w:marLeft w:val="0"/>
      <w:marRight w:val="0"/>
      <w:marTop w:val="0"/>
      <w:marBottom w:val="0"/>
      <w:divBdr>
        <w:top w:val="none" w:sz="0" w:space="0" w:color="auto"/>
        <w:left w:val="none" w:sz="0" w:space="0" w:color="auto"/>
        <w:bottom w:val="none" w:sz="0" w:space="0" w:color="auto"/>
        <w:right w:val="none" w:sz="0" w:space="0" w:color="auto"/>
      </w:divBdr>
    </w:div>
    <w:div w:id="401801496">
      <w:bodyDiv w:val="1"/>
      <w:marLeft w:val="0"/>
      <w:marRight w:val="0"/>
      <w:marTop w:val="0"/>
      <w:marBottom w:val="0"/>
      <w:divBdr>
        <w:top w:val="none" w:sz="0" w:space="0" w:color="auto"/>
        <w:left w:val="none" w:sz="0" w:space="0" w:color="auto"/>
        <w:bottom w:val="none" w:sz="0" w:space="0" w:color="auto"/>
        <w:right w:val="none" w:sz="0" w:space="0" w:color="auto"/>
      </w:divBdr>
    </w:div>
    <w:div w:id="560940759">
      <w:bodyDiv w:val="1"/>
      <w:marLeft w:val="0"/>
      <w:marRight w:val="0"/>
      <w:marTop w:val="0"/>
      <w:marBottom w:val="0"/>
      <w:divBdr>
        <w:top w:val="none" w:sz="0" w:space="0" w:color="auto"/>
        <w:left w:val="none" w:sz="0" w:space="0" w:color="auto"/>
        <w:bottom w:val="none" w:sz="0" w:space="0" w:color="auto"/>
        <w:right w:val="none" w:sz="0" w:space="0" w:color="auto"/>
      </w:divBdr>
    </w:div>
    <w:div w:id="976446263">
      <w:bodyDiv w:val="1"/>
      <w:marLeft w:val="0"/>
      <w:marRight w:val="0"/>
      <w:marTop w:val="0"/>
      <w:marBottom w:val="0"/>
      <w:divBdr>
        <w:top w:val="none" w:sz="0" w:space="0" w:color="auto"/>
        <w:left w:val="none" w:sz="0" w:space="0" w:color="auto"/>
        <w:bottom w:val="none" w:sz="0" w:space="0" w:color="auto"/>
        <w:right w:val="none" w:sz="0" w:space="0" w:color="auto"/>
      </w:divBdr>
    </w:div>
    <w:div w:id="1052771382">
      <w:bodyDiv w:val="1"/>
      <w:marLeft w:val="0"/>
      <w:marRight w:val="0"/>
      <w:marTop w:val="0"/>
      <w:marBottom w:val="0"/>
      <w:divBdr>
        <w:top w:val="none" w:sz="0" w:space="0" w:color="auto"/>
        <w:left w:val="none" w:sz="0" w:space="0" w:color="auto"/>
        <w:bottom w:val="none" w:sz="0" w:space="0" w:color="auto"/>
        <w:right w:val="none" w:sz="0" w:space="0" w:color="auto"/>
      </w:divBdr>
    </w:div>
    <w:div w:id="1075737991">
      <w:bodyDiv w:val="1"/>
      <w:marLeft w:val="0"/>
      <w:marRight w:val="0"/>
      <w:marTop w:val="0"/>
      <w:marBottom w:val="0"/>
      <w:divBdr>
        <w:top w:val="none" w:sz="0" w:space="0" w:color="auto"/>
        <w:left w:val="none" w:sz="0" w:space="0" w:color="auto"/>
        <w:bottom w:val="none" w:sz="0" w:space="0" w:color="auto"/>
        <w:right w:val="none" w:sz="0" w:space="0" w:color="auto"/>
      </w:divBdr>
    </w:div>
    <w:div w:id="1145855908">
      <w:bodyDiv w:val="1"/>
      <w:marLeft w:val="0"/>
      <w:marRight w:val="0"/>
      <w:marTop w:val="0"/>
      <w:marBottom w:val="0"/>
      <w:divBdr>
        <w:top w:val="none" w:sz="0" w:space="0" w:color="auto"/>
        <w:left w:val="none" w:sz="0" w:space="0" w:color="auto"/>
        <w:bottom w:val="none" w:sz="0" w:space="0" w:color="auto"/>
        <w:right w:val="none" w:sz="0" w:space="0" w:color="auto"/>
      </w:divBdr>
    </w:div>
    <w:div w:id="1340304651">
      <w:bodyDiv w:val="1"/>
      <w:marLeft w:val="0"/>
      <w:marRight w:val="0"/>
      <w:marTop w:val="0"/>
      <w:marBottom w:val="0"/>
      <w:divBdr>
        <w:top w:val="none" w:sz="0" w:space="0" w:color="auto"/>
        <w:left w:val="none" w:sz="0" w:space="0" w:color="auto"/>
        <w:bottom w:val="none" w:sz="0" w:space="0" w:color="auto"/>
        <w:right w:val="none" w:sz="0" w:space="0" w:color="auto"/>
      </w:divBdr>
    </w:div>
    <w:div w:id="1405489495">
      <w:bodyDiv w:val="1"/>
      <w:marLeft w:val="0"/>
      <w:marRight w:val="0"/>
      <w:marTop w:val="0"/>
      <w:marBottom w:val="0"/>
      <w:divBdr>
        <w:top w:val="none" w:sz="0" w:space="0" w:color="auto"/>
        <w:left w:val="none" w:sz="0" w:space="0" w:color="auto"/>
        <w:bottom w:val="none" w:sz="0" w:space="0" w:color="auto"/>
        <w:right w:val="none" w:sz="0" w:space="0" w:color="auto"/>
      </w:divBdr>
    </w:div>
    <w:div w:id="1444226786">
      <w:bodyDiv w:val="1"/>
      <w:marLeft w:val="0"/>
      <w:marRight w:val="0"/>
      <w:marTop w:val="0"/>
      <w:marBottom w:val="0"/>
      <w:divBdr>
        <w:top w:val="none" w:sz="0" w:space="0" w:color="auto"/>
        <w:left w:val="none" w:sz="0" w:space="0" w:color="auto"/>
        <w:bottom w:val="none" w:sz="0" w:space="0" w:color="auto"/>
        <w:right w:val="none" w:sz="0" w:space="0" w:color="auto"/>
      </w:divBdr>
    </w:div>
    <w:div w:id="1469857245">
      <w:bodyDiv w:val="1"/>
      <w:marLeft w:val="0"/>
      <w:marRight w:val="0"/>
      <w:marTop w:val="0"/>
      <w:marBottom w:val="0"/>
      <w:divBdr>
        <w:top w:val="none" w:sz="0" w:space="0" w:color="auto"/>
        <w:left w:val="none" w:sz="0" w:space="0" w:color="auto"/>
        <w:bottom w:val="none" w:sz="0" w:space="0" w:color="auto"/>
        <w:right w:val="none" w:sz="0" w:space="0" w:color="auto"/>
      </w:divBdr>
    </w:div>
    <w:div w:id="1524856002">
      <w:bodyDiv w:val="1"/>
      <w:marLeft w:val="0"/>
      <w:marRight w:val="0"/>
      <w:marTop w:val="0"/>
      <w:marBottom w:val="0"/>
      <w:divBdr>
        <w:top w:val="none" w:sz="0" w:space="0" w:color="auto"/>
        <w:left w:val="none" w:sz="0" w:space="0" w:color="auto"/>
        <w:bottom w:val="none" w:sz="0" w:space="0" w:color="auto"/>
        <w:right w:val="none" w:sz="0" w:space="0" w:color="auto"/>
      </w:divBdr>
    </w:div>
    <w:div w:id="1845049100">
      <w:bodyDiv w:val="1"/>
      <w:marLeft w:val="0"/>
      <w:marRight w:val="0"/>
      <w:marTop w:val="0"/>
      <w:marBottom w:val="0"/>
      <w:divBdr>
        <w:top w:val="none" w:sz="0" w:space="0" w:color="auto"/>
        <w:left w:val="none" w:sz="0" w:space="0" w:color="auto"/>
        <w:bottom w:val="none" w:sz="0" w:space="0" w:color="auto"/>
        <w:right w:val="none" w:sz="0" w:space="0" w:color="auto"/>
      </w:divBdr>
    </w:div>
    <w:div w:id="1991395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zetargi.uj.edu.pl" TargetMode="External"/><Relationship Id="rId18" Type="http://schemas.openxmlformats.org/officeDocument/2006/relationships/hyperlink" Target="https://platformazakupowa.pl/transakcja/912790"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pn/uj_edu"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S:%20https://ekrs.ms.gov.pl/web/wyszukiwarka-krs/strona-glow"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file:///C:\Users\jasinska\AppData\Local\Microsoft\Windows\INetCache\Content.Outlook\AG58JTLU\):\%20http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2" ma:contentTypeDescription="Utwórz nowy dokument." ma:contentTypeScope="" ma:versionID="a413e337eb64feb6677be7f968c96aa7">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c12bced479f26a36fc5220153e15b3ae"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BE9A3E-0464-4969-AA49-529DD54F45FB}">
  <ds:schemaRefs>
    <ds:schemaRef ds:uri="http://schemas.openxmlformats.org/officeDocument/2006/bibliography"/>
  </ds:schemaRefs>
</ds:datastoreItem>
</file>

<file path=customXml/itemProps2.xml><?xml version="1.0" encoding="utf-8"?>
<ds:datastoreItem xmlns:ds="http://schemas.openxmlformats.org/officeDocument/2006/customXml" ds:itemID="{4E8774AE-327E-4AC2-9669-130FD10E65CE}">
  <ds:schemaRefs>
    <ds:schemaRef ds:uri="http://schemas.microsoft.com/sharepoint/v3/contenttype/forms"/>
  </ds:schemaRefs>
</ds:datastoreItem>
</file>

<file path=customXml/itemProps3.xml><?xml version="1.0" encoding="utf-8"?>
<ds:datastoreItem xmlns:ds="http://schemas.openxmlformats.org/officeDocument/2006/customXml" ds:itemID="{A46A80B3-5152-40B2-B34B-947A0B5FB1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D98F98-37CA-48A5-9FB7-8E947245C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14284</Words>
  <Characters>85708</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99793</CharactersWithSpaces>
  <SharedDoc>false</SharedDoc>
  <HLinks>
    <vt:vector size="90" baseType="variant">
      <vt:variant>
        <vt:i4>1638453</vt:i4>
      </vt:variant>
      <vt:variant>
        <vt:i4>42</vt:i4>
      </vt:variant>
      <vt:variant>
        <vt:i4>0</vt:i4>
      </vt:variant>
      <vt:variant>
        <vt:i4>5</vt:i4>
      </vt:variant>
      <vt:variant>
        <vt:lpwstr>mailto:zamowienia.synchrotron@uj.edu.pl</vt:lpwstr>
      </vt:variant>
      <vt:variant>
        <vt:lpwstr/>
      </vt:variant>
      <vt:variant>
        <vt:i4>1638515</vt:i4>
      </vt:variant>
      <vt:variant>
        <vt:i4>39</vt:i4>
      </vt:variant>
      <vt:variant>
        <vt:i4>0</vt:i4>
      </vt:variant>
      <vt:variant>
        <vt:i4>5</vt:i4>
      </vt:variant>
      <vt:variant>
        <vt:lpwstr>mailto:synchrotron@uj.edu.pl</vt:lpwstr>
      </vt:variant>
      <vt:variant>
        <vt:lpwstr/>
      </vt:variant>
      <vt:variant>
        <vt:i4>4587585</vt:i4>
      </vt:variant>
      <vt:variant>
        <vt:i4>36</vt:i4>
      </vt:variant>
      <vt:variant>
        <vt:i4>0</vt:i4>
      </vt:variant>
      <vt:variant>
        <vt:i4>5</vt:i4>
      </vt:variant>
      <vt:variant>
        <vt:lpwstr>https://efaktura.gov.pl/</vt:lpwstr>
      </vt:variant>
      <vt:variant>
        <vt:lpwstr/>
      </vt:variant>
      <vt:variant>
        <vt:i4>1179759</vt:i4>
      </vt:variant>
      <vt:variant>
        <vt:i4>33</vt:i4>
      </vt:variant>
      <vt:variant>
        <vt:i4>0</vt:i4>
      </vt:variant>
      <vt:variant>
        <vt:i4>5</vt:i4>
      </vt:variant>
      <vt:variant>
        <vt:lpwstr>mailto:iod@uj.edu.pl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6357075</vt:i4>
      </vt:variant>
      <vt:variant>
        <vt:i4>27</vt:i4>
      </vt:variant>
      <vt:variant>
        <vt:i4>0</vt:i4>
      </vt:variant>
      <vt:variant>
        <vt:i4>5</vt:i4>
      </vt:variant>
      <vt:variant>
        <vt:lpwstr>mailto:a.lukasik@uj.edu.pl</vt:lpwstr>
      </vt:variant>
      <vt:variant>
        <vt:lpwstr/>
      </vt:variant>
      <vt:variant>
        <vt:i4>6553642</vt:i4>
      </vt:variant>
      <vt:variant>
        <vt:i4>24</vt:i4>
      </vt:variant>
      <vt:variant>
        <vt:i4>0</vt:i4>
      </vt:variant>
      <vt:variant>
        <vt:i4>5</vt:i4>
      </vt:variant>
      <vt:variant>
        <vt:lpwstr>https://epuap.gov.pl/wps/portal</vt:lpwstr>
      </vt:variant>
      <vt:variant>
        <vt:lpwstr/>
      </vt:variant>
      <vt:variant>
        <vt:i4>2949239</vt:i4>
      </vt:variant>
      <vt:variant>
        <vt:i4>21</vt:i4>
      </vt:variant>
      <vt:variant>
        <vt:i4>0</vt:i4>
      </vt:variant>
      <vt:variant>
        <vt:i4>5</vt:i4>
      </vt:variant>
      <vt:variant>
        <vt:lpwstr>https://miniportal.uzp.gov.pl/</vt:lpwstr>
      </vt:variant>
      <vt:variant>
        <vt:lpwstr/>
      </vt:variant>
      <vt:variant>
        <vt:i4>6553670</vt:i4>
      </vt:variant>
      <vt:variant>
        <vt:i4>18</vt:i4>
      </vt:variant>
      <vt:variant>
        <vt:i4>0</vt:i4>
      </vt:variant>
      <vt:variant>
        <vt:i4>5</vt:i4>
      </vt:variant>
      <vt:variant>
        <vt:lpwstr>https://www.uzp.gov.pl/data/assets/pdf_file/0015/32415/Jednolity-Europejski-Dokument-Zamowienia-instrukcja.pdf</vt:lpwstr>
      </vt:variant>
      <vt:variant>
        <vt:lpwstr/>
      </vt:variant>
      <vt:variant>
        <vt:i4>3342437</vt:i4>
      </vt:variant>
      <vt:variant>
        <vt:i4>15</vt:i4>
      </vt:variant>
      <vt:variant>
        <vt:i4>0</vt:i4>
      </vt:variant>
      <vt:variant>
        <vt:i4>5</vt:i4>
      </vt:variant>
      <vt:variant>
        <vt:lpwstr>http://www.przetargi.uj.edu.pl/</vt:lpwstr>
      </vt:variant>
      <vt:variant>
        <vt:lpwstr/>
      </vt:variant>
      <vt:variant>
        <vt:i4>8060983</vt:i4>
      </vt:variant>
      <vt:variant>
        <vt:i4>12</vt:i4>
      </vt:variant>
      <vt:variant>
        <vt:i4>0</vt:i4>
      </vt:variant>
      <vt:variant>
        <vt:i4>5</vt:i4>
      </vt:variant>
      <vt:variant>
        <vt:lpwstr>https://przetargi.uj.edu.pl/ogloszenia-o-postepowaniach</vt:lpwstr>
      </vt:variant>
      <vt:variant>
        <vt:lpwstr/>
      </vt:variant>
      <vt:variant>
        <vt:i4>3342437</vt:i4>
      </vt:variant>
      <vt:variant>
        <vt:i4>9</vt:i4>
      </vt:variant>
      <vt:variant>
        <vt:i4>0</vt:i4>
      </vt:variant>
      <vt:variant>
        <vt:i4>5</vt:i4>
      </vt:variant>
      <vt:variant>
        <vt:lpwstr>http://www.przetargi.uj.edu.pl/</vt:lpwstr>
      </vt:variant>
      <vt:variant>
        <vt:lpwstr/>
      </vt:variant>
      <vt:variant>
        <vt:i4>852090</vt:i4>
      </vt:variant>
      <vt:variant>
        <vt:i4>6</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Katarzyna Jasińska</cp:lastModifiedBy>
  <cp:revision>2</cp:revision>
  <cp:lastPrinted>2024-04-10T07:45:00Z</cp:lastPrinted>
  <dcterms:created xsi:type="dcterms:W3CDTF">2024-04-10T07:47:00Z</dcterms:created>
  <dcterms:modified xsi:type="dcterms:W3CDTF">2024-04-10T07:47:00Z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