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08406" w14:textId="77777777" w:rsidR="006C6F08" w:rsidRPr="006B538E" w:rsidRDefault="006C6F08" w:rsidP="006B538E">
      <w:pPr>
        <w:spacing w:line="264" w:lineRule="auto"/>
        <w:jc w:val="right"/>
        <w:rPr>
          <w:rFonts w:ascii="Calibri" w:hAnsi="Calibri" w:cs="Calibri"/>
          <w:b/>
          <w:color w:val="000000"/>
          <w:w w:val="90"/>
        </w:rPr>
      </w:pPr>
      <w:r w:rsidRPr="006B538E">
        <w:rPr>
          <w:rFonts w:ascii="Calibri" w:hAnsi="Calibri" w:cs="Calibri"/>
          <w:b/>
          <w:color w:val="000000"/>
          <w:w w:val="90"/>
        </w:rPr>
        <w:t xml:space="preserve">Załącznik nr </w:t>
      </w:r>
      <w:r w:rsidR="0025211C" w:rsidRPr="006B538E">
        <w:rPr>
          <w:rFonts w:ascii="Calibri" w:hAnsi="Calibri" w:cs="Calibri"/>
          <w:b/>
          <w:color w:val="000000"/>
          <w:w w:val="90"/>
        </w:rPr>
        <w:t>9</w:t>
      </w:r>
      <w:r w:rsidR="00992F7F" w:rsidRPr="006B538E">
        <w:rPr>
          <w:rFonts w:ascii="Calibri" w:hAnsi="Calibri" w:cs="Calibri"/>
          <w:b/>
          <w:color w:val="000000"/>
          <w:w w:val="90"/>
        </w:rPr>
        <w:t xml:space="preserve"> do SWZ</w:t>
      </w:r>
    </w:p>
    <w:p w14:paraId="2685CAF3" w14:textId="77777777" w:rsidR="00C97FF4" w:rsidRPr="006B538E" w:rsidRDefault="00C97FF4" w:rsidP="006B538E">
      <w:pPr>
        <w:spacing w:line="264" w:lineRule="auto"/>
        <w:jc w:val="right"/>
        <w:rPr>
          <w:rFonts w:ascii="Calibri" w:hAnsi="Calibri" w:cs="Calibri"/>
          <w:b/>
          <w:color w:val="000000"/>
          <w:w w:val="90"/>
        </w:rPr>
      </w:pPr>
      <w:r w:rsidRPr="006B538E">
        <w:rPr>
          <w:rFonts w:ascii="Calibri" w:hAnsi="Calibri" w:cs="Calibri"/>
          <w:b/>
          <w:color w:val="000000"/>
          <w:w w:val="90"/>
        </w:rPr>
        <w:t>Projektowane postanowienia umowy</w:t>
      </w:r>
    </w:p>
    <w:p w14:paraId="75C78DFD" w14:textId="77777777" w:rsidR="006C6F08" w:rsidRPr="006B538E" w:rsidRDefault="006C6F08" w:rsidP="006B538E">
      <w:pPr>
        <w:spacing w:line="264" w:lineRule="auto"/>
        <w:jc w:val="both"/>
        <w:rPr>
          <w:rFonts w:ascii="Calibri" w:hAnsi="Calibri" w:cs="Calibri"/>
          <w:color w:val="000000"/>
          <w:w w:val="90"/>
        </w:rPr>
      </w:pPr>
    </w:p>
    <w:p w14:paraId="039F0838" w14:textId="6F05AE74" w:rsidR="0068764A" w:rsidRPr="002A09A5" w:rsidRDefault="006C6F08" w:rsidP="006B538E">
      <w:pPr>
        <w:spacing w:line="264" w:lineRule="auto"/>
        <w:jc w:val="center"/>
        <w:rPr>
          <w:rFonts w:ascii="Calibri" w:hAnsi="Calibri" w:cs="Calibri"/>
          <w:b/>
          <w:w w:val="90"/>
        </w:rPr>
      </w:pPr>
      <w:r w:rsidRPr="002A09A5">
        <w:rPr>
          <w:rFonts w:ascii="Calibri" w:hAnsi="Calibri" w:cs="Calibri"/>
          <w:b/>
          <w:w w:val="90"/>
        </w:rPr>
        <w:t xml:space="preserve">UMOWA </w:t>
      </w:r>
      <w:r w:rsidR="00A009D6" w:rsidRPr="002A09A5">
        <w:rPr>
          <w:rFonts w:ascii="Calibri" w:hAnsi="Calibri" w:cs="Calibri"/>
          <w:b/>
          <w:w w:val="90"/>
        </w:rPr>
        <w:t>N</w:t>
      </w:r>
      <w:r w:rsidRPr="002A09A5">
        <w:rPr>
          <w:rFonts w:ascii="Calibri" w:hAnsi="Calibri" w:cs="Calibri"/>
          <w:b/>
          <w:w w:val="90"/>
        </w:rPr>
        <w:t>r</w:t>
      </w:r>
      <w:r w:rsidR="00C1086B">
        <w:rPr>
          <w:rFonts w:ascii="Calibri" w:hAnsi="Calibri" w:cs="Calibri"/>
          <w:b/>
          <w:w w:val="90"/>
        </w:rPr>
        <w:t xml:space="preserve"> 7</w:t>
      </w:r>
      <w:r w:rsidR="00E51CBE" w:rsidRPr="002A09A5">
        <w:rPr>
          <w:rFonts w:ascii="Calibri" w:hAnsi="Calibri" w:cs="Calibri"/>
          <w:b/>
          <w:w w:val="90"/>
        </w:rPr>
        <w:t>.</w:t>
      </w:r>
      <w:r w:rsidR="00B0162D" w:rsidRPr="002A09A5">
        <w:rPr>
          <w:rFonts w:ascii="Calibri" w:hAnsi="Calibri" w:cs="Calibri"/>
          <w:b/>
          <w:w w:val="90"/>
        </w:rPr>
        <w:t>T</w:t>
      </w:r>
      <w:r w:rsidR="00E51CBE" w:rsidRPr="002A09A5">
        <w:rPr>
          <w:rFonts w:ascii="Calibri" w:hAnsi="Calibri" w:cs="Calibri"/>
          <w:b/>
          <w:w w:val="90"/>
        </w:rPr>
        <w:t>.</w:t>
      </w:r>
      <w:r w:rsidR="00B0162D" w:rsidRPr="002A09A5">
        <w:rPr>
          <w:rFonts w:ascii="Calibri" w:hAnsi="Calibri" w:cs="Calibri"/>
          <w:b/>
          <w:w w:val="90"/>
        </w:rPr>
        <w:t>202</w:t>
      </w:r>
      <w:r w:rsidR="00E51CBE" w:rsidRPr="002A09A5">
        <w:rPr>
          <w:rFonts w:ascii="Calibri" w:hAnsi="Calibri" w:cs="Calibri"/>
          <w:b/>
          <w:w w:val="90"/>
        </w:rPr>
        <w:t>3</w:t>
      </w:r>
    </w:p>
    <w:p w14:paraId="61C1D719" w14:textId="3EDE2CD5" w:rsidR="00A613E7" w:rsidRPr="006B538E" w:rsidRDefault="00A613E7" w:rsidP="006B538E">
      <w:pPr>
        <w:spacing w:line="264" w:lineRule="auto"/>
        <w:jc w:val="center"/>
        <w:rPr>
          <w:rFonts w:ascii="Calibri" w:hAnsi="Calibri" w:cs="Calibri"/>
          <w:b/>
          <w:w w:val="90"/>
        </w:rPr>
      </w:pPr>
      <w:r w:rsidRPr="006B538E">
        <w:rPr>
          <w:rFonts w:ascii="Calibri" w:hAnsi="Calibri" w:cs="Calibri"/>
          <w:b/>
          <w:w w:val="90"/>
        </w:rPr>
        <w:t>sprzedaży energii elektrycznej i świadczenia usługi bilansowania handlowego</w:t>
      </w:r>
    </w:p>
    <w:p w14:paraId="070AEFA4" w14:textId="77777777" w:rsidR="006C6F08" w:rsidRPr="006B538E" w:rsidRDefault="00154120" w:rsidP="006B538E">
      <w:pPr>
        <w:spacing w:line="264" w:lineRule="auto"/>
        <w:jc w:val="center"/>
        <w:rPr>
          <w:rFonts w:ascii="Calibri" w:hAnsi="Calibri" w:cs="Calibri"/>
          <w:b/>
          <w:color w:val="000000"/>
          <w:w w:val="90"/>
        </w:rPr>
      </w:pPr>
      <w:r w:rsidRPr="006B538E">
        <w:rPr>
          <w:rFonts w:ascii="Calibri" w:hAnsi="Calibri" w:cs="Calibri"/>
          <w:b/>
          <w:color w:val="000000"/>
          <w:w w:val="90"/>
        </w:rPr>
        <w:t>(dalej</w:t>
      </w:r>
      <w:r w:rsidR="00E368AF" w:rsidRPr="006B538E">
        <w:rPr>
          <w:rFonts w:ascii="Calibri" w:hAnsi="Calibri" w:cs="Calibri"/>
          <w:b/>
          <w:color w:val="000000"/>
          <w:w w:val="90"/>
        </w:rPr>
        <w:t xml:space="preserve"> jako</w:t>
      </w:r>
      <w:r w:rsidRPr="006B538E">
        <w:rPr>
          <w:rFonts w:ascii="Calibri" w:hAnsi="Calibri" w:cs="Calibri"/>
          <w:b/>
          <w:color w:val="000000"/>
          <w:w w:val="90"/>
        </w:rPr>
        <w:t xml:space="preserve"> „Umowa”)</w:t>
      </w:r>
    </w:p>
    <w:p w14:paraId="499808E5" w14:textId="77777777" w:rsidR="006C6F08" w:rsidRPr="006B538E" w:rsidRDefault="006C6F08" w:rsidP="006B538E">
      <w:pPr>
        <w:spacing w:line="264" w:lineRule="auto"/>
        <w:jc w:val="both"/>
        <w:rPr>
          <w:rFonts w:ascii="Calibri" w:hAnsi="Calibri" w:cs="Calibri"/>
          <w:color w:val="000000"/>
        </w:rPr>
      </w:pPr>
    </w:p>
    <w:p w14:paraId="689A1A5F" w14:textId="68E7C884" w:rsidR="006C6F08" w:rsidRPr="006B538E" w:rsidRDefault="0068764A" w:rsidP="006B538E">
      <w:pPr>
        <w:spacing w:line="264" w:lineRule="auto"/>
        <w:jc w:val="both"/>
        <w:rPr>
          <w:rFonts w:ascii="Calibri" w:hAnsi="Calibri" w:cs="Calibri"/>
          <w:color w:val="000000"/>
        </w:rPr>
      </w:pPr>
      <w:r w:rsidRPr="006B538E">
        <w:rPr>
          <w:rFonts w:ascii="Calibri" w:hAnsi="Calibri" w:cs="Calibri"/>
          <w:color w:val="000000"/>
        </w:rPr>
        <w:t>zawarta w</w:t>
      </w:r>
      <w:r w:rsidR="006C6F08" w:rsidRPr="006B538E">
        <w:rPr>
          <w:rFonts w:ascii="Calibri" w:hAnsi="Calibri" w:cs="Calibri"/>
          <w:color w:val="000000"/>
        </w:rPr>
        <w:t xml:space="preserve"> dniu ……………</w:t>
      </w:r>
      <w:r w:rsidR="00BA52E3" w:rsidRPr="006B538E">
        <w:rPr>
          <w:rFonts w:ascii="Calibri" w:hAnsi="Calibri" w:cs="Calibri"/>
          <w:color w:val="000000"/>
        </w:rPr>
        <w:t>…….</w:t>
      </w:r>
      <w:r w:rsidR="006C6F08" w:rsidRPr="006B538E">
        <w:rPr>
          <w:rFonts w:ascii="Calibri" w:hAnsi="Calibri" w:cs="Calibri"/>
          <w:color w:val="000000"/>
        </w:rPr>
        <w:t>…</w:t>
      </w:r>
      <w:r w:rsidR="00B0162D" w:rsidRPr="006B538E">
        <w:rPr>
          <w:rFonts w:ascii="Calibri" w:hAnsi="Calibri" w:cs="Calibri"/>
          <w:color w:val="000000"/>
        </w:rPr>
        <w:t>202</w:t>
      </w:r>
      <w:r w:rsidR="00E51CBE" w:rsidRPr="006B538E">
        <w:rPr>
          <w:rFonts w:ascii="Calibri" w:hAnsi="Calibri" w:cs="Calibri"/>
          <w:color w:val="000000"/>
        </w:rPr>
        <w:t>3</w:t>
      </w:r>
      <w:r w:rsidR="006C6F08" w:rsidRPr="006B538E">
        <w:rPr>
          <w:rFonts w:ascii="Calibri" w:hAnsi="Calibri" w:cs="Calibri"/>
          <w:color w:val="000000"/>
        </w:rPr>
        <w:t xml:space="preserve"> r. w </w:t>
      </w:r>
      <w:r w:rsidR="00BA52E3" w:rsidRPr="006B538E">
        <w:rPr>
          <w:rFonts w:ascii="Calibri" w:hAnsi="Calibri" w:cs="Calibri"/>
          <w:color w:val="000000"/>
        </w:rPr>
        <w:t>Słupsku</w:t>
      </w:r>
      <w:r w:rsidR="006C6F08" w:rsidRPr="006B538E">
        <w:rPr>
          <w:rFonts w:ascii="Calibri" w:hAnsi="Calibri" w:cs="Calibri"/>
          <w:color w:val="000000"/>
        </w:rPr>
        <w:t xml:space="preserve"> pomiędzy: </w:t>
      </w:r>
    </w:p>
    <w:p w14:paraId="7AF29EE7" w14:textId="77777777" w:rsidR="006C6F08" w:rsidRPr="006B538E" w:rsidRDefault="006C6F08" w:rsidP="006B538E">
      <w:pPr>
        <w:spacing w:line="264" w:lineRule="auto"/>
        <w:jc w:val="both"/>
        <w:rPr>
          <w:rFonts w:ascii="Calibri" w:hAnsi="Calibri" w:cs="Calibri"/>
          <w:color w:val="000000"/>
        </w:rPr>
      </w:pPr>
    </w:p>
    <w:p w14:paraId="48C6EF71" w14:textId="77777777" w:rsidR="00BA52E3" w:rsidRPr="006B538E" w:rsidRDefault="00BA52E3" w:rsidP="006B538E">
      <w:pPr>
        <w:pStyle w:val="Nagwek"/>
        <w:spacing w:line="264" w:lineRule="auto"/>
        <w:jc w:val="both"/>
        <w:rPr>
          <w:rFonts w:ascii="Calibri" w:hAnsi="Calibri" w:cs="Calibri"/>
          <w:sz w:val="22"/>
          <w:szCs w:val="22"/>
          <w:lang w:val="pl-PL"/>
        </w:rPr>
      </w:pPr>
      <w:r w:rsidRPr="006B538E">
        <w:rPr>
          <w:rFonts w:ascii="Calibri" w:hAnsi="Calibri" w:cs="Calibri"/>
          <w:b/>
          <w:sz w:val="22"/>
          <w:szCs w:val="22"/>
        </w:rPr>
        <w:t>Przedsiębiorstwem Gospodarki Komunalnej spółką z o.o.</w:t>
      </w:r>
      <w:r w:rsidRPr="006B538E">
        <w:rPr>
          <w:rFonts w:ascii="Calibri" w:hAnsi="Calibri" w:cs="Calibri"/>
          <w:sz w:val="22"/>
          <w:szCs w:val="22"/>
        </w:rPr>
        <w:t xml:space="preserve"> z siedzibą w Słupsku przy ul. Szczecińskiej 112, </w:t>
      </w:r>
      <w:r w:rsidRPr="006B538E">
        <w:rPr>
          <w:rFonts w:ascii="Calibri" w:hAnsi="Calibri" w:cs="Calibri"/>
          <w:sz w:val="22"/>
          <w:szCs w:val="22"/>
          <w:lang w:val="pl-PL"/>
        </w:rPr>
        <w:t>zarejestrowanym w Krajowym Rejestrze Sądowym prowadzonym przez Sąd Rejonowy Gdańsk-Północ w Gdańsku, VIII Wydział Gospodarczy Krajowego Rejestru Sądowego pod Nr KRS 0000050232,</w:t>
      </w:r>
    </w:p>
    <w:p w14:paraId="12DC8EB5" w14:textId="77777777" w:rsidR="00BA52E3" w:rsidRPr="006B538E" w:rsidRDefault="00BA52E3" w:rsidP="006B538E">
      <w:pPr>
        <w:pStyle w:val="Nagwek"/>
        <w:spacing w:line="264" w:lineRule="auto"/>
        <w:jc w:val="both"/>
        <w:rPr>
          <w:rFonts w:ascii="Calibri" w:hAnsi="Calibri" w:cs="Calibri"/>
          <w:sz w:val="22"/>
          <w:szCs w:val="22"/>
          <w:lang w:val="pl-PL"/>
        </w:rPr>
      </w:pPr>
      <w:r w:rsidRPr="006B538E">
        <w:rPr>
          <w:rFonts w:ascii="Calibri" w:hAnsi="Calibri" w:cs="Calibri"/>
          <w:sz w:val="22"/>
          <w:szCs w:val="22"/>
          <w:lang w:val="pl-PL"/>
        </w:rPr>
        <w:t xml:space="preserve">Nr NIP </w:t>
      </w:r>
      <w:r w:rsidRPr="006B538E">
        <w:rPr>
          <w:rFonts w:ascii="Calibri" w:hAnsi="Calibri" w:cs="Calibri"/>
          <w:sz w:val="22"/>
          <w:szCs w:val="22"/>
        </w:rPr>
        <w:t>839-000-56-23</w:t>
      </w:r>
      <w:r w:rsidRPr="006B538E">
        <w:rPr>
          <w:rFonts w:ascii="Calibri" w:hAnsi="Calibri" w:cs="Calibri"/>
          <w:sz w:val="22"/>
          <w:szCs w:val="22"/>
          <w:lang w:val="pl-PL"/>
        </w:rPr>
        <w:t xml:space="preserve">, REGON 770530530, </w:t>
      </w:r>
      <w:r w:rsidRPr="006B538E">
        <w:rPr>
          <w:rFonts w:ascii="Calibri" w:hAnsi="Calibri" w:cs="Calibri"/>
          <w:color w:val="000000"/>
          <w:sz w:val="22"/>
          <w:szCs w:val="22"/>
        </w:rPr>
        <w:t xml:space="preserve">o kapitale zakładowym w wysokości </w:t>
      </w:r>
      <w:r w:rsidRPr="006B538E">
        <w:rPr>
          <w:rFonts w:ascii="Calibri" w:hAnsi="Calibri" w:cs="Calibri"/>
          <w:color w:val="000000"/>
          <w:sz w:val="22"/>
          <w:szCs w:val="22"/>
          <w:lang w:val="pl-PL"/>
        </w:rPr>
        <w:t>16</w:t>
      </w:r>
      <w:r w:rsidR="00AC2E8D" w:rsidRPr="006B538E">
        <w:rPr>
          <w:rFonts w:ascii="Calibri" w:hAnsi="Calibri" w:cs="Calibri"/>
          <w:color w:val="000000"/>
          <w:sz w:val="22"/>
          <w:szCs w:val="22"/>
          <w:lang w:val="pl-PL"/>
        </w:rPr>
        <w:t> </w:t>
      </w:r>
      <w:r w:rsidRPr="006B538E">
        <w:rPr>
          <w:rFonts w:ascii="Calibri" w:hAnsi="Calibri" w:cs="Calibri"/>
          <w:color w:val="000000"/>
          <w:sz w:val="22"/>
          <w:szCs w:val="22"/>
          <w:lang w:val="pl-PL"/>
        </w:rPr>
        <w:t>922</w:t>
      </w:r>
      <w:r w:rsidR="00AC2E8D" w:rsidRPr="006B538E">
        <w:rPr>
          <w:rFonts w:ascii="Calibri" w:hAnsi="Calibri" w:cs="Calibri"/>
          <w:color w:val="000000"/>
          <w:sz w:val="22"/>
          <w:szCs w:val="22"/>
          <w:lang w:val="pl-PL"/>
        </w:rPr>
        <w:t xml:space="preserve"> </w:t>
      </w:r>
      <w:r w:rsidRPr="006B538E">
        <w:rPr>
          <w:rFonts w:ascii="Calibri" w:hAnsi="Calibri" w:cs="Calibri"/>
          <w:color w:val="000000"/>
          <w:sz w:val="22"/>
          <w:szCs w:val="22"/>
          <w:lang w:val="pl-PL"/>
        </w:rPr>
        <w:t>196</w:t>
      </w:r>
      <w:r w:rsidRPr="006B538E">
        <w:rPr>
          <w:rFonts w:ascii="Calibri" w:hAnsi="Calibri" w:cs="Calibri"/>
          <w:color w:val="000000"/>
          <w:sz w:val="22"/>
          <w:szCs w:val="22"/>
        </w:rPr>
        <w:t>,00 zł:</w:t>
      </w:r>
    </w:p>
    <w:p w14:paraId="325B6243" w14:textId="77777777" w:rsidR="00BA52E3" w:rsidRPr="006B538E" w:rsidRDefault="00BA52E3" w:rsidP="006B538E">
      <w:pPr>
        <w:pStyle w:val="Nagwek"/>
        <w:spacing w:line="264" w:lineRule="auto"/>
        <w:jc w:val="both"/>
        <w:rPr>
          <w:rFonts w:ascii="Calibri" w:hAnsi="Calibri" w:cs="Calibri"/>
          <w:color w:val="000000"/>
          <w:sz w:val="22"/>
          <w:szCs w:val="22"/>
          <w:lang w:val="pl-PL"/>
        </w:rPr>
      </w:pPr>
      <w:r w:rsidRPr="006B538E">
        <w:rPr>
          <w:rFonts w:ascii="Calibri" w:hAnsi="Calibri" w:cs="Calibri"/>
          <w:color w:val="000000"/>
          <w:sz w:val="22"/>
          <w:szCs w:val="22"/>
        </w:rPr>
        <w:t>reprezentowan</w:t>
      </w:r>
      <w:r w:rsidRPr="006B538E">
        <w:rPr>
          <w:rFonts w:ascii="Calibri" w:hAnsi="Calibri" w:cs="Calibri"/>
          <w:color w:val="000000"/>
          <w:sz w:val="22"/>
          <w:szCs w:val="22"/>
          <w:lang w:val="pl-PL"/>
        </w:rPr>
        <w:t>ą</w:t>
      </w:r>
      <w:r w:rsidRPr="006B538E">
        <w:rPr>
          <w:rFonts w:ascii="Calibri" w:hAnsi="Calibri" w:cs="Calibri"/>
          <w:color w:val="000000"/>
          <w:sz w:val="22"/>
          <w:szCs w:val="22"/>
        </w:rPr>
        <w:t xml:space="preserve"> przez</w:t>
      </w:r>
      <w:r w:rsidR="00AC2E8D" w:rsidRPr="006B538E">
        <w:rPr>
          <w:rFonts w:ascii="Calibri" w:hAnsi="Calibri" w:cs="Calibri"/>
          <w:color w:val="000000"/>
          <w:sz w:val="22"/>
          <w:szCs w:val="22"/>
          <w:lang w:val="pl-PL"/>
        </w:rPr>
        <w:t>:</w:t>
      </w:r>
    </w:p>
    <w:p w14:paraId="76D57A21" w14:textId="77777777" w:rsidR="00BA52E3" w:rsidRPr="006B538E" w:rsidRDefault="00BA52E3" w:rsidP="006B538E">
      <w:pPr>
        <w:pStyle w:val="Nagwek"/>
        <w:spacing w:line="264" w:lineRule="auto"/>
        <w:jc w:val="both"/>
        <w:rPr>
          <w:rFonts w:ascii="Calibri" w:hAnsi="Calibri" w:cs="Calibri"/>
          <w:color w:val="000000"/>
          <w:sz w:val="22"/>
          <w:szCs w:val="22"/>
        </w:rPr>
      </w:pPr>
      <w:r w:rsidRPr="006B538E">
        <w:rPr>
          <w:rFonts w:ascii="Calibri" w:hAnsi="Calibri" w:cs="Calibri"/>
          <w:color w:val="000000"/>
          <w:sz w:val="22"/>
          <w:szCs w:val="22"/>
          <w:lang w:val="pl-PL"/>
        </w:rPr>
        <w:t>Elżbietę Rokit</w:t>
      </w:r>
      <w:r w:rsidR="00AC2E8D" w:rsidRPr="006B538E">
        <w:rPr>
          <w:rFonts w:ascii="Calibri" w:hAnsi="Calibri" w:cs="Calibri"/>
          <w:color w:val="000000"/>
          <w:sz w:val="22"/>
          <w:szCs w:val="22"/>
          <w:lang w:val="pl-PL"/>
        </w:rPr>
        <w:t>ę</w:t>
      </w:r>
      <w:r w:rsidRPr="006B538E">
        <w:rPr>
          <w:rFonts w:ascii="Calibri" w:hAnsi="Calibri" w:cs="Calibri"/>
          <w:color w:val="000000"/>
          <w:sz w:val="22"/>
          <w:szCs w:val="22"/>
        </w:rPr>
        <w:t xml:space="preserve"> </w:t>
      </w:r>
      <w:r w:rsidRPr="006B538E">
        <w:rPr>
          <w:rFonts w:ascii="Calibri" w:hAnsi="Calibri" w:cs="Calibri"/>
          <w:color w:val="000000"/>
          <w:sz w:val="22"/>
          <w:szCs w:val="22"/>
          <w:lang w:val="pl-PL"/>
        </w:rPr>
        <w:t>-</w:t>
      </w:r>
      <w:r w:rsidRPr="006B538E">
        <w:rPr>
          <w:rFonts w:ascii="Calibri" w:hAnsi="Calibri" w:cs="Calibri"/>
          <w:color w:val="000000"/>
          <w:sz w:val="22"/>
          <w:szCs w:val="22"/>
        </w:rPr>
        <w:t xml:space="preserve"> Prezes Zarządu</w:t>
      </w:r>
    </w:p>
    <w:p w14:paraId="76BB435D" w14:textId="77777777" w:rsidR="006C6F08" w:rsidRPr="006B538E" w:rsidRDefault="006C6F08" w:rsidP="006B538E">
      <w:pPr>
        <w:pStyle w:val="Nagwek"/>
        <w:spacing w:line="264" w:lineRule="auto"/>
        <w:jc w:val="both"/>
        <w:rPr>
          <w:rFonts w:ascii="Calibri" w:hAnsi="Calibri" w:cs="Calibri"/>
          <w:color w:val="000000"/>
          <w:sz w:val="22"/>
          <w:szCs w:val="22"/>
        </w:rPr>
      </w:pPr>
    </w:p>
    <w:p w14:paraId="09143EE6"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r w:rsidRPr="006B538E">
        <w:rPr>
          <w:rFonts w:ascii="Calibri" w:hAnsi="Calibri" w:cs="Calibri"/>
          <w:color w:val="000000"/>
          <w:sz w:val="22"/>
          <w:szCs w:val="22"/>
        </w:rPr>
        <w:t>zwan</w:t>
      </w:r>
      <w:r w:rsidR="00B0162D" w:rsidRPr="006B538E">
        <w:rPr>
          <w:rFonts w:ascii="Calibri" w:hAnsi="Calibri" w:cs="Calibri"/>
          <w:color w:val="000000"/>
          <w:sz w:val="22"/>
          <w:szCs w:val="22"/>
          <w:lang w:val="pl-PL"/>
        </w:rPr>
        <w:t>ą</w:t>
      </w:r>
      <w:r w:rsidR="00E95F52" w:rsidRPr="006B538E">
        <w:rPr>
          <w:rFonts w:ascii="Calibri" w:hAnsi="Calibri" w:cs="Calibri"/>
          <w:color w:val="000000"/>
          <w:sz w:val="22"/>
          <w:szCs w:val="22"/>
          <w:lang w:val="pl-PL"/>
        </w:rPr>
        <w:t xml:space="preserve"> </w:t>
      </w:r>
      <w:r w:rsidRPr="006B538E">
        <w:rPr>
          <w:rFonts w:ascii="Calibri" w:hAnsi="Calibri" w:cs="Calibri"/>
          <w:color w:val="000000"/>
          <w:sz w:val="22"/>
          <w:szCs w:val="22"/>
        </w:rPr>
        <w:t xml:space="preserve">w dalszej części </w:t>
      </w:r>
      <w:r w:rsidR="0068764A" w:rsidRPr="006B538E">
        <w:rPr>
          <w:rFonts w:ascii="Calibri" w:hAnsi="Calibri" w:cs="Calibri"/>
          <w:color w:val="000000"/>
          <w:sz w:val="22"/>
          <w:szCs w:val="22"/>
          <w:lang w:val="pl-PL"/>
        </w:rPr>
        <w:t>U</w:t>
      </w:r>
      <w:r w:rsidRPr="006B538E">
        <w:rPr>
          <w:rFonts w:ascii="Calibri" w:hAnsi="Calibri" w:cs="Calibri"/>
          <w:color w:val="000000"/>
          <w:sz w:val="22"/>
          <w:szCs w:val="22"/>
        </w:rPr>
        <w:t>mowy „</w:t>
      </w:r>
      <w:r w:rsidR="00992F7F" w:rsidRPr="006B538E">
        <w:rPr>
          <w:rFonts w:ascii="Calibri" w:hAnsi="Calibri" w:cs="Calibri"/>
          <w:b/>
          <w:color w:val="000000"/>
          <w:sz w:val="22"/>
          <w:szCs w:val="22"/>
          <w:lang w:val="pl-PL"/>
        </w:rPr>
        <w:t>Zamawiającym</w:t>
      </w:r>
      <w:r w:rsidRPr="006B538E">
        <w:rPr>
          <w:rFonts w:ascii="Calibri" w:hAnsi="Calibri" w:cs="Calibri"/>
          <w:color w:val="000000"/>
          <w:sz w:val="22"/>
          <w:szCs w:val="22"/>
        </w:rPr>
        <w:t>”,</w:t>
      </w:r>
    </w:p>
    <w:p w14:paraId="68BDB79F"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p>
    <w:p w14:paraId="513A4632"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r w:rsidRPr="006B538E">
        <w:rPr>
          <w:rFonts w:ascii="Calibri" w:hAnsi="Calibri" w:cs="Calibri"/>
          <w:color w:val="000000"/>
          <w:sz w:val="22"/>
          <w:szCs w:val="22"/>
        </w:rPr>
        <w:t>a</w:t>
      </w:r>
    </w:p>
    <w:p w14:paraId="43A3DA89" w14:textId="77777777" w:rsidR="006C6F08" w:rsidRPr="006B538E" w:rsidRDefault="006C6F08" w:rsidP="006B538E">
      <w:pPr>
        <w:pStyle w:val="Nagwek"/>
        <w:tabs>
          <w:tab w:val="clear" w:pos="4536"/>
          <w:tab w:val="clear" w:pos="9072"/>
        </w:tabs>
        <w:spacing w:line="264" w:lineRule="auto"/>
        <w:jc w:val="both"/>
        <w:rPr>
          <w:rFonts w:ascii="Calibri" w:hAnsi="Calibri" w:cs="Calibri"/>
          <w:color w:val="000000"/>
          <w:sz w:val="22"/>
          <w:szCs w:val="22"/>
        </w:rPr>
      </w:pPr>
    </w:p>
    <w:p w14:paraId="0003829B" w14:textId="77777777" w:rsidR="006C6F08" w:rsidRPr="006B538E" w:rsidRDefault="006C6F08" w:rsidP="006B538E">
      <w:pPr>
        <w:spacing w:line="264" w:lineRule="auto"/>
        <w:jc w:val="both"/>
        <w:rPr>
          <w:rFonts w:ascii="Calibri" w:hAnsi="Calibri" w:cs="Calibri"/>
          <w:color w:val="000000"/>
        </w:rPr>
      </w:pPr>
      <w:r w:rsidRPr="006B538E">
        <w:rPr>
          <w:rFonts w:ascii="Calibri" w:hAnsi="Calibri" w:cs="Calibri"/>
          <w:color w:val="000000"/>
        </w:rPr>
        <w:t>firmą ……………… z siedzibą w ……………, zarejestrowaną w ………………, pod numerem ………… REGON: ……… NIP: ……………, kapitał zakładowy …… złotych:</w:t>
      </w:r>
    </w:p>
    <w:p w14:paraId="21B616B4" w14:textId="77777777" w:rsidR="006C6F08" w:rsidRPr="006B538E" w:rsidRDefault="006C6F08" w:rsidP="006B538E">
      <w:pPr>
        <w:spacing w:line="264" w:lineRule="auto"/>
        <w:jc w:val="both"/>
        <w:rPr>
          <w:rFonts w:ascii="Calibri" w:hAnsi="Calibri" w:cs="Calibri"/>
          <w:color w:val="000000"/>
        </w:rPr>
      </w:pPr>
    </w:p>
    <w:p w14:paraId="6191B92D" w14:textId="77777777" w:rsidR="006C6F08" w:rsidRPr="006B538E" w:rsidRDefault="006C6F08" w:rsidP="006B538E">
      <w:pPr>
        <w:spacing w:line="264" w:lineRule="auto"/>
        <w:jc w:val="both"/>
        <w:rPr>
          <w:rFonts w:ascii="Calibri" w:hAnsi="Calibri" w:cs="Calibri"/>
          <w:color w:val="000000"/>
        </w:rPr>
      </w:pPr>
      <w:r w:rsidRPr="006B538E">
        <w:rPr>
          <w:rFonts w:ascii="Calibri" w:hAnsi="Calibri" w:cs="Calibri"/>
          <w:color w:val="000000"/>
        </w:rPr>
        <w:t>reprezentowaną przez:</w:t>
      </w:r>
    </w:p>
    <w:p w14:paraId="2E79ED72" w14:textId="77777777" w:rsidR="006C6F08" w:rsidRPr="006B538E" w:rsidRDefault="006C6F08" w:rsidP="006B538E">
      <w:pPr>
        <w:pStyle w:val="Nagwek"/>
        <w:tabs>
          <w:tab w:val="clear" w:pos="4536"/>
          <w:tab w:val="clear" w:pos="9072"/>
          <w:tab w:val="left" w:pos="567"/>
          <w:tab w:val="left" w:pos="709"/>
          <w:tab w:val="right" w:pos="10205"/>
        </w:tabs>
        <w:spacing w:line="264" w:lineRule="auto"/>
        <w:jc w:val="both"/>
        <w:rPr>
          <w:rFonts w:ascii="Calibri" w:hAnsi="Calibri" w:cs="Calibri"/>
          <w:color w:val="000000"/>
          <w:sz w:val="22"/>
          <w:szCs w:val="22"/>
        </w:rPr>
      </w:pPr>
      <w:r w:rsidRPr="006B538E">
        <w:rPr>
          <w:rFonts w:ascii="Calibri" w:hAnsi="Calibri" w:cs="Calibri"/>
          <w:color w:val="000000"/>
          <w:sz w:val="22"/>
          <w:szCs w:val="22"/>
        </w:rPr>
        <w:t>……………………………………………..</w:t>
      </w:r>
    </w:p>
    <w:p w14:paraId="1696F466" w14:textId="77777777" w:rsidR="006C6F08" w:rsidRPr="006B538E" w:rsidRDefault="006C6F08" w:rsidP="006B538E">
      <w:pPr>
        <w:pStyle w:val="Nagwek"/>
        <w:tabs>
          <w:tab w:val="clear" w:pos="4536"/>
          <w:tab w:val="clear" w:pos="9072"/>
          <w:tab w:val="left" w:pos="567"/>
          <w:tab w:val="left" w:pos="709"/>
          <w:tab w:val="right" w:pos="10205"/>
        </w:tabs>
        <w:spacing w:line="264" w:lineRule="auto"/>
        <w:jc w:val="both"/>
        <w:rPr>
          <w:rFonts w:ascii="Calibri" w:hAnsi="Calibri" w:cs="Calibri"/>
          <w:color w:val="000000"/>
          <w:sz w:val="22"/>
          <w:szCs w:val="22"/>
        </w:rPr>
      </w:pPr>
    </w:p>
    <w:p w14:paraId="382AB98F" w14:textId="77777777" w:rsidR="006C6F08" w:rsidRPr="006B538E" w:rsidRDefault="006C6F08" w:rsidP="006B538E">
      <w:pPr>
        <w:spacing w:line="264" w:lineRule="auto"/>
        <w:jc w:val="both"/>
        <w:rPr>
          <w:rFonts w:ascii="Calibri" w:hAnsi="Calibri" w:cs="Calibri"/>
          <w:color w:val="000000"/>
        </w:rPr>
      </w:pPr>
      <w:r w:rsidRPr="006B538E">
        <w:rPr>
          <w:rFonts w:ascii="Calibri" w:hAnsi="Calibri" w:cs="Calibri"/>
          <w:color w:val="000000"/>
        </w:rPr>
        <w:t xml:space="preserve">zwaną </w:t>
      </w:r>
      <w:r w:rsidR="0068764A" w:rsidRPr="006B538E">
        <w:rPr>
          <w:rFonts w:ascii="Calibri" w:hAnsi="Calibri" w:cs="Calibri"/>
          <w:color w:val="000000"/>
        </w:rPr>
        <w:t xml:space="preserve"> w dalszej części Umowy „</w:t>
      </w:r>
      <w:r w:rsidR="00992F7F" w:rsidRPr="006B538E">
        <w:rPr>
          <w:rFonts w:ascii="Calibri" w:hAnsi="Calibri" w:cs="Calibri"/>
          <w:b/>
          <w:color w:val="000000"/>
        </w:rPr>
        <w:t>Wykonawcą</w:t>
      </w:r>
      <w:r w:rsidR="0068764A" w:rsidRPr="006B538E">
        <w:rPr>
          <w:rFonts w:ascii="Calibri" w:hAnsi="Calibri" w:cs="Calibri"/>
          <w:color w:val="000000"/>
        </w:rPr>
        <w:t xml:space="preserve">” </w:t>
      </w:r>
    </w:p>
    <w:p w14:paraId="5A1D67E2" w14:textId="77777777" w:rsidR="006C6F08" w:rsidRPr="006B538E" w:rsidRDefault="006C6F08" w:rsidP="006B538E">
      <w:pPr>
        <w:pStyle w:val="Tekstprzypisudolnego"/>
        <w:tabs>
          <w:tab w:val="right" w:pos="10205"/>
        </w:tabs>
        <w:spacing w:line="264" w:lineRule="auto"/>
        <w:jc w:val="both"/>
        <w:rPr>
          <w:rFonts w:ascii="Calibri" w:hAnsi="Calibri" w:cs="Calibri"/>
          <w:i/>
          <w:color w:val="000000"/>
          <w:sz w:val="22"/>
          <w:szCs w:val="22"/>
        </w:rPr>
      </w:pPr>
    </w:p>
    <w:p w14:paraId="35272723" w14:textId="77777777" w:rsidR="006C6F08" w:rsidRPr="006B538E" w:rsidRDefault="006C6F08" w:rsidP="006B538E">
      <w:pPr>
        <w:widowControl w:val="0"/>
        <w:autoSpaceDE w:val="0"/>
        <w:autoSpaceDN w:val="0"/>
        <w:adjustRightInd w:val="0"/>
        <w:spacing w:line="264" w:lineRule="auto"/>
        <w:jc w:val="both"/>
        <w:rPr>
          <w:rFonts w:ascii="Calibri" w:hAnsi="Calibri" w:cs="Calibri"/>
          <w:color w:val="000000"/>
        </w:rPr>
      </w:pPr>
      <w:r w:rsidRPr="006B538E">
        <w:rPr>
          <w:rFonts w:ascii="Calibri" w:hAnsi="Calibri" w:cs="Calibri"/>
          <w:color w:val="000000"/>
        </w:rPr>
        <w:t xml:space="preserve">W treści </w:t>
      </w:r>
      <w:r w:rsidR="0068764A" w:rsidRPr="006B538E">
        <w:rPr>
          <w:rFonts w:ascii="Calibri" w:hAnsi="Calibri" w:cs="Calibri"/>
          <w:color w:val="000000"/>
        </w:rPr>
        <w:t>U</w:t>
      </w:r>
      <w:r w:rsidRPr="006B538E">
        <w:rPr>
          <w:rFonts w:ascii="Calibri" w:hAnsi="Calibri" w:cs="Calibri"/>
          <w:color w:val="000000"/>
        </w:rPr>
        <w:t xml:space="preserve">mowy </w:t>
      </w:r>
      <w:r w:rsidR="00992F7F" w:rsidRPr="006B538E">
        <w:rPr>
          <w:rFonts w:ascii="Calibri" w:hAnsi="Calibri" w:cs="Calibri"/>
          <w:color w:val="000000"/>
        </w:rPr>
        <w:t xml:space="preserve">Zamawiający </w:t>
      </w:r>
      <w:r w:rsidRPr="006B538E">
        <w:rPr>
          <w:rFonts w:ascii="Calibri" w:hAnsi="Calibri" w:cs="Calibri"/>
          <w:color w:val="000000"/>
        </w:rPr>
        <w:t>i</w:t>
      </w:r>
      <w:r w:rsidR="0068764A" w:rsidRPr="006B538E">
        <w:rPr>
          <w:rFonts w:ascii="Calibri" w:hAnsi="Calibri" w:cs="Calibri"/>
          <w:color w:val="000000"/>
        </w:rPr>
        <w:t xml:space="preserve"> </w:t>
      </w:r>
      <w:r w:rsidR="00992F7F" w:rsidRPr="006B538E">
        <w:rPr>
          <w:rFonts w:ascii="Calibri" w:hAnsi="Calibri" w:cs="Calibri"/>
          <w:color w:val="000000"/>
        </w:rPr>
        <w:t>Wykonawca</w:t>
      </w:r>
      <w:r w:rsidRPr="006B538E">
        <w:rPr>
          <w:rFonts w:ascii="Calibri" w:hAnsi="Calibri" w:cs="Calibri"/>
          <w:color w:val="000000"/>
        </w:rPr>
        <w:t xml:space="preserve"> zwanymi są  również: </w:t>
      </w:r>
      <w:r w:rsidR="0068764A" w:rsidRPr="006B538E">
        <w:rPr>
          <w:rFonts w:ascii="Calibri" w:hAnsi="Calibri" w:cs="Calibri"/>
          <w:color w:val="000000"/>
        </w:rPr>
        <w:t>„</w:t>
      </w:r>
      <w:r w:rsidRPr="006B538E">
        <w:rPr>
          <w:rFonts w:ascii="Calibri" w:hAnsi="Calibri" w:cs="Calibri"/>
          <w:b/>
          <w:color w:val="000000"/>
        </w:rPr>
        <w:t>Stroną</w:t>
      </w:r>
      <w:r w:rsidR="0068764A" w:rsidRPr="006B538E">
        <w:rPr>
          <w:rFonts w:ascii="Calibri" w:hAnsi="Calibri" w:cs="Calibri"/>
          <w:color w:val="000000"/>
        </w:rPr>
        <w:t>”</w:t>
      </w:r>
      <w:r w:rsidRPr="006B538E">
        <w:rPr>
          <w:rFonts w:ascii="Calibri" w:hAnsi="Calibri" w:cs="Calibri"/>
          <w:color w:val="000000"/>
        </w:rPr>
        <w:t xml:space="preserve"> lub </w:t>
      </w:r>
      <w:r w:rsidR="0068764A" w:rsidRPr="006B538E">
        <w:rPr>
          <w:rFonts w:ascii="Calibri" w:hAnsi="Calibri" w:cs="Calibri"/>
          <w:color w:val="000000"/>
        </w:rPr>
        <w:t>„</w:t>
      </w:r>
      <w:r w:rsidRPr="006B538E">
        <w:rPr>
          <w:rFonts w:ascii="Calibri" w:hAnsi="Calibri" w:cs="Calibri"/>
          <w:b/>
          <w:color w:val="000000"/>
        </w:rPr>
        <w:t>Stronami</w:t>
      </w:r>
      <w:r w:rsidR="0068764A" w:rsidRPr="006B538E">
        <w:rPr>
          <w:rFonts w:ascii="Calibri" w:hAnsi="Calibri" w:cs="Calibri"/>
          <w:color w:val="000000"/>
        </w:rPr>
        <w:t>”</w:t>
      </w:r>
      <w:r w:rsidRPr="006B538E">
        <w:rPr>
          <w:rFonts w:ascii="Calibri" w:hAnsi="Calibri" w:cs="Calibri"/>
          <w:color w:val="000000"/>
        </w:rPr>
        <w:t xml:space="preserve">. </w:t>
      </w:r>
    </w:p>
    <w:p w14:paraId="3A1541FB" w14:textId="77777777" w:rsidR="006C6F08" w:rsidRPr="006B538E" w:rsidRDefault="006C6F08" w:rsidP="006B538E">
      <w:pPr>
        <w:pStyle w:val="Tekstprzypisudolnego"/>
        <w:tabs>
          <w:tab w:val="right" w:pos="10205"/>
        </w:tabs>
        <w:spacing w:line="264" w:lineRule="auto"/>
        <w:jc w:val="both"/>
        <w:rPr>
          <w:rFonts w:ascii="Calibri" w:hAnsi="Calibri" w:cs="Calibri"/>
          <w:color w:val="000000"/>
          <w:sz w:val="22"/>
          <w:szCs w:val="22"/>
        </w:rPr>
      </w:pPr>
    </w:p>
    <w:p w14:paraId="5C9112F9" w14:textId="77777777" w:rsidR="00AC2E8D" w:rsidRPr="006B538E" w:rsidRDefault="00AC2E8D" w:rsidP="006B538E">
      <w:pPr>
        <w:suppressAutoHyphens/>
        <w:spacing w:line="264" w:lineRule="auto"/>
        <w:jc w:val="both"/>
        <w:rPr>
          <w:rFonts w:ascii="Calibri" w:hAnsi="Calibri" w:cs="Calibri"/>
        </w:rPr>
      </w:pPr>
    </w:p>
    <w:p w14:paraId="4491BDAA" w14:textId="55D4511D" w:rsidR="006C6F08" w:rsidRPr="006B538E" w:rsidRDefault="00AC2E8D" w:rsidP="006B538E">
      <w:pPr>
        <w:suppressAutoHyphens/>
        <w:spacing w:line="264" w:lineRule="auto"/>
        <w:jc w:val="both"/>
        <w:rPr>
          <w:rFonts w:ascii="Calibri" w:hAnsi="Calibri" w:cs="Calibri"/>
        </w:rPr>
      </w:pPr>
      <w:r w:rsidRPr="006B538E">
        <w:rPr>
          <w:rFonts w:ascii="Calibri" w:hAnsi="Calibri" w:cs="Calibri"/>
        </w:rPr>
        <w:t xml:space="preserve">W rezultacie dokonania przez Zamawiającego wyboru oferty Wykonawcy w postępowaniu </w:t>
      </w:r>
      <w:r w:rsidR="008B7470" w:rsidRPr="006B538E">
        <w:rPr>
          <w:rFonts w:ascii="Calibri" w:hAnsi="Calibri" w:cs="Calibri"/>
        </w:rPr>
        <w:br/>
      </w:r>
      <w:r w:rsidRPr="006B538E">
        <w:rPr>
          <w:rFonts w:ascii="Calibri" w:hAnsi="Calibri" w:cs="Calibri"/>
        </w:rPr>
        <w:t xml:space="preserve">o udzielenie zamówienia publicznego, przeprowadzonym w trybie </w:t>
      </w:r>
      <w:r w:rsidR="00C97FF4" w:rsidRPr="006B538E">
        <w:rPr>
          <w:rFonts w:ascii="Calibri" w:hAnsi="Calibri" w:cs="Calibri"/>
        </w:rPr>
        <w:t>przetargu nieograniczonego</w:t>
      </w:r>
      <w:r w:rsidRPr="006B538E">
        <w:rPr>
          <w:rFonts w:ascii="Calibri" w:hAnsi="Calibri" w:cs="Calibri"/>
        </w:rPr>
        <w:t xml:space="preserve"> </w:t>
      </w:r>
      <w:r w:rsidRPr="006B538E">
        <w:rPr>
          <w:rFonts w:ascii="Calibri" w:hAnsi="Calibri" w:cs="Calibri"/>
          <w:lang w:eastAsia="ar-SA"/>
        </w:rPr>
        <w:t xml:space="preserve">zgodnie z ustawą  z dnia 11 września 2019 r. Prawo zamówień publicznych </w:t>
      </w:r>
      <w:r w:rsidRPr="006B538E">
        <w:rPr>
          <w:rFonts w:ascii="Calibri" w:hAnsi="Calibri" w:cs="Calibri"/>
        </w:rPr>
        <w:t>(</w:t>
      </w:r>
      <w:proofErr w:type="spellStart"/>
      <w:r w:rsidRPr="006B538E">
        <w:rPr>
          <w:rFonts w:ascii="Calibri" w:hAnsi="Calibri" w:cs="Calibri"/>
        </w:rPr>
        <w:t>t.j</w:t>
      </w:r>
      <w:proofErr w:type="spellEnd"/>
      <w:r w:rsidRPr="006B538E">
        <w:rPr>
          <w:rFonts w:ascii="Calibri" w:hAnsi="Calibri" w:cs="Calibri"/>
        </w:rPr>
        <w:t>. Dz.U. z 202</w:t>
      </w:r>
      <w:r w:rsidR="00E51CBE" w:rsidRPr="006B538E">
        <w:rPr>
          <w:rFonts w:ascii="Calibri" w:hAnsi="Calibri" w:cs="Calibri"/>
        </w:rPr>
        <w:t>2</w:t>
      </w:r>
      <w:r w:rsidRPr="006B538E">
        <w:rPr>
          <w:rFonts w:ascii="Calibri" w:hAnsi="Calibri" w:cs="Calibri"/>
        </w:rPr>
        <w:t xml:space="preserve"> r. poz. 1</w:t>
      </w:r>
      <w:r w:rsidR="00E51CBE" w:rsidRPr="006B538E">
        <w:rPr>
          <w:rFonts w:ascii="Calibri" w:hAnsi="Calibri" w:cs="Calibri"/>
        </w:rPr>
        <w:t>710</w:t>
      </w:r>
      <w:r w:rsidR="00A240FF" w:rsidRPr="006B538E">
        <w:rPr>
          <w:rFonts w:ascii="Calibri" w:hAnsi="Calibri" w:cs="Calibri"/>
        </w:rPr>
        <w:t xml:space="preserve"> ze zm.</w:t>
      </w:r>
      <w:r w:rsidRPr="006B538E">
        <w:rPr>
          <w:rFonts w:ascii="Calibri" w:hAnsi="Calibri" w:cs="Calibri"/>
        </w:rPr>
        <w:t>)</w:t>
      </w:r>
      <w:r w:rsidRPr="006B538E">
        <w:rPr>
          <w:rFonts w:ascii="Calibri" w:hAnsi="Calibri" w:cs="Calibri"/>
          <w:lang w:eastAsia="ar-SA"/>
        </w:rPr>
        <w:t>, zwanej w dalszej treści umowy „</w:t>
      </w:r>
      <w:r w:rsidR="00E35419">
        <w:rPr>
          <w:rFonts w:ascii="Calibri" w:hAnsi="Calibri" w:cs="Calibri"/>
          <w:lang w:eastAsia="ar-SA"/>
        </w:rPr>
        <w:t>u</w:t>
      </w:r>
      <w:r w:rsidRPr="006B538E">
        <w:rPr>
          <w:rFonts w:ascii="Calibri" w:hAnsi="Calibri" w:cs="Calibri"/>
          <w:lang w:eastAsia="ar-SA"/>
        </w:rPr>
        <w:t>stawą</w:t>
      </w:r>
      <w:r w:rsidR="00486DBE" w:rsidRPr="006B538E">
        <w:rPr>
          <w:rFonts w:ascii="Calibri" w:hAnsi="Calibri" w:cs="Calibri"/>
          <w:lang w:eastAsia="ar-SA"/>
        </w:rPr>
        <w:t xml:space="preserve"> </w:t>
      </w:r>
      <w:proofErr w:type="spellStart"/>
      <w:r w:rsidR="00486DBE" w:rsidRPr="006B538E">
        <w:rPr>
          <w:rFonts w:ascii="Calibri" w:hAnsi="Calibri" w:cs="Calibri"/>
          <w:lang w:eastAsia="ar-SA"/>
        </w:rPr>
        <w:t>Pzp</w:t>
      </w:r>
      <w:proofErr w:type="spellEnd"/>
      <w:r w:rsidRPr="006B538E">
        <w:rPr>
          <w:rFonts w:ascii="Calibri" w:hAnsi="Calibri" w:cs="Calibri"/>
          <w:lang w:eastAsia="ar-SA"/>
        </w:rPr>
        <w:t>”</w:t>
      </w:r>
      <w:r w:rsidRPr="006B538E">
        <w:rPr>
          <w:rFonts w:ascii="Calibri" w:hAnsi="Calibri" w:cs="Calibri"/>
        </w:rPr>
        <w:t xml:space="preserve">, </w:t>
      </w:r>
      <w:r w:rsidRPr="006B538E">
        <w:rPr>
          <w:rFonts w:ascii="Calibri" w:hAnsi="Calibri" w:cs="Calibri"/>
          <w:bCs/>
        </w:rPr>
        <w:t xml:space="preserve">na </w:t>
      </w:r>
      <w:bookmarkStart w:id="0" w:name="_Hlk35345378"/>
      <w:bookmarkStart w:id="1" w:name="_Hlk10791084"/>
      <w:r w:rsidRPr="006B538E">
        <w:rPr>
          <w:rFonts w:ascii="Calibri" w:hAnsi="Calibri" w:cs="Calibri"/>
          <w:bCs/>
        </w:rPr>
        <w:t xml:space="preserve">wykonanie zamówienia pn. </w:t>
      </w:r>
      <w:bookmarkEnd w:id="0"/>
      <w:bookmarkEnd w:id="1"/>
      <w:r w:rsidRPr="006B538E">
        <w:rPr>
          <w:rFonts w:ascii="Calibri" w:eastAsia="Cambria" w:hAnsi="Calibri" w:cs="Calibri"/>
          <w:b/>
        </w:rPr>
        <w:t>Dos</w:t>
      </w:r>
      <w:r w:rsidRPr="006B538E">
        <w:rPr>
          <w:rFonts w:ascii="Calibri" w:eastAsia="Cambria" w:hAnsi="Calibri" w:cs="Calibri"/>
          <w:b/>
          <w:bCs/>
        </w:rPr>
        <w:t xml:space="preserve">tawa energii elektrycznej dla potrzeb Przedsiębiorstwa Gospodarki Komunalnej </w:t>
      </w:r>
      <w:r w:rsidR="00E51CBE" w:rsidRPr="006B538E">
        <w:rPr>
          <w:rFonts w:ascii="Calibri" w:eastAsia="Cambria" w:hAnsi="Calibri" w:cs="Calibri"/>
          <w:b/>
          <w:bCs/>
        </w:rPr>
        <w:t>s</w:t>
      </w:r>
      <w:r w:rsidRPr="006B538E">
        <w:rPr>
          <w:rFonts w:ascii="Calibri" w:eastAsia="Cambria" w:hAnsi="Calibri" w:cs="Calibri"/>
          <w:b/>
          <w:bCs/>
        </w:rPr>
        <w:t xml:space="preserve">półka z o.o. w Słupsku na </w:t>
      </w:r>
      <w:r w:rsidR="00E159EE" w:rsidRPr="006B538E">
        <w:rPr>
          <w:rFonts w:ascii="Calibri" w:eastAsia="Cambria" w:hAnsi="Calibri" w:cs="Calibri"/>
          <w:b/>
          <w:bCs/>
        </w:rPr>
        <w:t>okres 01.0</w:t>
      </w:r>
      <w:r w:rsidR="00C97FF4" w:rsidRPr="006B538E">
        <w:rPr>
          <w:rFonts w:ascii="Calibri" w:eastAsia="Cambria" w:hAnsi="Calibri" w:cs="Calibri"/>
          <w:b/>
          <w:bCs/>
        </w:rPr>
        <w:t>7</w:t>
      </w:r>
      <w:r w:rsidR="00E159EE" w:rsidRPr="006B538E">
        <w:rPr>
          <w:rFonts w:ascii="Calibri" w:eastAsia="Cambria" w:hAnsi="Calibri" w:cs="Calibri"/>
          <w:b/>
          <w:bCs/>
        </w:rPr>
        <w:t>.</w:t>
      </w:r>
      <w:r w:rsidRPr="006B538E">
        <w:rPr>
          <w:rFonts w:ascii="Calibri" w:eastAsia="Cambria" w:hAnsi="Calibri" w:cs="Calibri"/>
          <w:b/>
          <w:bCs/>
        </w:rPr>
        <w:t>202</w:t>
      </w:r>
      <w:r w:rsidR="00E51CBE" w:rsidRPr="006B538E">
        <w:rPr>
          <w:rFonts w:ascii="Calibri" w:eastAsia="Cambria" w:hAnsi="Calibri" w:cs="Calibri"/>
          <w:b/>
          <w:bCs/>
        </w:rPr>
        <w:t>3</w:t>
      </w:r>
      <w:r w:rsidRPr="006B538E">
        <w:rPr>
          <w:rFonts w:ascii="Calibri" w:eastAsia="Cambria" w:hAnsi="Calibri" w:cs="Calibri"/>
          <w:b/>
          <w:bCs/>
        </w:rPr>
        <w:t xml:space="preserve"> r</w:t>
      </w:r>
      <w:r w:rsidR="00E159EE" w:rsidRPr="006B538E">
        <w:rPr>
          <w:rFonts w:ascii="Calibri" w:eastAsia="Cambria" w:hAnsi="Calibri" w:cs="Calibri"/>
          <w:b/>
          <w:bCs/>
        </w:rPr>
        <w:t>. - 3</w:t>
      </w:r>
      <w:r w:rsidR="007E4756">
        <w:rPr>
          <w:rFonts w:ascii="Calibri" w:eastAsia="Cambria" w:hAnsi="Calibri" w:cs="Calibri"/>
          <w:b/>
          <w:bCs/>
        </w:rPr>
        <w:t>1</w:t>
      </w:r>
      <w:r w:rsidR="00E159EE" w:rsidRPr="006B538E">
        <w:rPr>
          <w:rFonts w:ascii="Calibri" w:eastAsia="Cambria" w:hAnsi="Calibri" w:cs="Calibri"/>
          <w:b/>
          <w:bCs/>
        </w:rPr>
        <w:t>.</w:t>
      </w:r>
      <w:r w:rsidR="007E4756">
        <w:rPr>
          <w:rFonts w:ascii="Calibri" w:eastAsia="Cambria" w:hAnsi="Calibri" w:cs="Calibri"/>
          <w:b/>
          <w:bCs/>
        </w:rPr>
        <w:t>12</w:t>
      </w:r>
      <w:r w:rsidR="00E159EE" w:rsidRPr="006B538E">
        <w:rPr>
          <w:rFonts w:ascii="Calibri" w:eastAsia="Cambria" w:hAnsi="Calibri" w:cs="Calibri"/>
          <w:b/>
          <w:bCs/>
        </w:rPr>
        <w:t>.202</w:t>
      </w:r>
      <w:r w:rsidR="007E4756">
        <w:rPr>
          <w:rFonts w:ascii="Calibri" w:eastAsia="Cambria" w:hAnsi="Calibri" w:cs="Calibri"/>
          <w:b/>
          <w:bCs/>
        </w:rPr>
        <w:t>3</w:t>
      </w:r>
      <w:r w:rsidR="00E159EE" w:rsidRPr="006B538E">
        <w:rPr>
          <w:rFonts w:ascii="Calibri" w:eastAsia="Cambria" w:hAnsi="Calibri" w:cs="Calibri"/>
          <w:b/>
          <w:bCs/>
        </w:rPr>
        <w:t xml:space="preserve"> r.</w:t>
      </w:r>
      <w:r w:rsidRPr="006B538E">
        <w:rPr>
          <w:rFonts w:ascii="Calibri" w:eastAsia="SimSun" w:hAnsi="Calibri" w:cs="Calibri"/>
          <w:bCs/>
          <w:kern w:val="3"/>
          <w:lang w:eastAsia="zh-CN" w:bidi="hi-IN"/>
        </w:rPr>
        <w:t>,</w:t>
      </w:r>
      <w:r w:rsidRPr="006B538E">
        <w:rPr>
          <w:rFonts w:ascii="Calibri" w:eastAsia="SimSun" w:hAnsi="Calibri" w:cs="Calibri"/>
          <w:kern w:val="3"/>
          <w:lang w:eastAsia="zh-CN" w:bidi="hi-IN"/>
        </w:rPr>
        <w:t xml:space="preserve"> </w:t>
      </w:r>
      <w:r w:rsidRPr="006B538E">
        <w:rPr>
          <w:rFonts w:ascii="Calibri" w:hAnsi="Calibri" w:cs="Calibri"/>
        </w:rPr>
        <w:t xml:space="preserve">opublikowanego w </w:t>
      </w:r>
      <w:proofErr w:type="spellStart"/>
      <w:r w:rsidR="00C97FF4" w:rsidRPr="006B538E">
        <w:rPr>
          <w:rFonts w:ascii="Calibri" w:hAnsi="Calibri" w:cs="Calibri"/>
        </w:rPr>
        <w:t>Dz.Urz</w:t>
      </w:r>
      <w:proofErr w:type="spellEnd"/>
      <w:r w:rsidR="00C97FF4" w:rsidRPr="006B538E">
        <w:rPr>
          <w:rFonts w:ascii="Calibri" w:hAnsi="Calibri" w:cs="Calibri"/>
        </w:rPr>
        <w:t>. UE</w:t>
      </w:r>
      <w:r w:rsidRPr="006B538E">
        <w:rPr>
          <w:rFonts w:ascii="Calibri" w:hAnsi="Calibri" w:cs="Calibri"/>
        </w:rPr>
        <w:t xml:space="preserve"> oraz za pośrednictwem </w:t>
      </w:r>
      <w:r w:rsidRPr="006B538E">
        <w:rPr>
          <w:rFonts w:ascii="Calibri" w:hAnsi="Calibri" w:cs="Calibri"/>
          <w:bCs/>
        </w:rPr>
        <w:t xml:space="preserve">Platformy zakupowej </w:t>
      </w:r>
      <w:hyperlink r:id="rId8" w:history="1">
        <w:r w:rsidRPr="006B538E">
          <w:rPr>
            <w:rStyle w:val="Hipercze"/>
            <w:rFonts w:ascii="Calibri" w:hAnsi="Calibri" w:cs="Calibri"/>
          </w:rPr>
          <w:t>https://platformazakupowa.pl/pn/pgkslupsk</w:t>
        </w:r>
      </w:hyperlink>
      <w:r w:rsidRPr="006B538E">
        <w:rPr>
          <w:rFonts w:ascii="Calibri" w:hAnsi="Calibri" w:cs="Calibri"/>
        </w:rPr>
        <w:t xml:space="preserve">, </w:t>
      </w:r>
      <w:r w:rsidRPr="006B538E">
        <w:rPr>
          <w:rFonts w:ascii="Calibri" w:hAnsi="Calibri" w:cs="Calibri"/>
          <w:spacing w:val="-2"/>
        </w:rPr>
        <w:t>Strony zawierają umowę o poniższej treści:</w:t>
      </w:r>
    </w:p>
    <w:p w14:paraId="2625E91E" w14:textId="77777777" w:rsidR="00C97FF4" w:rsidRPr="006B538E" w:rsidRDefault="00C97FF4" w:rsidP="006B538E">
      <w:pPr>
        <w:spacing w:line="264" w:lineRule="auto"/>
        <w:jc w:val="center"/>
        <w:rPr>
          <w:rFonts w:ascii="Calibri" w:hAnsi="Calibri" w:cs="Calibri"/>
          <w:b/>
          <w:color w:val="000000"/>
        </w:rPr>
      </w:pPr>
    </w:p>
    <w:p w14:paraId="176CECE2"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1</w:t>
      </w:r>
    </w:p>
    <w:p w14:paraId="48C84A6E" w14:textId="77777777" w:rsidR="00B62F7D" w:rsidRPr="006B538E" w:rsidRDefault="00B62F7D" w:rsidP="006B538E">
      <w:pPr>
        <w:spacing w:line="264" w:lineRule="auto"/>
        <w:jc w:val="center"/>
        <w:rPr>
          <w:rFonts w:ascii="Calibri" w:hAnsi="Calibri" w:cs="Calibri"/>
          <w:b/>
          <w:color w:val="000000"/>
        </w:rPr>
      </w:pPr>
      <w:r w:rsidRPr="006B538E">
        <w:rPr>
          <w:rFonts w:ascii="Calibri" w:hAnsi="Calibri" w:cs="Calibri"/>
          <w:b/>
          <w:color w:val="000000"/>
        </w:rPr>
        <w:t>Definicje</w:t>
      </w:r>
    </w:p>
    <w:p w14:paraId="46DC3DDE" w14:textId="77777777" w:rsidR="0076579C" w:rsidRPr="006B538E" w:rsidRDefault="0076579C" w:rsidP="006B538E">
      <w:pPr>
        <w:spacing w:line="264" w:lineRule="auto"/>
        <w:jc w:val="center"/>
        <w:rPr>
          <w:rFonts w:ascii="Calibri" w:hAnsi="Calibri" w:cs="Calibri"/>
          <w:b/>
          <w:color w:val="000000"/>
        </w:rPr>
      </w:pPr>
    </w:p>
    <w:p w14:paraId="0A3E5AAC" w14:textId="77777777" w:rsidR="00B62F7D" w:rsidRPr="006B538E" w:rsidRDefault="003405AA">
      <w:pPr>
        <w:numPr>
          <w:ilvl w:val="0"/>
          <w:numId w:val="10"/>
        </w:numPr>
        <w:spacing w:line="264" w:lineRule="auto"/>
        <w:ind w:left="284" w:hanging="284"/>
        <w:rPr>
          <w:rFonts w:ascii="Calibri" w:hAnsi="Calibri" w:cs="Calibri"/>
          <w:color w:val="000000"/>
        </w:rPr>
      </w:pPr>
      <w:r w:rsidRPr="006B538E">
        <w:rPr>
          <w:rFonts w:ascii="Calibri" w:hAnsi="Calibri" w:cs="Calibri"/>
          <w:color w:val="000000"/>
        </w:rPr>
        <w:t>Następujące pojęcia użyte w niniejszej Umowie oznaczają:</w:t>
      </w:r>
    </w:p>
    <w:p w14:paraId="152936FA" w14:textId="77777777" w:rsidR="0076579C" w:rsidRPr="006B538E" w:rsidRDefault="00860F6E">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Awaria w systemie – warunki w sieci przesyłowej lub sieci dystrybucyjnej i taki ich stan, który zagraża bezpieczeństwu osób i urządzeń lub bezpieczeństwu krajowego systemu elektroenergetycznego (KSE) i uniemożliwia realizację dostaw/odbioru Energii Elektrycznej zgodnie z Umową</w:t>
      </w:r>
      <w:r w:rsidR="00D13736" w:rsidRPr="006B538E">
        <w:rPr>
          <w:rFonts w:ascii="Calibri" w:hAnsi="Calibri" w:cs="Calibri"/>
          <w:color w:val="000000"/>
        </w:rPr>
        <w:t>.</w:t>
      </w:r>
    </w:p>
    <w:p w14:paraId="692EDB07"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lastRenderedPageBreak/>
        <w:t>Dzień roboczy – każdy dzień tygodnia od poniedziałku do piątku, za wyjątkiem dni ustawowo wolnych od pracy</w:t>
      </w:r>
      <w:r w:rsidR="00D13736" w:rsidRPr="006B538E">
        <w:rPr>
          <w:rFonts w:ascii="Calibri" w:hAnsi="Calibri" w:cs="Calibri"/>
          <w:color w:val="000000"/>
        </w:rPr>
        <w:t>.</w:t>
      </w:r>
    </w:p>
    <w:p w14:paraId="45957CF3" w14:textId="77777777" w:rsidR="0076579C"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Energia E</w:t>
      </w:r>
      <w:r w:rsidR="00FC224A" w:rsidRPr="006B538E">
        <w:rPr>
          <w:rFonts w:ascii="Calibri" w:hAnsi="Calibri" w:cs="Calibri"/>
          <w:color w:val="000000"/>
        </w:rPr>
        <w:t xml:space="preserve">lektryczna  - energia elektryczna czynna, będąca przedmiotem sprzedaży z mocy niniejszej Umowy i na określonych w niej warunkach, wyrażona w MWh z dokładnością do </w:t>
      </w:r>
      <w:r w:rsidR="00CD2728" w:rsidRPr="006B538E">
        <w:rPr>
          <w:rFonts w:ascii="Calibri" w:hAnsi="Calibri" w:cs="Calibri"/>
          <w:color w:val="000000"/>
        </w:rPr>
        <w:t>3</w:t>
      </w:r>
      <w:r w:rsidR="00FC224A" w:rsidRPr="006B538E">
        <w:rPr>
          <w:rFonts w:ascii="Calibri" w:hAnsi="Calibri" w:cs="Calibri"/>
          <w:color w:val="000000"/>
        </w:rPr>
        <w:t xml:space="preserve"> miejsc po przecinku</w:t>
      </w:r>
      <w:r w:rsidR="00D13736" w:rsidRPr="006B538E">
        <w:rPr>
          <w:rFonts w:ascii="Calibri" w:hAnsi="Calibri" w:cs="Calibri"/>
          <w:color w:val="000000"/>
        </w:rPr>
        <w:t>.</w:t>
      </w:r>
    </w:p>
    <w:p w14:paraId="12E75537" w14:textId="77777777" w:rsidR="00A825B8"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Generalna Umowa Dystrybucyjna (GUD) – umowa zawierana pomiędzy </w:t>
      </w:r>
      <w:r w:rsidR="00992F7F" w:rsidRPr="006B538E">
        <w:rPr>
          <w:rFonts w:ascii="Calibri" w:hAnsi="Calibri" w:cs="Calibri"/>
          <w:color w:val="000000"/>
        </w:rPr>
        <w:t>Wykonawc</w:t>
      </w:r>
      <w:r w:rsidRPr="006B538E">
        <w:rPr>
          <w:rFonts w:ascii="Calibri" w:hAnsi="Calibri" w:cs="Calibri"/>
          <w:color w:val="000000"/>
        </w:rPr>
        <w:t>ą a OSD</w:t>
      </w:r>
      <w:r w:rsidR="00D13736" w:rsidRPr="006B538E">
        <w:rPr>
          <w:rFonts w:ascii="Calibri" w:hAnsi="Calibri" w:cs="Calibri"/>
          <w:color w:val="000000"/>
        </w:rPr>
        <w:t>.</w:t>
      </w:r>
    </w:p>
    <w:p w14:paraId="4FBCD7C7" w14:textId="4BE96A5F" w:rsidR="00A825B8"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Instrukcja Ruchu i Eksploatacji Sieci Dystrybucyjnej (</w:t>
      </w:r>
      <w:proofErr w:type="spellStart"/>
      <w:r w:rsidRPr="006B538E">
        <w:rPr>
          <w:rFonts w:ascii="Calibri" w:hAnsi="Calibri" w:cs="Calibri"/>
          <w:color w:val="000000"/>
        </w:rPr>
        <w:t>IRiESD</w:t>
      </w:r>
      <w:proofErr w:type="spellEnd"/>
      <w:r w:rsidRPr="006B538E">
        <w:rPr>
          <w:rFonts w:ascii="Calibri" w:hAnsi="Calibri" w:cs="Calibri"/>
          <w:color w:val="000000"/>
        </w:rPr>
        <w:t>) – instrukcja opracowana przez OSD na podstawie przepisów ustawy</w:t>
      </w:r>
      <w:r w:rsidR="0096223F" w:rsidRPr="006B538E">
        <w:rPr>
          <w:rFonts w:ascii="Calibri" w:hAnsi="Calibri" w:cs="Calibri"/>
          <w:color w:val="000000"/>
        </w:rPr>
        <w:t xml:space="preserve"> z dnia 10 kwietnia 1997 r.</w:t>
      </w:r>
      <w:r w:rsidRPr="006B538E">
        <w:rPr>
          <w:rFonts w:ascii="Calibri" w:hAnsi="Calibri" w:cs="Calibri"/>
          <w:color w:val="000000"/>
        </w:rPr>
        <w:t xml:space="preserve"> Prawo energetyczne</w:t>
      </w:r>
      <w:r w:rsidR="0096223F" w:rsidRPr="006B538E">
        <w:rPr>
          <w:rFonts w:ascii="Calibri" w:hAnsi="Calibri" w:cs="Calibri"/>
          <w:color w:val="000000"/>
        </w:rPr>
        <w:t xml:space="preserve"> (</w:t>
      </w:r>
      <w:proofErr w:type="spellStart"/>
      <w:r w:rsidR="00944946" w:rsidRPr="006B538E">
        <w:rPr>
          <w:rFonts w:ascii="Calibri" w:hAnsi="Calibri" w:cs="Calibri"/>
          <w:color w:val="000000"/>
        </w:rPr>
        <w:t>t.j</w:t>
      </w:r>
      <w:proofErr w:type="spellEnd"/>
      <w:r w:rsidR="00944946" w:rsidRPr="006B538E">
        <w:rPr>
          <w:rFonts w:ascii="Calibri" w:hAnsi="Calibri" w:cs="Calibri"/>
          <w:color w:val="000000"/>
        </w:rPr>
        <w:t xml:space="preserve">. Dz. U. </w:t>
      </w:r>
      <w:r w:rsidR="003825D2">
        <w:rPr>
          <w:rFonts w:ascii="Calibri" w:hAnsi="Calibri" w:cs="Calibri"/>
          <w:color w:val="000000"/>
        </w:rPr>
        <w:br/>
      </w:r>
      <w:r w:rsidR="00944946" w:rsidRPr="006B538E">
        <w:rPr>
          <w:rFonts w:ascii="Calibri" w:hAnsi="Calibri" w:cs="Calibri"/>
          <w:color w:val="000000"/>
        </w:rPr>
        <w:t>z 20</w:t>
      </w:r>
      <w:r w:rsidR="004578F1" w:rsidRPr="006B538E">
        <w:rPr>
          <w:rFonts w:ascii="Calibri" w:hAnsi="Calibri" w:cs="Calibri"/>
          <w:color w:val="000000"/>
        </w:rPr>
        <w:t>2</w:t>
      </w:r>
      <w:r w:rsidR="00E51CBE" w:rsidRPr="006B538E">
        <w:rPr>
          <w:rFonts w:ascii="Calibri" w:hAnsi="Calibri" w:cs="Calibri"/>
          <w:color w:val="000000"/>
        </w:rPr>
        <w:t>2</w:t>
      </w:r>
      <w:r w:rsidR="00944946" w:rsidRPr="006B538E">
        <w:rPr>
          <w:rFonts w:ascii="Calibri" w:hAnsi="Calibri" w:cs="Calibri"/>
          <w:color w:val="000000"/>
        </w:rPr>
        <w:t xml:space="preserve"> r. poz. </w:t>
      </w:r>
      <w:r w:rsidR="00E51CBE" w:rsidRPr="006B538E">
        <w:rPr>
          <w:rFonts w:ascii="Calibri" w:hAnsi="Calibri" w:cs="Calibri"/>
          <w:color w:val="000000"/>
        </w:rPr>
        <w:t>1385</w:t>
      </w:r>
      <w:r w:rsidR="00944946" w:rsidRPr="006B538E">
        <w:rPr>
          <w:rFonts w:ascii="Calibri" w:hAnsi="Calibri" w:cs="Calibri"/>
          <w:color w:val="000000"/>
        </w:rPr>
        <w:t xml:space="preserve"> z </w:t>
      </w:r>
      <w:proofErr w:type="spellStart"/>
      <w:r w:rsidR="00944946" w:rsidRPr="006B538E">
        <w:rPr>
          <w:rFonts w:ascii="Calibri" w:hAnsi="Calibri" w:cs="Calibri"/>
          <w:color w:val="000000"/>
        </w:rPr>
        <w:t>późn</w:t>
      </w:r>
      <w:proofErr w:type="spellEnd"/>
      <w:r w:rsidR="00944946" w:rsidRPr="006B538E">
        <w:rPr>
          <w:rFonts w:ascii="Calibri" w:hAnsi="Calibri" w:cs="Calibri"/>
          <w:color w:val="000000"/>
        </w:rPr>
        <w:t>. zm.</w:t>
      </w:r>
      <w:r w:rsidR="0096223F" w:rsidRPr="006B538E">
        <w:rPr>
          <w:rFonts w:ascii="Calibri" w:hAnsi="Calibri" w:cs="Calibri"/>
          <w:color w:val="000000"/>
        </w:rPr>
        <w:t>)</w:t>
      </w:r>
      <w:r w:rsidRPr="006B538E">
        <w:rPr>
          <w:rFonts w:ascii="Calibri" w:hAnsi="Calibri" w:cs="Calibri"/>
          <w:color w:val="000000"/>
        </w:rPr>
        <w:t>, określająca warunki korzystania, prowadzenia ruchu, eksploatacji i planowania rozwoju sieci dystrybucyjnej oraz zasady bilansowania systemu dystrybucyjnego i zarządzania ograniczeniami systemowymi</w:t>
      </w:r>
      <w:r w:rsidR="00D13736" w:rsidRPr="006B538E">
        <w:rPr>
          <w:rFonts w:ascii="Calibri" w:hAnsi="Calibri" w:cs="Calibri"/>
          <w:color w:val="000000"/>
        </w:rPr>
        <w:t>.</w:t>
      </w:r>
    </w:p>
    <w:p w14:paraId="1AAEBAFF" w14:textId="326FF31A"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Instrukcja Ruchu i Eksploatacji Sieci Przesyłowej (</w:t>
      </w:r>
      <w:proofErr w:type="spellStart"/>
      <w:r w:rsidRPr="006B538E">
        <w:rPr>
          <w:rFonts w:ascii="Calibri" w:hAnsi="Calibri" w:cs="Calibri"/>
          <w:color w:val="000000"/>
        </w:rPr>
        <w:t>IRiESP</w:t>
      </w:r>
      <w:proofErr w:type="spellEnd"/>
      <w:r w:rsidRPr="006B538E">
        <w:rPr>
          <w:rFonts w:ascii="Calibri" w:hAnsi="Calibri" w:cs="Calibri"/>
          <w:color w:val="000000"/>
        </w:rPr>
        <w:t>) – instrukcja opracowana przez OSP na podstawie przepisów ustawy</w:t>
      </w:r>
      <w:r w:rsidR="0096223F" w:rsidRPr="006B538E">
        <w:rPr>
          <w:rFonts w:ascii="Calibri" w:hAnsi="Calibri" w:cs="Calibri"/>
          <w:color w:val="000000"/>
        </w:rPr>
        <w:t xml:space="preserve"> z dnia 10 kwietnia 1997 r. Prawo energetyczne (</w:t>
      </w:r>
      <w:proofErr w:type="spellStart"/>
      <w:r w:rsidR="00944946" w:rsidRPr="006B538E">
        <w:rPr>
          <w:rFonts w:ascii="Calibri" w:hAnsi="Calibri" w:cs="Calibri"/>
          <w:color w:val="000000"/>
        </w:rPr>
        <w:t>t.j</w:t>
      </w:r>
      <w:proofErr w:type="spellEnd"/>
      <w:r w:rsidR="00944946" w:rsidRPr="006B538E">
        <w:rPr>
          <w:rFonts w:ascii="Calibri" w:hAnsi="Calibri" w:cs="Calibri"/>
          <w:color w:val="000000"/>
        </w:rPr>
        <w:t xml:space="preserve">. Dz. U. </w:t>
      </w:r>
      <w:r w:rsidR="004578F1" w:rsidRPr="006B538E">
        <w:rPr>
          <w:rFonts w:ascii="Calibri" w:hAnsi="Calibri" w:cs="Calibri"/>
          <w:color w:val="000000"/>
        </w:rPr>
        <w:br/>
      </w:r>
      <w:r w:rsidR="00944946" w:rsidRPr="006B538E">
        <w:rPr>
          <w:rFonts w:ascii="Calibri" w:hAnsi="Calibri" w:cs="Calibri"/>
          <w:color w:val="000000"/>
        </w:rPr>
        <w:t>z 20</w:t>
      </w:r>
      <w:r w:rsidR="004578F1" w:rsidRPr="006B538E">
        <w:rPr>
          <w:rFonts w:ascii="Calibri" w:hAnsi="Calibri" w:cs="Calibri"/>
          <w:color w:val="000000"/>
        </w:rPr>
        <w:t>2</w:t>
      </w:r>
      <w:r w:rsidR="00E51CBE" w:rsidRPr="006B538E">
        <w:rPr>
          <w:rFonts w:ascii="Calibri" w:hAnsi="Calibri" w:cs="Calibri"/>
          <w:color w:val="000000"/>
        </w:rPr>
        <w:t>2</w:t>
      </w:r>
      <w:r w:rsidR="00944946" w:rsidRPr="006B538E">
        <w:rPr>
          <w:rFonts w:ascii="Calibri" w:hAnsi="Calibri" w:cs="Calibri"/>
          <w:color w:val="000000"/>
        </w:rPr>
        <w:t xml:space="preserve"> r. poz. </w:t>
      </w:r>
      <w:r w:rsidR="00E51CBE" w:rsidRPr="006B538E">
        <w:rPr>
          <w:rFonts w:ascii="Calibri" w:hAnsi="Calibri" w:cs="Calibri"/>
          <w:color w:val="000000"/>
        </w:rPr>
        <w:t>1385</w:t>
      </w:r>
      <w:r w:rsidR="00944946" w:rsidRPr="006B538E">
        <w:rPr>
          <w:rFonts w:ascii="Calibri" w:hAnsi="Calibri" w:cs="Calibri"/>
          <w:color w:val="000000"/>
        </w:rPr>
        <w:t xml:space="preserve"> z </w:t>
      </w:r>
      <w:proofErr w:type="spellStart"/>
      <w:r w:rsidR="00944946" w:rsidRPr="006B538E">
        <w:rPr>
          <w:rFonts w:ascii="Calibri" w:hAnsi="Calibri" w:cs="Calibri"/>
          <w:color w:val="000000"/>
        </w:rPr>
        <w:t>późn</w:t>
      </w:r>
      <w:proofErr w:type="spellEnd"/>
      <w:r w:rsidR="00944946" w:rsidRPr="006B538E">
        <w:rPr>
          <w:rFonts w:ascii="Calibri" w:hAnsi="Calibri" w:cs="Calibri"/>
          <w:color w:val="000000"/>
        </w:rPr>
        <w:t>. zm.</w:t>
      </w:r>
      <w:r w:rsidR="0096223F" w:rsidRPr="006B538E">
        <w:rPr>
          <w:rFonts w:ascii="Calibri" w:hAnsi="Calibri" w:cs="Calibri"/>
          <w:color w:val="000000"/>
        </w:rPr>
        <w:t>)</w:t>
      </w:r>
      <w:r w:rsidRPr="006B538E">
        <w:rPr>
          <w:rFonts w:ascii="Calibri" w:hAnsi="Calibri" w:cs="Calibri"/>
          <w:color w:val="000000"/>
        </w:rPr>
        <w:t>, zatwierdzona przez Prezesa URE, określająca warunki korzystania, prowadzenia ruchu, eksploatacji i planowania rozwoju sieci przesyłowej oraz zasady bilansowania systemu i zarządzania ograniczeniami systemowymi</w:t>
      </w:r>
      <w:r w:rsidR="00D13736" w:rsidRPr="006B538E">
        <w:rPr>
          <w:rFonts w:ascii="Calibri" w:hAnsi="Calibri" w:cs="Calibri"/>
          <w:color w:val="000000"/>
        </w:rPr>
        <w:t>.</w:t>
      </w:r>
    </w:p>
    <w:p w14:paraId="3C4889FA"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Punkt p</w:t>
      </w:r>
      <w:r w:rsidR="0096223F" w:rsidRPr="006B538E">
        <w:rPr>
          <w:rFonts w:ascii="Calibri" w:hAnsi="Calibri" w:cs="Calibri"/>
          <w:color w:val="000000"/>
        </w:rPr>
        <w:t>oboru energii (PPE) – to miejsc</w:t>
      </w:r>
      <w:r w:rsidR="00E95F52" w:rsidRPr="006B538E">
        <w:rPr>
          <w:rFonts w:ascii="Calibri" w:hAnsi="Calibri" w:cs="Calibri"/>
          <w:color w:val="000000"/>
        </w:rPr>
        <w:t>e</w:t>
      </w:r>
      <w:r w:rsidRPr="006B538E">
        <w:rPr>
          <w:rFonts w:ascii="Calibri" w:hAnsi="Calibri" w:cs="Calibri"/>
          <w:color w:val="000000"/>
        </w:rPr>
        <w:t xml:space="preserve"> dostarczania energii elektrycznej, czyli punkt w sieci dystrybucyjnej OSD</w:t>
      </w:r>
      <w:r w:rsidR="00E95F52" w:rsidRPr="006B538E">
        <w:rPr>
          <w:rFonts w:ascii="Calibri" w:hAnsi="Calibri" w:cs="Calibri"/>
          <w:color w:val="000000"/>
        </w:rPr>
        <w:t>,</w:t>
      </w:r>
      <w:r w:rsidRPr="006B538E">
        <w:rPr>
          <w:rFonts w:ascii="Calibri" w:hAnsi="Calibri" w:cs="Calibri"/>
          <w:color w:val="000000"/>
        </w:rPr>
        <w:t xml:space="preserve"> w który</w:t>
      </w:r>
      <w:r w:rsidR="0076579C" w:rsidRPr="006B538E">
        <w:rPr>
          <w:rFonts w:ascii="Calibri" w:hAnsi="Calibri" w:cs="Calibri"/>
          <w:color w:val="000000"/>
        </w:rPr>
        <w:t>m</w:t>
      </w:r>
      <w:r w:rsidRPr="006B538E">
        <w:rPr>
          <w:rFonts w:ascii="Calibri" w:hAnsi="Calibri" w:cs="Calibri"/>
          <w:color w:val="000000"/>
        </w:rPr>
        <w:t xml:space="preserve"> następuje odbiór</w:t>
      </w:r>
      <w:r w:rsidR="0076579C" w:rsidRPr="006B538E">
        <w:rPr>
          <w:rFonts w:ascii="Calibri" w:hAnsi="Calibri" w:cs="Calibri"/>
          <w:color w:val="000000"/>
        </w:rPr>
        <w:t xml:space="preserve"> energii elektrycznej, określony</w:t>
      </w:r>
      <w:r w:rsidRPr="006B538E">
        <w:rPr>
          <w:rFonts w:ascii="Calibri" w:hAnsi="Calibri" w:cs="Calibri"/>
          <w:color w:val="000000"/>
        </w:rPr>
        <w:t xml:space="preserve"> w Umowie Dystrybucyjnej </w:t>
      </w:r>
      <w:r w:rsidR="00992F7F" w:rsidRPr="006B538E">
        <w:rPr>
          <w:rFonts w:ascii="Calibri" w:hAnsi="Calibri" w:cs="Calibri"/>
          <w:color w:val="000000"/>
        </w:rPr>
        <w:t>Zamawiającego</w:t>
      </w:r>
      <w:r w:rsidRPr="006B538E">
        <w:rPr>
          <w:rFonts w:ascii="Calibri" w:hAnsi="Calibri" w:cs="Calibri"/>
          <w:color w:val="000000"/>
        </w:rPr>
        <w:t xml:space="preserve"> oraz załączniku nr </w:t>
      </w:r>
      <w:r w:rsidR="0096223F" w:rsidRPr="006B538E">
        <w:rPr>
          <w:rFonts w:ascii="Calibri" w:hAnsi="Calibri" w:cs="Calibri"/>
          <w:color w:val="000000"/>
        </w:rPr>
        <w:t>1</w:t>
      </w:r>
      <w:r w:rsidRPr="006B538E">
        <w:rPr>
          <w:rFonts w:ascii="Calibri" w:hAnsi="Calibri" w:cs="Calibri"/>
          <w:color w:val="000000"/>
        </w:rPr>
        <w:t xml:space="preserve"> do niniejszej Umowy </w:t>
      </w:r>
      <w:r w:rsidR="00D13736" w:rsidRPr="006B538E">
        <w:rPr>
          <w:rFonts w:ascii="Calibri" w:hAnsi="Calibri" w:cs="Calibri"/>
          <w:color w:val="000000"/>
        </w:rPr>
        <w:t>.</w:t>
      </w:r>
    </w:p>
    <w:p w14:paraId="45E1FE48"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Operator Systemu Dystrybucyjnego (OSD) – przedsiębiorstwo energetyczne posiadające koncesję na dystrybucję energii elektrycznej na obszarze w niej określonym, do sieci którego </w:t>
      </w:r>
      <w:r w:rsidR="0076579C" w:rsidRPr="006B538E">
        <w:rPr>
          <w:rFonts w:ascii="Calibri" w:hAnsi="Calibri" w:cs="Calibri"/>
        </w:rPr>
        <w:t xml:space="preserve">przyłączone </w:t>
      </w:r>
      <w:r w:rsidRPr="006B538E">
        <w:rPr>
          <w:rFonts w:ascii="Calibri" w:hAnsi="Calibri" w:cs="Calibri"/>
        </w:rPr>
        <w:t>są PPE</w:t>
      </w:r>
      <w:r w:rsidR="000644F1" w:rsidRPr="006B538E">
        <w:rPr>
          <w:rFonts w:ascii="Calibri" w:hAnsi="Calibri" w:cs="Calibri"/>
        </w:rPr>
        <w:t xml:space="preserve"> </w:t>
      </w:r>
      <w:r w:rsidR="00992F7F" w:rsidRPr="006B538E">
        <w:rPr>
          <w:rFonts w:ascii="Calibri" w:hAnsi="Calibri" w:cs="Calibri"/>
        </w:rPr>
        <w:t>Zamawiającego</w:t>
      </w:r>
      <w:r w:rsidR="000644F1" w:rsidRPr="006B538E">
        <w:rPr>
          <w:rFonts w:ascii="Calibri" w:hAnsi="Calibri" w:cs="Calibri"/>
        </w:rPr>
        <w:t>.</w:t>
      </w:r>
      <w:r w:rsidR="00E95F52" w:rsidRPr="006B538E">
        <w:rPr>
          <w:rFonts w:ascii="Calibri" w:hAnsi="Calibri" w:cs="Calibri"/>
        </w:rPr>
        <w:t xml:space="preserve"> OSD</w:t>
      </w:r>
      <w:r w:rsidR="0076579C" w:rsidRPr="006B538E">
        <w:rPr>
          <w:rFonts w:ascii="Calibri" w:hAnsi="Calibri" w:cs="Calibri"/>
        </w:rPr>
        <w:t>,</w:t>
      </w:r>
      <w:r w:rsidR="00E95F52" w:rsidRPr="006B538E">
        <w:rPr>
          <w:rFonts w:ascii="Calibri" w:hAnsi="Calibri" w:cs="Calibri"/>
        </w:rPr>
        <w:t xml:space="preserve"> do których przyłączone są PPE</w:t>
      </w:r>
      <w:r w:rsidR="000644F1" w:rsidRPr="006B538E">
        <w:rPr>
          <w:rFonts w:ascii="Calibri" w:hAnsi="Calibri" w:cs="Calibri"/>
        </w:rPr>
        <w:t xml:space="preserve"> </w:t>
      </w:r>
      <w:r w:rsidR="00992F7F" w:rsidRPr="006B538E">
        <w:rPr>
          <w:rFonts w:ascii="Calibri" w:hAnsi="Calibri" w:cs="Calibri"/>
        </w:rPr>
        <w:t>Zamawiającego</w:t>
      </w:r>
      <w:r w:rsidR="00E95F52" w:rsidRPr="006B538E">
        <w:rPr>
          <w:rFonts w:ascii="Calibri" w:hAnsi="Calibri" w:cs="Calibri"/>
        </w:rPr>
        <w:t xml:space="preserve">: </w:t>
      </w:r>
      <w:r w:rsidR="00AC2E8D" w:rsidRPr="006B538E">
        <w:rPr>
          <w:rFonts w:ascii="Calibri" w:hAnsi="Calibri" w:cs="Calibri"/>
          <w:b/>
          <w:bCs/>
        </w:rPr>
        <w:t xml:space="preserve">Energa </w:t>
      </w:r>
      <w:r w:rsidR="00486DBE" w:rsidRPr="006B538E">
        <w:rPr>
          <w:rFonts w:ascii="Calibri" w:hAnsi="Calibri" w:cs="Calibri"/>
          <w:b/>
          <w:bCs/>
        </w:rPr>
        <w:t xml:space="preserve">- </w:t>
      </w:r>
      <w:r w:rsidR="00AC2E8D" w:rsidRPr="006B538E">
        <w:rPr>
          <w:rFonts w:ascii="Calibri" w:hAnsi="Calibri" w:cs="Calibri"/>
          <w:b/>
          <w:bCs/>
        </w:rPr>
        <w:t>Operator S.A.</w:t>
      </w:r>
      <w:r w:rsidR="00AC2E8D" w:rsidRPr="006B538E">
        <w:rPr>
          <w:rFonts w:ascii="Calibri" w:hAnsi="Calibri" w:cs="Calibri"/>
          <w:color w:val="FF0000"/>
        </w:rPr>
        <w:t xml:space="preserve"> </w:t>
      </w:r>
    </w:p>
    <w:p w14:paraId="09E4EE6B" w14:textId="77777777" w:rsidR="0076579C" w:rsidRPr="006B538E" w:rsidRDefault="00DC4B3C">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Operator Systemu </w:t>
      </w:r>
      <w:r w:rsidR="006E291E" w:rsidRPr="006B538E">
        <w:rPr>
          <w:rFonts w:ascii="Calibri" w:hAnsi="Calibri" w:cs="Calibri"/>
          <w:color w:val="000000"/>
        </w:rPr>
        <w:t xml:space="preserve">Przesyłowego </w:t>
      </w:r>
      <w:r w:rsidRPr="006B538E">
        <w:rPr>
          <w:rFonts w:ascii="Calibri" w:hAnsi="Calibri" w:cs="Calibri"/>
          <w:color w:val="000000"/>
        </w:rPr>
        <w:t xml:space="preserve">(OSP) – przedsiębiorstwo energetyczne posiadające koncesję na przesyłanie energii elektrycznej tj. spółka Polskie Sieci Elektroenergetyczne S.A. (PSE S.A.) </w:t>
      </w:r>
      <w:r w:rsidR="00D13736" w:rsidRPr="006B538E">
        <w:rPr>
          <w:rFonts w:ascii="Calibri" w:hAnsi="Calibri" w:cs="Calibri"/>
          <w:color w:val="000000"/>
        </w:rPr>
        <w:t>.</w:t>
      </w:r>
    </w:p>
    <w:p w14:paraId="2E9B45AE" w14:textId="77777777" w:rsidR="0076579C" w:rsidRPr="006B538E" w:rsidRDefault="00591392">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POB </w:t>
      </w:r>
      <w:r w:rsidR="00992F7F" w:rsidRPr="006B538E">
        <w:rPr>
          <w:rFonts w:ascii="Calibri" w:hAnsi="Calibri" w:cs="Calibri"/>
          <w:color w:val="000000"/>
        </w:rPr>
        <w:t>Zamawiającego</w:t>
      </w:r>
      <w:r w:rsidRPr="006B538E">
        <w:rPr>
          <w:rFonts w:ascii="Calibri" w:hAnsi="Calibri" w:cs="Calibri"/>
          <w:color w:val="000000"/>
        </w:rPr>
        <w:t xml:space="preserve"> – Podmiot Odpowiedzialny za Bilansowanie handlowe </w:t>
      </w:r>
      <w:r w:rsidR="00992F7F" w:rsidRPr="006B538E">
        <w:rPr>
          <w:rFonts w:ascii="Calibri" w:hAnsi="Calibri" w:cs="Calibri"/>
          <w:color w:val="000000"/>
        </w:rPr>
        <w:t>Zamawiającego</w:t>
      </w:r>
      <w:r w:rsidRPr="006B538E">
        <w:rPr>
          <w:rFonts w:ascii="Calibri" w:hAnsi="Calibri" w:cs="Calibri"/>
          <w:color w:val="000000"/>
        </w:rPr>
        <w:t xml:space="preserve"> </w:t>
      </w:r>
    </w:p>
    <w:p w14:paraId="15CCF0A4" w14:textId="77777777" w:rsidR="0076579C" w:rsidRPr="006B538E" w:rsidRDefault="00591392">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Regulamin Rynku Bilansującego – część </w:t>
      </w:r>
      <w:proofErr w:type="spellStart"/>
      <w:r w:rsidRPr="006B538E">
        <w:rPr>
          <w:rFonts w:ascii="Calibri" w:hAnsi="Calibri" w:cs="Calibri"/>
          <w:color w:val="000000"/>
        </w:rPr>
        <w:t>IRiESP</w:t>
      </w:r>
      <w:proofErr w:type="spellEnd"/>
      <w:r w:rsidRPr="006B538E">
        <w:rPr>
          <w:rFonts w:ascii="Calibri" w:hAnsi="Calibri" w:cs="Calibri"/>
          <w:color w:val="000000"/>
        </w:rPr>
        <w:t xml:space="preserve"> d</w:t>
      </w:r>
      <w:r w:rsidR="0096223F" w:rsidRPr="006B538E">
        <w:rPr>
          <w:rFonts w:ascii="Calibri" w:hAnsi="Calibri" w:cs="Calibri"/>
          <w:color w:val="000000"/>
        </w:rPr>
        <w:t>otycząca bilansowania systemu i </w:t>
      </w:r>
      <w:r w:rsidRPr="006B538E">
        <w:rPr>
          <w:rFonts w:ascii="Calibri" w:hAnsi="Calibri" w:cs="Calibri"/>
          <w:color w:val="000000"/>
        </w:rPr>
        <w:t>zarządzania ograniczeniami systemowymi</w:t>
      </w:r>
      <w:r w:rsidR="00D13736" w:rsidRPr="006B538E">
        <w:rPr>
          <w:rFonts w:ascii="Calibri" w:hAnsi="Calibri" w:cs="Calibri"/>
          <w:color w:val="000000"/>
        </w:rPr>
        <w:t>.</w:t>
      </w:r>
    </w:p>
    <w:p w14:paraId="7238818B" w14:textId="54A2A8E9" w:rsidR="0076579C"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Rzeczywista ilość Energii Elektrycznej –</w:t>
      </w:r>
      <w:r w:rsidR="0096223F" w:rsidRPr="006B538E">
        <w:rPr>
          <w:rFonts w:ascii="Calibri" w:hAnsi="Calibri" w:cs="Calibri"/>
          <w:color w:val="000000"/>
        </w:rPr>
        <w:t xml:space="preserve"> </w:t>
      </w:r>
      <w:r w:rsidRPr="006B538E">
        <w:rPr>
          <w:rFonts w:ascii="Calibri" w:hAnsi="Calibri" w:cs="Calibri"/>
          <w:color w:val="000000"/>
        </w:rPr>
        <w:t>ilo</w:t>
      </w:r>
      <w:r w:rsidR="001A5771" w:rsidRPr="006B538E">
        <w:rPr>
          <w:rFonts w:ascii="Calibri" w:hAnsi="Calibri" w:cs="Calibri"/>
          <w:color w:val="000000"/>
        </w:rPr>
        <w:t>ść Energii Elektrycznej pobrana</w:t>
      </w:r>
      <w:r w:rsidRPr="006B538E">
        <w:rPr>
          <w:rFonts w:ascii="Calibri" w:hAnsi="Calibri" w:cs="Calibri"/>
          <w:color w:val="000000"/>
        </w:rPr>
        <w:t xml:space="preserve"> przez </w:t>
      </w:r>
      <w:r w:rsidR="00992F7F" w:rsidRPr="006B538E">
        <w:rPr>
          <w:rFonts w:ascii="Calibri" w:hAnsi="Calibri" w:cs="Calibri"/>
          <w:color w:val="000000"/>
        </w:rPr>
        <w:t>Zamawiającego</w:t>
      </w:r>
      <w:r w:rsidR="0096223F" w:rsidRPr="006B538E">
        <w:rPr>
          <w:rFonts w:ascii="Calibri" w:hAnsi="Calibri" w:cs="Calibri"/>
          <w:color w:val="000000"/>
        </w:rPr>
        <w:t xml:space="preserve"> w PPE</w:t>
      </w:r>
      <w:r w:rsidRPr="006B538E">
        <w:rPr>
          <w:rFonts w:ascii="Calibri" w:hAnsi="Calibri" w:cs="Calibri"/>
          <w:color w:val="000000"/>
        </w:rPr>
        <w:t xml:space="preserve"> z sieci dystrybucyjnej OSD</w:t>
      </w:r>
      <w:r w:rsidR="00A40341" w:rsidRPr="006B538E">
        <w:rPr>
          <w:rFonts w:ascii="Calibri" w:hAnsi="Calibri" w:cs="Calibri"/>
          <w:color w:val="000000"/>
        </w:rPr>
        <w:t xml:space="preserve"> w przyjętym okresie rozliczeniowym</w:t>
      </w:r>
      <w:r w:rsidRPr="006B538E">
        <w:rPr>
          <w:rFonts w:ascii="Calibri" w:hAnsi="Calibri" w:cs="Calibri"/>
          <w:color w:val="000000"/>
        </w:rPr>
        <w:t xml:space="preserve">, ustalana przez OSD </w:t>
      </w:r>
      <w:r w:rsidR="003825D2">
        <w:rPr>
          <w:rFonts w:ascii="Calibri" w:hAnsi="Calibri" w:cs="Calibri"/>
          <w:color w:val="000000"/>
        </w:rPr>
        <w:br/>
      </w:r>
      <w:r w:rsidRPr="006B538E">
        <w:rPr>
          <w:rFonts w:ascii="Calibri" w:hAnsi="Calibri" w:cs="Calibri"/>
          <w:color w:val="000000"/>
        </w:rPr>
        <w:t xml:space="preserve">i udostępniania </w:t>
      </w:r>
      <w:r w:rsidR="00992F7F" w:rsidRPr="006B538E">
        <w:rPr>
          <w:rFonts w:ascii="Calibri" w:hAnsi="Calibri" w:cs="Calibri"/>
          <w:color w:val="000000"/>
        </w:rPr>
        <w:t>Wykonawc</w:t>
      </w:r>
      <w:r w:rsidRPr="006B538E">
        <w:rPr>
          <w:rFonts w:ascii="Calibri" w:hAnsi="Calibri" w:cs="Calibri"/>
          <w:color w:val="000000"/>
        </w:rPr>
        <w:t xml:space="preserve">y na podstawie Generalnej Umowy Dystrybucyjnej </w:t>
      </w:r>
      <w:r w:rsidR="00992F7F" w:rsidRPr="006B538E">
        <w:rPr>
          <w:rFonts w:ascii="Calibri" w:hAnsi="Calibri" w:cs="Calibri"/>
          <w:color w:val="000000"/>
        </w:rPr>
        <w:t>Wykonawc</w:t>
      </w:r>
      <w:r w:rsidRPr="006B538E">
        <w:rPr>
          <w:rFonts w:ascii="Calibri" w:hAnsi="Calibri" w:cs="Calibri"/>
          <w:color w:val="000000"/>
        </w:rPr>
        <w:t>y</w:t>
      </w:r>
      <w:r w:rsidR="00D13736" w:rsidRPr="006B538E">
        <w:rPr>
          <w:rFonts w:ascii="Calibri" w:hAnsi="Calibri" w:cs="Calibri"/>
          <w:color w:val="000000"/>
        </w:rPr>
        <w:t>.</w:t>
      </w:r>
    </w:p>
    <w:p w14:paraId="7CCE93A6" w14:textId="77777777" w:rsidR="0077289D"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Siła Wyższa – zdarzenie nagłe, nieprzewidywalne i niezależne od woli Strony</w:t>
      </w:r>
      <w:r w:rsidR="0076579C" w:rsidRPr="006B538E">
        <w:rPr>
          <w:rFonts w:ascii="Calibri" w:hAnsi="Calibri" w:cs="Calibri"/>
          <w:color w:val="000000"/>
        </w:rPr>
        <w:t>,</w:t>
      </w:r>
      <w:r w:rsidRPr="006B538E">
        <w:rPr>
          <w:rFonts w:ascii="Calibri" w:hAnsi="Calibri" w:cs="Calibri"/>
          <w:color w:val="000000"/>
        </w:rPr>
        <w:t xml:space="preserve"> powołującej się na ich wystąpienie (Strona Dotknięta Siłą Wyższą), którym nie była ona w stanie zapobiec</w:t>
      </w:r>
      <w:r w:rsidR="0076579C" w:rsidRPr="006B538E">
        <w:rPr>
          <w:rFonts w:ascii="Calibri" w:hAnsi="Calibri" w:cs="Calibri"/>
          <w:color w:val="000000"/>
        </w:rPr>
        <w:t>,</w:t>
      </w:r>
      <w:r w:rsidRPr="006B538E">
        <w:rPr>
          <w:rFonts w:ascii="Calibri" w:hAnsi="Calibri" w:cs="Calibri"/>
          <w:color w:val="000000"/>
        </w:rPr>
        <w:t xml:space="preserve"> ani skutków których nie była w stanie przezwyciężyć</w:t>
      </w:r>
      <w:r w:rsidR="0076579C" w:rsidRPr="006B538E">
        <w:rPr>
          <w:rFonts w:ascii="Calibri" w:hAnsi="Calibri" w:cs="Calibri"/>
          <w:color w:val="000000"/>
        </w:rPr>
        <w:t>,</w:t>
      </w:r>
      <w:r w:rsidRPr="006B538E">
        <w:rPr>
          <w:rFonts w:ascii="Calibri" w:hAnsi="Calibri" w:cs="Calibri"/>
          <w:color w:val="000000"/>
        </w:rPr>
        <w:t xml:space="preserve"> pomimo dołożenia należytych starań, </w:t>
      </w:r>
      <w:r w:rsidR="00B0162D" w:rsidRPr="006B538E">
        <w:rPr>
          <w:rFonts w:ascii="Calibri" w:hAnsi="Calibri" w:cs="Calibri"/>
          <w:color w:val="000000"/>
        </w:rPr>
        <w:br/>
      </w:r>
      <w:r w:rsidRPr="006B538E">
        <w:rPr>
          <w:rFonts w:ascii="Calibri" w:hAnsi="Calibri" w:cs="Calibri"/>
          <w:color w:val="000000"/>
        </w:rPr>
        <w:t>a które uniemożliwiają jej wykonanie w całości lub w części, na stałe lub na pewien czas, zobowiązań wynikających z Umowy, w tym między innymi wystąpienie jednej z następujących okoliczności:</w:t>
      </w:r>
    </w:p>
    <w:p w14:paraId="1C0345B6" w14:textId="77777777" w:rsidR="0077289D" w:rsidRPr="006B538E" w:rsidRDefault="0077289D" w:rsidP="003825D2">
      <w:pPr>
        <w:spacing w:line="264" w:lineRule="auto"/>
        <w:ind w:left="1080" w:hanging="229"/>
        <w:jc w:val="both"/>
        <w:rPr>
          <w:rFonts w:ascii="Calibri" w:hAnsi="Calibri" w:cs="Calibri"/>
          <w:color w:val="000000"/>
        </w:rPr>
      </w:pPr>
      <w:r w:rsidRPr="006B538E">
        <w:rPr>
          <w:rFonts w:ascii="Calibri" w:hAnsi="Calibri" w:cs="Calibri"/>
          <w:color w:val="000000"/>
        </w:rPr>
        <w:t xml:space="preserve">- </w:t>
      </w:r>
      <w:r w:rsidR="00F63808" w:rsidRPr="006B538E">
        <w:rPr>
          <w:rFonts w:ascii="Calibri" w:hAnsi="Calibri" w:cs="Calibri"/>
          <w:color w:val="000000"/>
        </w:rPr>
        <w:t xml:space="preserve">Awaria </w:t>
      </w:r>
      <w:r w:rsidRPr="006B538E">
        <w:rPr>
          <w:rFonts w:ascii="Calibri" w:hAnsi="Calibri" w:cs="Calibri"/>
          <w:color w:val="000000"/>
        </w:rPr>
        <w:t>w Systemie,</w:t>
      </w:r>
    </w:p>
    <w:p w14:paraId="44961B14" w14:textId="77777777" w:rsidR="0077289D" w:rsidRPr="006B538E" w:rsidRDefault="0077289D" w:rsidP="003825D2">
      <w:pPr>
        <w:spacing w:line="264" w:lineRule="auto"/>
        <w:ind w:left="1080" w:hanging="229"/>
        <w:jc w:val="both"/>
        <w:rPr>
          <w:rFonts w:ascii="Calibri" w:hAnsi="Calibri" w:cs="Calibri"/>
          <w:color w:val="000000"/>
        </w:rPr>
      </w:pPr>
      <w:r w:rsidRPr="006B538E">
        <w:rPr>
          <w:rFonts w:ascii="Calibri" w:hAnsi="Calibri" w:cs="Calibri"/>
          <w:color w:val="000000"/>
        </w:rPr>
        <w:t>- awaria systemu komunikacyjnego lub komputerowego u OSP,</w:t>
      </w:r>
    </w:p>
    <w:p w14:paraId="4D999E70" w14:textId="77777777" w:rsidR="0077289D" w:rsidRPr="006B538E" w:rsidRDefault="0077289D" w:rsidP="003825D2">
      <w:pPr>
        <w:spacing w:line="264" w:lineRule="auto"/>
        <w:ind w:left="1080" w:hanging="229"/>
        <w:jc w:val="both"/>
        <w:rPr>
          <w:rFonts w:ascii="Calibri" w:hAnsi="Calibri" w:cs="Calibri"/>
          <w:color w:val="000000"/>
        </w:rPr>
      </w:pPr>
      <w:r w:rsidRPr="006B538E">
        <w:rPr>
          <w:rFonts w:ascii="Calibri" w:hAnsi="Calibri" w:cs="Calibri"/>
          <w:color w:val="000000"/>
        </w:rPr>
        <w:t>- ograniczenia wprowadzone na podstawie przepisów powszechnie obowiązujących,</w:t>
      </w:r>
    </w:p>
    <w:p w14:paraId="1960162B" w14:textId="77777777" w:rsidR="0077289D" w:rsidRPr="006B538E" w:rsidRDefault="0077289D" w:rsidP="003825D2">
      <w:pPr>
        <w:spacing w:line="264" w:lineRule="auto"/>
        <w:ind w:left="1080" w:hanging="229"/>
        <w:jc w:val="both"/>
        <w:rPr>
          <w:rFonts w:ascii="Calibri" w:hAnsi="Calibri" w:cs="Calibri"/>
          <w:color w:val="000000"/>
        </w:rPr>
      </w:pPr>
      <w:r w:rsidRPr="006B538E">
        <w:rPr>
          <w:rFonts w:ascii="Calibri" w:hAnsi="Calibri" w:cs="Calibri"/>
          <w:color w:val="000000"/>
        </w:rPr>
        <w:t>- ograniczenia, wynikające z dyspozycji OSP, wydanych zgodnie z obowiązującymi przepisami</w:t>
      </w:r>
      <w:r w:rsidR="008B7470" w:rsidRPr="006B538E">
        <w:rPr>
          <w:rFonts w:ascii="Calibri" w:hAnsi="Calibri" w:cs="Calibri"/>
          <w:color w:val="000000"/>
        </w:rPr>
        <w:t>.</w:t>
      </w:r>
    </w:p>
    <w:p w14:paraId="163F1D2E" w14:textId="77777777" w:rsidR="0077289D" w:rsidRPr="006B538E" w:rsidRDefault="00582DC8">
      <w:pPr>
        <w:numPr>
          <w:ilvl w:val="0"/>
          <w:numId w:val="13"/>
        </w:numPr>
        <w:spacing w:line="264" w:lineRule="auto"/>
        <w:ind w:left="709"/>
        <w:jc w:val="both"/>
        <w:rPr>
          <w:rFonts w:ascii="Calibri" w:hAnsi="Calibri" w:cs="Calibri"/>
          <w:color w:val="000000"/>
        </w:rPr>
      </w:pPr>
      <w:r w:rsidRPr="006B538E">
        <w:rPr>
          <w:rFonts w:ascii="Calibri" w:hAnsi="Calibri" w:cs="Calibri"/>
          <w:color w:val="000000"/>
        </w:rPr>
        <w:t xml:space="preserve">Umowa Dystrybucyjna </w:t>
      </w:r>
      <w:r w:rsidR="00992F7F" w:rsidRPr="006B538E">
        <w:rPr>
          <w:rFonts w:ascii="Calibri" w:hAnsi="Calibri" w:cs="Calibri"/>
          <w:color w:val="000000"/>
        </w:rPr>
        <w:t>Zamawiającego</w:t>
      </w:r>
      <w:r w:rsidRPr="006B538E">
        <w:rPr>
          <w:rFonts w:ascii="Calibri" w:hAnsi="Calibri" w:cs="Calibri"/>
          <w:color w:val="000000"/>
        </w:rPr>
        <w:t xml:space="preserve"> – umowa o świadczenie usług dystrybucji energii elektrycznej zawarta przez </w:t>
      </w:r>
      <w:r w:rsidR="00992F7F" w:rsidRPr="006B538E">
        <w:rPr>
          <w:rFonts w:ascii="Calibri" w:hAnsi="Calibri" w:cs="Calibri"/>
          <w:color w:val="000000"/>
        </w:rPr>
        <w:t>Zamawiającego</w:t>
      </w:r>
      <w:r w:rsidRPr="006B538E">
        <w:rPr>
          <w:rFonts w:ascii="Calibri" w:hAnsi="Calibri" w:cs="Calibri"/>
          <w:color w:val="000000"/>
        </w:rPr>
        <w:t xml:space="preserve"> z OSD</w:t>
      </w:r>
      <w:r w:rsidR="00D13736" w:rsidRPr="006B538E">
        <w:rPr>
          <w:rFonts w:ascii="Calibri" w:hAnsi="Calibri" w:cs="Calibri"/>
          <w:color w:val="000000"/>
        </w:rPr>
        <w:t>.</w:t>
      </w:r>
    </w:p>
    <w:p w14:paraId="0E4F31F9" w14:textId="77777777" w:rsidR="00912539" w:rsidRPr="006B538E" w:rsidRDefault="00912539">
      <w:pPr>
        <w:numPr>
          <w:ilvl w:val="0"/>
          <w:numId w:val="10"/>
        </w:numPr>
        <w:spacing w:line="264" w:lineRule="auto"/>
        <w:ind w:left="284" w:hanging="284"/>
        <w:jc w:val="both"/>
        <w:rPr>
          <w:rFonts w:ascii="Calibri" w:hAnsi="Calibri" w:cs="Calibri"/>
          <w:color w:val="000000"/>
        </w:rPr>
      </w:pPr>
      <w:r w:rsidRPr="006B538E">
        <w:rPr>
          <w:rFonts w:ascii="Calibri" w:hAnsi="Calibri" w:cs="Calibri"/>
          <w:color w:val="000000"/>
        </w:rPr>
        <w:t>Wszystkie określenia i pojęcia użyte w tekście Umowy, o ile nie zostały odrębnie zdefiniowane, posiadają znaczenie określone w dokumentach przywołanych w § 2 ust. 1 Umowy.</w:t>
      </w:r>
    </w:p>
    <w:p w14:paraId="0F3CE325" w14:textId="6C60B9BC" w:rsidR="00912539" w:rsidRDefault="00912539" w:rsidP="006B538E">
      <w:pPr>
        <w:spacing w:line="264" w:lineRule="auto"/>
        <w:jc w:val="center"/>
        <w:rPr>
          <w:rFonts w:ascii="Calibri" w:hAnsi="Calibri" w:cs="Calibri"/>
          <w:b/>
          <w:color w:val="000000"/>
        </w:rPr>
      </w:pPr>
    </w:p>
    <w:p w14:paraId="55C24387" w14:textId="77777777" w:rsidR="003825D2" w:rsidRPr="006B538E" w:rsidRDefault="003825D2" w:rsidP="006B538E">
      <w:pPr>
        <w:spacing w:line="264" w:lineRule="auto"/>
        <w:jc w:val="center"/>
        <w:rPr>
          <w:rFonts w:ascii="Calibri" w:hAnsi="Calibri" w:cs="Calibri"/>
          <w:b/>
          <w:color w:val="000000"/>
        </w:rPr>
      </w:pPr>
    </w:p>
    <w:p w14:paraId="2DE2B312" w14:textId="77777777" w:rsidR="00EB66C3" w:rsidRPr="006B538E" w:rsidRDefault="00EB66C3" w:rsidP="006B538E">
      <w:pPr>
        <w:spacing w:line="264" w:lineRule="auto"/>
        <w:jc w:val="center"/>
        <w:rPr>
          <w:rFonts w:ascii="Calibri" w:hAnsi="Calibri" w:cs="Calibri"/>
          <w:b/>
          <w:color w:val="000000"/>
        </w:rPr>
      </w:pPr>
      <w:r w:rsidRPr="006B538E">
        <w:rPr>
          <w:rFonts w:ascii="Calibri" w:hAnsi="Calibri" w:cs="Calibri"/>
          <w:b/>
          <w:color w:val="000000"/>
        </w:rPr>
        <w:lastRenderedPageBreak/>
        <w:t>§ 2</w:t>
      </w:r>
    </w:p>
    <w:p w14:paraId="6CFC8EF4" w14:textId="77777777" w:rsidR="00EB66C3" w:rsidRPr="006B538E" w:rsidRDefault="00EB66C3" w:rsidP="006B538E">
      <w:pPr>
        <w:spacing w:line="264" w:lineRule="auto"/>
        <w:jc w:val="center"/>
        <w:rPr>
          <w:rFonts w:ascii="Calibri" w:hAnsi="Calibri" w:cs="Calibri"/>
          <w:b/>
          <w:color w:val="000000"/>
        </w:rPr>
      </w:pPr>
      <w:r w:rsidRPr="006B538E">
        <w:rPr>
          <w:rFonts w:ascii="Calibri" w:hAnsi="Calibri" w:cs="Calibri"/>
          <w:b/>
          <w:color w:val="000000"/>
        </w:rPr>
        <w:t>Postanowienia wstępne</w:t>
      </w:r>
    </w:p>
    <w:p w14:paraId="3005298B" w14:textId="77777777" w:rsidR="00C522EB" w:rsidRPr="006B538E" w:rsidRDefault="00C522EB" w:rsidP="006B538E">
      <w:pPr>
        <w:spacing w:line="264" w:lineRule="auto"/>
        <w:jc w:val="center"/>
        <w:rPr>
          <w:rFonts w:ascii="Calibri" w:hAnsi="Calibri" w:cs="Calibri"/>
          <w:b/>
          <w:color w:val="000000"/>
        </w:rPr>
      </w:pPr>
    </w:p>
    <w:p w14:paraId="5117798F" w14:textId="77777777" w:rsidR="00EB66C3" w:rsidRPr="006B538E" w:rsidRDefault="00CD5070">
      <w:pPr>
        <w:numPr>
          <w:ilvl w:val="0"/>
          <w:numId w:val="11"/>
        </w:numPr>
        <w:spacing w:line="264" w:lineRule="auto"/>
        <w:ind w:left="284" w:hanging="284"/>
        <w:rPr>
          <w:rFonts w:ascii="Calibri" w:hAnsi="Calibri" w:cs="Calibri"/>
          <w:color w:val="000000"/>
        </w:rPr>
      </w:pPr>
      <w:r w:rsidRPr="006B538E">
        <w:rPr>
          <w:rFonts w:ascii="Calibri" w:hAnsi="Calibri" w:cs="Calibri"/>
          <w:color w:val="000000"/>
        </w:rPr>
        <w:t>Strony zgodnie oświadczają, że podstawą do ustalenia warunków Umowy są</w:t>
      </w:r>
      <w:r w:rsidR="0096223F" w:rsidRPr="006B538E">
        <w:rPr>
          <w:rFonts w:ascii="Calibri" w:hAnsi="Calibri" w:cs="Calibri"/>
          <w:color w:val="000000"/>
        </w:rPr>
        <w:t xml:space="preserve"> w szczególności</w:t>
      </w:r>
      <w:r w:rsidRPr="006B538E">
        <w:rPr>
          <w:rFonts w:ascii="Calibri" w:hAnsi="Calibri" w:cs="Calibri"/>
          <w:color w:val="000000"/>
        </w:rPr>
        <w:t>:</w:t>
      </w:r>
    </w:p>
    <w:p w14:paraId="0C9F4868" w14:textId="3163C47F" w:rsidR="00AC2E8D" w:rsidRPr="006B538E" w:rsidRDefault="00CD5070">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u</w:t>
      </w:r>
      <w:r w:rsidR="00EB66C3" w:rsidRPr="006B538E">
        <w:rPr>
          <w:rFonts w:ascii="Calibri" w:hAnsi="Calibri" w:cs="Calibri"/>
          <w:color w:val="000000"/>
        </w:rPr>
        <w:t>stawa z dnia 10 kwietnia 1997</w:t>
      </w:r>
      <w:r w:rsidRPr="006B538E">
        <w:rPr>
          <w:rFonts w:ascii="Calibri" w:hAnsi="Calibri" w:cs="Calibri"/>
          <w:color w:val="000000"/>
        </w:rPr>
        <w:t xml:space="preserve"> r. Prawo e</w:t>
      </w:r>
      <w:r w:rsidR="00EB66C3" w:rsidRPr="006B538E">
        <w:rPr>
          <w:rFonts w:ascii="Calibri" w:hAnsi="Calibri" w:cs="Calibri"/>
          <w:color w:val="000000"/>
        </w:rPr>
        <w:t>nergetyczne (</w:t>
      </w:r>
      <w:proofErr w:type="spellStart"/>
      <w:r w:rsidR="00944946" w:rsidRPr="006B538E">
        <w:rPr>
          <w:rFonts w:ascii="Calibri" w:hAnsi="Calibri" w:cs="Calibri"/>
          <w:color w:val="000000"/>
        </w:rPr>
        <w:t>t.j</w:t>
      </w:r>
      <w:proofErr w:type="spellEnd"/>
      <w:r w:rsidR="00944946" w:rsidRPr="006B538E">
        <w:rPr>
          <w:rFonts w:ascii="Calibri" w:hAnsi="Calibri" w:cs="Calibri"/>
          <w:color w:val="000000"/>
        </w:rPr>
        <w:t>. Dz. U. z 20</w:t>
      </w:r>
      <w:r w:rsidR="004578F1" w:rsidRPr="006B538E">
        <w:rPr>
          <w:rFonts w:ascii="Calibri" w:hAnsi="Calibri" w:cs="Calibri"/>
          <w:color w:val="000000"/>
        </w:rPr>
        <w:t>2</w:t>
      </w:r>
      <w:r w:rsidR="00E51CBE" w:rsidRPr="006B538E">
        <w:rPr>
          <w:rFonts w:ascii="Calibri" w:hAnsi="Calibri" w:cs="Calibri"/>
          <w:color w:val="000000"/>
        </w:rPr>
        <w:t>2</w:t>
      </w:r>
      <w:r w:rsidR="00944946" w:rsidRPr="006B538E">
        <w:rPr>
          <w:rFonts w:ascii="Calibri" w:hAnsi="Calibri" w:cs="Calibri"/>
          <w:color w:val="000000"/>
        </w:rPr>
        <w:t xml:space="preserve"> r. poz</w:t>
      </w:r>
      <w:r w:rsidR="00E51CBE" w:rsidRPr="006B538E">
        <w:rPr>
          <w:rFonts w:ascii="Calibri" w:hAnsi="Calibri" w:cs="Calibri"/>
          <w:color w:val="000000"/>
        </w:rPr>
        <w:t>. 1385</w:t>
      </w:r>
      <w:r w:rsidR="00944946" w:rsidRPr="006B538E">
        <w:rPr>
          <w:rFonts w:ascii="Calibri" w:hAnsi="Calibri" w:cs="Calibri"/>
          <w:color w:val="000000"/>
        </w:rPr>
        <w:t xml:space="preserve"> z </w:t>
      </w:r>
      <w:proofErr w:type="spellStart"/>
      <w:r w:rsidR="00944946" w:rsidRPr="006B538E">
        <w:rPr>
          <w:rFonts w:ascii="Calibri" w:hAnsi="Calibri" w:cs="Calibri"/>
          <w:color w:val="000000"/>
        </w:rPr>
        <w:t>późn</w:t>
      </w:r>
      <w:proofErr w:type="spellEnd"/>
      <w:r w:rsidR="00944946" w:rsidRPr="006B538E">
        <w:rPr>
          <w:rFonts w:ascii="Calibri" w:hAnsi="Calibri" w:cs="Calibri"/>
          <w:color w:val="000000"/>
        </w:rPr>
        <w:t>. zm.</w:t>
      </w:r>
      <w:r w:rsidR="00EB66C3" w:rsidRPr="006B538E">
        <w:rPr>
          <w:rFonts w:ascii="Calibri" w:hAnsi="Calibri" w:cs="Calibri"/>
          <w:color w:val="000000"/>
        </w:rPr>
        <w:t xml:space="preserve">) </w:t>
      </w:r>
      <w:r w:rsidR="0096223F" w:rsidRPr="006B538E">
        <w:rPr>
          <w:rFonts w:ascii="Calibri" w:hAnsi="Calibri" w:cs="Calibri"/>
          <w:color w:val="000000"/>
        </w:rPr>
        <w:t xml:space="preserve">– dalej jako „ustawa PE” </w:t>
      </w:r>
      <w:r w:rsidR="00EB66C3" w:rsidRPr="006B538E">
        <w:rPr>
          <w:rFonts w:ascii="Calibri" w:hAnsi="Calibri" w:cs="Calibri"/>
          <w:color w:val="000000"/>
        </w:rPr>
        <w:t>wraz z aktami wykonawczymi, które znajdują zastosowanie do niniejszej Umowy,</w:t>
      </w:r>
    </w:p>
    <w:p w14:paraId="55A96F02" w14:textId="77777777" w:rsidR="00AC2E8D" w:rsidRPr="006B538E" w:rsidRDefault="00E002A3">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r</w:t>
      </w:r>
      <w:r w:rsidR="0096223F" w:rsidRPr="006B538E">
        <w:rPr>
          <w:rFonts w:ascii="Calibri" w:hAnsi="Calibri" w:cs="Calibri"/>
          <w:color w:val="000000"/>
        </w:rPr>
        <w:t xml:space="preserve">ozporządzenie Ministra Gospodarki z dnia 4 maja 2007 r. w sprawie szczegółowych warunków </w:t>
      </w:r>
      <w:r w:rsidR="0096223F" w:rsidRPr="00E35419">
        <w:rPr>
          <w:rFonts w:ascii="Calibri" w:hAnsi="Calibri" w:cs="Calibri"/>
        </w:rPr>
        <w:t>funkcjonowania systemu elektroe</w:t>
      </w:r>
      <w:r w:rsidR="003C0B43" w:rsidRPr="00E35419">
        <w:rPr>
          <w:rFonts w:ascii="Calibri" w:hAnsi="Calibri" w:cs="Calibri"/>
        </w:rPr>
        <w:t>nergetycznego (Dz. U. z 2007 r.</w:t>
      </w:r>
      <w:r w:rsidR="0096223F" w:rsidRPr="00E35419">
        <w:rPr>
          <w:rFonts w:ascii="Calibri" w:hAnsi="Calibri" w:cs="Calibri"/>
        </w:rPr>
        <w:t xml:space="preserve"> nr 93 poz. 623 z </w:t>
      </w:r>
      <w:proofErr w:type="spellStart"/>
      <w:r w:rsidR="0096223F" w:rsidRPr="00E35419">
        <w:rPr>
          <w:rFonts w:ascii="Calibri" w:hAnsi="Calibri" w:cs="Calibri"/>
        </w:rPr>
        <w:t>późn</w:t>
      </w:r>
      <w:proofErr w:type="spellEnd"/>
      <w:r w:rsidR="0096223F" w:rsidRPr="00E35419">
        <w:rPr>
          <w:rFonts w:ascii="Calibri" w:hAnsi="Calibri" w:cs="Calibri"/>
        </w:rPr>
        <w:t>. zm</w:t>
      </w:r>
      <w:r w:rsidR="0076163F" w:rsidRPr="00E35419">
        <w:rPr>
          <w:rFonts w:ascii="Calibri" w:hAnsi="Calibri" w:cs="Calibri"/>
        </w:rPr>
        <w:t>.</w:t>
      </w:r>
      <w:r w:rsidR="0096223F" w:rsidRPr="00E35419">
        <w:rPr>
          <w:rFonts w:ascii="Calibri" w:hAnsi="Calibri" w:cs="Calibri"/>
        </w:rPr>
        <w:t xml:space="preserve">) – dalej jako </w:t>
      </w:r>
      <w:r w:rsidRPr="00E35419">
        <w:rPr>
          <w:rFonts w:ascii="Calibri" w:hAnsi="Calibri" w:cs="Calibri"/>
        </w:rPr>
        <w:t>„Rozporządzenie systemowe”</w:t>
      </w:r>
      <w:r w:rsidR="00E57072" w:rsidRPr="00E35419">
        <w:rPr>
          <w:rFonts w:ascii="Calibri" w:hAnsi="Calibri" w:cs="Calibri"/>
        </w:rPr>
        <w:t>,</w:t>
      </w:r>
    </w:p>
    <w:p w14:paraId="60148687" w14:textId="473E2FD7" w:rsidR="00AC2E8D" w:rsidRPr="00E35419" w:rsidRDefault="00944946" w:rsidP="00E35419">
      <w:pPr>
        <w:numPr>
          <w:ilvl w:val="0"/>
          <w:numId w:val="12"/>
        </w:numPr>
        <w:spacing w:line="264" w:lineRule="auto"/>
        <w:ind w:left="709"/>
        <w:jc w:val="both"/>
        <w:rPr>
          <w:rFonts w:ascii="Calibri" w:hAnsi="Calibri" w:cs="Calibri"/>
          <w:color w:val="000000"/>
        </w:rPr>
      </w:pPr>
      <w:r w:rsidRPr="00E35419">
        <w:rPr>
          <w:rFonts w:ascii="Calibri" w:hAnsi="Calibri" w:cs="Calibri"/>
        </w:rPr>
        <w:t xml:space="preserve">rozporządzenie Ministra </w:t>
      </w:r>
      <w:r w:rsidR="00E35419" w:rsidRPr="00E35419">
        <w:rPr>
          <w:rFonts w:ascii="Calibri" w:hAnsi="Calibri" w:cs="Calibri"/>
        </w:rPr>
        <w:t>Klimatu i Środowiska</w:t>
      </w:r>
      <w:r w:rsidRPr="00E35419">
        <w:rPr>
          <w:rFonts w:ascii="Calibri" w:hAnsi="Calibri" w:cs="Calibri"/>
        </w:rPr>
        <w:t xml:space="preserve"> z dnia </w:t>
      </w:r>
      <w:r w:rsidR="00E35419" w:rsidRPr="00E35419">
        <w:rPr>
          <w:rFonts w:ascii="Calibri" w:hAnsi="Calibri" w:cs="Calibri"/>
        </w:rPr>
        <w:t>29 listopada</w:t>
      </w:r>
      <w:r w:rsidRPr="00E35419">
        <w:rPr>
          <w:rFonts w:ascii="Calibri" w:hAnsi="Calibri" w:cs="Calibri"/>
        </w:rPr>
        <w:t xml:space="preserve"> 20</w:t>
      </w:r>
      <w:r w:rsidR="00E35419" w:rsidRPr="00E35419">
        <w:rPr>
          <w:rFonts w:ascii="Calibri" w:hAnsi="Calibri" w:cs="Calibri"/>
        </w:rPr>
        <w:t>22</w:t>
      </w:r>
      <w:r w:rsidRPr="00E35419">
        <w:rPr>
          <w:rFonts w:ascii="Calibri" w:hAnsi="Calibri" w:cs="Calibri"/>
        </w:rPr>
        <w:t xml:space="preserve"> r.</w:t>
      </w:r>
      <w:r w:rsidR="00E35419" w:rsidRPr="00E35419">
        <w:rPr>
          <w:rFonts w:ascii="Calibri" w:hAnsi="Calibri" w:cs="Calibri"/>
        </w:rPr>
        <w:t xml:space="preserve"> </w:t>
      </w:r>
      <w:r w:rsidR="00E35419" w:rsidRPr="00E35419">
        <w:rPr>
          <w:rStyle w:val="markedcontent"/>
          <w:rFonts w:ascii="Calibri" w:hAnsi="Calibri" w:cs="Calibri"/>
        </w:rPr>
        <w:t>w sprawie sposobu kształtowania i kalkulacji taryf oraz sposobu rozliczeń w obrocie energią elektryczną</w:t>
      </w:r>
      <w:r w:rsidR="00E35419" w:rsidRPr="00E35419">
        <w:rPr>
          <w:rFonts w:ascii="Calibri" w:hAnsi="Calibri" w:cs="Calibri"/>
        </w:rPr>
        <w:t xml:space="preserve"> </w:t>
      </w:r>
      <w:r w:rsidRPr="00E35419">
        <w:rPr>
          <w:rFonts w:ascii="Calibri" w:hAnsi="Calibri" w:cs="Calibri"/>
        </w:rPr>
        <w:t xml:space="preserve">(Dz. U. </w:t>
      </w:r>
      <w:r w:rsidR="00E35419">
        <w:rPr>
          <w:rFonts w:ascii="Calibri" w:hAnsi="Calibri" w:cs="Calibri"/>
        </w:rPr>
        <w:br/>
      </w:r>
      <w:r w:rsidRPr="00E35419">
        <w:rPr>
          <w:rFonts w:ascii="Calibri" w:hAnsi="Calibri" w:cs="Calibri"/>
        </w:rPr>
        <w:t>z 20</w:t>
      </w:r>
      <w:r w:rsidR="00E35419" w:rsidRPr="00E35419">
        <w:rPr>
          <w:rFonts w:ascii="Calibri" w:hAnsi="Calibri" w:cs="Calibri"/>
        </w:rPr>
        <w:t>22</w:t>
      </w:r>
      <w:r w:rsidRPr="00E35419">
        <w:rPr>
          <w:rFonts w:ascii="Calibri" w:hAnsi="Calibri" w:cs="Calibri"/>
        </w:rPr>
        <w:t xml:space="preserve"> r. poz. </w:t>
      </w:r>
      <w:r w:rsidR="00E35419" w:rsidRPr="00E35419">
        <w:rPr>
          <w:rFonts w:ascii="Calibri" w:hAnsi="Calibri" w:cs="Calibri"/>
        </w:rPr>
        <w:t>2505</w:t>
      </w:r>
      <w:r w:rsidRPr="00E35419">
        <w:rPr>
          <w:rFonts w:ascii="Calibri" w:hAnsi="Calibri" w:cs="Calibri"/>
        </w:rPr>
        <w:t>)</w:t>
      </w:r>
      <w:r w:rsidR="00E002A3" w:rsidRPr="00E35419">
        <w:rPr>
          <w:rFonts w:ascii="Calibri" w:hAnsi="Calibri" w:cs="Calibri"/>
        </w:rPr>
        <w:t xml:space="preserve"> </w:t>
      </w:r>
      <w:r w:rsidR="00E002A3" w:rsidRPr="00E35419">
        <w:rPr>
          <w:rFonts w:ascii="Calibri" w:hAnsi="Calibri" w:cs="Calibri"/>
          <w:color w:val="000000"/>
        </w:rPr>
        <w:t>– dalej jako „Rozporządzenie taryfowe”</w:t>
      </w:r>
      <w:r w:rsidR="00E57072" w:rsidRPr="00E35419">
        <w:rPr>
          <w:rFonts w:ascii="Calibri" w:hAnsi="Calibri" w:cs="Calibri"/>
          <w:color w:val="000000"/>
        </w:rPr>
        <w:t>,</w:t>
      </w:r>
    </w:p>
    <w:p w14:paraId="0E79CAFA" w14:textId="4EB3C344" w:rsidR="00AC2E8D" w:rsidRPr="00E35419" w:rsidRDefault="006E291E">
      <w:pPr>
        <w:numPr>
          <w:ilvl w:val="0"/>
          <w:numId w:val="12"/>
        </w:numPr>
        <w:spacing w:line="264" w:lineRule="auto"/>
        <w:ind w:left="709"/>
        <w:jc w:val="both"/>
        <w:rPr>
          <w:rFonts w:ascii="Calibri" w:hAnsi="Calibri" w:cs="Calibri"/>
        </w:rPr>
      </w:pPr>
      <w:r w:rsidRPr="00E35419">
        <w:rPr>
          <w:rFonts w:ascii="Calibri" w:hAnsi="Calibri" w:cs="Calibri"/>
        </w:rPr>
        <w:t>u</w:t>
      </w:r>
      <w:r w:rsidR="0077289D" w:rsidRPr="00E35419">
        <w:rPr>
          <w:rFonts w:ascii="Calibri" w:hAnsi="Calibri" w:cs="Calibri"/>
        </w:rPr>
        <w:t>stawa z dnia 23 kwietnia 1964</w:t>
      </w:r>
      <w:r w:rsidRPr="00E35419">
        <w:rPr>
          <w:rFonts w:ascii="Calibri" w:hAnsi="Calibri" w:cs="Calibri"/>
        </w:rPr>
        <w:t xml:space="preserve"> </w:t>
      </w:r>
      <w:r w:rsidR="0077289D" w:rsidRPr="00E35419">
        <w:rPr>
          <w:rFonts w:ascii="Calibri" w:hAnsi="Calibri" w:cs="Calibri"/>
        </w:rPr>
        <w:t xml:space="preserve">r.- Kodeks </w:t>
      </w:r>
      <w:r w:rsidR="0088243D" w:rsidRPr="00E35419">
        <w:rPr>
          <w:rFonts w:ascii="Calibri" w:hAnsi="Calibri" w:cs="Calibri"/>
        </w:rPr>
        <w:t>c</w:t>
      </w:r>
      <w:r w:rsidR="0077289D" w:rsidRPr="00E35419">
        <w:rPr>
          <w:rFonts w:ascii="Calibri" w:hAnsi="Calibri" w:cs="Calibri"/>
        </w:rPr>
        <w:t>ywilny (</w:t>
      </w:r>
      <w:proofErr w:type="spellStart"/>
      <w:r w:rsidR="007A2CFB" w:rsidRPr="00E35419">
        <w:rPr>
          <w:rFonts w:ascii="Calibri" w:hAnsi="Calibri" w:cs="Calibri"/>
        </w:rPr>
        <w:t>t.j</w:t>
      </w:r>
      <w:proofErr w:type="spellEnd"/>
      <w:r w:rsidR="007A2CFB" w:rsidRPr="00E35419">
        <w:rPr>
          <w:rFonts w:ascii="Calibri" w:hAnsi="Calibri" w:cs="Calibri"/>
        </w:rPr>
        <w:t>. Dz. U. z 20</w:t>
      </w:r>
      <w:r w:rsidR="009444B8" w:rsidRPr="00E35419">
        <w:rPr>
          <w:rFonts w:ascii="Calibri" w:hAnsi="Calibri" w:cs="Calibri"/>
        </w:rPr>
        <w:t>2</w:t>
      </w:r>
      <w:r w:rsidR="00E35419" w:rsidRPr="00E35419">
        <w:rPr>
          <w:rFonts w:ascii="Calibri" w:hAnsi="Calibri" w:cs="Calibri"/>
        </w:rPr>
        <w:t>2</w:t>
      </w:r>
      <w:r w:rsidR="007A2CFB" w:rsidRPr="00E35419">
        <w:rPr>
          <w:rFonts w:ascii="Calibri" w:hAnsi="Calibri" w:cs="Calibri"/>
        </w:rPr>
        <w:t xml:space="preserve"> r. poz. </w:t>
      </w:r>
      <w:r w:rsidR="00E35419" w:rsidRPr="00E35419">
        <w:rPr>
          <w:rFonts w:ascii="Calibri" w:hAnsi="Calibri" w:cs="Calibri"/>
        </w:rPr>
        <w:t>1360</w:t>
      </w:r>
      <w:r w:rsidR="00306946" w:rsidRPr="00E35419">
        <w:rPr>
          <w:rFonts w:ascii="Calibri" w:hAnsi="Calibri" w:cs="Calibri"/>
        </w:rPr>
        <w:t xml:space="preserve">) – </w:t>
      </w:r>
      <w:r w:rsidR="0077289D" w:rsidRPr="00E35419">
        <w:rPr>
          <w:rFonts w:ascii="Calibri" w:hAnsi="Calibri" w:cs="Calibri"/>
        </w:rPr>
        <w:t xml:space="preserve"> </w:t>
      </w:r>
      <w:r w:rsidR="00306946" w:rsidRPr="00E35419">
        <w:rPr>
          <w:rFonts w:ascii="Calibri" w:hAnsi="Calibri" w:cs="Calibri"/>
        </w:rPr>
        <w:t>d</w:t>
      </w:r>
      <w:r w:rsidR="0077289D" w:rsidRPr="00E35419">
        <w:rPr>
          <w:rFonts w:ascii="Calibri" w:hAnsi="Calibri" w:cs="Calibri"/>
        </w:rPr>
        <w:t>alej</w:t>
      </w:r>
      <w:r w:rsidR="00306946" w:rsidRPr="00E35419">
        <w:rPr>
          <w:rFonts w:ascii="Calibri" w:hAnsi="Calibri" w:cs="Calibri"/>
        </w:rPr>
        <w:t xml:space="preserve"> jako</w:t>
      </w:r>
      <w:r w:rsidR="0077289D" w:rsidRPr="00E35419">
        <w:rPr>
          <w:rFonts w:ascii="Calibri" w:hAnsi="Calibri" w:cs="Calibri"/>
        </w:rPr>
        <w:t xml:space="preserve"> „Kodeks Cywilny”,</w:t>
      </w:r>
    </w:p>
    <w:p w14:paraId="716C9BCE" w14:textId="03A67A72" w:rsidR="00AC2E8D" w:rsidRPr="006B538E" w:rsidRDefault="006E291E">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u</w:t>
      </w:r>
      <w:r w:rsidR="0077289D" w:rsidRPr="006B538E">
        <w:rPr>
          <w:rFonts w:ascii="Calibri" w:hAnsi="Calibri" w:cs="Calibri"/>
          <w:color w:val="000000"/>
        </w:rPr>
        <w:t xml:space="preserve">stawa z dnia </w:t>
      </w:r>
      <w:r w:rsidR="009444B8" w:rsidRPr="006B538E">
        <w:rPr>
          <w:rFonts w:ascii="Calibri" w:hAnsi="Calibri" w:cs="Calibri"/>
          <w:color w:val="000000"/>
        </w:rPr>
        <w:t>11</w:t>
      </w:r>
      <w:r w:rsidR="0077289D" w:rsidRPr="006B538E">
        <w:rPr>
          <w:rFonts w:ascii="Calibri" w:hAnsi="Calibri" w:cs="Calibri"/>
          <w:color w:val="000000"/>
        </w:rPr>
        <w:t xml:space="preserve"> </w:t>
      </w:r>
      <w:r w:rsidR="009444B8" w:rsidRPr="006B538E">
        <w:rPr>
          <w:rFonts w:ascii="Calibri" w:hAnsi="Calibri" w:cs="Calibri"/>
          <w:color w:val="000000"/>
        </w:rPr>
        <w:t>września</w:t>
      </w:r>
      <w:r w:rsidR="0077289D" w:rsidRPr="006B538E">
        <w:rPr>
          <w:rFonts w:ascii="Calibri" w:hAnsi="Calibri" w:cs="Calibri"/>
          <w:color w:val="000000"/>
        </w:rPr>
        <w:t xml:space="preserve"> 20</w:t>
      </w:r>
      <w:r w:rsidR="009444B8" w:rsidRPr="006B538E">
        <w:rPr>
          <w:rFonts w:ascii="Calibri" w:hAnsi="Calibri" w:cs="Calibri"/>
          <w:color w:val="000000"/>
        </w:rPr>
        <w:t>19</w:t>
      </w:r>
      <w:r w:rsidR="0077289D" w:rsidRPr="006B538E">
        <w:rPr>
          <w:rFonts w:ascii="Calibri" w:hAnsi="Calibri" w:cs="Calibri"/>
          <w:color w:val="000000"/>
        </w:rPr>
        <w:t xml:space="preserve"> r. Prawo </w:t>
      </w:r>
      <w:r w:rsidR="0088243D" w:rsidRPr="006B538E">
        <w:rPr>
          <w:rFonts w:ascii="Calibri" w:hAnsi="Calibri" w:cs="Calibri"/>
          <w:color w:val="000000"/>
        </w:rPr>
        <w:t>z</w:t>
      </w:r>
      <w:r w:rsidR="0077289D" w:rsidRPr="006B538E">
        <w:rPr>
          <w:rFonts w:ascii="Calibri" w:hAnsi="Calibri" w:cs="Calibri"/>
          <w:color w:val="000000"/>
        </w:rPr>
        <w:t xml:space="preserve">amówień </w:t>
      </w:r>
      <w:r w:rsidR="0088243D" w:rsidRPr="006B538E">
        <w:rPr>
          <w:rFonts w:ascii="Calibri" w:hAnsi="Calibri" w:cs="Calibri"/>
          <w:color w:val="000000"/>
        </w:rPr>
        <w:t>p</w:t>
      </w:r>
      <w:r w:rsidR="0077289D" w:rsidRPr="006B538E">
        <w:rPr>
          <w:rFonts w:ascii="Calibri" w:hAnsi="Calibri" w:cs="Calibri"/>
          <w:color w:val="000000"/>
        </w:rPr>
        <w:t>ublicznych (</w:t>
      </w:r>
      <w:proofErr w:type="spellStart"/>
      <w:r w:rsidR="00D52C97" w:rsidRPr="006B538E">
        <w:rPr>
          <w:rFonts w:ascii="Calibri" w:hAnsi="Calibri" w:cs="Calibri"/>
          <w:color w:val="000000"/>
        </w:rPr>
        <w:t>t.j</w:t>
      </w:r>
      <w:proofErr w:type="spellEnd"/>
      <w:r w:rsidR="00D52C97" w:rsidRPr="006B538E">
        <w:rPr>
          <w:rFonts w:ascii="Calibri" w:hAnsi="Calibri" w:cs="Calibri"/>
          <w:color w:val="000000"/>
        </w:rPr>
        <w:t>. Dz. U. z 20</w:t>
      </w:r>
      <w:r w:rsidR="009444B8" w:rsidRPr="006B538E">
        <w:rPr>
          <w:rFonts w:ascii="Calibri" w:hAnsi="Calibri" w:cs="Calibri"/>
          <w:color w:val="000000"/>
        </w:rPr>
        <w:t>2</w:t>
      </w:r>
      <w:r w:rsidR="00E51CBE" w:rsidRPr="006B538E">
        <w:rPr>
          <w:rFonts w:ascii="Calibri" w:hAnsi="Calibri" w:cs="Calibri"/>
          <w:color w:val="000000"/>
        </w:rPr>
        <w:t>2</w:t>
      </w:r>
      <w:r w:rsidR="00D52C97" w:rsidRPr="006B538E">
        <w:rPr>
          <w:rFonts w:ascii="Calibri" w:hAnsi="Calibri" w:cs="Calibri"/>
          <w:color w:val="000000"/>
        </w:rPr>
        <w:t xml:space="preserve"> r. poz. 1</w:t>
      </w:r>
      <w:r w:rsidR="00E51CBE" w:rsidRPr="006B538E">
        <w:rPr>
          <w:rFonts w:ascii="Calibri" w:hAnsi="Calibri" w:cs="Calibri"/>
          <w:color w:val="000000"/>
        </w:rPr>
        <w:t>710</w:t>
      </w:r>
      <w:r w:rsidR="00C97FF4" w:rsidRPr="006B538E">
        <w:rPr>
          <w:rFonts w:ascii="Calibri" w:hAnsi="Calibri" w:cs="Calibri"/>
          <w:color w:val="000000"/>
        </w:rPr>
        <w:t xml:space="preserve"> ze zm.</w:t>
      </w:r>
      <w:r w:rsidR="0077289D" w:rsidRPr="006B538E">
        <w:rPr>
          <w:rFonts w:ascii="Calibri" w:hAnsi="Calibri" w:cs="Calibri"/>
          <w:color w:val="000000"/>
        </w:rPr>
        <w:t>)</w:t>
      </w:r>
      <w:r w:rsidR="00306946" w:rsidRPr="006B538E">
        <w:rPr>
          <w:rFonts w:ascii="Calibri" w:hAnsi="Calibri" w:cs="Calibri"/>
          <w:color w:val="000000"/>
        </w:rPr>
        <w:t xml:space="preserve"> - dalej jako „ustawa </w:t>
      </w:r>
      <w:proofErr w:type="spellStart"/>
      <w:r w:rsidR="00306946" w:rsidRPr="006B538E">
        <w:rPr>
          <w:rFonts w:ascii="Calibri" w:hAnsi="Calibri" w:cs="Calibri"/>
          <w:color w:val="000000"/>
        </w:rPr>
        <w:t>Pzp</w:t>
      </w:r>
      <w:proofErr w:type="spellEnd"/>
      <w:r w:rsidR="00306946" w:rsidRPr="006B538E">
        <w:rPr>
          <w:rFonts w:ascii="Calibri" w:hAnsi="Calibri" w:cs="Calibri"/>
          <w:color w:val="000000"/>
        </w:rPr>
        <w:t>”</w:t>
      </w:r>
      <w:r w:rsidR="006D0EEE" w:rsidRPr="006B538E">
        <w:rPr>
          <w:rFonts w:ascii="Calibri" w:hAnsi="Calibri" w:cs="Calibri"/>
          <w:color w:val="000000"/>
        </w:rPr>
        <w:t>,</w:t>
      </w:r>
    </w:p>
    <w:p w14:paraId="6EA21682" w14:textId="77777777" w:rsidR="00AC2E8D" w:rsidRPr="006B538E" w:rsidRDefault="0077289D">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k</w:t>
      </w:r>
      <w:r w:rsidR="00CD5070" w:rsidRPr="006B538E">
        <w:rPr>
          <w:rFonts w:ascii="Calibri" w:hAnsi="Calibri" w:cs="Calibri"/>
          <w:color w:val="000000"/>
        </w:rPr>
        <w:t xml:space="preserve">oncesja </w:t>
      </w:r>
      <w:r w:rsidR="00992F7F" w:rsidRPr="006B538E">
        <w:rPr>
          <w:rFonts w:ascii="Calibri" w:hAnsi="Calibri" w:cs="Calibri"/>
          <w:color w:val="000000"/>
        </w:rPr>
        <w:t>Wykonawc</w:t>
      </w:r>
      <w:r w:rsidR="00CD5070" w:rsidRPr="006B538E">
        <w:rPr>
          <w:rFonts w:ascii="Calibri" w:hAnsi="Calibri" w:cs="Calibri"/>
          <w:color w:val="000000"/>
        </w:rPr>
        <w:t>y</w:t>
      </w:r>
      <w:r w:rsidR="00EB66C3" w:rsidRPr="006B538E">
        <w:rPr>
          <w:rFonts w:ascii="Calibri" w:hAnsi="Calibri" w:cs="Calibri"/>
          <w:color w:val="000000"/>
        </w:rPr>
        <w:t xml:space="preserve"> na obrót energią elektryczną nr …………………… z dnia …………… r. wydana przez Prezesa Urzędu Regulacji Energetyki</w:t>
      </w:r>
      <w:r w:rsidR="00CD5070" w:rsidRPr="006B538E">
        <w:rPr>
          <w:rFonts w:ascii="Calibri" w:hAnsi="Calibri" w:cs="Calibri"/>
          <w:color w:val="000000"/>
        </w:rPr>
        <w:t xml:space="preserve"> na okres do dnia </w:t>
      </w:r>
      <w:r w:rsidRPr="006B538E">
        <w:rPr>
          <w:rFonts w:ascii="Calibri" w:hAnsi="Calibri" w:cs="Calibri"/>
          <w:color w:val="000000"/>
        </w:rPr>
        <w:t>……</w:t>
      </w:r>
      <w:r w:rsidR="008B7470" w:rsidRPr="006B538E">
        <w:rPr>
          <w:rFonts w:ascii="Calibri" w:hAnsi="Calibri" w:cs="Calibri"/>
          <w:color w:val="000000"/>
        </w:rPr>
        <w:t>………</w:t>
      </w:r>
      <w:r w:rsidR="00CD5070" w:rsidRPr="006B538E">
        <w:rPr>
          <w:rFonts w:ascii="Calibri" w:hAnsi="Calibri" w:cs="Calibri"/>
          <w:color w:val="000000"/>
        </w:rPr>
        <w:t>…</w:t>
      </w:r>
      <w:r w:rsidR="00EB66C3" w:rsidRPr="006B538E">
        <w:rPr>
          <w:rFonts w:ascii="Calibri" w:hAnsi="Calibri" w:cs="Calibri"/>
          <w:color w:val="000000"/>
        </w:rPr>
        <w:t>,</w:t>
      </w:r>
    </w:p>
    <w:p w14:paraId="5B466FFD" w14:textId="77777777" w:rsidR="00AC2E8D" w:rsidRPr="006B538E" w:rsidRDefault="00CD5070">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 xml:space="preserve">Umowa </w:t>
      </w:r>
      <w:r w:rsidR="00912539" w:rsidRPr="006B538E">
        <w:rPr>
          <w:rFonts w:ascii="Calibri" w:hAnsi="Calibri" w:cs="Calibri"/>
          <w:color w:val="000000"/>
        </w:rPr>
        <w:t xml:space="preserve">Dystrybucyjna </w:t>
      </w:r>
      <w:r w:rsidR="00992F7F" w:rsidRPr="006B538E">
        <w:rPr>
          <w:rFonts w:ascii="Calibri" w:hAnsi="Calibri" w:cs="Calibri"/>
          <w:color w:val="000000"/>
        </w:rPr>
        <w:t>Zamawiającego</w:t>
      </w:r>
      <w:r w:rsidR="000644F1" w:rsidRPr="006B538E">
        <w:rPr>
          <w:rFonts w:ascii="Calibri" w:hAnsi="Calibri" w:cs="Calibri"/>
          <w:color w:val="000000"/>
        </w:rPr>
        <w:t>,</w:t>
      </w:r>
    </w:p>
    <w:p w14:paraId="38431301" w14:textId="77777777" w:rsidR="00AC2E8D" w:rsidRPr="006B538E" w:rsidRDefault="00CD5070">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G</w:t>
      </w:r>
      <w:r w:rsidR="00912539" w:rsidRPr="006B538E">
        <w:rPr>
          <w:rFonts w:ascii="Calibri" w:hAnsi="Calibri" w:cs="Calibri"/>
          <w:color w:val="000000"/>
        </w:rPr>
        <w:t>UD</w:t>
      </w:r>
      <w:r w:rsidRPr="006B538E">
        <w:rPr>
          <w:rFonts w:ascii="Calibri" w:hAnsi="Calibri" w:cs="Calibri"/>
          <w:color w:val="000000"/>
        </w:rPr>
        <w:t>,</w:t>
      </w:r>
    </w:p>
    <w:p w14:paraId="003CDBE4" w14:textId="77777777" w:rsidR="00AC2E8D" w:rsidRPr="006B538E" w:rsidRDefault="005D526A">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Regulamin Rynku Bilansującego,</w:t>
      </w:r>
    </w:p>
    <w:p w14:paraId="39CC7B17" w14:textId="77777777" w:rsidR="00AC2E8D" w:rsidRPr="006B538E" w:rsidRDefault="00FC38DF">
      <w:pPr>
        <w:numPr>
          <w:ilvl w:val="0"/>
          <w:numId w:val="12"/>
        </w:numPr>
        <w:spacing w:line="264" w:lineRule="auto"/>
        <w:ind w:left="709"/>
        <w:jc w:val="both"/>
        <w:rPr>
          <w:rFonts w:ascii="Calibri" w:hAnsi="Calibri" w:cs="Calibri"/>
          <w:color w:val="000000"/>
        </w:rPr>
      </w:pPr>
      <w:r w:rsidRPr="006B538E">
        <w:rPr>
          <w:rFonts w:ascii="Calibri" w:hAnsi="Calibri" w:cs="Calibri"/>
          <w:color w:val="000000"/>
        </w:rPr>
        <w:t>Taryfa OSD,</w:t>
      </w:r>
    </w:p>
    <w:p w14:paraId="749B0336" w14:textId="77777777" w:rsidR="00AC2E8D" w:rsidRPr="006B538E" w:rsidRDefault="0077289D">
      <w:pPr>
        <w:numPr>
          <w:ilvl w:val="0"/>
          <w:numId w:val="12"/>
        </w:numPr>
        <w:spacing w:line="264" w:lineRule="auto"/>
        <w:ind w:left="709"/>
        <w:jc w:val="both"/>
        <w:rPr>
          <w:rFonts w:ascii="Calibri" w:hAnsi="Calibri" w:cs="Calibri"/>
          <w:color w:val="000000"/>
        </w:rPr>
      </w:pPr>
      <w:proofErr w:type="spellStart"/>
      <w:r w:rsidRPr="006B538E">
        <w:rPr>
          <w:rFonts w:ascii="Calibri" w:hAnsi="Calibri" w:cs="Calibri"/>
          <w:color w:val="000000"/>
        </w:rPr>
        <w:t>IRiESD</w:t>
      </w:r>
      <w:proofErr w:type="spellEnd"/>
      <w:r w:rsidRPr="006B538E">
        <w:rPr>
          <w:rFonts w:ascii="Calibri" w:hAnsi="Calibri" w:cs="Calibri"/>
          <w:color w:val="000000"/>
        </w:rPr>
        <w:t>,</w:t>
      </w:r>
    </w:p>
    <w:p w14:paraId="79D71F62" w14:textId="77777777" w:rsidR="005D526A" w:rsidRPr="006B538E" w:rsidRDefault="005D526A">
      <w:pPr>
        <w:numPr>
          <w:ilvl w:val="0"/>
          <w:numId w:val="12"/>
        </w:numPr>
        <w:spacing w:line="264" w:lineRule="auto"/>
        <w:ind w:left="709"/>
        <w:jc w:val="both"/>
        <w:rPr>
          <w:rFonts w:ascii="Calibri" w:hAnsi="Calibri" w:cs="Calibri"/>
          <w:color w:val="000000"/>
        </w:rPr>
      </w:pPr>
      <w:proofErr w:type="spellStart"/>
      <w:r w:rsidRPr="006B538E">
        <w:rPr>
          <w:rFonts w:ascii="Calibri" w:hAnsi="Calibri" w:cs="Calibri"/>
          <w:color w:val="000000"/>
        </w:rPr>
        <w:t>IRiESP</w:t>
      </w:r>
      <w:proofErr w:type="spellEnd"/>
      <w:r w:rsidRPr="006B538E">
        <w:rPr>
          <w:rFonts w:ascii="Calibri" w:hAnsi="Calibri" w:cs="Calibri"/>
          <w:color w:val="000000"/>
        </w:rPr>
        <w:t>.</w:t>
      </w:r>
    </w:p>
    <w:p w14:paraId="4CDBDAAD" w14:textId="77777777" w:rsidR="0077289D" w:rsidRPr="006B538E" w:rsidRDefault="005D526A">
      <w:pPr>
        <w:numPr>
          <w:ilvl w:val="0"/>
          <w:numId w:val="11"/>
        </w:numPr>
        <w:spacing w:line="264" w:lineRule="auto"/>
        <w:ind w:left="284" w:hanging="284"/>
        <w:jc w:val="both"/>
        <w:rPr>
          <w:rFonts w:ascii="Calibri" w:hAnsi="Calibri" w:cs="Calibri"/>
          <w:color w:val="000000"/>
        </w:rPr>
      </w:pPr>
      <w:r w:rsidRPr="006B538E">
        <w:rPr>
          <w:rFonts w:ascii="Calibri" w:hAnsi="Calibri" w:cs="Calibri"/>
          <w:color w:val="000000"/>
        </w:rPr>
        <w:t>Strony oświadczają, że zawarte przez nie umowy</w:t>
      </w:r>
      <w:r w:rsidR="0077289D" w:rsidRPr="006B538E">
        <w:rPr>
          <w:rFonts w:ascii="Calibri" w:hAnsi="Calibri" w:cs="Calibri"/>
          <w:color w:val="000000"/>
        </w:rPr>
        <w:t>,</w:t>
      </w:r>
      <w:r w:rsidRPr="006B538E">
        <w:rPr>
          <w:rFonts w:ascii="Calibri" w:hAnsi="Calibri" w:cs="Calibri"/>
          <w:color w:val="000000"/>
        </w:rPr>
        <w:t xml:space="preserve"> wskazane w ust.</w:t>
      </w:r>
      <w:r w:rsidR="0077289D" w:rsidRPr="006B538E">
        <w:rPr>
          <w:rFonts w:ascii="Calibri" w:hAnsi="Calibri" w:cs="Calibri"/>
          <w:color w:val="000000"/>
        </w:rPr>
        <w:t xml:space="preserve"> 1 pkt. </w:t>
      </w:r>
      <w:r w:rsidR="00306946" w:rsidRPr="006B538E">
        <w:rPr>
          <w:rFonts w:ascii="Calibri" w:hAnsi="Calibri" w:cs="Calibri"/>
          <w:color w:val="000000"/>
        </w:rPr>
        <w:t>7</w:t>
      </w:r>
      <w:r w:rsidR="0077289D" w:rsidRPr="006B538E">
        <w:rPr>
          <w:rFonts w:ascii="Calibri" w:hAnsi="Calibri" w:cs="Calibri"/>
          <w:color w:val="000000"/>
        </w:rPr>
        <w:t>-</w:t>
      </w:r>
      <w:r w:rsidR="00CA50BA" w:rsidRPr="006B538E">
        <w:rPr>
          <w:rFonts w:ascii="Calibri" w:hAnsi="Calibri" w:cs="Calibri"/>
          <w:color w:val="000000"/>
        </w:rPr>
        <w:t xml:space="preserve">8 </w:t>
      </w:r>
      <w:r w:rsidRPr="006B538E">
        <w:rPr>
          <w:rFonts w:ascii="Calibri" w:hAnsi="Calibri" w:cs="Calibri"/>
          <w:color w:val="000000"/>
        </w:rPr>
        <w:t xml:space="preserve">są ważne </w:t>
      </w:r>
      <w:r w:rsidR="00E57072" w:rsidRPr="006B538E">
        <w:rPr>
          <w:rFonts w:ascii="Calibri" w:hAnsi="Calibri" w:cs="Calibri"/>
          <w:color w:val="000000"/>
        </w:rPr>
        <w:br/>
      </w:r>
      <w:r w:rsidRPr="006B538E">
        <w:rPr>
          <w:rFonts w:ascii="Calibri" w:hAnsi="Calibri" w:cs="Calibri"/>
          <w:color w:val="000000"/>
        </w:rPr>
        <w:t>i umożliwiają realizację zobowiązań zaciągniętych mocą niniejszej Umowy.</w:t>
      </w:r>
    </w:p>
    <w:p w14:paraId="2961043A" w14:textId="77777777" w:rsidR="005D526A" w:rsidRPr="006B538E" w:rsidRDefault="005D526A">
      <w:pPr>
        <w:numPr>
          <w:ilvl w:val="0"/>
          <w:numId w:val="11"/>
        </w:numPr>
        <w:spacing w:line="264" w:lineRule="auto"/>
        <w:ind w:left="284" w:hanging="284"/>
        <w:jc w:val="both"/>
        <w:rPr>
          <w:rFonts w:ascii="Calibri" w:hAnsi="Calibri" w:cs="Calibri"/>
          <w:color w:val="000000"/>
        </w:rPr>
      </w:pPr>
      <w:r w:rsidRPr="006B538E">
        <w:rPr>
          <w:rFonts w:ascii="Calibri" w:hAnsi="Calibri" w:cs="Calibri"/>
          <w:color w:val="000000"/>
        </w:rPr>
        <w:t>Strony zobowiązują się do stosowania postanowień określonych w aktach i dokumentach przywołanych w ust. 1.</w:t>
      </w:r>
    </w:p>
    <w:p w14:paraId="09EBF5B2" w14:textId="77777777" w:rsidR="00EC7C2A" w:rsidRPr="006B538E" w:rsidRDefault="00EC7C2A" w:rsidP="006B538E">
      <w:pPr>
        <w:spacing w:line="264" w:lineRule="auto"/>
        <w:ind w:left="284"/>
        <w:jc w:val="both"/>
        <w:rPr>
          <w:rFonts w:ascii="Calibri" w:hAnsi="Calibri" w:cs="Calibri"/>
          <w:color w:val="000000"/>
        </w:rPr>
      </w:pPr>
    </w:p>
    <w:p w14:paraId="3C3D7239" w14:textId="77777777" w:rsidR="00EB66C3" w:rsidRPr="006B538E" w:rsidRDefault="00EB66C3" w:rsidP="006B538E">
      <w:pPr>
        <w:spacing w:line="264" w:lineRule="auto"/>
        <w:jc w:val="center"/>
        <w:rPr>
          <w:rFonts w:ascii="Calibri" w:hAnsi="Calibri" w:cs="Calibri"/>
          <w:b/>
          <w:color w:val="000000"/>
        </w:rPr>
      </w:pPr>
      <w:r w:rsidRPr="006B538E">
        <w:rPr>
          <w:rFonts w:ascii="Calibri" w:hAnsi="Calibri" w:cs="Calibri"/>
          <w:b/>
          <w:color w:val="000000"/>
        </w:rPr>
        <w:t>§ 3</w:t>
      </w:r>
    </w:p>
    <w:p w14:paraId="1C53D644"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Przedmiot </w:t>
      </w:r>
      <w:r w:rsidR="00B62F7D" w:rsidRPr="006B538E">
        <w:rPr>
          <w:rFonts w:ascii="Calibri" w:hAnsi="Calibri" w:cs="Calibri"/>
          <w:b/>
          <w:color w:val="000000"/>
        </w:rPr>
        <w:t>U</w:t>
      </w:r>
      <w:r w:rsidRPr="006B538E">
        <w:rPr>
          <w:rFonts w:ascii="Calibri" w:hAnsi="Calibri" w:cs="Calibri"/>
          <w:b/>
          <w:color w:val="000000"/>
        </w:rPr>
        <w:t>mowy</w:t>
      </w:r>
    </w:p>
    <w:p w14:paraId="574FB536" w14:textId="77777777" w:rsidR="0063028A" w:rsidRPr="006B538E" w:rsidRDefault="0063028A" w:rsidP="006B538E">
      <w:pPr>
        <w:spacing w:line="264" w:lineRule="auto"/>
        <w:jc w:val="center"/>
        <w:rPr>
          <w:rFonts w:ascii="Calibri" w:hAnsi="Calibri" w:cs="Calibri"/>
          <w:b/>
          <w:color w:val="000000"/>
        </w:rPr>
      </w:pPr>
    </w:p>
    <w:p w14:paraId="27E7AF89" w14:textId="77777777" w:rsidR="00845630" w:rsidRPr="006B538E" w:rsidRDefault="001E15D4">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 xml:space="preserve">Przedmiotem niniejszej </w:t>
      </w:r>
      <w:r w:rsidR="006B1431" w:rsidRPr="006B538E">
        <w:rPr>
          <w:rFonts w:ascii="Calibri" w:hAnsi="Calibri" w:cs="Calibri"/>
          <w:color w:val="000000"/>
        </w:rPr>
        <w:t>U</w:t>
      </w:r>
      <w:r w:rsidR="002E7FA5" w:rsidRPr="006B538E">
        <w:rPr>
          <w:rFonts w:ascii="Calibri" w:hAnsi="Calibri" w:cs="Calibri"/>
          <w:color w:val="000000"/>
        </w:rPr>
        <w:t>mowy jest</w:t>
      </w:r>
      <w:r w:rsidR="002E2CC6" w:rsidRPr="006B538E">
        <w:rPr>
          <w:rFonts w:ascii="Calibri" w:hAnsi="Calibri" w:cs="Calibri"/>
          <w:color w:val="000000"/>
        </w:rPr>
        <w:t xml:space="preserve"> sprzedaż </w:t>
      </w:r>
      <w:r w:rsidR="00912539" w:rsidRPr="006B538E">
        <w:rPr>
          <w:rFonts w:ascii="Calibri" w:hAnsi="Calibri" w:cs="Calibri"/>
          <w:color w:val="000000"/>
        </w:rPr>
        <w:t>Energii E</w:t>
      </w:r>
      <w:r w:rsidR="006B1431" w:rsidRPr="006B538E">
        <w:rPr>
          <w:rFonts w:ascii="Calibri" w:hAnsi="Calibri" w:cs="Calibri"/>
          <w:color w:val="000000"/>
        </w:rPr>
        <w:t xml:space="preserve">lektrycznej </w:t>
      </w:r>
      <w:r w:rsidR="000D2E35" w:rsidRPr="006B538E">
        <w:rPr>
          <w:rFonts w:ascii="Calibri" w:hAnsi="Calibri" w:cs="Calibri"/>
          <w:color w:val="000000"/>
        </w:rPr>
        <w:t xml:space="preserve">do </w:t>
      </w:r>
      <w:r w:rsidR="00912539" w:rsidRPr="006B538E">
        <w:rPr>
          <w:rFonts w:ascii="Calibri" w:hAnsi="Calibri" w:cs="Calibri"/>
          <w:color w:val="000000"/>
        </w:rPr>
        <w:t>PPE</w:t>
      </w:r>
      <w:r w:rsidR="000D2E35" w:rsidRPr="006B538E">
        <w:rPr>
          <w:rFonts w:ascii="Calibri" w:hAnsi="Calibri" w:cs="Calibri"/>
          <w:color w:val="000000"/>
        </w:rPr>
        <w:t>,</w:t>
      </w:r>
      <w:r w:rsidR="00912539" w:rsidRPr="006B538E">
        <w:rPr>
          <w:rFonts w:ascii="Calibri" w:hAnsi="Calibri" w:cs="Calibri"/>
          <w:color w:val="000000"/>
        </w:rPr>
        <w:t xml:space="preserve"> przyłączonych do sieci OSD, wskazanych w </w:t>
      </w:r>
      <w:r w:rsidR="00E547DF" w:rsidRPr="006B538E">
        <w:rPr>
          <w:rFonts w:ascii="Calibri" w:hAnsi="Calibri" w:cs="Calibri"/>
          <w:color w:val="000000"/>
        </w:rPr>
        <w:t>załączniku nr 1</w:t>
      </w:r>
      <w:r w:rsidR="00912539" w:rsidRPr="006B538E">
        <w:rPr>
          <w:rFonts w:ascii="Calibri" w:hAnsi="Calibri" w:cs="Calibri"/>
          <w:color w:val="000000"/>
        </w:rPr>
        <w:t xml:space="preserve"> do Umowy</w:t>
      </w:r>
      <w:r w:rsidR="000D2E35" w:rsidRPr="006B538E">
        <w:rPr>
          <w:rFonts w:ascii="Calibri" w:hAnsi="Calibri" w:cs="Calibri"/>
          <w:color w:val="000000"/>
        </w:rPr>
        <w:t>,</w:t>
      </w:r>
      <w:r w:rsidR="00912539" w:rsidRPr="006B538E">
        <w:rPr>
          <w:rFonts w:ascii="Calibri" w:hAnsi="Calibri" w:cs="Calibri"/>
          <w:color w:val="000000"/>
        </w:rPr>
        <w:t xml:space="preserve"> </w:t>
      </w:r>
      <w:r w:rsidR="006B1431" w:rsidRPr="006B538E">
        <w:rPr>
          <w:rFonts w:ascii="Calibri" w:hAnsi="Calibri" w:cs="Calibri"/>
          <w:color w:val="000000"/>
        </w:rPr>
        <w:t xml:space="preserve">na potrzeby własne </w:t>
      </w:r>
      <w:r w:rsidR="00992F7F" w:rsidRPr="006B538E">
        <w:rPr>
          <w:rFonts w:ascii="Calibri" w:hAnsi="Calibri" w:cs="Calibri"/>
          <w:color w:val="000000"/>
        </w:rPr>
        <w:t>Zamawiającego</w:t>
      </w:r>
      <w:r w:rsidR="006B1431" w:rsidRPr="006B538E">
        <w:rPr>
          <w:rFonts w:ascii="Calibri" w:hAnsi="Calibri" w:cs="Calibri"/>
          <w:color w:val="000000"/>
        </w:rPr>
        <w:t xml:space="preserve"> </w:t>
      </w:r>
      <w:r w:rsidR="002E2CC6" w:rsidRPr="006B538E">
        <w:rPr>
          <w:rFonts w:ascii="Calibri" w:hAnsi="Calibri" w:cs="Calibri"/>
          <w:color w:val="000000"/>
        </w:rPr>
        <w:t>i świadczenie</w:t>
      </w:r>
      <w:r w:rsidR="006B1431" w:rsidRPr="006B538E">
        <w:rPr>
          <w:rFonts w:ascii="Calibri" w:hAnsi="Calibri" w:cs="Calibri"/>
          <w:color w:val="000000"/>
        </w:rPr>
        <w:t xml:space="preserve"> przez </w:t>
      </w:r>
      <w:r w:rsidR="00992F7F" w:rsidRPr="006B538E">
        <w:rPr>
          <w:rFonts w:ascii="Calibri" w:hAnsi="Calibri" w:cs="Calibri"/>
          <w:color w:val="000000"/>
        </w:rPr>
        <w:t>Wykonawc</w:t>
      </w:r>
      <w:r w:rsidR="006B1431" w:rsidRPr="006B538E">
        <w:rPr>
          <w:rFonts w:ascii="Calibri" w:hAnsi="Calibri" w:cs="Calibri"/>
          <w:color w:val="000000"/>
        </w:rPr>
        <w:t xml:space="preserve">ę na rzecz </w:t>
      </w:r>
      <w:r w:rsidR="00992F7F" w:rsidRPr="006B538E">
        <w:rPr>
          <w:rFonts w:ascii="Calibri" w:hAnsi="Calibri" w:cs="Calibri"/>
          <w:color w:val="000000"/>
        </w:rPr>
        <w:t xml:space="preserve">Zamawiającego </w:t>
      </w:r>
      <w:r w:rsidR="006B1431" w:rsidRPr="006B538E">
        <w:rPr>
          <w:rFonts w:ascii="Calibri" w:hAnsi="Calibri" w:cs="Calibri"/>
          <w:color w:val="000000"/>
        </w:rPr>
        <w:t>usługi bilansowania handlowego</w:t>
      </w:r>
      <w:r w:rsidR="00334D51" w:rsidRPr="006B538E">
        <w:rPr>
          <w:rFonts w:ascii="Calibri" w:hAnsi="Calibri" w:cs="Calibri"/>
          <w:color w:val="000000"/>
        </w:rPr>
        <w:t xml:space="preserve"> w czasie obowiązywania Umowy i na warunkach w niej określonych</w:t>
      </w:r>
      <w:r w:rsidR="00845630" w:rsidRPr="006B538E">
        <w:rPr>
          <w:rFonts w:ascii="Calibri" w:hAnsi="Calibri" w:cs="Calibri"/>
          <w:color w:val="000000"/>
        </w:rPr>
        <w:t>.</w:t>
      </w:r>
      <w:r w:rsidR="00426013" w:rsidRPr="006B538E">
        <w:rPr>
          <w:rFonts w:ascii="Calibri" w:hAnsi="Calibri" w:cs="Calibri"/>
        </w:rPr>
        <w:t xml:space="preserve"> Szczegółowe obowiązki Wykonawcy dotyczące przedmiotu umowy określa § 4 ust. 1 niniejszej umowy.</w:t>
      </w:r>
    </w:p>
    <w:p w14:paraId="7E45E937" w14:textId="77777777" w:rsidR="002E2CC6" w:rsidRPr="006B538E" w:rsidRDefault="00114C4E">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 xml:space="preserve">Sprzedaż Energii Elektrycznej odbywa się za pośrednictwem sieci dystrybucyjnej należącej do OSD. Niniejsza Umowa nie obejmuje świadczenia usług dystrybucji Energii Elektrycznej. Warunki świadczenia usług dystrybucji Energii Elektrycznej określa Umowa Dystrybucyjna </w:t>
      </w:r>
      <w:r w:rsidR="00992F7F" w:rsidRPr="006B538E">
        <w:rPr>
          <w:rFonts w:ascii="Calibri" w:hAnsi="Calibri" w:cs="Calibri"/>
          <w:color w:val="000000"/>
        </w:rPr>
        <w:t>Zamawiającego</w:t>
      </w:r>
      <w:r w:rsidRPr="006B538E">
        <w:rPr>
          <w:rFonts w:ascii="Calibri" w:hAnsi="Calibri" w:cs="Calibri"/>
          <w:color w:val="000000"/>
        </w:rPr>
        <w:t xml:space="preserve"> aktualnie obowiązująca lub zawierana przez </w:t>
      </w:r>
      <w:r w:rsidR="00992F7F" w:rsidRPr="006B538E">
        <w:rPr>
          <w:rFonts w:ascii="Calibri" w:hAnsi="Calibri" w:cs="Calibri"/>
          <w:color w:val="000000"/>
        </w:rPr>
        <w:t>Wykonawc</w:t>
      </w:r>
      <w:r w:rsidRPr="006B538E">
        <w:rPr>
          <w:rFonts w:ascii="Calibri" w:hAnsi="Calibri" w:cs="Calibri"/>
          <w:color w:val="000000"/>
        </w:rPr>
        <w:t xml:space="preserve">ę w imieniu i na rzecz </w:t>
      </w:r>
      <w:r w:rsidR="00992F7F" w:rsidRPr="006B538E">
        <w:rPr>
          <w:rFonts w:ascii="Calibri" w:hAnsi="Calibri" w:cs="Calibri"/>
          <w:color w:val="000000"/>
        </w:rPr>
        <w:t>Zamawiającego</w:t>
      </w:r>
      <w:r w:rsidRPr="006B538E">
        <w:rPr>
          <w:rFonts w:ascii="Calibri" w:hAnsi="Calibri" w:cs="Calibri"/>
          <w:color w:val="000000"/>
        </w:rPr>
        <w:t xml:space="preserve"> </w:t>
      </w:r>
      <w:r w:rsidR="00E57072" w:rsidRPr="006B538E">
        <w:rPr>
          <w:rFonts w:ascii="Calibri" w:hAnsi="Calibri" w:cs="Calibri"/>
          <w:color w:val="000000"/>
        </w:rPr>
        <w:br/>
      </w:r>
      <w:r w:rsidRPr="006B538E">
        <w:rPr>
          <w:rFonts w:ascii="Calibri" w:hAnsi="Calibri" w:cs="Calibri"/>
          <w:color w:val="000000"/>
        </w:rPr>
        <w:t>z OSD (o ile będzie taka konieczność) na podstawie pełnomocnictwa stanowiącego załącznik nr 2 do Umowy, określająca dla każdego PPE w szczególności</w:t>
      </w:r>
      <w:r w:rsidR="00920217" w:rsidRPr="006B538E">
        <w:rPr>
          <w:rFonts w:ascii="Calibri" w:hAnsi="Calibri" w:cs="Calibri"/>
          <w:color w:val="000000"/>
        </w:rPr>
        <w:t>:</w:t>
      </w:r>
    </w:p>
    <w:p w14:paraId="5B10EA00"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napięcie, na jakim odbywa się pobór energii elektrycznej,</w:t>
      </w:r>
    </w:p>
    <w:p w14:paraId="32EDE821"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moc umowną oraz warunki jej zmiany,</w:t>
      </w:r>
    </w:p>
    <w:p w14:paraId="6BEF0391" w14:textId="77777777" w:rsidR="00FF0A54" w:rsidRPr="006B538E" w:rsidRDefault="00FF0A54">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taryfę usług dystrybucji oraz warunki jej zmiany</w:t>
      </w:r>
      <w:r w:rsidR="000D2E35" w:rsidRPr="006B538E">
        <w:rPr>
          <w:rFonts w:ascii="Calibri" w:hAnsi="Calibri" w:cs="Calibri"/>
          <w:color w:val="000000"/>
        </w:rPr>
        <w:t>,</w:t>
      </w:r>
      <w:r w:rsidRPr="006B538E">
        <w:rPr>
          <w:rFonts w:ascii="Calibri" w:hAnsi="Calibri" w:cs="Calibri"/>
          <w:color w:val="000000"/>
        </w:rPr>
        <w:t xml:space="preserve"> </w:t>
      </w:r>
    </w:p>
    <w:p w14:paraId="4B68B9C0"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lastRenderedPageBreak/>
        <w:t>miejsce dostarczania energii elektrycznej,</w:t>
      </w:r>
    </w:p>
    <w:p w14:paraId="0BAAE022"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miejsce zainstalowania układu pomiarowo – rozliczeniowego,</w:t>
      </w:r>
    </w:p>
    <w:p w14:paraId="3565229D" w14:textId="77777777" w:rsidR="00920217" w:rsidRPr="006B538E" w:rsidRDefault="00920217">
      <w:pPr>
        <w:numPr>
          <w:ilvl w:val="0"/>
          <w:numId w:val="18"/>
        </w:numPr>
        <w:spacing w:line="264" w:lineRule="auto"/>
        <w:ind w:left="851" w:hanging="284"/>
        <w:jc w:val="both"/>
        <w:rPr>
          <w:rFonts w:ascii="Calibri" w:hAnsi="Calibri" w:cs="Calibri"/>
          <w:color w:val="000000"/>
        </w:rPr>
      </w:pPr>
      <w:r w:rsidRPr="006B538E">
        <w:rPr>
          <w:rFonts w:ascii="Calibri" w:hAnsi="Calibri" w:cs="Calibri"/>
          <w:color w:val="000000"/>
        </w:rPr>
        <w:t>własność oraz rodzaj urządzeń pomiarowo – rozliczeniowych.</w:t>
      </w:r>
    </w:p>
    <w:p w14:paraId="03EDA599" w14:textId="77777777" w:rsidR="009F6BFB" w:rsidRPr="006B538E" w:rsidRDefault="00992F7F">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Wykonawc</w:t>
      </w:r>
      <w:r w:rsidR="00C01D14" w:rsidRPr="006B538E">
        <w:rPr>
          <w:rFonts w:ascii="Calibri" w:hAnsi="Calibri" w:cs="Calibri"/>
          <w:color w:val="000000"/>
        </w:rPr>
        <w:t>a</w:t>
      </w:r>
      <w:r w:rsidR="002E2CC6" w:rsidRPr="006B538E">
        <w:rPr>
          <w:rFonts w:ascii="Calibri" w:hAnsi="Calibri" w:cs="Calibri"/>
          <w:color w:val="000000"/>
        </w:rPr>
        <w:t xml:space="preserve"> zobowiązany jest do </w:t>
      </w:r>
      <w:r w:rsidR="00FF0A54" w:rsidRPr="006B538E">
        <w:rPr>
          <w:rFonts w:ascii="Calibri" w:hAnsi="Calibri" w:cs="Calibri"/>
          <w:color w:val="000000"/>
        </w:rPr>
        <w:t xml:space="preserve">posiadania </w:t>
      </w:r>
      <w:r w:rsidR="00EA3B6F" w:rsidRPr="006B538E">
        <w:rPr>
          <w:rFonts w:ascii="Calibri" w:hAnsi="Calibri" w:cs="Calibri"/>
          <w:color w:val="000000"/>
        </w:rPr>
        <w:t>GUD z OSD wskazanym w Um</w:t>
      </w:r>
      <w:r w:rsidR="0094483D" w:rsidRPr="006B538E">
        <w:rPr>
          <w:rFonts w:ascii="Calibri" w:hAnsi="Calibri" w:cs="Calibri"/>
          <w:color w:val="000000"/>
        </w:rPr>
        <w:t>o</w:t>
      </w:r>
      <w:r w:rsidR="00EA3B6F" w:rsidRPr="006B538E">
        <w:rPr>
          <w:rFonts w:ascii="Calibri" w:hAnsi="Calibri" w:cs="Calibri"/>
          <w:color w:val="000000"/>
        </w:rPr>
        <w:t xml:space="preserve">wie Dystrybucyjnej </w:t>
      </w:r>
      <w:r w:rsidRPr="006B538E">
        <w:rPr>
          <w:rFonts w:ascii="Calibri" w:hAnsi="Calibri" w:cs="Calibri"/>
          <w:color w:val="000000"/>
        </w:rPr>
        <w:t>Zamawiającego</w:t>
      </w:r>
      <w:r w:rsidR="00EA3B6F" w:rsidRPr="006B538E">
        <w:rPr>
          <w:rFonts w:ascii="Calibri" w:hAnsi="Calibri" w:cs="Calibri"/>
          <w:color w:val="000000"/>
        </w:rPr>
        <w:t xml:space="preserve">. </w:t>
      </w:r>
    </w:p>
    <w:p w14:paraId="4EF699C6" w14:textId="77777777" w:rsidR="00114C4E" w:rsidRPr="006B538E" w:rsidRDefault="00114C4E">
      <w:pPr>
        <w:numPr>
          <w:ilvl w:val="0"/>
          <w:numId w:val="4"/>
        </w:numPr>
        <w:tabs>
          <w:tab w:val="clear" w:pos="720"/>
        </w:tabs>
        <w:spacing w:line="264" w:lineRule="auto"/>
        <w:ind w:left="284" w:hanging="284"/>
        <w:jc w:val="both"/>
        <w:rPr>
          <w:rFonts w:ascii="Calibri" w:hAnsi="Calibri" w:cs="Calibri"/>
          <w:color w:val="000000"/>
        </w:rPr>
      </w:pPr>
      <w:r w:rsidRPr="006B538E">
        <w:rPr>
          <w:rFonts w:ascii="Calibri" w:hAnsi="Calibri" w:cs="Calibri"/>
          <w:color w:val="000000"/>
        </w:rPr>
        <w:t xml:space="preserve">Planowana przez </w:t>
      </w:r>
      <w:r w:rsidR="00992F7F" w:rsidRPr="006B538E">
        <w:rPr>
          <w:rFonts w:ascii="Calibri" w:hAnsi="Calibri" w:cs="Calibri"/>
          <w:color w:val="000000"/>
        </w:rPr>
        <w:t>Zamawiającego</w:t>
      </w:r>
      <w:r w:rsidRPr="006B538E">
        <w:rPr>
          <w:rFonts w:ascii="Calibri" w:hAnsi="Calibri" w:cs="Calibri"/>
          <w:color w:val="000000"/>
        </w:rPr>
        <w:t xml:space="preserve"> wielkość odbioru energii elektrycznej dla wszystkich PPE, </w:t>
      </w:r>
      <w:r w:rsidR="00E57072" w:rsidRPr="006B538E">
        <w:rPr>
          <w:rFonts w:ascii="Calibri" w:hAnsi="Calibri" w:cs="Calibri"/>
          <w:color w:val="000000"/>
        </w:rPr>
        <w:br/>
      </w:r>
      <w:r w:rsidRPr="006B538E">
        <w:rPr>
          <w:rFonts w:ascii="Calibri" w:hAnsi="Calibri" w:cs="Calibri"/>
          <w:color w:val="000000"/>
        </w:rPr>
        <w:t>w okresie obowiązywania Umowy wynika z załącznika nr 1.</w:t>
      </w:r>
    </w:p>
    <w:p w14:paraId="65762DCC" w14:textId="77777777" w:rsidR="00114C4E" w:rsidRPr="006B538E" w:rsidRDefault="00114C4E" w:rsidP="006B538E">
      <w:pPr>
        <w:spacing w:line="264" w:lineRule="auto"/>
        <w:ind w:left="284"/>
        <w:jc w:val="both"/>
        <w:rPr>
          <w:rFonts w:ascii="Calibri" w:hAnsi="Calibri" w:cs="Calibri"/>
          <w:strike/>
          <w:color w:val="000000"/>
        </w:rPr>
      </w:pPr>
    </w:p>
    <w:p w14:paraId="01C7E865"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027BCE" w:rsidRPr="006B538E">
        <w:rPr>
          <w:rFonts w:ascii="Calibri" w:hAnsi="Calibri" w:cs="Calibri"/>
          <w:b/>
          <w:color w:val="000000"/>
        </w:rPr>
        <w:t xml:space="preserve"> </w:t>
      </w:r>
      <w:r w:rsidR="00572B2C" w:rsidRPr="006B538E">
        <w:rPr>
          <w:rFonts w:ascii="Calibri" w:hAnsi="Calibri" w:cs="Calibri"/>
          <w:b/>
          <w:color w:val="000000"/>
        </w:rPr>
        <w:t>4</w:t>
      </w:r>
    </w:p>
    <w:p w14:paraId="6D2B12C7" w14:textId="77777777" w:rsidR="000D2E35" w:rsidRPr="006B538E" w:rsidRDefault="002E7FA5" w:rsidP="006B538E">
      <w:pPr>
        <w:spacing w:line="264" w:lineRule="auto"/>
        <w:ind w:left="284"/>
        <w:jc w:val="center"/>
        <w:rPr>
          <w:rFonts w:ascii="Calibri" w:hAnsi="Calibri" w:cs="Calibri"/>
          <w:b/>
          <w:color w:val="000000"/>
        </w:rPr>
      </w:pPr>
      <w:r w:rsidRPr="006B538E">
        <w:rPr>
          <w:rFonts w:ascii="Calibri" w:hAnsi="Calibri" w:cs="Calibri"/>
          <w:b/>
          <w:color w:val="000000"/>
        </w:rPr>
        <w:t>Zobowiązania Stron</w:t>
      </w:r>
    </w:p>
    <w:p w14:paraId="287C3CF4" w14:textId="77777777" w:rsidR="000D2E35" w:rsidRPr="006B538E" w:rsidRDefault="000D2E35" w:rsidP="006B538E">
      <w:pPr>
        <w:spacing w:line="264" w:lineRule="auto"/>
        <w:ind w:left="284"/>
        <w:jc w:val="center"/>
        <w:rPr>
          <w:rFonts w:ascii="Calibri" w:hAnsi="Calibri" w:cs="Calibri"/>
          <w:color w:val="000000"/>
        </w:rPr>
      </w:pPr>
    </w:p>
    <w:p w14:paraId="413B3355" w14:textId="77777777" w:rsidR="002E2CC6" w:rsidRPr="006B538E" w:rsidRDefault="000D2E35">
      <w:pPr>
        <w:numPr>
          <w:ilvl w:val="0"/>
          <w:numId w:val="15"/>
        </w:numPr>
        <w:spacing w:line="264" w:lineRule="auto"/>
        <w:ind w:left="284" w:hanging="284"/>
        <w:jc w:val="both"/>
        <w:rPr>
          <w:rFonts w:ascii="Calibri" w:hAnsi="Calibri" w:cs="Calibri"/>
          <w:color w:val="000000"/>
        </w:rPr>
      </w:pPr>
      <w:r w:rsidRPr="006B538E">
        <w:rPr>
          <w:rFonts w:ascii="Calibri" w:hAnsi="Calibri" w:cs="Calibri"/>
          <w:color w:val="000000"/>
        </w:rPr>
        <w:t>Z</w:t>
      </w:r>
      <w:r w:rsidR="00A4357D" w:rsidRPr="006B538E">
        <w:rPr>
          <w:rFonts w:ascii="Calibri" w:hAnsi="Calibri" w:cs="Calibri"/>
          <w:color w:val="000000"/>
        </w:rPr>
        <w:t xml:space="preserve"> </w:t>
      </w:r>
      <w:r w:rsidR="002E2CC6" w:rsidRPr="006B538E">
        <w:rPr>
          <w:rFonts w:ascii="Calibri" w:hAnsi="Calibri" w:cs="Calibri"/>
          <w:color w:val="000000"/>
        </w:rPr>
        <w:t>mocy niniejszej Umowy i na warunkach</w:t>
      </w:r>
      <w:r w:rsidRPr="006B538E">
        <w:rPr>
          <w:rFonts w:ascii="Calibri" w:hAnsi="Calibri" w:cs="Calibri"/>
          <w:color w:val="000000"/>
        </w:rPr>
        <w:t xml:space="preserve"> w niej określonych,</w:t>
      </w:r>
      <w:r w:rsidR="002E2CC6" w:rsidRPr="006B538E">
        <w:rPr>
          <w:rFonts w:ascii="Calibri" w:hAnsi="Calibri" w:cs="Calibri"/>
          <w:color w:val="000000"/>
        </w:rPr>
        <w:t xml:space="preserve"> </w:t>
      </w:r>
      <w:r w:rsidR="00992F7F" w:rsidRPr="006B538E">
        <w:rPr>
          <w:rFonts w:ascii="Calibri" w:hAnsi="Calibri" w:cs="Calibri"/>
          <w:color w:val="000000"/>
        </w:rPr>
        <w:t>Wykonawc</w:t>
      </w:r>
      <w:r w:rsidR="002E2CC6" w:rsidRPr="006B538E">
        <w:rPr>
          <w:rFonts w:ascii="Calibri" w:hAnsi="Calibri" w:cs="Calibri"/>
          <w:color w:val="000000"/>
        </w:rPr>
        <w:t>a zobowiązuje się:</w:t>
      </w:r>
    </w:p>
    <w:p w14:paraId="172D23CA"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s</w:t>
      </w:r>
      <w:r w:rsidR="00572B2C" w:rsidRPr="006B538E">
        <w:rPr>
          <w:rFonts w:ascii="Calibri" w:hAnsi="Calibri" w:cs="Calibri"/>
          <w:color w:val="000000"/>
        </w:rPr>
        <w:t xml:space="preserve">przedać </w:t>
      </w:r>
      <w:r w:rsidR="00992F7F" w:rsidRPr="006B538E">
        <w:rPr>
          <w:rFonts w:ascii="Calibri" w:hAnsi="Calibri" w:cs="Calibri"/>
          <w:color w:val="000000"/>
        </w:rPr>
        <w:t>Zamawiającemu</w:t>
      </w:r>
      <w:r w:rsidR="00572B2C" w:rsidRPr="006B538E">
        <w:rPr>
          <w:rFonts w:ascii="Calibri" w:hAnsi="Calibri" w:cs="Calibri"/>
          <w:color w:val="000000"/>
        </w:rPr>
        <w:t xml:space="preserve"> Energię E</w:t>
      </w:r>
      <w:r w:rsidR="002E2CC6" w:rsidRPr="006B538E">
        <w:rPr>
          <w:rFonts w:ascii="Calibri" w:hAnsi="Calibri" w:cs="Calibri"/>
          <w:color w:val="000000"/>
        </w:rPr>
        <w:t>lektryczną do PPE wskazanych/ego w załączniku nr 1</w:t>
      </w:r>
      <w:r w:rsidR="00572B2C" w:rsidRPr="006B538E">
        <w:rPr>
          <w:rFonts w:ascii="Calibri" w:hAnsi="Calibri" w:cs="Calibri"/>
          <w:color w:val="000000"/>
        </w:rPr>
        <w:t xml:space="preserve"> do Umowy</w:t>
      </w:r>
      <w:r w:rsidR="002E2CC6" w:rsidRPr="006B538E">
        <w:rPr>
          <w:rFonts w:ascii="Calibri" w:hAnsi="Calibri" w:cs="Calibri"/>
          <w:color w:val="000000"/>
        </w:rPr>
        <w:t xml:space="preserve"> i pr</w:t>
      </w:r>
      <w:r w:rsidR="00D27DE1" w:rsidRPr="006B538E">
        <w:rPr>
          <w:rFonts w:ascii="Calibri" w:hAnsi="Calibri" w:cs="Calibri"/>
          <w:color w:val="000000"/>
        </w:rPr>
        <w:t xml:space="preserve">zenieść jej własność na </w:t>
      </w:r>
      <w:r w:rsidR="00992F7F" w:rsidRPr="006B538E">
        <w:rPr>
          <w:rFonts w:ascii="Calibri" w:hAnsi="Calibri" w:cs="Calibri"/>
          <w:color w:val="000000"/>
        </w:rPr>
        <w:t>Zamawiającego</w:t>
      </w:r>
      <w:r w:rsidR="002E2CC6" w:rsidRPr="006B538E">
        <w:rPr>
          <w:rFonts w:ascii="Calibri" w:hAnsi="Calibri" w:cs="Calibri"/>
          <w:color w:val="000000"/>
        </w:rPr>
        <w:t>,</w:t>
      </w:r>
    </w:p>
    <w:p w14:paraId="39C2C30A"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d</w:t>
      </w:r>
      <w:r w:rsidR="002E2CC6" w:rsidRPr="006B538E">
        <w:rPr>
          <w:rFonts w:ascii="Calibri" w:hAnsi="Calibri" w:cs="Calibri"/>
          <w:color w:val="000000"/>
        </w:rPr>
        <w:t>okonać b</w:t>
      </w:r>
      <w:r w:rsidR="00D27DE1" w:rsidRPr="006B538E">
        <w:rPr>
          <w:rFonts w:ascii="Calibri" w:hAnsi="Calibri" w:cs="Calibri"/>
          <w:color w:val="000000"/>
        </w:rPr>
        <w:t xml:space="preserve">ilansowania handlowego </w:t>
      </w:r>
      <w:r w:rsidR="00992F7F" w:rsidRPr="006B538E">
        <w:rPr>
          <w:rFonts w:ascii="Calibri" w:hAnsi="Calibri" w:cs="Calibri"/>
          <w:color w:val="000000"/>
        </w:rPr>
        <w:t>Zamawiającego</w:t>
      </w:r>
      <w:r w:rsidR="00D27DE1" w:rsidRPr="006B538E">
        <w:rPr>
          <w:rFonts w:ascii="Calibri" w:hAnsi="Calibri" w:cs="Calibri"/>
          <w:color w:val="000000"/>
        </w:rPr>
        <w:t xml:space="preserve"> </w:t>
      </w:r>
      <w:r w:rsidR="002E2CC6" w:rsidRPr="006B538E">
        <w:rPr>
          <w:rFonts w:ascii="Calibri" w:hAnsi="Calibri" w:cs="Calibri"/>
          <w:color w:val="000000"/>
        </w:rPr>
        <w:t>w PPE,</w:t>
      </w:r>
    </w:p>
    <w:p w14:paraId="7FC13B7C"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zapewnić</w:t>
      </w:r>
      <w:r w:rsidR="00D27DE1" w:rsidRPr="006B538E">
        <w:rPr>
          <w:rFonts w:ascii="Calibri" w:hAnsi="Calibri" w:cs="Calibri"/>
          <w:color w:val="000000"/>
        </w:rPr>
        <w:t xml:space="preserve"> </w:t>
      </w:r>
      <w:r w:rsidR="00992F7F" w:rsidRPr="006B538E">
        <w:rPr>
          <w:rFonts w:ascii="Calibri" w:hAnsi="Calibri" w:cs="Calibri"/>
          <w:color w:val="000000"/>
        </w:rPr>
        <w:t>Zamawiającemu</w:t>
      </w:r>
      <w:r w:rsidRPr="006B538E">
        <w:rPr>
          <w:rFonts w:ascii="Calibri" w:hAnsi="Calibri" w:cs="Calibri"/>
          <w:color w:val="000000"/>
        </w:rPr>
        <w:t xml:space="preserve"> dostęp do informacji o da</w:t>
      </w:r>
      <w:r w:rsidR="00572B2C" w:rsidRPr="006B538E">
        <w:rPr>
          <w:rFonts w:ascii="Calibri" w:hAnsi="Calibri" w:cs="Calibri"/>
          <w:color w:val="000000"/>
        </w:rPr>
        <w:t>nych pomiarowo-rozliczeniowych Energii E</w:t>
      </w:r>
      <w:r w:rsidRPr="006B538E">
        <w:rPr>
          <w:rFonts w:ascii="Calibri" w:hAnsi="Calibri" w:cs="Calibri"/>
          <w:color w:val="000000"/>
        </w:rPr>
        <w:t>lektrycznej po</w:t>
      </w:r>
      <w:r w:rsidR="00D27DE1" w:rsidRPr="006B538E">
        <w:rPr>
          <w:rFonts w:ascii="Calibri" w:hAnsi="Calibri" w:cs="Calibri"/>
          <w:color w:val="000000"/>
        </w:rPr>
        <w:t xml:space="preserve">branej przez </w:t>
      </w:r>
      <w:r w:rsidR="00992F7F" w:rsidRPr="006B538E">
        <w:rPr>
          <w:rFonts w:ascii="Calibri" w:hAnsi="Calibri" w:cs="Calibri"/>
          <w:color w:val="000000"/>
        </w:rPr>
        <w:t>Zamawiającego</w:t>
      </w:r>
      <w:r w:rsidR="00D27DE1" w:rsidRPr="006B538E">
        <w:rPr>
          <w:rFonts w:ascii="Calibri" w:hAnsi="Calibri" w:cs="Calibri"/>
          <w:color w:val="000000"/>
        </w:rPr>
        <w:t xml:space="preserve"> </w:t>
      </w:r>
      <w:r w:rsidRPr="006B538E">
        <w:rPr>
          <w:rFonts w:ascii="Calibri" w:hAnsi="Calibri" w:cs="Calibri"/>
          <w:color w:val="000000"/>
        </w:rPr>
        <w:t>w poszczególnych PPE,</w:t>
      </w:r>
    </w:p>
    <w:p w14:paraId="3313F09E" w14:textId="77777777" w:rsidR="000D2E35" w:rsidRPr="006B538E" w:rsidRDefault="009972C0">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 xml:space="preserve">zgłosić OSD Umowę do realizacji, </w:t>
      </w:r>
    </w:p>
    <w:p w14:paraId="1F02BEE2" w14:textId="77777777" w:rsidR="000D2E35" w:rsidRPr="006B538E" w:rsidRDefault="000E696E">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złoż</w:t>
      </w:r>
      <w:r w:rsidR="00A4357D" w:rsidRPr="006B538E">
        <w:rPr>
          <w:rFonts w:ascii="Calibri" w:hAnsi="Calibri" w:cs="Calibri"/>
          <w:color w:val="000000"/>
        </w:rPr>
        <w:t>yć</w:t>
      </w:r>
      <w:r w:rsidR="00D27DE1" w:rsidRPr="006B538E">
        <w:rPr>
          <w:rFonts w:ascii="Calibri" w:hAnsi="Calibri" w:cs="Calibri"/>
          <w:color w:val="000000"/>
        </w:rPr>
        <w:t xml:space="preserve"> w imieniu </w:t>
      </w:r>
      <w:r w:rsidR="00992F7F" w:rsidRPr="006B538E">
        <w:rPr>
          <w:rFonts w:ascii="Calibri" w:hAnsi="Calibri" w:cs="Calibri"/>
          <w:color w:val="000000"/>
        </w:rPr>
        <w:t>Zamawiającego</w:t>
      </w:r>
      <w:r w:rsidR="009972C0" w:rsidRPr="006B538E">
        <w:rPr>
          <w:rFonts w:ascii="Calibri" w:hAnsi="Calibri" w:cs="Calibri"/>
          <w:color w:val="000000"/>
        </w:rPr>
        <w:t xml:space="preserve"> </w:t>
      </w:r>
      <w:r w:rsidRPr="006B538E">
        <w:rPr>
          <w:rFonts w:ascii="Calibri" w:hAnsi="Calibri" w:cs="Calibri"/>
          <w:color w:val="000000"/>
        </w:rPr>
        <w:t xml:space="preserve">oświadczenia o </w:t>
      </w:r>
      <w:r w:rsidR="009972C0" w:rsidRPr="006B538E">
        <w:rPr>
          <w:rFonts w:ascii="Calibri" w:hAnsi="Calibri" w:cs="Calibri"/>
          <w:color w:val="000000"/>
        </w:rPr>
        <w:t>wypowiedzeni</w:t>
      </w:r>
      <w:r w:rsidRPr="006B538E">
        <w:rPr>
          <w:rFonts w:ascii="Calibri" w:hAnsi="Calibri" w:cs="Calibri"/>
          <w:color w:val="000000"/>
        </w:rPr>
        <w:t>u</w:t>
      </w:r>
      <w:r w:rsidR="009972C0" w:rsidRPr="006B538E">
        <w:rPr>
          <w:rFonts w:ascii="Calibri" w:hAnsi="Calibri" w:cs="Calibri"/>
          <w:color w:val="000000"/>
        </w:rPr>
        <w:t xml:space="preserve"> dotychczas obowiązujących umów sprzedaży energii elektrycznej lub umów kompleksowych</w:t>
      </w:r>
      <w:r w:rsidRPr="006B538E">
        <w:rPr>
          <w:rFonts w:ascii="Calibri" w:hAnsi="Calibri" w:cs="Calibri"/>
          <w:color w:val="000000"/>
        </w:rPr>
        <w:t xml:space="preserve">, ewentualnie oświadczenia o rozwiązaniu wskazanych powyżej umów w trybie porozumienia stron, </w:t>
      </w:r>
      <w:r w:rsidR="009972C0" w:rsidRPr="006B538E">
        <w:rPr>
          <w:rFonts w:ascii="Calibri" w:hAnsi="Calibri" w:cs="Calibri"/>
          <w:color w:val="000000"/>
        </w:rPr>
        <w:t>na podst</w:t>
      </w:r>
      <w:r w:rsidR="008B1937" w:rsidRPr="006B538E">
        <w:rPr>
          <w:rFonts w:ascii="Calibri" w:hAnsi="Calibri" w:cs="Calibri"/>
          <w:color w:val="000000"/>
        </w:rPr>
        <w:t>awie załączonego do niniejszej U</w:t>
      </w:r>
      <w:r w:rsidR="009972C0" w:rsidRPr="006B538E">
        <w:rPr>
          <w:rFonts w:ascii="Calibri" w:hAnsi="Calibri" w:cs="Calibri"/>
          <w:color w:val="000000"/>
        </w:rPr>
        <w:t xml:space="preserve">mowy pełnomocnictwa, stanowiącego załącznik nr </w:t>
      </w:r>
      <w:r w:rsidR="000D2E35" w:rsidRPr="006B538E">
        <w:rPr>
          <w:rFonts w:ascii="Calibri" w:hAnsi="Calibri" w:cs="Calibri"/>
          <w:color w:val="000000"/>
        </w:rPr>
        <w:t>2</w:t>
      </w:r>
      <w:r w:rsidR="004E780D" w:rsidRPr="006B538E">
        <w:rPr>
          <w:rFonts w:ascii="Calibri" w:hAnsi="Calibri" w:cs="Calibri"/>
          <w:color w:val="000000"/>
        </w:rPr>
        <w:t xml:space="preserve">. </w:t>
      </w:r>
    </w:p>
    <w:p w14:paraId="4761A3A4" w14:textId="77777777" w:rsidR="00AE42CB" w:rsidRPr="006B538E" w:rsidRDefault="008B1937">
      <w:pPr>
        <w:numPr>
          <w:ilvl w:val="0"/>
          <w:numId w:val="14"/>
        </w:numPr>
        <w:spacing w:line="264" w:lineRule="auto"/>
        <w:ind w:left="851" w:hanging="289"/>
        <w:jc w:val="both"/>
        <w:rPr>
          <w:rFonts w:ascii="Calibri" w:hAnsi="Calibri" w:cs="Calibri"/>
          <w:color w:val="000000"/>
        </w:rPr>
      </w:pPr>
      <w:r w:rsidRPr="006B538E">
        <w:rPr>
          <w:rFonts w:ascii="Calibri" w:hAnsi="Calibri" w:cs="Calibri"/>
          <w:color w:val="000000"/>
        </w:rPr>
        <w:t>z</w:t>
      </w:r>
      <w:r w:rsidR="009972C0" w:rsidRPr="006B538E">
        <w:rPr>
          <w:rFonts w:ascii="Calibri" w:hAnsi="Calibri" w:cs="Calibri"/>
          <w:color w:val="000000"/>
        </w:rPr>
        <w:t xml:space="preserve">awrzeć w imieniu i na rzecz </w:t>
      </w:r>
      <w:r w:rsidR="00992F7F" w:rsidRPr="006B538E">
        <w:rPr>
          <w:rFonts w:ascii="Calibri" w:hAnsi="Calibri" w:cs="Calibri"/>
          <w:color w:val="000000"/>
        </w:rPr>
        <w:t>Zamawiającego</w:t>
      </w:r>
      <w:r w:rsidRPr="006B538E">
        <w:rPr>
          <w:rFonts w:ascii="Calibri" w:hAnsi="Calibri" w:cs="Calibri"/>
          <w:color w:val="000000"/>
        </w:rPr>
        <w:t xml:space="preserve"> </w:t>
      </w:r>
      <w:r w:rsidR="00AE42CB" w:rsidRPr="006B538E">
        <w:rPr>
          <w:rFonts w:ascii="Calibri" w:hAnsi="Calibri" w:cs="Calibri"/>
          <w:color w:val="000000"/>
        </w:rPr>
        <w:t xml:space="preserve">Umowę Dystrybucyjną </w:t>
      </w:r>
      <w:r w:rsidR="00992F7F" w:rsidRPr="006B538E">
        <w:rPr>
          <w:rFonts w:ascii="Calibri" w:hAnsi="Calibri" w:cs="Calibri"/>
          <w:color w:val="000000"/>
        </w:rPr>
        <w:t>Zamawiającego</w:t>
      </w:r>
      <w:r w:rsidR="009972C0" w:rsidRPr="006B538E">
        <w:rPr>
          <w:rFonts w:ascii="Calibri" w:hAnsi="Calibri" w:cs="Calibri"/>
          <w:color w:val="000000"/>
        </w:rPr>
        <w:t>, zgod</w:t>
      </w:r>
      <w:r w:rsidRPr="006B538E">
        <w:rPr>
          <w:rFonts w:ascii="Calibri" w:hAnsi="Calibri" w:cs="Calibri"/>
          <w:color w:val="000000"/>
        </w:rPr>
        <w:t>nie z załączonym do niniejszej U</w:t>
      </w:r>
      <w:r w:rsidR="009972C0" w:rsidRPr="006B538E">
        <w:rPr>
          <w:rFonts w:ascii="Calibri" w:hAnsi="Calibri" w:cs="Calibri"/>
          <w:color w:val="000000"/>
        </w:rPr>
        <w:t>mowy pełnomocnictwem</w:t>
      </w:r>
      <w:r w:rsidR="00AE42CB" w:rsidRPr="006B538E">
        <w:rPr>
          <w:rFonts w:ascii="Calibri" w:hAnsi="Calibri" w:cs="Calibri"/>
          <w:color w:val="000000"/>
        </w:rPr>
        <w:t>,</w:t>
      </w:r>
      <w:r w:rsidR="009972C0" w:rsidRPr="006B538E">
        <w:rPr>
          <w:rFonts w:ascii="Calibri" w:hAnsi="Calibri" w:cs="Calibri"/>
          <w:color w:val="000000"/>
        </w:rPr>
        <w:t xml:space="preserve"> </w:t>
      </w:r>
      <w:r w:rsidR="00AE42CB" w:rsidRPr="006B538E">
        <w:rPr>
          <w:rFonts w:ascii="Calibri" w:hAnsi="Calibri" w:cs="Calibri"/>
          <w:color w:val="000000"/>
        </w:rPr>
        <w:t>stanowiącym załącznik nr 2.</w:t>
      </w:r>
    </w:p>
    <w:p w14:paraId="07CFA59F" w14:textId="024F7AD9" w:rsidR="00E96F2E" w:rsidRPr="006B538E" w:rsidRDefault="00E96F2E">
      <w:pPr>
        <w:numPr>
          <w:ilvl w:val="0"/>
          <w:numId w:val="14"/>
        </w:numPr>
        <w:spacing w:line="264" w:lineRule="auto"/>
        <w:ind w:left="851" w:hanging="289"/>
        <w:jc w:val="both"/>
        <w:rPr>
          <w:rFonts w:ascii="Calibri" w:hAnsi="Calibri" w:cs="Calibri"/>
        </w:rPr>
      </w:pPr>
      <w:r w:rsidRPr="007E4756">
        <w:rPr>
          <w:rFonts w:ascii="Calibri" w:hAnsi="Calibri" w:cs="Calibri"/>
          <w:spacing w:val="-4"/>
        </w:rPr>
        <w:t xml:space="preserve">zawrzeć </w:t>
      </w:r>
      <w:r w:rsidR="00BE10C5" w:rsidRPr="007E4756">
        <w:rPr>
          <w:rFonts w:ascii="Calibri" w:hAnsi="Calibri" w:cs="Calibri"/>
          <w:spacing w:val="-4"/>
        </w:rPr>
        <w:t xml:space="preserve">bezzwłocznie, na wezwanie </w:t>
      </w:r>
      <w:r w:rsidRPr="007E4756">
        <w:rPr>
          <w:rFonts w:ascii="Calibri" w:hAnsi="Calibri" w:cs="Calibri"/>
          <w:spacing w:val="-4"/>
        </w:rPr>
        <w:t>Zamawiając</w:t>
      </w:r>
      <w:r w:rsidR="00BE10C5" w:rsidRPr="007E4756">
        <w:rPr>
          <w:rFonts w:ascii="Calibri" w:hAnsi="Calibri" w:cs="Calibri"/>
          <w:spacing w:val="-4"/>
        </w:rPr>
        <w:t>ego,</w:t>
      </w:r>
      <w:r w:rsidRPr="007E4756">
        <w:rPr>
          <w:rFonts w:ascii="Calibri" w:hAnsi="Calibri" w:cs="Calibri"/>
          <w:spacing w:val="-4"/>
        </w:rPr>
        <w:t xml:space="preserve"> umowę na odkup energii elektrycznej</w:t>
      </w:r>
      <w:r w:rsidR="001350A4" w:rsidRPr="007E4756">
        <w:rPr>
          <w:rFonts w:ascii="Calibri" w:hAnsi="Calibri" w:cs="Calibri"/>
          <w:spacing w:val="-4"/>
        </w:rPr>
        <w:t xml:space="preserve"> </w:t>
      </w:r>
      <w:r w:rsidRPr="007E4756">
        <w:rPr>
          <w:rFonts w:ascii="Calibri" w:hAnsi="Calibri" w:cs="Calibri"/>
          <w:spacing w:val="-4"/>
        </w:rPr>
        <w:t>wyprodukowanej w źródle wytwórczym Zamawiającego</w:t>
      </w:r>
      <w:r w:rsidR="006075C9" w:rsidRPr="007E4756">
        <w:rPr>
          <w:rFonts w:ascii="Calibri" w:hAnsi="Calibri" w:cs="Calibri"/>
          <w:spacing w:val="-4"/>
        </w:rPr>
        <w:t xml:space="preserve"> </w:t>
      </w:r>
      <w:r w:rsidR="006075C9" w:rsidRPr="007E4756">
        <w:rPr>
          <w:rFonts w:ascii="Calibri" w:hAnsi="Calibri" w:cs="Calibri"/>
          <w:b/>
          <w:bCs/>
          <w:spacing w:val="-4"/>
        </w:rPr>
        <w:t>w okresie 01.0</w:t>
      </w:r>
      <w:r w:rsidR="00C97FF4" w:rsidRPr="007E4756">
        <w:rPr>
          <w:rFonts w:ascii="Calibri" w:hAnsi="Calibri" w:cs="Calibri"/>
          <w:b/>
          <w:bCs/>
          <w:spacing w:val="-4"/>
        </w:rPr>
        <w:t>7</w:t>
      </w:r>
      <w:r w:rsidR="006075C9" w:rsidRPr="007E4756">
        <w:rPr>
          <w:rFonts w:ascii="Calibri" w:hAnsi="Calibri" w:cs="Calibri"/>
          <w:b/>
          <w:bCs/>
          <w:spacing w:val="-4"/>
        </w:rPr>
        <w:t>.20</w:t>
      </w:r>
      <w:r w:rsidR="00502705" w:rsidRPr="007E4756">
        <w:rPr>
          <w:rFonts w:ascii="Calibri" w:hAnsi="Calibri" w:cs="Calibri"/>
          <w:b/>
          <w:bCs/>
          <w:spacing w:val="-4"/>
        </w:rPr>
        <w:t>2</w:t>
      </w:r>
      <w:r w:rsidR="00E51CBE" w:rsidRPr="007E4756">
        <w:rPr>
          <w:rFonts w:ascii="Calibri" w:hAnsi="Calibri" w:cs="Calibri"/>
          <w:b/>
          <w:bCs/>
          <w:spacing w:val="-4"/>
        </w:rPr>
        <w:t>3</w:t>
      </w:r>
      <w:r w:rsidR="006075C9" w:rsidRPr="007E4756">
        <w:rPr>
          <w:rFonts w:ascii="Calibri" w:hAnsi="Calibri" w:cs="Calibri"/>
          <w:b/>
          <w:bCs/>
          <w:spacing w:val="-4"/>
        </w:rPr>
        <w:t xml:space="preserve"> r. </w:t>
      </w:r>
      <w:r w:rsidR="0088243D" w:rsidRPr="007E4756">
        <w:rPr>
          <w:rFonts w:ascii="Calibri" w:hAnsi="Calibri" w:cs="Calibri"/>
          <w:b/>
          <w:bCs/>
          <w:spacing w:val="-4"/>
        </w:rPr>
        <w:t>-</w:t>
      </w:r>
      <w:r w:rsidR="006075C9" w:rsidRPr="007E4756">
        <w:rPr>
          <w:rFonts w:ascii="Calibri" w:hAnsi="Calibri" w:cs="Calibri"/>
          <w:b/>
          <w:bCs/>
          <w:spacing w:val="-4"/>
        </w:rPr>
        <w:t xml:space="preserve"> 3</w:t>
      </w:r>
      <w:r w:rsidR="007E4756" w:rsidRPr="007E4756">
        <w:rPr>
          <w:rFonts w:ascii="Calibri" w:hAnsi="Calibri" w:cs="Calibri"/>
          <w:b/>
          <w:bCs/>
          <w:spacing w:val="-4"/>
        </w:rPr>
        <w:t>1</w:t>
      </w:r>
      <w:r w:rsidR="006075C9" w:rsidRPr="007E4756">
        <w:rPr>
          <w:rFonts w:ascii="Calibri" w:hAnsi="Calibri" w:cs="Calibri"/>
          <w:b/>
          <w:bCs/>
          <w:spacing w:val="-4"/>
        </w:rPr>
        <w:t>.</w:t>
      </w:r>
      <w:r w:rsidR="007E4756" w:rsidRPr="007E4756">
        <w:rPr>
          <w:rFonts w:ascii="Calibri" w:hAnsi="Calibri" w:cs="Calibri"/>
          <w:b/>
          <w:bCs/>
          <w:spacing w:val="-4"/>
        </w:rPr>
        <w:t>12</w:t>
      </w:r>
      <w:r w:rsidR="006075C9" w:rsidRPr="007E4756">
        <w:rPr>
          <w:rFonts w:ascii="Calibri" w:hAnsi="Calibri" w:cs="Calibri"/>
          <w:b/>
          <w:bCs/>
          <w:spacing w:val="-4"/>
        </w:rPr>
        <w:t>.20</w:t>
      </w:r>
      <w:r w:rsidR="00502705" w:rsidRPr="007E4756">
        <w:rPr>
          <w:rFonts w:ascii="Calibri" w:hAnsi="Calibri" w:cs="Calibri"/>
          <w:b/>
          <w:bCs/>
          <w:spacing w:val="-4"/>
        </w:rPr>
        <w:t>2</w:t>
      </w:r>
      <w:r w:rsidR="007E4756" w:rsidRPr="007E4756">
        <w:rPr>
          <w:rFonts w:ascii="Calibri" w:hAnsi="Calibri" w:cs="Calibri"/>
          <w:b/>
          <w:bCs/>
          <w:spacing w:val="-4"/>
        </w:rPr>
        <w:t>3</w:t>
      </w:r>
      <w:r w:rsidR="006075C9" w:rsidRPr="007E4756">
        <w:rPr>
          <w:rFonts w:ascii="Calibri" w:hAnsi="Calibri" w:cs="Calibri"/>
          <w:b/>
          <w:bCs/>
          <w:spacing w:val="-4"/>
        </w:rPr>
        <w:t xml:space="preserve"> r. w ilości ok. </w:t>
      </w:r>
      <w:r w:rsidR="007E4756" w:rsidRPr="007E4756">
        <w:rPr>
          <w:rFonts w:ascii="Calibri" w:hAnsi="Calibri" w:cs="Calibri"/>
          <w:b/>
          <w:bCs/>
          <w:spacing w:val="-4"/>
        </w:rPr>
        <w:t>0,7</w:t>
      </w:r>
      <w:r w:rsidR="000A6E5D" w:rsidRPr="007E4756">
        <w:rPr>
          <w:rFonts w:ascii="Calibri" w:hAnsi="Calibri" w:cs="Calibri"/>
          <w:b/>
          <w:bCs/>
          <w:spacing w:val="-4"/>
        </w:rPr>
        <w:t xml:space="preserve"> MWh</w:t>
      </w:r>
      <w:r w:rsidR="006075C9" w:rsidRPr="002A09A5">
        <w:rPr>
          <w:rFonts w:ascii="Calibri" w:hAnsi="Calibri" w:cs="Calibri"/>
          <w:b/>
          <w:bCs/>
        </w:rPr>
        <w:t xml:space="preserve"> </w:t>
      </w:r>
      <w:r w:rsidR="006075C9" w:rsidRPr="002A09A5">
        <w:rPr>
          <w:rFonts w:ascii="Calibri" w:hAnsi="Calibri" w:cs="Calibri"/>
        </w:rPr>
        <w:t xml:space="preserve">za cenę </w:t>
      </w:r>
      <w:r w:rsidR="006075C9" w:rsidRPr="006B538E">
        <w:rPr>
          <w:rFonts w:ascii="Calibri" w:hAnsi="Calibri" w:cs="Calibri"/>
        </w:rPr>
        <w:t>netto, stanowiącą 80% ceny jednostkowej Energii Elektrycznej, o której mowa w § 7</w:t>
      </w:r>
      <w:r w:rsidR="00592E6F" w:rsidRPr="006B538E">
        <w:rPr>
          <w:rFonts w:ascii="Calibri" w:hAnsi="Calibri" w:cs="Calibri"/>
        </w:rPr>
        <w:t xml:space="preserve"> </w:t>
      </w:r>
      <w:r w:rsidR="006075C9" w:rsidRPr="006B538E">
        <w:rPr>
          <w:rFonts w:ascii="Calibri" w:hAnsi="Calibri" w:cs="Calibri"/>
        </w:rPr>
        <w:t>Umowy</w:t>
      </w:r>
      <w:r w:rsidR="0000216C" w:rsidRPr="006B538E">
        <w:rPr>
          <w:rFonts w:ascii="Calibri" w:hAnsi="Calibri" w:cs="Calibri"/>
        </w:rPr>
        <w:t>, w tym</w:t>
      </w:r>
      <w:r w:rsidR="006075C9" w:rsidRPr="006B538E">
        <w:rPr>
          <w:rFonts w:ascii="Calibri" w:hAnsi="Calibri" w:cs="Calibri"/>
        </w:rPr>
        <w:t xml:space="preserve"> </w:t>
      </w:r>
      <w:r w:rsidR="0000216C" w:rsidRPr="006B538E">
        <w:rPr>
          <w:rFonts w:ascii="Calibri" w:hAnsi="Calibri" w:cs="Calibri"/>
        </w:rPr>
        <w:t>realizowanie</w:t>
      </w:r>
      <w:r w:rsidR="006075C9" w:rsidRPr="006B538E">
        <w:rPr>
          <w:rFonts w:ascii="Calibri" w:hAnsi="Calibri" w:cs="Calibri"/>
        </w:rPr>
        <w:t xml:space="preserve"> bilansowania handlowego i </w:t>
      </w:r>
      <w:r w:rsidR="0000216C" w:rsidRPr="006B538E">
        <w:rPr>
          <w:rFonts w:ascii="Calibri" w:hAnsi="Calibri" w:cs="Calibri"/>
        </w:rPr>
        <w:t xml:space="preserve">dokonywanie </w:t>
      </w:r>
      <w:r w:rsidR="006075C9" w:rsidRPr="006B538E">
        <w:rPr>
          <w:rFonts w:ascii="Calibri" w:hAnsi="Calibri" w:cs="Calibri"/>
        </w:rPr>
        <w:t xml:space="preserve">zgłoszeń umowy zgodnie z </w:t>
      </w:r>
      <w:proofErr w:type="spellStart"/>
      <w:r w:rsidR="006075C9" w:rsidRPr="006B538E">
        <w:rPr>
          <w:rFonts w:ascii="Calibri" w:hAnsi="Calibri" w:cs="Calibri"/>
        </w:rPr>
        <w:t>IRiESD</w:t>
      </w:r>
      <w:proofErr w:type="spellEnd"/>
      <w:r w:rsidR="006075C9" w:rsidRPr="006B538E">
        <w:rPr>
          <w:rFonts w:ascii="Calibri" w:hAnsi="Calibri" w:cs="Calibri"/>
        </w:rPr>
        <w:t xml:space="preserve"> OSD.</w:t>
      </w:r>
    </w:p>
    <w:p w14:paraId="44116C79" w14:textId="77777777" w:rsidR="00027BCE" w:rsidRPr="006B538E" w:rsidRDefault="005C2ABF">
      <w:pPr>
        <w:numPr>
          <w:ilvl w:val="0"/>
          <w:numId w:val="15"/>
        </w:numPr>
        <w:spacing w:line="264" w:lineRule="auto"/>
        <w:ind w:left="284" w:hanging="284"/>
        <w:jc w:val="both"/>
        <w:rPr>
          <w:rFonts w:ascii="Calibri" w:hAnsi="Calibri" w:cs="Calibri"/>
          <w:color w:val="000000"/>
        </w:rPr>
      </w:pPr>
      <w:r w:rsidRPr="006B538E">
        <w:rPr>
          <w:rFonts w:ascii="Calibri" w:hAnsi="Calibri" w:cs="Calibri"/>
          <w:color w:val="000000"/>
        </w:rPr>
        <w:t xml:space="preserve">Z mocy niniejszej Umowy i </w:t>
      </w:r>
      <w:r w:rsidR="00AE42CB" w:rsidRPr="006B538E">
        <w:rPr>
          <w:rFonts w:ascii="Calibri" w:hAnsi="Calibri" w:cs="Calibri"/>
          <w:color w:val="000000"/>
        </w:rPr>
        <w:t xml:space="preserve">na warunkach w niej określonych, </w:t>
      </w:r>
      <w:r w:rsidR="00992F7F" w:rsidRPr="006B538E">
        <w:rPr>
          <w:rFonts w:ascii="Calibri" w:hAnsi="Calibri" w:cs="Calibri"/>
          <w:color w:val="000000"/>
        </w:rPr>
        <w:t>Zamawiający</w:t>
      </w:r>
      <w:r w:rsidR="000F445E" w:rsidRPr="006B538E">
        <w:rPr>
          <w:rFonts w:ascii="Calibri" w:hAnsi="Calibri" w:cs="Calibri"/>
          <w:color w:val="000000"/>
        </w:rPr>
        <w:t xml:space="preserve"> </w:t>
      </w:r>
      <w:r w:rsidR="002E7FA5" w:rsidRPr="006B538E">
        <w:rPr>
          <w:rFonts w:ascii="Calibri" w:hAnsi="Calibri" w:cs="Calibri"/>
          <w:color w:val="000000"/>
        </w:rPr>
        <w:t>zobowiązuje się do:</w:t>
      </w:r>
    </w:p>
    <w:p w14:paraId="6B7B4222" w14:textId="77777777" w:rsidR="00AE42CB" w:rsidRPr="006B538E" w:rsidRDefault="000620CA">
      <w:pPr>
        <w:numPr>
          <w:ilvl w:val="0"/>
          <w:numId w:val="21"/>
        </w:numPr>
        <w:overflowPunct w:val="0"/>
        <w:autoSpaceDE w:val="0"/>
        <w:autoSpaceDN w:val="0"/>
        <w:adjustRightInd w:val="0"/>
        <w:spacing w:line="264" w:lineRule="auto"/>
        <w:ind w:left="851"/>
        <w:jc w:val="both"/>
        <w:textAlignment w:val="baseline"/>
        <w:rPr>
          <w:rFonts w:ascii="Calibri" w:hAnsi="Calibri" w:cs="Calibri"/>
          <w:color w:val="000000"/>
        </w:rPr>
      </w:pPr>
      <w:r w:rsidRPr="006B538E">
        <w:rPr>
          <w:rFonts w:ascii="Calibri" w:hAnsi="Calibri" w:cs="Calibri"/>
          <w:color w:val="000000"/>
        </w:rPr>
        <w:t>z</w:t>
      </w:r>
      <w:r w:rsidR="008B1937" w:rsidRPr="006B538E">
        <w:rPr>
          <w:rFonts w:ascii="Calibri" w:hAnsi="Calibri" w:cs="Calibri"/>
          <w:color w:val="000000"/>
        </w:rPr>
        <w:t>akupu Energii E</w:t>
      </w:r>
      <w:r w:rsidRPr="006B538E">
        <w:rPr>
          <w:rFonts w:ascii="Calibri" w:hAnsi="Calibri" w:cs="Calibri"/>
          <w:color w:val="000000"/>
        </w:rPr>
        <w:t>lektrycznej do PPE w</w:t>
      </w:r>
      <w:r w:rsidR="00495922" w:rsidRPr="006B538E">
        <w:rPr>
          <w:rFonts w:ascii="Calibri" w:hAnsi="Calibri" w:cs="Calibri"/>
          <w:color w:val="000000"/>
        </w:rPr>
        <w:t>skazanych w załączniku nr 1 do Umowy</w:t>
      </w:r>
      <w:r w:rsidRPr="006B538E">
        <w:rPr>
          <w:rFonts w:ascii="Calibri" w:hAnsi="Calibri" w:cs="Calibri"/>
          <w:color w:val="000000"/>
        </w:rPr>
        <w:t>,</w:t>
      </w:r>
    </w:p>
    <w:p w14:paraId="72A50CEE" w14:textId="77777777" w:rsidR="00AE42CB" w:rsidRPr="006B538E" w:rsidRDefault="00027BCE">
      <w:pPr>
        <w:numPr>
          <w:ilvl w:val="0"/>
          <w:numId w:val="21"/>
        </w:numPr>
        <w:overflowPunct w:val="0"/>
        <w:autoSpaceDE w:val="0"/>
        <w:autoSpaceDN w:val="0"/>
        <w:adjustRightInd w:val="0"/>
        <w:spacing w:line="264" w:lineRule="auto"/>
        <w:ind w:left="851"/>
        <w:jc w:val="both"/>
        <w:textAlignment w:val="baseline"/>
        <w:rPr>
          <w:rFonts w:ascii="Calibri" w:hAnsi="Calibri" w:cs="Calibri"/>
          <w:color w:val="000000"/>
        </w:rPr>
      </w:pPr>
      <w:r w:rsidRPr="006B538E">
        <w:rPr>
          <w:rFonts w:ascii="Calibri" w:hAnsi="Calibri" w:cs="Calibri"/>
          <w:color w:val="000000"/>
        </w:rPr>
        <w:t xml:space="preserve">pobierania </w:t>
      </w:r>
      <w:r w:rsidR="008B1937" w:rsidRPr="006B538E">
        <w:rPr>
          <w:rFonts w:ascii="Calibri" w:hAnsi="Calibri" w:cs="Calibri"/>
          <w:color w:val="000000"/>
        </w:rPr>
        <w:t>E</w:t>
      </w:r>
      <w:r w:rsidRPr="006B538E">
        <w:rPr>
          <w:rFonts w:ascii="Calibri" w:hAnsi="Calibri" w:cs="Calibri"/>
          <w:color w:val="000000"/>
        </w:rPr>
        <w:t xml:space="preserve">nergii </w:t>
      </w:r>
      <w:r w:rsidR="008B1937" w:rsidRPr="006B538E">
        <w:rPr>
          <w:rFonts w:ascii="Calibri" w:hAnsi="Calibri" w:cs="Calibri"/>
          <w:color w:val="000000"/>
        </w:rPr>
        <w:t xml:space="preserve"> E</w:t>
      </w:r>
      <w:r w:rsidR="000620CA" w:rsidRPr="006B538E">
        <w:rPr>
          <w:rFonts w:ascii="Calibri" w:hAnsi="Calibri" w:cs="Calibri"/>
          <w:color w:val="000000"/>
        </w:rPr>
        <w:t xml:space="preserve">lektrycznej </w:t>
      </w:r>
      <w:r w:rsidRPr="006B538E">
        <w:rPr>
          <w:rFonts w:ascii="Calibri" w:hAnsi="Calibri" w:cs="Calibri"/>
          <w:color w:val="000000"/>
        </w:rPr>
        <w:t xml:space="preserve">zgodnie z obowiązującymi przepisami i warunkami </w:t>
      </w:r>
      <w:r w:rsidR="000620CA" w:rsidRPr="006B538E">
        <w:rPr>
          <w:rFonts w:ascii="Calibri" w:hAnsi="Calibri" w:cs="Calibri"/>
          <w:color w:val="000000"/>
        </w:rPr>
        <w:t>U</w:t>
      </w:r>
      <w:r w:rsidRPr="006B538E">
        <w:rPr>
          <w:rFonts w:ascii="Calibri" w:hAnsi="Calibri" w:cs="Calibri"/>
          <w:color w:val="000000"/>
        </w:rPr>
        <w:t>mowy,</w:t>
      </w:r>
    </w:p>
    <w:p w14:paraId="40EE0CF5" w14:textId="77777777" w:rsidR="00AE42CB" w:rsidRPr="006B538E" w:rsidRDefault="00027BCE">
      <w:pPr>
        <w:numPr>
          <w:ilvl w:val="0"/>
          <w:numId w:val="21"/>
        </w:numPr>
        <w:overflowPunct w:val="0"/>
        <w:autoSpaceDE w:val="0"/>
        <w:autoSpaceDN w:val="0"/>
        <w:adjustRightInd w:val="0"/>
        <w:spacing w:line="264" w:lineRule="auto"/>
        <w:ind w:left="851"/>
        <w:jc w:val="both"/>
        <w:textAlignment w:val="baseline"/>
        <w:rPr>
          <w:rFonts w:ascii="Calibri" w:hAnsi="Calibri" w:cs="Calibri"/>
          <w:color w:val="000000"/>
        </w:rPr>
      </w:pPr>
      <w:r w:rsidRPr="006B538E">
        <w:rPr>
          <w:rFonts w:ascii="Calibri" w:hAnsi="Calibri" w:cs="Calibri"/>
          <w:color w:val="000000"/>
        </w:rPr>
        <w:t xml:space="preserve">terminowego regulowania należności za </w:t>
      </w:r>
      <w:r w:rsidR="000620CA" w:rsidRPr="006B538E">
        <w:rPr>
          <w:rFonts w:ascii="Calibri" w:hAnsi="Calibri" w:cs="Calibri"/>
          <w:color w:val="000000"/>
        </w:rPr>
        <w:t xml:space="preserve">zakupioną </w:t>
      </w:r>
      <w:r w:rsidR="008B1937" w:rsidRPr="006B538E">
        <w:rPr>
          <w:rFonts w:ascii="Calibri" w:hAnsi="Calibri" w:cs="Calibri"/>
          <w:color w:val="000000"/>
        </w:rPr>
        <w:t>E</w:t>
      </w:r>
      <w:r w:rsidRPr="006B538E">
        <w:rPr>
          <w:rFonts w:ascii="Calibri" w:hAnsi="Calibri" w:cs="Calibri"/>
          <w:color w:val="000000"/>
        </w:rPr>
        <w:t xml:space="preserve">nergię </w:t>
      </w:r>
      <w:r w:rsidR="008B1937" w:rsidRPr="006B538E">
        <w:rPr>
          <w:rFonts w:ascii="Calibri" w:hAnsi="Calibri" w:cs="Calibri"/>
          <w:color w:val="000000"/>
        </w:rPr>
        <w:t>E</w:t>
      </w:r>
      <w:r w:rsidRPr="006B538E">
        <w:rPr>
          <w:rFonts w:ascii="Calibri" w:hAnsi="Calibri" w:cs="Calibri"/>
          <w:color w:val="000000"/>
        </w:rPr>
        <w:t>lektryczną,</w:t>
      </w:r>
    </w:p>
    <w:p w14:paraId="0773EEA5" w14:textId="77777777" w:rsidR="00AE42CB" w:rsidRPr="006B538E" w:rsidRDefault="00A97C58">
      <w:pPr>
        <w:numPr>
          <w:ilvl w:val="0"/>
          <w:numId w:val="21"/>
        </w:numPr>
        <w:overflowPunct w:val="0"/>
        <w:autoSpaceDE w:val="0"/>
        <w:autoSpaceDN w:val="0"/>
        <w:adjustRightInd w:val="0"/>
        <w:spacing w:line="264" w:lineRule="auto"/>
        <w:ind w:left="709" w:hanging="218"/>
        <w:jc w:val="both"/>
        <w:textAlignment w:val="baseline"/>
        <w:rPr>
          <w:rFonts w:ascii="Calibri" w:hAnsi="Calibri" w:cs="Calibri"/>
          <w:color w:val="000000"/>
        </w:rPr>
      </w:pPr>
      <w:r w:rsidRPr="006B538E">
        <w:rPr>
          <w:rFonts w:ascii="Calibri" w:hAnsi="Calibri" w:cs="Calibri"/>
          <w:color w:val="000000"/>
        </w:rPr>
        <w:t>w</w:t>
      </w:r>
      <w:r w:rsidR="002E7FA5" w:rsidRPr="006B538E">
        <w:rPr>
          <w:rFonts w:ascii="Calibri" w:hAnsi="Calibri" w:cs="Calibri"/>
          <w:color w:val="000000"/>
        </w:rPr>
        <w:t xml:space="preserve"> przypadku rozwiązania </w:t>
      </w:r>
      <w:r w:rsidR="008B1937" w:rsidRPr="006B538E">
        <w:rPr>
          <w:rFonts w:ascii="Calibri" w:hAnsi="Calibri" w:cs="Calibri"/>
          <w:color w:val="000000"/>
        </w:rPr>
        <w:t xml:space="preserve">Umowy Dystrybucyjnej </w:t>
      </w:r>
      <w:r w:rsidR="00992F7F" w:rsidRPr="006B538E">
        <w:rPr>
          <w:rFonts w:ascii="Calibri" w:hAnsi="Calibri" w:cs="Calibri"/>
          <w:color w:val="000000"/>
        </w:rPr>
        <w:t>Zamawiającego</w:t>
      </w:r>
      <w:r w:rsidR="00495922" w:rsidRPr="006B538E">
        <w:rPr>
          <w:rFonts w:ascii="Calibri" w:hAnsi="Calibri" w:cs="Calibri"/>
          <w:color w:val="000000"/>
        </w:rPr>
        <w:t xml:space="preserve"> </w:t>
      </w:r>
      <w:r w:rsidR="002E7FA5" w:rsidRPr="006B538E">
        <w:rPr>
          <w:rFonts w:ascii="Calibri" w:hAnsi="Calibri" w:cs="Calibri"/>
          <w:color w:val="000000"/>
        </w:rPr>
        <w:t xml:space="preserve">lub zamiarze jej rozwiązania </w:t>
      </w:r>
      <w:r w:rsidR="00827F9D" w:rsidRPr="006B538E">
        <w:rPr>
          <w:rFonts w:ascii="Calibri" w:hAnsi="Calibri" w:cs="Calibri"/>
          <w:color w:val="000000"/>
        </w:rPr>
        <w:t>-</w:t>
      </w:r>
      <w:r w:rsidR="00D13736" w:rsidRPr="006B538E">
        <w:rPr>
          <w:rFonts w:ascii="Calibri" w:hAnsi="Calibri" w:cs="Calibri"/>
          <w:color w:val="000000"/>
        </w:rPr>
        <w:t xml:space="preserve"> </w:t>
      </w:r>
      <w:r w:rsidR="002E7FA5" w:rsidRPr="006B538E">
        <w:rPr>
          <w:rFonts w:ascii="Calibri" w:hAnsi="Calibri" w:cs="Calibri"/>
          <w:color w:val="000000"/>
        </w:rPr>
        <w:t>niezwłoczn</w:t>
      </w:r>
      <w:r w:rsidR="00827F9D" w:rsidRPr="006B538E">
        <w:rPr>
          <w:rFonts w:ascii="Calibri" w:hAnsi="Calibri" w:cs="Calibri"/>
          <w:color w:val="000000"/>
        </w:rPr>
        <w:t>ego</w:t>
      </w:r>
      <w:r w:rsidR="002E7FA5" w:rsidRPr="006B538E">
        <w:rPr>
          <w:rFonts w:ascii="Calibri" w:hAnsi="Calibri" w:cs="Calibri"/>
          <w:color w:val="000000"/>
        </w:rPr>
        <w:t xml:space="preserve"> powiadomi</w:t>
      </w:r>
      <w:r w:rsidR="00827F9D" w:rsidRPr="006B538E">
        <w:rPr>
          <w:rFonts w:ascii="Calibri" w:hAnsi="Calibri" w:cs="Calibri"/>
          <w:color w:val="000000"/>
        </w:rPr>
        <w:t>enia</w:t>
      </w:r>
      <w:r w:rsidR="002E7FA5" w:rsidRPr="006B538E">
        <w:rPr>
          <w:rFonts w:ascii="Calibri" w:hAnsi="Calibri" w:cs="Calibri"/>
          <w:color w:val="000000"/>
        </w:rPr>
        <w:t xml:space="preserve"> </w:t>
      </w:r>
      <w:r w:rsidR="00992F7F" w:rsidRPr="006B538E">
        <w:rPr>
          <w:rFonts w:ascii="Calibri" w:hAnsi="Calibri" w:cs="Calibri"/>
          <w:color w:val="000000"/>
        </w:rPr>
        <w:t>Wykonawc</w:t>
      </w:r>
      <w:r w:rsidR="00E64BA8" w:rsidRPr="006B538E">
        <w:rPr>
          <w:rFonts w:ascii="Calibri" w:hAnsi="Calibri" w:cs="Calibri"/>
          <w:color w:val="000000"/>
        </w:rPr>
        <w:t>y</w:t>
      </w:r>
      <w:r w:rsidR="00AE42CB" w:rsidRPr="006B538E">
        <w:rPr>
          <w:rFonts w:ascii="Calibri" w:hAnsi="Calibri" w:cs="Calibri"/>
          <w:color w:val="000000"/>
        </w:rPr>
        <w:t xml:space="preserve"> o tym fakcie</w:t>
      </w:r>
      <w:r w:rsidR="00E05F2F" w:rsidRPr="006B538E">
        <w:rPr>
          <w:rFonts w:ascii="Calibri" w:hAnsi="Calibri" w:cs="Calibri"/>
          <w:color w:val="000000"/>
        </w:rPr>
        <w:t>.</w:t>
      </w:r>
    </w:p>
    <w:p w14:paraId="0596E90A" w14:textId="63042CF7" w:rsidR="00AE42CB" w:rsidRPr="006B538E" w:rsidRDefault="00E96F2E">
      <w:pPr>
        <w:numPr>
          <w:ilvl w:val="0"/>
          <w:numId w:val="15"/>
        </w:numPr>
        <w:overflowPunct w:val="0"/>
        <w:autoSpaceDE w:val="0"/>
        <w:autoSpaceDN w:val="0"/>
        <w:adjustRightInd w:val="0"/>
        <w:spacing w:line="264" w:lineRule="auto"/>
        <w:ind w:left="284" w:hanging="284"/>
        <w:jc w:val="both"/>
        <w:textAlignment w:val="baseline"/>
        <w:rPr>
          <w:rFonts w:ascii="Calibri" w:hAnsi="Calibri" w:cs="Calibri"/>
        </w:rPr>
      </w:pPr>
      <w:r w:rsidRPr="006B538E">
        <w:rPr>
          <w:rFonts w:ascii="Calibri" w:hAnsi="Calibri" w:cs="Calibri"/>
          <w:color w:val="000000"/>
        </w:rPr>
        <w:t xml:space="preserve">Zamawiający oświadcza, </w:t>
      </w:r>
      <w:r w:rsidRPr="002A09A5">
        <w:rPr>
          <w:rFonts w:ascii="Calibri" w:hAnsi="Calibri" w:cs="Calibri"/>
          <w:color w:val="000000"/>
        </w:rPr>
        <w:t xml:space="preserve">że wytwarza energię elektryczną i jako taki jest wpisany do rejestru wytwórców </w:t>
      </w:r>
      <w:r w:rsidRPr="002A09A5">
        <w:rPr>
          <w:rFonts w:ascii="Calibri" w:hAnsi="Calibri" w:cs="Calibri"/>
        </w:rPr>
        <w:t xml:space="preserve">energii w małej instalacji pod nr </w:t>
      </w:r>
      <w:r w:rsidR="000A6E5D" w:rsidRPr="002A09A5">
        <w:rPr>
          <w:rFonts w:ascii="Calibri" w:hAnsi="Calibri" w:cs="Calibri"/>
        </w:rPr>
        <w:t>MIOZE/URE00292/2015</w:t>
      </w:r>
      <w:r w:rsidRPr="002A09A5">
        <w:rPr>
          <w:rFonts w:ascii="Calibri" w:hAnsi="Calibri" w:cs="Calibri"/>
        </w:rPr>
        <w:t xml:space="preserve"> prowadzonego</w:t>
      </w:r>
      <w:r w:rsidRPr="006B538E">
        <w:rPr>
          <w:rFonts w:ascii="Calibri" w:hAnsi="Calibri" w:cs="Calibri"/>
        </w:rPr>
        <w:t xml:space="preserve"> przez Prezesa Urzędu Regulacji Energetyki, w oparciu o przepisy ustawy z dnia 20 lutego 2015 r. o odnawialnych źródłach energii (</w:t>
      </w:r>
      <w:proofErr w:type="spellStart"/>
      <w:r w:rsidRPr="006B538E">
        <w:rPr>
          <w:rFonts w:ascii="Calibri" w:hAnsi="Calibri" w:cs="Calibri"/>
        </w:rPr>
        <w:t>t.j</w:t>
      </w:r>
      <w:proofErr w:type="spellEnd"/>
      <w:r w:rsidRPr="006B538E">
        <w:rPr>
          <w:rFonts w:ascii="Calibri" w:hAnsi="Calibri" w:cs="Calibri"/>
        </w:rPr>
        <w:t>. Dz. U. z 20</w:t>
      </w:r>
      <w:r w:rsidR="00802FE0" w:rsidRPr="006B538E">
        <w:rPr>
          <w:rFonts w:ascii="Calibri" w:hAnsi="Calibri" w:cs="Calibri"/>
        </w:rPr>
        <w:t>2</w:t>
      </w:r>
      <w:r w:rsidR="00E35419">
        <w:rPr>
          <w:rFonts w:ascii="Calibri" w:hAnsi="Calibri" w:cs="Calibri"/>
        </w:rPr>
        <w:t>2</w:t>
      </w:r>
      <w:r w:rsidRPr="006B538E">
        <w:rPr>
          <w:rFonts w:ascii="Calibri" w:hAnsi="Calibri" w:cs="Calibri"/>
        </w:rPr>
        <w:t xml:space="preserve"> r. poz. </w:t>
      </w:r>
      <w:r w:rsidR="00E35419">
        <w:rPr>
          <w:rFonts w:ascii="Calibri" w:hAnsi="Calibri" w:cs="Calibri"/>
        </w:rPr>
        <w:t>1378</w:t>
      </w:r>
      <w:r w:rsidRPr="006B538E">
        <w:rPr>
          <w:rFonts w:ascii="Calibri" w:hAnsi="Calibri" w:cs="Calibri"/>
        </w:rPr>
        <w:t xml:space="preserve"> z </w:t>
      </w:r>
      <w:proofErr w:type="spellStart"/>
      <w:r w:rsidRPr="006B538E">
        <w:rPr>
          <w:rFonts w:ascii="Calibri" w:hAnsi="Calibri" w:cs="Calibri"/>
        </w:rPr>
        <w:t>późn</w:t>
      </w:r>
      <w:proofErr w:type="spellEnd"/>
      <w:r w:rsidRPr="006B538E">
        <w:rPr>
          <w:rFonts w:ascii="Calibri" w:hAnsi="Calibri" w:cs="Calibri"/>
        </w:rPr>
        <w:t>. zm.), a dla nabywanej energii elektrycznej na podstawie niniejszej Umowy posiada status odbiorcy końcowego</w:t>
      </w:r>
      <w:r w:rsidR="00495922" w:rsidRPr="006B538E">
        <w:rPr>
          <w:rFonts w:ascii="Calibri" w:hAnsi="Calibri" w:cs="Calibri"/>
        </w:rPr>
        <w:t>.</w:t>
      </w:r>
    </w:p>
    <w:p w14:paraId="0976E7D9" w14:textId="2207F028" w:rsidR="00AE42CB" w:rsidRPr="006B538E" w:rsidRDefault="00992F7F">
      <w:pPr>
        <w:numPr>
          <w:ilvl w:val="0"/>
          <w:numId w:val="15"/>
        </w:numPr>
        <w:overflowPunct w:val="0"/>
        <w:autoSpaceDE w:val="0"/>
        <w:autoSpaceDN w:val="0"/>
        <w:adjustRightInd w:val="0"/>
        <w:spacing w:line="264" w:lineRule="auto"/>
        <w:ind w:left="284"/>
        <w:jc w:val="both"/>
        <w:textAlignment w:val="baseline"/>
        <w:rPr>
          <w:rFonts w:ascii="Calibri" w:hAnsi="Calibri" w:cs="Calibri"/>
          <w:strike/>
          <w:color w:val="000000"/>
        </w:rPr>
      </w:pPr>
      <w:r w:rsidRPr="006B538E">
        <w:rPr>
          <w:rFonts w:ascii="Calibri" w:hAnsi="Calibri" w:cs="Calibri"/>
          <w:color w:val="000000"/>
        </w:rPr>
        <w:t>Zamawiający</w:t>
      </w:r>
      <w:r w:rsidR="0043039C" w:rsidRPr="006B538E">
        <w:rPr>
          <w:rFonts w:ascii="Calibri" w:hAnsi="Calibri" w:cs="Calibri"/>
          <w:color w:val="000000"/>
        </w:rPr>
        <w:t xml:space="preserve"> oświadcza, iż </w:t>
      </w:r>
      <w:r w:rsidR="00E43A88" w:rsidRPr="006B538E">
        <w:rPr>
          <w:rFonts w:ascii="Calibri" w:hAnsi="Calibri" w:cs="Calibri"/>
          <w:iCs/>
          <w:color w:val="000000"/>
        </w:rPr>
        <w:t>nie jest</w:t>
      </w:r>
      <w:r w:rsidR="0043039C" w:rsidRPr="006B538E">
        <w:rPr>
          <w:rFonts w:ascii="Calibri" w:hAnsi="Calibri" w:cs="Calibri"/>
          <w:color w:val="000000"/>
        </w:rPr>
        <w:t xml:space="preserve"> odbiorcą przemysłowym w rozumieniu art. 52 ust. 6 ustawy </w:t>
      </w:r>
      <w:r w:rsidR="00302EEB" w:rsidRPr="006B538E">
        <w:rPr>
          <w:rFonts w:ascii="Calibri" w:hAnsi="Calibri" w:cs="Calibri"/>
          <w:color w:val="000000"/>
        </w:rPr>
        <w:br/>
      </w:r>
      <w:r w:rsidR="0043039C" w:rsidRPr="006B538E">
        <w:rPr>
          <w:rFonts w:ascii="Calibri" w:hAnsi="Calibri" w:cs="Calibri"/>
          <w:color w:val="000000"/>
        </w:rPr>
        <w:t>z dnia 20 lutego 2015 r. o odnawialnych źródłach energii (</w:t>
      </w:r>
      <w:proofErr w:type="spellStart"/>
      <w:r w:rsidR="00195F1C" w:rsidRPr="006B538E">
        <w:rPr>
          <w:rFonts w:ascii="Calibri" w:hAnsi="Calibri" w:cs="Calibri"/>
          <w:color w:val="000000"/>
        </w:rPr>
        <w:t>t.j</w:t>
      </w:r>
      <w:proofErr w:type="spellEnd"/>
      <w:r w:rsidR="00195F1C" w:rsidRPr="006B538E">
        <w:rPr>
          <w:rFonts w:ascii="Calibri" w:hAnsi="Calibri" w:cs="Calibri"/>
          <w:color w:val="000000"/>
        </w:rPr>
        <w:t>. Dz.U. z 20</w:t>
      </w:r>
      <w:r w:rsidR="00802FE0" w:rsidRPr="006B538E">
        <w:rPr>
          <w:rFonts w:ascii="Calibri" w:hAnsi="Calibri" w:cs="Calibri"/>
          <w:color w:val="000000"/>
        </w:rPr>
        <w:t>2</w:t>
      </w:r>
      <w:r w:rsidR="00E35419">
        <w:rPr>
          <w:rFonts w:ascii="Calibri" w:hAnsi="Calibri" w:cs="Calibri"/>
          <w:color w:val="000000"/>
        </w:rPr>
        <w:t>2</w:t>
      </w:r>
      <w:r w:rsidR="00195F1C" w:rsidRPr="006B538E">
        <w:rPr>
          <w:rFonts w:ascii="Calibri" w:hAnsi="Calibri" w:cs="Calibri"/>
          <w:color w:val="000000"/>
        </w:rPr>
        <w:t xml:space="preserve"> r. poz. </w:t>
      </w:r>
      <w:r w:rsidR="00E35419">
        <w:rPr>
          <w:rFonts w:ascii="Calibri" w:hAnsi="Calibri" w:cs="Calibri"/>
          <w:color w:val="000000"/>
        </w:rPr>
        <w:t>1378</w:t>
      </w:r>
      <w:r w:rsidR="00E57072" w:rsidRPr="006B538E">
        <w:rPr>
          <w:rFonts w:ascii="Calibri" w:hAnsi="Calibri" w:cs="Calibri"/>
          <w:color w:val="000000"/>
        </w:rPr>
        <w:br/>
      </w:r>
      <w:r w:rsidR="00195F1C" w:rsidRPr="006B538E">
        <w:rPr>
          <w:rFonts w:ascii="Calibri" w:hAnsi="Calibri" w:cs="Calibri"/>
          <w:color w:val="000000"/>
        </w:rPr>
        <w:t xml:space="preserve">z </w:t>
      </w:r>
      <w:proofErr w:type="spellStart"/>
      <w:r w:rsidR="00195F1C" w:rsidRPr="006B538E">
        <w:rPr>
          <w:rFonts w:ascii="Calibri" w:hAnsi="Calibri" w:cs="Calibri"/>
          <w:color w:val="000000"/>
        </w:rPr>
        <w:t>późn</w:t>
      </w:r>
      <w:proofErr w:type="spellEnd"/>
      <w:r w:rsidR="00195F1C" w:rsidRPr="006B538E">
        <w:rPr>
          <w:rFonts w:ascii="Calibri" w:hAnsi="Calibri" w:cs="Calibri"/>
          <w:color w:val="000000"/>
        </w:rPr>
        <w:t>. zm.</w:t>
      </w:r>
      <w:r w:rsidR="0043039C" w:rsidRPr="006B538E">
        <w:rPr>
          <w:rFonts w:ascii="Calibri" w:hAnsi="Calibri" w:cs="Calibri"/>
          <w:color w:val="000000"/>
        </w:rPr>
        <w:t>), dalej jako „ustawa OZE” umieszczonym w wykazie odbiorców przemysłowych zawartym w Informacji Prezesa Urzędu Regulacji Energetyki</w:t>
      </w:r>
      <w:r w:rsidR="00A4357D" w:rsidRPr="006B538E">
        <w:rPr>
          <w:rFonts w:ascii="Calibri" w:hAnsi="Calibri" w:cs="Calibri"/>
          <w:color w:val="000000"/>
        </w:rPr>
        <w:t xml:space="preserve">. </w:t>
      </w:r>
    </w:p>
    <w:p w14:paraId="31A920B0" w14:textId="77777777" w:rsidR="002E7FA5" w:rsidRPr="006B538E" w:rsidRDefault="00EA5C88">
      <w:pPr>
        <w:numPr>
          <w:ilvl w:val="0"/>
          <w:numId w:val="15"/>
        </w:numPr>
        <w:overflowPunct w:val="0"/>
        <w:autoSpaceDE w:val="0"/>
        <w:autoSpaceDN w:val="0"/>
        <w:adjustRightInd w:val="0"/>
        <w:spacing w:line="264" w:lineRule="auto"/>
        <w:ind w:left="284" w:hanging="284"/>
        <w:jc w:val="both"/>
        <w:textAlignment w:val="baseline"/>
        <w:rPr>
          <w:rFonts w:ascii="Calibri" w:hAnsi="Calibri" w:cs="Calibri"/>
          <w:strike/>
          <w:color w:val="000000"/>
        </w:rPr>
      </w:pPr>
      <w:r w:rsidRPr="006B538E">
        <w:rPr>
          <w:rFonts w:ascii="Calibri" w:hAnsi="Calibri" w:cs="Calibri"/>
          <w:color w:val="000000"/>
        </w:rPr>
        <w:t xml:space="preserve">Strony zobowiązują się do </w:t>
      </w:r>
      <w:r w:rsidR="002E7FA5" w:rsidRPr="006B538E">
        <w:rPr>
          <w:rFonts w:ascii="Calibri" w:hAnsi="Calibri" w:cs="Calibri"/>
          <w:color w:val="000000"/>
        </w:rPr>
        <w:t xml:space="preserve">zapewnienia wzajemnego dostępu do danych, stanowiących podstawę do rozliczeń za dostarczoną </w:t>
      </w:r>
      <w:r w:rsidR="008B1937" w:rsidRPr="006B538E">
        <w:rPr>
          <w:rFonts w:ascii="Calibri" w:hAnsi="Calibri" w:cs="Calibri"/>
          <w:color w:val="000000"/>
        </w:rPr>
        <w:t>E</w:t>
      </w:r>
      <w:r w:rsidR="002E7FA5" w:rsidRPr="006B538E">
        <w:rPr>
          <w:rFonts w:ascii="Calibri" w:hAnsi="Calibri" w:cs="Calibri"/>
          <w:color w:val="000000"/>
        </w:rPr>
        <w:t>nergię</w:t>
      </w:r>
      <w:r w:rsidR="008B1937" w:rsidRPr="006B538E">
        <w:rPr>
          <w:rFonts w:ascii="Calibri" w:hAnsi="Calibri" w:cs="Calibri"/>
          <w:color w:val="000000"/>
        </w:rPr>
        <w:t xml:space="preserve"> E</w:t>
      </w:r>
      <w:r w:rsidR="00827F9D" w:rsidRPr="006B538E">
        <w:rPr>
          <w:rFonts w:ascii="Calibri" w:hAnsi="Calibri" w:cs="Calibri"/>
          <w:color w:val="000000"/>
        </w:rPr>
        <w:t>lektryczną</w:t>
      </w:r>
      <w:r w:rsidR="0040235C" w:rsidRPr="006B538E">
        <w:rPr>
          <w:rFonts w:ascii="Calibri" w:hAnsi="Calibri" w:cs="Calibri"/>
          <w:color w:val="000000"/>
        </w:rPr>
        <w:t>.</w:t>
      </w:r>
    </w:p>
    <w:p w14:paraId="4057C3E6" w14:textId="77777777" w:rsidR="00EC7C2A" w:rsidRPr="006B538E" w:rsidRDefault="00EC7C2A" w:rsidP="006B538E">
      <w:pPr>
        <w:overflowPunct w:val="0"/>
        <w:autoSpaceDE w:val="0"/>
        <w:autoSpaceDN w:val="0"/>
        <w:adjustRightInd w:val="0"/>
        <w:spacing w:line="264" w:lineRule="auto"/>
        <w:ind w:left="284"/>
        <w:jc w:val="both"/>
        <w:textAlignment w:val="baseline"/>
        <w:rPr>
          <w:rFonts w:ascii="Calibri" w:hAnsi="Calibri" w:cs="Calibri"/>
          <w:strike/>
          <w:color w:val="000000"/>
        </w:rPr>
      </w:pPr>
    </w:p>
    <w:p w14:paraId="02031EBB"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lastRenderedPageBreak/>
        <w:t>§</w:t>
      </w:r>
      <w:r w:rsidR="00853CEA" w:rsidRPr="006B538E">
        <w:rPr>
          <w:rFonts w:ascii="Calibri" w:hAnsi="Calibri" w:cs="Calibri"/>
          <w:b/>
          <w:color w:val="000000"/>
        </w:rPr>
        <w:t xml:space="preserve"> </w:t>
      </w:r>
      <w:r w:rsidR="00347451" w:rsidRPr="006B538E">
        <w:rPr>
          <w:rFonts w:ascii="Calibri" w:hAnsi="Calibri" w:cs="Calibri"/>
          <w:b/>
          <w:color w:val="000000"/>
        </w:rPr>
        <w:t>5</w:t>
      </w:r>
    </w:p>
    <w:p w14:paraId="4CBEAD0C" w14:textId="77777777" w:rsidR="008B1937"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Standardy jakościowe</w:t>
      </w:r>
    </w:p>
    <w:p w14:paraId="4A017948" w14:textId="77777777" w:rsidR="005F5055" w:rsidRPr="006B538E" w:rsidRDefault="005F5055" w:rsidP="006B538E">
      <w:pPr>
        <w:spacing w:line="264" w:lineRule="auto"/>
        <w:jc w:val="center"/>
        <w:rPr>
          <w:rFonts w:ascii="Calibri" w:hAnsi="Calibri" w:cs="Calibri"/>
          <w:b/>
          <w:color w:val="000000"/>
        </w:rPr>
      </w:pPr>
    </w:p>
    <w:p w14:paraId="35969A6B" w14:textId="77777777" w:rsidR="005F5055" w:rsidRPr="006B538E" w:rsidRDefault="00992F7F">
      <w:pPr>
        <w:numPr>
          <w:ilvl w:val="0"/>
          <w:numId w:val="17"/>
        </w:numPr>
        <w:spacing w:line="264" w:lineRule="auto"/>
        <w:ind w:left="284" w:hanging="284"/>
        <w:jc w:val="both"/>
        <w:rPr>
          <w:rFonts w:ascii="Calibri" w:eastAsia="Arial" w:hAnsi="Calibri" w:cs="Calibri"/>
          <w:color w:val="000000"/>
          <w:shd w:val="clear" w:color="auto" w:fill="FFFFFF"/>
        </w:rPr>
      </w:pPr>
      <w:r w:rsidRPr="006B538E">
        <w:rPr>
          <w:rFonts w:ascii="Calibri" w:hAnsi="Calibri" w:cs="Calibri"/>
          <w:color w:val="000000"/>
        </w:rPr>
        <w:t>Wykonawc</w:t>
      </w:r>
      <w:r w:rsidR="00C355B2" w:rsidRPr="006B538E">
        <w:rPr>
          <w:rFonts w:ascii="Calibri" w:eastAsia="Arial" w:hAnsi="Calibri" w:cs="Calibri"/>
          <w:bCs/>
          <w:color w:val="000000"/>
          <w:shd w:val="clear" w:color="auto" w:fill="FFFFFF"/>
        </w:rPr>
        <w:t xml:space="preserve">a </w:t>
      </w:r>
      <w:r w:rsidR="00C355B2" w:rsidRPr="006B538E">
        <w:rPr>
          <w:rFonts w:ascii="Calibri" w:hAnsi="Calibri" w:cs="Calibri"/>
          <w:color w:val="000000"/>
        </w:rPr>
        <w:t>zobowiązuje się zapewnić</w:t>
      </w:r>
      <w:r w:rsidR="00C355B2" w:rsidRPr="006B538E">
        <w:rPr>
          <w:rFonts w:ascii="Calibri" w:eastAsia="Arial" w:hAnsi="Calibri" w:cs="Calibri"/>
          <w:bCs/>
          <w:color w:val="000000"/>
          <w:shd w:val="clear" w:color="auto" w:fill="FFFFFF"/>
        </w:rPr>
        <w:t xml:space="preserve"> </w:t>
      </w:r>
      <w:r w:rsidRPr="006B538E">
        <w:rPr>
          <w:rFonts w:ascii="Calibri" w:hAnsi="Calibri" w:cs="Calibri"/>
          <w:color w:val="000000"/>
        </w:rPr>
        <w:t>Zamawiającemu</w:t>
      </w:r>
      <w:r w:rsidR="00C355B2" w:rsidRPr="006B538E">
        <w:rPr>
          <w:rFonts w:ascii="Calibri" w:hAnsi="Calibri" w:cs="Calibri"/>
          <w:color w:val="000000"/>
        </w:rPr>
        <w:t xml:space="preserve"> standardy jakościowe obsługi określone </w:t>
      </w:r>
      <w:r w:rsidR="00B0162D" w:rsidRPr="006B538E">
        <w:rPr>
          <w:rFonts w:ascii="Calibri" w:hAnsi="Calibri" w:cs="Calibri"/>
          <w:color w:val="000000"/>
        </w:rPr>
        <w:br/>
      </w:r>
      <w:r w:rsidR="00C355B2" w:rsidRPr="006B538E">
        <w:rPr>
          <w:rFonts w:ascii="Calibri" w:hAnsi="Calibri" w:cs="Calibri"/>
          <w:color w:val="000000"/>
        </w:rPr>
        <w:t>w Rozporządz</w:t>
      </w:r>
      <w:r w:rsidR="00E002A3" w:rsidRPr="006B538E">
        <w:rPr>
          <w:rFonts w:ascii="Calibri" w:hAnsi="Calibri" w:cs="Calibri"/>
          <w:color w:val="000000"/>
        </w:rPr>
        <w:t>eniu systemowym.</w:t>
      </w:r>
    </w:p>
    <w:p w14:paraId="6DAEDDD9" w14:textId="77777777" w:rsidR="009039E9" w:rsidRPr="006B538E" w:rsidRDefault="00992F7F">
      <w:pPr>
        <w:numPr>
          <w:ilvl w:val="0"/>
          <w:numId w:val="17"/>
        </w:numPr>
        <w:spacing w:line="264" w:lineRule="auto"/>
        <w:ind w:left="284" w:hanging="284"/>
        <w:jc w:val="both"/>
        <w:rPr>
          <w:rFonts w:ascii="Calibri" w:eastAsia="Arial" w:hAnsi="Calibri" w:cs="Calibri"/>
          <w:color w:val="000000"/>
          <w:shd w:val="clear" w:color="auto" w:fill="FFFFFF"/>
        </w:rPr>
      </w:pPr>
      <w:r w:rsidRPr="006B538E">
        <w:rPr>
          <w:rFonts w:ascii="Calibri" w:hAnsi="Calibri" w:cs="Calibri"/>
          <w:color w:val="000000"/>
        </w:rPr>
        <w:t>Wykonawc</w:t>
      </w:r>
      <w:r w:rsidR="009039E9" w:rsidRPr="006B538E">
        <w:rPr>
          <w:rFonts w:ascii="Calibri" w:hAnsi="Calibri" w:cs="Calibri"/>
          <w:color w:val="000000"/>
        </w:rPr>
        <w:t>a</w:t>
      </w:r>
      <w:r w:rsidR="005F5055" w:rsidRPr="006B538E">
        <w:rPr>
          <w:rFonts w:ascii="Calibri" w:hAnsi="Calibri" w:cs="Calibri"/>
          <w:color w:val="000000"/>
        </w:rPr>
        <w:t>,</w:t>
      </w:r>
      <w:r w:rsidR="009039E9" w:rsidRPr="006B538E">
        <w:rPr>
          <w:rFonts w:ascii="Calibri" w:hAnsi="Calibri" w:cs="Calibri"/>
          <w:b/>
          <w:color w:val="000000"/>
        </w:rPr>
        <w:t xml:space="preserve"> </w:t>
      </w:r>
      <w:r w:rsidR="009039E9" w:rsidRPr="006B538E">
        <w:rPr>
          <w:rFonts w:ascii="Calibri" w:hAnsi="Calibri" w:cs="Calibri"/>
          <w:color w:val="000000"/>
        </w:rPr>
        <w:t xml:space="preserve">zobowiązuje się do zapewnienia standardów jakościowych obsługi </w:t>
      </w:r>
      <w:r w:rsidRPr="006B538E">
        <w:rPr>
          <w:rFonts w:ascii="Calibri" w:hAnsi="Calibri" w:cs="Calibri"/>
          <w:color w:val="000000"/>
        </w:rPr>
        <w:t>Zamawiającemu</w:t>
      </w:r>
      <w:r w:rsidR="005F5055" w:rsidRPr="006B538E">
        <w:rPr>
          <w:rFonts w:ascii="Calibri" w:hAnsi="Calibri" w:cs="Calibri"/>
          <w:color w:val="000000"/>
        </w:rPr>
        <w:t>,</w:t>
      </w:r>
      <w:r w:rsidR="009039E9" w:rsidRPr="006B538E">
        <w:rPr>
          <w:rFonts w:ascii="Calibri" w:hAnsi="Calibri" w:cs="Calibri"/>
          <w:color w:val="000000"/>
        </w:rPr>
        <w:t xml:space="preserve"> m.in. poprzez:</w:t>
      </w:r>
    </w:p>
    <w:p w14:paraId="6881CC02" w14:textId="77777777" w:rsidR="008E0329" w:rsidRPr="006B538E" w:rsidRDefault="009039E9">
      <w:pPr>
        <w:numPr>
          <w:ilvl w:val="0"/>
          <w:numId w:val="19"/>
        </w:numPr>
        <w:tabs>
          <w:tab w:val="clear" w:pos="737"/>
        </w:tabs>
        <w:spacing w:line="264" w:lineRule="auto"/>
        <w:ind w:left="709" w:hanging="425"/>
        <w:jc w:val="both"/>
        <w:rPr>
          <w:rFonts w:ascii="Calibri" w:hAnsi="Calibri" w:cs="Calibri"/>
          <w:bCs/>
          <w:color w:val="000000"/>
        </w:rPr>
      </w:pPr>
      <w:r w:rsidRPr="006B538E">
        <w:rPr>
          <w:rFonts w:ascii="Calibri" w:hAnsi="Calibri" w:cs="Calibri"/>
          <w:bCs/>
          <w:color w:val="000000"/>
        </w:rPr>
        <w:t xml:space="preserve">przyjmowanie zgłoszeń i reklamacji od </w:t>
      </w:r>
      <w:r w:rsidR="00992F7F" w:rsidRPr="006B538E">
        <w:rPr>
          <w:rFonts w:ascii="Calibri" w:hAnsi="Calibri" w:cs="Calibri"/>
          <w:color w:val="000000"/>
        </w:rPr>
        <w:t>Zamawiającego</w:t>
      </w:r>
      <w:r w:rsidRPr="006B538E">
        <w:rPr>
          <w:rFonts w:ascii="Calibri" w:hAnsi="Calibri" w:cs="Calibri"/>
          <w:bCs/>
          <w:color w:val="000000"/>
        </w:rPr>
        <w:t>,</w:t>
      </w:r>
    </w:p>
    <w:p w14:paraId="567C646F" w14:textId="77777777" w:rsidR="008E0329" w:rsidRPr="006B538E" w:rsidRDefault="009039E9">
      <w:pPr>
        <w:numPr>
          <w:ilvl w:val="0"/>
          <w:numId w:val="19"/>
        </w:numPr>
        <w:tabs>
          <w:tab w:val="clear" w:pos="737"/>
        </w:tabs>
        <w:spacing w:line="264" w:lineRule="auto"/>
        <w:ind w:left="709" w:hanging="425"/>
        <w:jc w:val="both"/>
        <w:rPr>
          <w:rFonts w:ascii="Calibri" w:hAnsi="Calibri" w:cs="Calibri"/>
          <w:bCs/>
          <w:color w:val="000000"/>
        </w:rPr>
      </w:pPr>
      <w:r w:rsidRPr="006B538E">
        <w:rPr>
          <w:rFonts w:ascii="Calibri" w:hAnsi="Calibri" w:cs="Calibri"/>
          <w:bCs/>
          <w:color w:val="000000"/>
        </w:rPr>
        <w:t>udzielanie informacji w sprawie zasad rozliczeń,</w:t>
      </w:r>
    </w:p>
    <w:p w14:paraId="7D25CBE4" w14:textId="77777777" w:rsidR="0089323D" w:rsidRPr="006B538E" w:rsidRDefault="009039E9">
      <w:pPr>
        <w:numPr>
          <w:ilvl w:val="0"/>
          <w:numId w:val="19"/>
        </w:numPr>
        <w:tabs>
          <w:tab w:val="clear" w:pos="737"/>
        </w:tabs>
        <w:spacing w:line="264" w:lineRule="auto"/>
        <w:ind w:left="709" w:hanging="425"/>
        <w:jc w:val="both"/>
        <w:rPr>
          <w:rFonts w:ascii="Calibri" w:hAnsi="Calibri" w:cs="Calibri"/>
          <w:bCs/>
          <w:color w:val="000000"/>
        </w:rPr>
      </w:pPr>
      <w:r w:rsidRPr="006B538E">
        <w:rPr>
          <w:rFonts w:ascii="Calibri" w:hAnsi="Calibri" w:cs="Calibri"/>
          <w:bCs/>
          <w:color w:val="000000"/>
        </w:rPr>
        <w:t xml:space="preserve">rozpatrywanie wniosków lub reklamacji </w:t>
      </w:r>
      <w:r w:rsidR="00992F7F" w:rsidRPr="006B538E">
        <w:rPr>
          <w:rFonts w:ascii="Calibri" w:hAnsi="Calibri" w:cs="Calibri"/>
          <w:color w:val="000000"/>
        </w:rPr>
        <w:t>Zamawiającego</w:t>
      </w:r>
      <w:r w:rsidRPr="006B538E">
        <w:rPr>
          <w:rFonts w:ascii="Calibri" w:hAnsi="Calibri" w:cs="Calibri"/>
          <w:bCs/>
          <w:color w:val="000000"/>
        </w:rPr>
        <w:t xml:space="preserve"> w sprawie rozliczeń i udzielania odpowiedzi nie później niż w terminie 14 dni od dnia złożenia wniosku lub zgłoszenia reklamacji.</w:t>
      </w:r>
    </w:p>
    <w:p w14:paraId="2E0BD44D" w14:textId="77777777" w:rsidR="005F5055" w:rsidRPr="006B538E" w:rsidRDefault="00992F7F">
      <w:pPr>
        <w:numPr>
          <w:ilvl w:val="0"/>
          <w:numId w:val="17"/>
        </w:numPr>
        <w:spacing w:line="264" w:lineRule="auto"/>
        <w:ind w:left="284" w:hanging="284"/>
        <w:jc w:val="both"/>
        <w:rPr>
          <w:rFonts w:ascii="Calibri" w:hAnsi="Calibri" w:cs="Calibri"/>
          <w:bCs/>
          <w:color w:val="000000"/>
        </w:rPr>
      </w:pPr>
      <w:r w:rsidRPr="006B538E">
        <w:rPr>
          <w:rFonts w:ascii="Calibri" w:hAnsi="Calibri" w:cs="Calibri"/>
          <w:color w:val="000000"/>
        </w:rPr>
        <w:t>Wykonawc</w:t>
      </w:r>
      <w:r w:rsidR="009039E9" w:rsidRPr="006B538E">
        <w:rPr>
          <w:rFonts w:ascii="Calibri" w:hAnsi="Calibri" w:cs="Calibri"/>
          <w:bCs/>
          <w:color w:val="000000"/>
        </w:rPr>
        <w:t>a</w:t>
      </w:r>
      <w:r w:rsidR="009039E9" w:rsidRPr="006B538E">
        <w:rPr>
          <w:rFonts w:ascii="Calibri" w:hAnsi="Calibri" w:cs="Calibri"/>
          <w:b/>
          <w:bCs/>
          <w:color w:val="000000"/>
        </w:rPr>
        <w:t xml:space="preserve"> </w:t>
      </w:r>
      <w:r w:rsidR="009039E9" w:rsidRPr="006B538E">
        <w:rPr>
          <w:rFonts w:ascii="Calibri" w:hAnsi="Calibri" w:cs="Calibri"/>
          <w:bCs/>
          <w:color w:val="000000"/>
        </w:rPr>
        <w:t>przyjmuje zgłoszenia i reklamacje oraz udziela informacji w zakresie stosowania Umowy w formie pisemnej lub ustnej. Udzielenie odpowiedzi na zgłoszenie i reklam</w:t>
      </w:r>
      <w:r w:rsidR="0089323D" w:rsidRPr="006B538E">
        <w:rPr>
          <w:rFonts w:ascii="Calibri" w:hAnsi="Calibri" w:cs="Calibri"/>
          <w:bCs/>
          <w:color w:val="000000"/>
        </w:rPr>
        <w:t xml:space="preserve">acje następuje w formie wnioskowanej przez </w:t>
      </w:r>
      <w:r w:rsidRPr="006B538E">
        <w:rPr>
          <w:rFonts w:ascii="Calibri" w:hAnsi="Calibri" w:cs="Calibri"/>
          <w:color w:val="000000"/>
        </w:rPr>
        <w:t>Zamawiającego</w:t>
      </w:r>
      <w:r w:rsidR="0089323D" w:rsidRPr="006B538E">
        <w:rPr>
          <w:rFonts w:ascii="Calibri" w:hAnsi="Calibri" w:cs="Calibri"/>
          <w:bCs/>
          <w:color w:val="000000"/>
        </w:rPr>
        <w:t xml:space="preserve">. </w:t>
      </w:r>
    </w:p>
    <w:p w14:paraId="16DC6C29" w14:textId="77777777" w:rsidR="002316F6" w:rsidRPr="006B538E" w:rsidRDefault="00C355B2">
      <w:pPr>
        <w:numPr>
          <w:ilvl w:val="0"/>
          <w:numId w:val="17"/>
        </w:numPr>
        <w:spacing w:line="264" w:lineRule="auto"/>
        <w:ind w:left="284" w:hanging="284"/>
        <w:jc w:val="both"/>
        <w:rPr>
          <w:rFonts w:ascii="Calibri" w:hAnsi="Calibri" w:cs="Calibri"/>
          <w:bCs/>
          <w:color w:val="000000"/>
        </w:rPr>
      </w:pPr>
      <w:r w:rsidRPr="006B538E">
        <w:rPr>
          <w:rFonts w:ascii="Calibri" w:hAnsi="Calibri" w:cs="Calibri"/>
          <w:color w:val="000000"/>
        </w:rPr>
        <w:t>W przypadku niedotrzymania standardów jakościowych obsługi</w:t>
      </w:r>
      <w:r w:rsidR="005F5055" w:rsidRPr="006B538E">
        <w:rPr>
          <w:rFonts w:ascii="Calibri" w:hAnsi="Calibri" w:cs="Calibri"/>
          <w:color w:val="000000"/>
        </w:rPr>
        <w:t>,</w:t>
      </w:r>
      <w:r w:rsidRPr="006B538E">
        <w:rPr>
          <w:rFonts w:ascii="Calibri" w:hAnsi="Calibri" w:cs="Calibri"/>
          <w:color w:val="000000"/>
        </w:rPr>
        <w:t xml:space="preserve"> określonych przepisami</w:t>
      </w:r>
      <w:r w:rsidR="002316F6" w:rsidRPr="006B538E">
        <w:rPr>
          <w:rFonts w:ascii="Calibri" w:hAnsi="Calibri" w:cs="Calibri"/>
          <w:color w:val="000000"/>
        </w:rPr>
        <w:t xml:space="preserve"> ustawy PE i Rozporządzenia systemowego</w:t>
      </w:r>
      <w:r w:rsidR="005F5055" w:rsidRPr="006B538E">
        <w:rPr>
          <w:rFonts w:ascii="Calibri" w:hAnsi="Calibri" w:cs="Calibri"/>
          <w:color w:val="000000"/>
        </w:rPr>
        <w:t>,</w:t>
      </w:r>
      <w:r w:rsidR="002316F6" w:rsidRPr="006B538E">
        <w:rPr>
          <w:rFonts w:ascii="Calibri" w:hAnsi="Calibri" w:cs="Calibri"/>
          <w:color w:val="000000"/>
        </w:rPr>
        <w:t xml:space="preserve"> </w:t>
      </w:r>
      <w:r w:rsidR="00992F7F" w:rsidRPr="006B538E">
        <w:rPr>
          <w:rFonts w:ascii="Calibri" w:hAnsi="Calibri" w:cs="Calibri"/>
          <w:color w:val="000000"/>
        </w:rPr>
        <w:t>Wykonawc</w:t>
      </w:r>
      <w:r w:rsidRPr="006B538E">
        <w:rPr>
          <w:rFonts w:ascii="Calibri" w:eastAsia="Arial" w:hAnsi="Calibri" w:cs="Calibri"/>
          <w:bCs/>
          <w:color w:val="000000"/>
          <w:shd w:val="clear" w:color="auto" w:fill="FFFFFF"/>
        </w:rPr>
        <w:t xml:space="preserve">a ponosi odpowiedzialność określoną </w:t>
      </w:r>
      <w:r w:rsidRPr="006B538E">
        <w:rPr>
          <w:rFonts w:ascii="Calibri" w:eastAsia="Arial" w:hAnsi="Calibri" w:cs="Calibri"/>
          <w:bCs/>
          <w:color w:val="000000"/>
          <w:shd w:val="clear" w:color="auto" w:fill="FFFFFF"/>
        </w:rPr>
        <w:br/>
        <w:t xml:space="preserve">w </w:t>
      </w:r>
      <w:r w:rsidR="002316F6" w:rsidRPr="006B538E">
        <w:rPr>
          <w:rFonts w:ascii="Calibri" w:eastAsia="Arial" w:hAnsi="Calibri" w:cs="Calibri"/>
          <w:bCs/>
          <w:color w:val="000000"/>
          <w:shd w:val="clear" w:color="auto" w:fill="FFFFFF"/>
        </w:rPr>
        <w:t xml:space="preserve">przepisach wskazanych powyżej aktów prawnych oraz w </w:t>
      </w:r>
      <w:r w:rsidRPr="006B538E">
        <w:rPr>
          <w:rFonts w:ascii="Calibri" w:eastAsia="Arial" w:hAnsi="Calibri" w:cs="Calibri"/>
          <w:bCs/>
          <w:color w:val="000000"/>
          <w:shd w:val="clear" w:color="auto" w:fill="FFFFFF"/>
        </w:rPr>
        <w:t xml:space="preserve">Ustawie </w:t>
      </w:r>
      <w:r w:rsidRPr="006B538E">
        <w:rPr>
          <w:rFonts w:ascii="Calibri" w:hAnsi="Calibri" w:cs="Calibri"/>
          <w:color w:val="000000"/>
        </w:rPr>
        <w:t>Prawo energetyczne, obowiązujących rozporządzeniach do wyżej wymienionej Ustawy oraz w</w:t>
      </w:r>
      <w:r w:rsidR="002316F6" w:rsidRPr="006B538E">
        <w:rPr>
          <w:rFonts w:ascii="Calibri" w:hAnsi="Calibri" w:cs="Calibri"/>
          <w:color w:val="000000"/>
        </w:rPr>
        <w:t xml:space="preserve"> § 10 ust. 1 Umowy.</w:t>
      </w:r>
    </w:p>
    <w:p w14:paraId="212E20BC" w14:textId="77777777" w:rsidR="002316F6" w:rsidRPr="006B538E" w:rsidRDefault="002316F6" w:rsidP="006B538E">
      <w:pPr>
        <w:spacing w:line="264" w:lineRule="auto"/>
        <w:ind w:left="426" w:right="-286"/>
        <w:jc w:val="both"/>
        <w:rPr>
          <w:rFonts w:ascii="Calibri" w:hAnsi="Calibri" w:cs="Calibri"/>
          <w:b/>
          <w:color w:val="000000"/>
        </w:rPr>
      </w:pPr>
    </w:p>
    <w:p w14:paraId="01AA9CD9" w14:textId="77777777" w:rsidR="008B1937" w:rsidRPr="006B538E" w:rsidRDefault="00A167CD" w:rsidP="006B538E">
      <w:pPr>
        <w:spacing w:line="264" w:lineRule="auto"/>
        <w:ind w:right="-286"/>
        <w:jc w:val="center"/>
        <w:rPr>
          <w:rFonts w:ascii="Calibri" w:hAnsi="Calibri" w:cs="Calibri"/>
          <w:b/>
          <w:color w:val="000000"/>
        </w:rPr>
      </w:pPr>
      <w:r w:rsidRPr="006B538E">
        <w:rPr>
          <w:rFonts w:ascii="Calibri" w:hAnsi="Calibri" w:cs="Calibri"/>
          <w:b/>
          <w:color w:val="000000"/>
        </w:rPr>
        <w:t>§ 6</w:t>
      </w:r>
    </w:p>
    <w:p w14:paraId="094FEE6D"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Bilansowanie handlowe </w:t>
      </w:r>
    </w:p>
    <w:p w14:paraId="5A7A8AEA" w14:textId="77777777" w:rsidR="0063028A" w:rsidRPr="006B538E" w:rsidRDefault="0063028A" w:rsidP="006B538E">
      <w:pPr>
        <w:spacing w:line="264" w:lineRule="auto"/>
        <w:jc w:val="center"/>
        <w:rPr>
          <w:rFonts w:ascii="Calibri" w:hAnsi="Calibri" w:cs="Calibri"/>
          <w:b/>
          <w:color w:val="000000"/>
        </w:rPr>
      </w:pPr>
    </w:p>
    <w:p w14:paraId="2A301023" w14:textId="77777777" w:rsidR="002E7FA5" w:rsidRPr="006B538E" w:rsidRDefault="00992F7F" w:rsidP="006B538E">
      <w:pPr>
        <w:numPr>
          <w:ilvl w:val="2"/>
          <w:numId w:val="2"/>
        </w:numPr>
        <w:tabs>
          <w:tab w:val="clear" w:pos="2340"/>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Wykonawc</w:t>
      </w:r>
      <w:r w:rsidR="00D31928" w:rsidRPr="006B538E">
        <w:rPr>
          <w:rFonts w:ascii="Calibri" w:hAnsi="Calibri" w:cs="Calibri"/>
          <w:color w:val="000000"/>
        </w:rPr>
        <w:t>a</w:t>
      </w:r>
      <w:r w:rsidR="00113ABF" w:rsidRPr="006B538E">
        <w:rPr>
          <w:rFonts w:ascii="Calibri" w:hAnsi="Calibri" w:cs="Calibri"/>
          <w:color w:val="000000"/>
        </w:rPr>
        <w:t xml:space="preserve"> w ramach </w:t>
      </w:r>
      <w:r w:rsidR="00D31928" w:rsidRPr="006B538E">
        <w:rPr>
          <w:rFonts w:ascii="Calibri" w:hAnsi="Calibri" w:cs="Calibri"/>
          <w:color w:val="000000"/>
        </w:rPr>
        <w:t>U</w:t>
      </w:r>
      <w:r w:rsidR="00EF7519" w:rsidRPr="006B538E">
        <w:rPr>
          <w:rFonts w:ascii="Calibri" w:hAnsi="Calibri" w:cs="Calibri"/>
          <w:color w:val="000000"/>
        </w:rPr>
        <w:t>mowy pełni funkcję</w:t>
      </w:r>
      <w:r w:rsidR="002E7FA5" w:rsidRPr="006B538E">
        <w:rPr>
          <w:rFonts w:ascii="Calibri" w:hAnsi="Calibri" w:cs="Calibri"/>
          <w:color w:val="000000"/>
        </w:rPr>
        <w:t xml:space="preserve"> P</w:t>
      </w:r>
      <w:r w:rsidR="00D31928" w:rsidRPr="006B538E">
        <w:rPr>
          <w:rFonts w:ascii="Calibri" w:hAnsi="Calibri" w:cs="Calibri"/>
          <w:color w:val="000000"/>
        </w:rPr>
        <w:t>OB</w:t>
      </w:r>
      <w:r w:rsidR="002E7FA5" w:rsidRPr="006B538E">
        <w:rPr>
          <w:rFonts w:ascii="Calibri" w:hAnsi="Calibri" w:cs="Calibri"/>
          <w:color w:val="000000"/>
        </w:rPr>
        <w:t xml:space="preserve"> dla </w:t>
      </w:r>
      <w:r w:rsidR="00D31928" w:rsidRPr="006B538E">
        <w:rPr>
          <w:rFonts w:ascii="Calibri" w:hAnsi="Calibri" w:cs="Calibri"/>
          <w:color w:val="000000"/>
        </w:rPr>
        <w:t>E</w:t>
      </w:r>
      <w:r w:rsidR="002E7FA5" w:rsidRPr="006B538E">
        <w:rPr>
          <w:rFonts w:ascii="Calibri" w:hAnsi="Calibri" w:cs="Calibri"/>
          <w:color w:val="000000"/>
        </w:rPr>
        <w:t xml:space="preserve">nergii </w:t>
      </w:r>
      <w:r w:rsidR="00D31928" w:rsidRPr="006B538E">
        <w:rPr>
          <w:rFonts w:ascii="Calibri" w:hAnsi="Calibri" w:cs="Calibri"/>
          <w:color w:val="000000"/>
        </w:rPr>
        <w:t>E</w:t>
      </w:r>
      <w:r w:rsidR="002E7FA5" w:rsidRPr="006B538E">
        <w:rPr>
          <w:rFonts w:ascii="Calibri" w:hAnsi="Calibri" w:cs="Calibri"/>
          <w:color w:val="000000"/>
        </w:rPr>
        <w:t xml:space="preserve">lektrycznej sprzedanej do </w:t>
      </w:r>
      <w:r w:rsidR="00D31928" w:rsidRPr="006B538E">
        <w:rPr>
          <w:rFonts w:ascii="Calibri" w:hAnsi="Calibri" w:cs="Calibri"/>
          <w:color w:val="000000"/>
        </w:rPr>
        <w:t>PPE</w:t>
      </w:r>
      <w:r w:rsidR="00A4357D" w:rsidRPr="006B538E">
        <w:rPr>
          <w:rFonts w:ascii="Calibri" w:hAnsi="Calibri" w:cs="Calibri"/>
          <w:color w:val="000000"/>
        </w:rPr>
        <w:t xml:space="preserve"> </w:t>
      </w:r>
      <w:r w:rsidRPr="006B538E">
        <w:rPr>
          <w:rFonts w:ascii="Calibri" w:hAnsi="Calibri" w:cs="Calibri"/>
          <w:color w:val="000000"/>
        </w:rPr>
        <w:t>Zamawiającego</w:t>
      </w:r>
      <w:r w:rsidR="002E7FA5" w:rsidRPr="006B538E">
        <w:rPr>
          <w:rFonts w:ascii="Calibri" w:hAnsi="Calibri" w:cs="Calibri"/>
          <w:color w:val="000000"/>
        </w:rPr>
        <w:t xml:space="preserve">. </w:t>
      </w:r>
      <w:r w:rsidR="00F32E61" w:rsidRPr="006B538E">
        <w:rPr>
          <w:rFonts w:ascii="Calibri" w:hAnsi="Calibri" w:cs="Calibri"/>
          <w:color w:val="000000"/>
        </w:rPr>
        <w:t xml:space="preserve">Bilansowanie handlowe rozumiane jest jako zgłaszanie operatorowi systemu przesyłowego elektroenergetycznego przez podmiot odpowiedzialny za bilansowanie handlowe do realizacji umów sprzedaży energii elektrycznej zawartych przez użytkowników systemu </w:t>
      </w:r>
      <w:r w:rsidR="00E57072" w:rsidRPr="006B538E">
        <w:rPr>
          <w:rFonts w:ascii="Calibri" w:hAnsi="Calibri" w:cs="Calibri"/>
          <w:color w:val="000000"/>
        </w:rPr>
        <w:br/>
      </w:r>
      <w:r w:rsidR="00F32E61" w:rsidRPr="006B538E">
        <w:rPr>
          <w:rFonts w:ascii="Calibri" w:hAnsi="Calibri" w:cs="Calibri"/>
          <w:color w:val="000000"/>
        </w:rPr>
        <w:t>i prowadzenie z nimi rozliczeń różnicy rzeczywistej ilości dostarczonej albo pobranej energii elektrycznej i wielkości określonych w tych umowach dla każdego okresu rozliczeniowego.</w:t>
      </w:r>
    </w:p>
    <w:p w14:paraId="10E7D0CE" w14:textId="77777777" w:rsidR="002854A6" w:rsidRPr="006B538E" w:rsidRDefault="002854A6" w:rsidP="006B538E">
      <w:pPr>
        <w:numPr>
          <w:ilvl w:val="2"/>
          <w:numId w:val="2"/>
        </w:numPr>
        <w:tabs>
          <w:tab w:val="clear" w:pos="2340"/>
          <w:tab w:val="left" w:pos="284"/>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Wszelkie koszty związane z bilansowaniem handlowym oraz przygotowywaniem i zgłaszaniem grafików zapotrzebowania na energię elektryczną do O</w:t>
      </w:r>
      <w:r w:rsidR="001B29AB" w:rsidRPr="006B538E">
        <w:rPr>
          <w:rFonts w:ascii="Calibri" w:hAnsi="Calibri" w:cs="Calibri"/>
          <w:color w:val="000000"/>
        </w:rPr>
        <w:t>SD</w:t>
      </w:r>
      <w:r w:rsidRPr="006B538E">
        <w:rPr>
          <w:rFonts w:ascii="Calibri" w:hAnsi="Calibri" w:cs="Calibri"/>
          <w:color w:val="000000"/>
        </w:rPr>
        <w:t xml:space="preserve"> oraz O</w:t>
      </w:r>
      <w:r w:rsidR="001B29AB" w:rsidRPr="006B538E">
        <w:rPr>
          <w:rFonts w:ascii="Calibri" w:hAnsi="Calibri" w:cs="Calibri"/>
          <w:color w:val="000000"/>
        </w:rPr>
        <w:t>SP</w:t>
      </w:r>
      <w:r w:rsidRPr="006B538E">
        <w:rPr>
          <w:rFonts w:ascii="Calibri" w:hAnsi="Calibri" w:cs="Calibri"/>
          <w:color w:val="000000"/>
        </w:rPr>
        <w:t xml:space="preserve"> ponosi </w:t>
      </w:r>
      <w:r w:rsidR="00992F7F" w:rsidRPr="006B538E">
        <w:rPr>
          <w:rFonts w:ascii="Calibri" w:hAnsi="Calibri" w:cs="Calibri"/>
          <w:color w:val="000000"/>
        </w:rPr>
        <w:t>Wykonawc</w:t>
      </w:r>
      <w:r w:rsidR="001B29AB" w:rsidRPr="006B538E">
        <w:rPr>
          <w:rFonts w:ascii="Calibri" w:hAnsi="Calibri" w:cs="Calibri"/>
          <w:color w:val="000000"/>
        </w:rPr>
        <w:t>a</w:t>
      </w:r>
      <w:r w:rsidRPr="006B538E">
        <w:rPr>
          <w:rFonts w:ascii="Calibri" w:hAnsi="Calibri" w:cs="Calibri"/>
          <w:color w:val="000000"/>
        </w:rPr>
        <w:t xml:space="preserve">, zgodnie </w:t>
      </w:r>
      <w:r w:rsidR="00E57072" w:rsidRPr="006B538E">
        <w:rPr>
          <w:rFonts w:ascii="Calibri" w:hAnsi="Calibri" w:cs="Calibri"/>
          <w:color w:val="000000"/>
        </w:rPr>
        <w:br/>
      </w:r>
      <w:r w:rsidRPr="006B538E">
        <w:rPr>
          <w:rFonts w:ascii="Calibri" w:hAnsi="Calibri" w:cs="Calibri"/>
          <w:color w:val="000000"/>
        </w:rPr>
        <w:t xml:space="preserve">z obowiązkami określonymi w ust. 1. Koszty wynikające z dokonania bilansowania uwzględnione są w cenie </w:t>
      </w:r>
      <w:r w:rsidR="001B29AB" w:rsidRPr="006B538E">
        <w:rPr>
          <w:rFonts w:ascii="Calibri" w:hAnsi="Calibri" w:cs="Calibri"/>
          <w:color w:val="000000"/>
        </w:rPr>
        <w:t>E</w:t>
      </w:r>
      <w:r w:rsidRPr="006B538E">
        <w:rPr>
          <w:rFonts w:ascii="Calibri" w:hAnsi="Calibri" w:cs="Calibri"/>
          <w:color w:val="000000"/>
        </w:rPr>
        <w:t xml:space="preserve">nergii </w:t>
      </w:r>
      <w:r w:rsidR="001B29AB" w:rsidRPr="006B538E">
        <w:rPr>
          <w:rFonts w:ascii="Calibri" w:hAnsi="Calibri" w:cs="Calibri"/>
          <w:color w:val="000000"/>
        </w:rPr>
        <w:t>E</w:t>
      </w:r>
      <w:r w:rsidRPr="006B538E">
        <w:rPr>
          <w:rFonts w:ascii="Calibri" w:hAnsi="Calibri" w:cs="Calibri"/>
          <w:color w:val="000000"/>
        </w:rPr>
        <w:t xml:space="preserve">lektrycznej określonej w § </w:t>
      </w:r>
      <w:r w:rsidR="00C16927" w:rsidRPr="006B538E">
        <w:rPr>
          <w:rFonts w:ascii="Calibri" w:hAnsi="Calibri" w:cs="Calibri"/>
          <w:color w:val="000000"/>
        </w:rPr>
        <w:t>7</w:t>
      </w:r>
      <w:r w:rsidR="00592E6F" w:rsidRPr="006B538E">
        <w:rPr>
          <w:rFonts w:ascii="Calibri" w:hAnsi="Calibri" w:cs="Calibri"/>
          <w:color w:val="000000"/>
        </w:rPr>
        <w:t xml:space="preserve"> </w:t>
      </w:r>
      <w:r w:rsidR="00C16927" w:rsidRPr="006B538E">
        <w:rPr>
          <w:rFonts w:ascii="Calibri" w:hAnsi="Calibri" w:cs="Calibri"/>
          <w:color w:val="000000"/>
        </w:rPr>
        <w:t>Umowy</w:t>
      </w:r>
      <w:r w:rsidRPr="006B538E">
        <w:rPr>
          <w:rFonts w:ascii="Calibri" w:hAnsi="Calibri" w:cs="Calibri"/>
          <w:color w:val="000000"/>
        </w:rPr>
        <w:t>.</w:t>
      </w:r>
    </w:p>
    <w:p w14:paraId="318BBADD" w14:textId="77777777" w:rsidR="00FD3441" w:rsidRPr="006B538E" w:rsidRDefault="00FD3441" w:rsidP="006B538E">
      <w:pPr>
        <w:spacing w:line="264" w:lineRule="auto"/>
        <w:jc w:val="center"/>
        <w:rPr>
          <w:rFonts w:ascii="Calibri" w:hAnsi="Calibri" w:cs="Calibri"/>
          <w:b/>
          <w:color w:val="000000"/>
        </w:rPr>
      </w:pPr>
    </w:p>
    <w:p w14:paraId="28422A41" w14:textId="43FBE4F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7</w:t>
      </w:r>
    </w:p>
    <w:p w14:paraId="0D5BDB07" w14:textId="65CD09E0"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Cen</w:t>
      </w:r>
      <w:r w:rsidR="00543D39" w:rsidRPr="006B538E">
        <w:rPr>
          <w:rFonts w:ascii="Calibri" w:hAnsi="Calibri" w:cs="Calibri"/>
          <w:b/>
          <w:color w:val="000000"/>
        </w:rPr>
        <w:t>a</w:t>
      </w:r>
      <w:r w:rsidRPr="006B538E">
        <w:rPr>
          <w:rFonts w:ascii="Calibri" w:hAnsi="Calibri" w:cs="Calibri"/>
          <w:b/>
          <w:color w:val="000000"/>
        </w:rPr>
        <w:t xml:space="preserve"> </w:t>
      </w:r>
      <w:r w:rsidR="00C355B2" w:rsidRPr="006B538E">
        <w:rPr>
          <w:rFonts w:ascii="Calibri" w:hAnsi="Calibri" w:cs="Calibri"/>
          <w:b/>
          <w:color w:val="000000"/>
        </w:rPr>
        <w:t>E</w:t>
      </w:r>
      <w:r w:rsidRPr="006B538E">
        <w:rPr>
          <w:rFonts w:ascii="Calibri" w:hAnsi="Calibri" w:cs="Calibri"/>
          <w:b/>
          <w:color w:val="000000"/>
        </w:rPr>
        <w:t xml:space="preserve">nergii </w:t>
      </w:r>
      <w:r w:rsidR="00C355B2" w:rsidRPr="006B538E">
        <w:rPr>
          <w:rFonts w:ascii="Calibri" w:hAnsi="Calibri" w:cs="Calibri"/>
          <w:b/>
          <w:color w:val="000000"/>
        </w:rPr>
        <w:t>E</w:t>
      </w:r>
      <w:r w:rsidRPr="006B538E">
        <w:rPr>
          <w:rFonts w:ascii="Calibri" w:hAnsi="Calibri" w:cs="Calibri"/>
          <w:b/>
          <w:color w:val="000000"/>
        </w:rPr>
        <w:t>lektrycznej</w:t>
      </w:r>
    </w:p>
    <w:p w14:paraId="17EE6619" w14:textId="77777777" w:rsidR="0063028A" w:rsidRPr="006B538E" w:rsidRDefault="0063028A" w:rsidP="006B538E">
      <w:pPr>
        <w:spacing w:line="264" w:lineRule="auto"/>
        <w:jc w:val="center"/>
        <w:rPr>
          <w:rFonts w:ascii="Calibri" w:hAnsi="Calibri" w:cs="Calibri"/>
          <w:b/>
          <w:color w:val="000000"/>
        </w:rPr>
      </w:pPr>
    </w:p>
    <w:p w14:paraId="2FCF9CA8" w14:textId="77777777" w:rsidR="0022298A" w:rsidRPr="006B538E" w:rsidRDefault="0022298A" w:rsidP="006B538E">
      <w:pPr>
        <w:tabs>
          <w:tab w:val="left" w:pos="284"/>
        </w:tabs>
        <w:overflowPunct w:val="0"/>
        <w:autoSpaceDE w:val="0"/>
        <w:autoSpaceDN w:val="0"/>
        <w:adjustRightInd w:val="0"/>
        <w:spacing w:line="264" w:lineRule="auto"/>
        <w:jc w:val="both"/>
        <w:textAlignment w:val="baseline"/>
        <w:rPr>
          <w:rFonts w:ascii="Calibri" w:hAnsi="Calibri" w:cs="Calibri"/>
          <w:color w:val="000000"/>
        </w:rPr>
      </w:pPr>
      <w:r w:rsidRPr="006B538E">
        <w:rPr>
          <w:rFonts w:ascii="Calibri" w:hAnsi="Calibri" w:cs="Calibri"/>
          <w:color w:val="000000"/>
        </w:rPr>
        <w:t>Cen</w:t>
      </w:r>
      <w:r w:rsidR="00E96F2E" w:rsidRPr="006B538E">
        <w:rPr>
          <w:rFonts w:ascii="Calibri" w:hAnsi="Calibri" w:cs="Calibri"/>
          <w:color w:val="000000"/>
        </w:rPr>
        <w:t>a</w:t>
      </w:r>
      <w:r w:rsidRPr="006B538E">
        <w:rPr>
          <w:rFonts w:ascii="Calibri" w:hAnsi="Calibri" w:cs="Calibri"/>
          <w:color w:val="000000"/>
        </w:rPr>
        <w:t xml:space="preserve"> jednostkow</w:t>
      </w:r>
      <w:r w:rsidR="00E96F2E" w:rsidRPr="006B538E">
        <w:rPr>
          <w:rFonts w:ascii="Calibri" w:hAnsi="Calibri" w:cs="Calibri"/>
          <w:color w:val="000000"/>
        </w:rPr>
        <w:t>a</w:t>
      </w:r>
      <w:r w:rsidRPr="006B538E">
        <w:rPr>
          <w:rFonts w:ascii="Calibri" w:hAnsi="Calibri" w:cs="Calibri"/>
          <w:color w:val="000000"/>
        </w:rPr>
        <w:t xml:space="preserve"> Energii Elektrycznej za jedną MWh w okresie obowiązywania Umowy wynos</w:t>
      </w:r>
      <w:r w:rsidR="00E96F2E" w:rsidRPr="006B538E">
        <w:rPr>
          <w:rFonts w:ascii="Calibri" w:hAnsi="Calibri" w:cs="Calibri"/>
          <w:color w:val="000000"/>
        </w:rPr>
        <w:t>i</w:t>
      </w:r>
      <w:r w:rsidRPr="006B538E">
        <w:rPr>
          <w:rFonts w:ascii="Calibri" w:hAnsi="Calibri" w:cs="Calibri"/>
          <w:color w:val="000000"/>
        </w:rPr>
        <w:t xml:space="preserve">: </w:t>
      </w:r>
      <w:bookmarkStart w:id="2" w:name="Tekst17"/>
    </w:p>
    <w:bookmarkEnd w:id="2"/>
    <w:p w14:paraId="0B2091EB" w14:textId="77777777" w:rsidR="00E51CBE" w:rsidRPr="006B538E" w:rsidRDefault="00E51CBE" w:rsidP="006B538E">
      <w:pPr>
        <w:tabs>
          <w:tab w:val="left" w:pos="284"/>
        </w:tabs>
        <w:overflowPunct w:val="0"/>
        <w:autoSpaceDE w:val="0"/>
        <w:autoSpaceDN w:val="0"/>
        <w:adjustRightInd w:val="0"/>
        <w:spacing w:line="264" w:lineRule="auto"/>
        <w:jc w:val="both"/>
        <w:textAlignment w:val="baseline"/>
        <w:rPr>
          <w:rFonts w:ascii="Calibri" w:hAnsi="Calibri" w:cs="Calibri"/>
          <w:b/>
          <w:color w:val="000000"/>
        </w:rPr>
      </w:pPr>
    </w:p>
    <w:p w14:paraId="50802D26" w14:textId="6B788F5B" w:rsidR="0022298A" w:rsidRPr="006B538E" w:rsidRDefault="008B7470" w:rsidP="006B538E">
      <w:pPr>
        <w:tabs>
          <w:tab w:val="left" w:pos="284"/>
        </w:tabs>
        <w:overflowPunct w:val="0"/>
        <w:autoSpaceDE w:val="0"/>
        <w:autoSpaceDN w:val="0"/>
        <w:adjustRightInd w:val="0"/>
        <w:spacing w:line="264" w:lineRule="auto"/>
        <w:jc w:val="both"/>
        <w:textAlignment w:val="baseline"/>
        <w:rPr>
          <w:rFonts w:ascii="Calibri" w:hAnsi="Calibri" w:cs="Calibri"/>
          <w:b/>
          <w:color w:val="000000"/>
        </w:rPr>
      </w:pPr>
      <w:r w:rsidRPr="006B538E">
        <w:rPr>
          <w:rFonts w:ascii="Calibri" w:hAnsi="Calibri" w:cs="Calibri"/>
          <w:b/>
          <w:color w:val="000000"/>
        </w:rPr>
        <w:t>O</w:t>
      </w:r>
      <w:r w:rsidR="0022298A" w:rsidRPr="006B538E">
        <w:rPr>
          <w:rFonts w:ascii="Calibri" w:hAnsi="Calibri" w:cs="Calibri"/>
          <w:b/>
          <w:color w:val="000000"/>
        </w:rPr>
        <w:t>biekty i budynki:</w:t>
      </w:r>
      <w:r w:rsidR="00E51CBE" w:rsidRPr="006B538E">
        <w:rPr>
          <w:rFonts w:ascii="Calibri" w:hAnsi="Calibri" w:cs="Calibri"/>
          <w:b/>
          <w:color w:val="000000"/>
        </w:rPr>
        <w:t xml:space="preserve"> c</w:t>
      </w:r>
      <w:r w:rsidR="0022298A" w:rsidRPr="006B538E">
        <w:rPr>
          <w:rFonts w:ascii="Calibri" w:hAnsi="Calibri" w:cs="Calibri"/>
          <w:b/>
          <w:color w:val="000000"/>
        </w:rPr>
        <w:t>ena netto:</w:t>
      </w:r>
      <w:r w:rsidR="00B0162D" w:rsidRPr="006B538E">
        <w:rPr>
          <w:rFonts w:ascii="Calibri" w:hAnsi="Calibri" w:cs="Calibri"/>
          <w:b/>
          <w:color w:val="000000"/>
        </w:rPr>
        <w:t xml:space="preserve"> ……………</w:t>
      </w:r>
      <w:r w:rsidR="00F8542D" w:rsidRPr="006B538E">
        <w:rPr>
          <w:rFonts w:ascii="Calibri" w:hAnsi="Calibri" w:cs="Calibri"/>
          <w:b/>
          <w:color w:val="000000"/>
        </w:rPr>
        <w:t xml:space="preserve"> zł / MWh</w:t>
      </w:r>
      <w:r w:rsidR="00543D39" w:rsidRPr="006B538E">
        <w:rPr>
          <w:rFonts w:ascii="Calibri" w:hAnsi="Calibri" w:cs="Calibri"/>
          <w:b/>
          <w:color w:val="000000"/>
        </w:rPr>
        <w:t xml:space="preserve"> * .</w:t>
      </w:r>
    </w:p>
    <w:p w14:paraId="1C7147D2" w14:textId="1F98995C" w:rsidR="00E96F2E" w:rsidRPr="006B538E" w:rsidRDefault="00E96F2E" w:rsidP="006B538E">
      <w:pPr>
        <w:spacing w:line="264" w:lineRule="auto"/>
        <w:rPr>
          <w:rFonts w:ascii="Calibri" w:hAnsi="Calibri" w:cs="Calibri"/>
          <w:b/>
          <w:color w:val="000000"/>
        </w:rPr>
      </w:pPr>
    </w:p>
    <w:p w14:paraId="02882462" w14:textId="2306970B" w:rsidR="00543D39" w:rsidRPr="006B538E" w:rsidRDefault="00543D39" w:rsidP="006B538E">
      <w:pPr>
        <w:spacing w:line="264" w:lineRule="auto"/>
        <w:jc w:val="both"/>
        <w:rPr>
          <w:rFonts w:ascii="Calibri" w:hAnsi="Calibri" w:cs="Calibri"/>
          <w:color w:val="000000"/>
          <w:lang w:eastAsia="ar-SA"/>
        </w:rPr>
      </w:pPr>
      <w:r w:rsidRPr="006B538E">
        <w:rPr>
          <w:rFonts w:ascii="Calibri" w:hAnsi="Calibri" w:cs="Calibri"/>
          <w:color w:val="000000"/>
        </w:rPr>
        <w:t xml:space="preserve">* Do </w:t>
      </w:r>
      <w:r w:rsidR="00790C18" w:rsidRPr="006B538E">
        <w:rPr>
          <w:rFonts w:ascii="Calibri" w:hAnsi="Calibri" w:cs="Calibri"/>
          <w:color w:val="000000"/>
        </w:rPr>
        <w:t xml:space="preserve">ceny netto </w:t>
      </w:r>
      <w:r w:rsidRPr="006B538E">
        <w:rPr>
          <w:rFonts w:ascii="Calibri" w:hAnsi="Calibri" w:cs="Calibri"/>
          <w:color w:val="000000"/>
        </w:rPr>
        <w:t xml:space="preserve"> Wykonawca doliczy podatek VAT, według obowiązującej w dniu wystawienia faktury, stawki podatku VAT</w:t>
      </w:r>
      <w:r w:rsidRPr="006B538E">
        <w:rPr>
          <w:rFonts w:ascii="Calibri" w:hAnsi="Calibri" w:cs="Calibri"/>
          <w:color w:val="000000"/>
          <w:lang w:eastAsia="ar-SA"/>
        </w:rPr>
        <w:t>.</w:t>
      </w:r>
    </w:p>
    <w:p w14:paraId="3C401C3D" w14:textId="77777777" w:rsidR="00543D39" w:rsidRPr="006B538E" w:rsidRDefault="00543D39" w:rsidP="006B538E">
      <w:pPr>
        <w:spacing w:line="264" w:lineRule="auto"/>
        <w:rPr>
          <w:rFonts w:ascii="Calibri" w:hAnsi="Calibri" w:cs="Calibri"/>
          <w:b/>
          <w:color w:val="000000"/>
        </w:rPr>
      </w:pPr>
    </w:p>
    <w:p w14:paraId="40DCFF4F"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8</w:t>
      </w:r>
    </w:p>
    <w:p w14:paraId="793B4021"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Rozliczenia i </w:t>
      </w:r>
      <w:r w:rsidR="00D70037" w:rsidRPr="006B538E">
        <w:rPr>
          <w:rFonts w:ascii="Calibri" w:hAnsi="Calibri" w:cs="Calibri"/>
          <w:b/>
          <w:color w:val="000000"/>
        </w:rPr>
        <w:t>p</w:t>
      </w:r>
      <w:r w:rsidRPr="006B538E">
        <w:rPr>
          <w:rFonts w:ascii="Calibri" w:hAnsi="Calibri" w:cs="Calibri"/>
          <w:b/>
          <w:color w:val="000000"/>
        </w:rPr>
        <w:t>łatności</w:t>
      </w:r>
    </w:p>
    <w:p w14:paraId="7118284C" w14:textId="77777777" w:rsidR="0063028A" w:rsidRPr="006B538E" w:rsidRDefault="0063028A" w:rsidP="006B538E">
      <w:pPr>
        <w:spacing w:line="264" w:lineRule="auto"/>
        <w:jc w:val="center"/>
        <w:rPr>
          <w:rFonts w:ascii="Calibri" w:hAnsi="Calibri" w:cs="Calibri"/>
          <w:b/>
          <w:color w:val="000000"/>
        </w:rPr>
      </w:pPr>
    </w:p>
    <w:p w14:paraId="46CEE49E" w14:textId="77777777" w:rsidR="001A5771" w:rsidRPr="006B538E" w:rsidRDefault="001A5771">
      <w:pPr>
        <w:numPr>
          <w:ilvl w:val="0"/>
          <w:numId w:val="5"/>
        </w:numPr>
        <w:tabs>
          <w:tab w:val="clear" w:pos="360"/>
        </w:tabs>
        <w:spacing w:line="264" w:lineRule="auto"/>
        <w:ind w:left="426" w:hanging="426"/>
        <w:jc w:val="both"/>
        <w:rPr>
          <w:rFonts w:ascii="Calibri" w:hAnsi="Calibri" w:cs="Calibri"/>
          <w:color w:val="000000"/>
        </w:rPr>
      </w:pPr>
      <w:r w:rsidRPr="006B538E">
        <w:rPr>
          <w:rFonts w:ascii="Calibri" w:hAnsi="Calibri" w:cs="Calibri"/>
          <w:color w:val="000000"/>
        </w:rPr>
        <w:lastRenderedPageBreak/>
        <w:t xml:space="preserve">W ramach niniejszej Umowy </w:t>
      </w:r>
      <w:r w:rsidR="00992F7F" w:rsidRPr="006B538E">
        <w:rPr>
          <w:rFonts w:ascii="Calibri" w:hAnsi="Calibri" w:cs="Calibri"/>
          <w:color w:val="000000"/>
        </w:rPr>
        <w:t>Zamawiający</w:t>
      </w:r>
      <w:r w:rsidRPr="006B538E">
        <w:rPr>
          <w:rFonts w:ascii="Calibri" w:hAnsi="Calibri" w:cs="Calibri"/>
          <w:color w:val="000000"/>
        </w:rPr>
        <w:t xml:space="preserve"> dokonuje płatności za Rzeczywistą ilość Energii Elektrycznej.</w:t>
      </w:r>
    </w:p>
    <w:p w14:paraId="0A2568BA" w14:textId="77777777" w:rsidR="003177EC" w:rsidRPr="006B538E" w:rsidRDefault="003177EC">
      <w:pPr>
        <w:numPr>
          <w:ilvl w:val="0"/>
          <w:numId w:val="5"/>
        </w:numPr>
        <w:spacing w:line="264" w:lineRule="auto"/>
        <w:jc w:val="both"/>
        <w:rPr>
          <w:rFonts w:ascii="Calibri" w:hAnsi="Calibri" w:cs="Calibri"/>
          <w:color w:val="000000"/>
        </w:rPr>
      </w:pPr>
      <w:r w:rsidRPr="006B538E">
        <w:rPr>
          <w:rFonts w:ascii="Calibri" w:hAnsi="Calibri" w:cs="Calibri"/>
          <w:color w:val="000000"/>
        </w:rPr>
        <w:t>Rozliczenia za</w:t>
      </w:r>
      <w:r w:rsidR="00A40341" w:rsidRPr="006B538E">
        <w:rPr>
          <w:rFonts w:ascii="Calibri" w:hAnsi="Calibri" w:cs="Calibri"/>
          <w:color w:val="000000"/>
        </w:rPr>
        <w:t xml:space="preserve"> Rzeczywistą ilość Energii Elektrycznej dokonywane będą w okresach rozliczeniowych </w:t>
      </w:r>
      <w:r w:rsidR="00DE2D71" w:rsidRPr="006B538E">
        <w:rPr>
          <w:rFonts w:ascii="Calibri" w:hAnsi="Calibri" w:cs="Calibri"/>
          <w:color w:val="000000"/>
        </w:rPr>
        <w:t>stosowanych przez OSD</w:t>
      </w:r>
      <w:r w:rsidR="00306946" w:rsidRPr="006B538E">
        <w:rPr>
          <w:rFonts w:ascii="Calibri" w:hAnsi="Calibri" w:cs="Calibri"/>
          <w:color w:val="000000"/>
        </w:rPr>
        <w:t>,</w:t>
      </w:r>
      <w:r w:rsidR="00DE2D71" w:rsidRPr="006B538E">
        <w:rPr>
          <w:rFonts w:ascii="Calibri" w:hAnsi="Calibri" w:cs="Calibri"/>
          <w:color w:val="000000"/>
        </w:rPr>
        <w:t xml:space="preserve"> </w:t>
      </w:r>
      <w:r w:rsidR="00A40341" w:rsidRPr="006B538E">
        <w:rPr>
          <w:rFonts w:ascii="Calibri" w:hAnsi="Calibri" w:cs="Calibri"/>
          <w:color w:val="000000"/>
        </w:rPr>
        <w:t xml:space="preserve">na podstawie udostępnionych </w:t>
      </w:r>
      <w:r w:rsidR="00992F7F" w:rsidRPr="006B538E">
        <w:rPr>
          <w:rFonts w:ascii="Calibri" w:hAnsi="Calibri" w:cs="Calibri"/>
          <w:color w:val="000000"/>
        </w:rPr>
        <w:t>Wykonawc</w:t>
      </w:r>
      <w:r w:rsidR="00A40341" w:rsidRPr="006B538E">
        <w:rPr>
          <w:rFonts w:ascii="Calibri" w:hAnsi="Calibri" w:cs="Calibri"/>
          <w:color w:val="000000"/>
        </w:rPr>
        <w:t xml:space="preserve">y przez OSD </w:t>
      </w:r>
      <w:r w:rsidR="003C20B7" w:rsidRPr="006B538E">
        <w:rPr>
          <w:rFonts w:ascii="Calibri" w:hAnsi="Calibri" w:cs="Calibri"/>
          <w:color w:val="000000"/>
        </w:rPr>
        <w:t xml:space="preserve">danych pomiarowo – rozliczeniowych </w:t>
      </w:r>
      <w:r w:rsidR="00992F7F" w:rsidRPr="006B538E">
        <w:rPr>
          <w:rFonts w:ascii="Calibri" w:hAnsi="Calibri" w:cs="Calibri"/>
          <w:color w:val="000000"/>
        </w:rPr>
        <w:t>Zamawiającego</w:t>
      </w:r>
      <w:r w:rsidR="00A40341" w:rsidRPr="006B538E">
        <w:rPr>
          <w:rFonts w:ascii="Calibri" w:hAnsi="Calibri" w:cs="Calibri"/>
          <w:color w:val="000000"/>
        </w:rPr>
        <w:t>, przy zastosowaniu cen</w:t>
      </w:r>
      <w:r w:rsidR="00560F01" w:rsidRPr="006B538E">
        <w:rPr>
          <w:rFonts w:ascii="Calibri" w:hAnsi="Calibri" w:cs="Calibri"/>
          <w:color w:val="000000"/>
        </w:rPr>
        <w:t>y</w:t>
      </w:r>
      <w:r w:rsidR="00A40341" w:rsidRPr="006B538E">
        <w:rPr>
          <w:rFonts w:ascii="Calibri" w:hAnsi="Calibri" w:cs="Calibri"/>
          <w:color w:val="000000"/>
        </w:rPr>
        <w:t xml:space="preserve"> wskazan</w:t>
      </w:r>
      <w:r w:rsidR="00560F01" w:rsidRPr="006B538E">
        <w:rPr>
          <w:rFonts w:ascii="Calibri" w:hAnsi="Calibri" w:cs="Calibri"/>
          <w:color w:val="000000"/>
        </w:rPr>
        <w:t>ej</w:t>
      </w:r>
      <w:r w:rsidR="00A40341" w:rsidRPr="006B538E">
        <w:rPr>
          <w:rFonts w:ascii="Calibri" w:hAnsi="Calibri" w:cs="Calibri"/>
          <w:color w:val="000000"/>
        </w:rPr>
        <w:t xml:space="preserve"> w</w:t>
      </w:r>
      <w:r w:rsidR="00DD1AB7" w:rsidRPr="006B538E">
        <w:rPr>
          <w:rFonts w:ascii="Calibri" w:hAnsi="Calibri" w:cs="Calibri"/>
          <w:color w:val="000000"/>
        </w:rPr>
        <w:t xml:space="preserve"> </w:t>
      </w:r>
      <w:r w:rsidR="004D1DCA" w:rsidRPr="006B538E">
        <w:rPr>
          <w:rFonts w:ascii="Calibri" w:hAnsi="Calibri" w:cs="Calibri"/>
          <w:color w:val="000000"/>
        </w:rPr>
        <w:t>§ 7</w:t>
      </w:r>
      <w:r w:rsidR="00311037" w:rsidRPr="006B538E">
        <w:rPr>
          <w:rFonts w:ascii="Calibri" w:hAnsi="Calibri" w:cs="Calibri"/>
          <w:color w:val="000000"/>
        </w:rPr>
        <w:t xml:space="preserve"> </w:t>
      </w:r>
      <w:r w:rsidR="00DD1AB7" w:rsidRPr="006B538E">
        <w:rPr>
          <w:rFonts w:ascii="Calibri" w:hAnsi="Calibri" w:cs="Calibri"/>
          <w:color w:val="000000"/>
        </w:rPr>
        <w:t>Umowy.</w:t>
      </w:r>
      <w:r w:rsidR="00A40341" w:rsidRPr="006B538E">
        <w:rPr>
          <w:rFonts w:ascii="Calibri" w:hAnsi="Calibri" w:cs="Calibri"/>
          <w:color w:val="000000"/>
        </w:rPr>
        <w:t xml:space="preserve">   </w:t>
      </w:r>
      <w:r w:rsidRPr="006B538E">
        <w:rPr>
          <w:rFonts w:ascii="Calibri" w:hAnsi="Calibri" w:cs="Calibri"/>
          <w:color w:val="000000"/>
        </w:rPr>
        <w:t xml:space="preserve"> </w:t>
      </w:r>
    </w:p>
    <w:p w14:paraId="582F6D8D" w14:textId="77777777" w:rsidR="0063028A" w:rsidRPr="006B538E" w:rsidRDefault="0063028A">
      <w:pPr>
        <w:numPr>
          <w:ilvl w:val="0"/>
          <w:numId w:val="5"/>
        </w:numPr>
        <w:spacing w:line="264" w:lineRule="auto"/>
        <w:jc w:val="both"/>
        <w:rPr>
          <w:rFonts w:ascii="Calibri" w:hAnsi="Calibri" w:cs="Calibri"/>
          <w:color w:val="000000"/>
          <w:lang w:eastAsia="ar-SA"/>
        </w:rPr>
      </w:pPr>
      <w:r w:rsidRPr="006B538E">
        <w:rPr>
          <w:rFonts w:ascii="Calibri" w:hAnsi="Calibri" w:cs="Calibri"/>
          <w:color w:val="000000"/>
        </w:rPr>
        <w:t xml:space="preserve">Należność </w:t>
      </w:r>
      <w:r w:rsidR="00992F7F" w:rsidRPr="006B538E">
        <w:rPr>
          <w:rFonts w:ascii="Calibri" w:hAnsi="Calibri" w:cs="Calibri"/>
          <w:color w:val="000000"/>
        </w:rPr>
        <w:t>Wykonawc</w:t>
      </w:r>
      <w:r w:rsidR="003C20B7" w:rsidRPr="006B538E">
        <w:rPr>
          <w:rFonts w:ascii="Calibri" w:hAnsi="Calibri" w:cs="Calibri"/>
          <w:color w:val="000000"/>
        </w:rPr>
        <w:t>y</w:t>
      </w:r>
      <w:r w:rsidRPr="006B538E">
        <w:rPr>
          <w:rFonts w:ascii="Calibri" w:hAnsi="Calibri" w:cs="Calibri"/>
          <w:color w:val="000000"/>
        </w:rPr>
        <w:t xml:space="preserve"> za </w:t>
      </w:r>
      <w:r w:rsidR="00FD3FEE" w:rsidRPr="006B538E">
        <w:rPr>
          <w:rFonts w:ascii="Calibri" w:hAnsi="Calibri" w:cs="Calibri"/>
          <w:color w:val="000000"/>
        </w:rPr>
        <w:t>pobraną</w:t>
      </w:r>
      <w:r w:rsidRPr="006B538E">
        <w:rPr>
          <w:rFonts w:ascii="Calibri" w:hAnsi="Calibri" w:cs="Calibri"/>
          <w:color w:val="000000"/>
        </w:rPr>
        <w:t xml:space="preserve"> </w:t>
      </w:r>
      <w:r w:rsidR="00FD3FEE" w:rsidRPr="006B538E">
        <w:rPr>
          <w:rFonts w:ascii="Calibri" w:hAnsi="Calibri" w:cs="Calibri"/>
          <w:color w:val="000000"/>
        </w:rPr>
        <w:t>E</w:t>
      </w:r>
      <w:r w:rsidRPr="006B538E">
        <w:rPr>
          <w:rFonts w:ascii="Calibri" w:hAnsi="Calibri" w:cs="Calibri"/>
          <w:color w:val="000000"/>
        </w:rPr>
        <w:t xml:space="preserve">nergię </w:t>
      </w:r>
      <w:r w:rsidR="00FD3FEE" w:rsidRPr="006B538E">
        <w:rPr>
          <w:rFonts w:ascii="Calibri" w:hAnsi="Calibri" w:cs="Calibri"/>
          <w:color w:val="000000"/>
        </w:rPr>
        <w:t>E</w:t>
      </w:r>
      <w:r w:rsidRPr="006B538E">
        <w:rPr>
          <w:rFonts w:ascii="Calibri" w:hAnsi="Calibri" w:cs="Calibri"/>
          <w:color w:val="000000"/>
        </w:rPr>
        <w:t xml:space="preserve">lektryczną w okresach rozliczeniowych obliczana będzie indywidualnie dla </w:t>
      </w:r>
      <w:r w:rsidR="003C20B7" w:rsidRPr="006B538E">
        <w:rPr>
          <w:rFonts w:ascii="Calibri" w:hAnsi="Calibri" w:cs="Calibri"/>
          <w:color w:val="000000"/>
        </w:rPr>
        <w:t xml:space="preserve">każdego PPE </w:t>
      </w:r>
      <w:r w:rsidRPr="006B538E">
        <w:rPr>
          <w:rFonts w:ascii="Calibri" w:hAnsi="Calibri" w:cs="Calibri"/>
          <w:color w:val="000000"/>
        </w:rPr>
        <w:t xml:space="preserve">jako iloczyn </w:t>
      </w:r>
      <w:r w:rsidR="004D1DCA" w:rsidRPr="006B538E">
        <w:rPr>
          <w:rFonts w:ascii="Calibri" w:hAnsi="Calibri" w:cs="Calibri"/>
          <w:color w:val="000000"/>
        </w:rPr>
        <w:t>pobranej</w:t>
      </w:r>
      <w:r w:rsidR="000644F1" w:rsidRPr="006B538E">
        <w:rPr>
          <w:rFonts w:ascii="Calibri" w:hAnsi="Calibri" w:cs="Calibri"/>
          <w:color w:val="000000"/>
        </w:rPr>
        <w:t xml:space="preserve"> </w:t>
      </w:r>
      <w:r w:rsidR="00FD3FEE" w:rsidRPr="006B538E">
        <w:rPr>
          <w:rFonts w:ascii="Calibri" w:hAnsi="Calibri" w:cs="Calibri"/>
          <w:color w:val="000000"/>
        </w:rPr>
        <w:t>E</w:t>
      </w:r>
      <w:r w:rsidRPr="006B538E">
        <w:rPr>
          <w:rFonts w:ascii="Calibri" w:hAnsi="Calibri" w:cs="Calibri"/>
          <w:color w:val="000000"/>
        </w:rPr>
        <w:t xml:space="preserve">nergii </w:t>
      </w:r>
      <w:r w:rsidR="00FD3FEE" w:rsidRPr="006B538E">
        <w:rPr>
          <w:rFonts w:ascii="Calibri" w:hAnsi="Calibri" w:cs="Calibri"/>
          <w:color w:val="000000"/>
        </w:rPr>
        <w:t>E</w:t>
      </w:r>
      <w:r w:rsidRPr="006B538E">
        <w:rPr>
          <w:rFonts w:ascii="Calibri" w:hAnsi="Calibri" w:cs="Calibri"/>
          <w:color w:val="000000"/>
        </w:rPr>
        <w:t xml:space="preserve">lektrycznej ustalonej na podstawie </w:t>
      </w:r>
      <w:r w:rsidR="00195630" w:rsidRPr="006B538E">
        <w:rPr>
          <w:rFonts w:ascii="Calibri" w:hAnsi="Calibri" w:cs="Calibri"/>
          <w:color w:val="000000"/>
        </w:rPr>
        <w:t xml:space="preserve">danych pomiarowo-rozliczeniowych przekazywanych Wykonawcy przez OSD </w:t>
      </w:r>
      <w:r w:rsidRPr="006B538E">
        <w:rPr>
          <w:rFonts w:ascii="Calibri" w:hAnsi="Calibri" w:cs="Calibri"/>
          <w:color w:val="000000"/>
        </w:rPr>
        <w:t>i ceny jednostkowej</w:t>
      </w:r>
      <w:r w:rsidR="00FD3FEE" w:rsidRPr="006B538E">
        <w:rPr>
          <w:rFonts w:ascii="Calibri" w:hAnsi="Calibri" w:cs="Calibri"/>
          <w:color w:val="000000"/>
        </w:rPr>
        <w:t xml:space="preserve"> netto</w:t>
      </w:r>
      <w:r w:rsidRPr="006B538E">
        <w:rPr>
          <w:rFonts w:ascii="Calibri" w:hAnsi="Calibri" w:cs="Calibri"/>
          <w:color w:val="000000"/>
        </w:rPr>
        <w:t xml:space="preserve"> </w:t>
      </w:r>
      <w:r w:rsidR="00FD3FEE" w:rsidRPr="006B538E">
        <w:rPr>
          <w:rFonts w:ascii="Calibri" w:hAnsi="Calibri" w:cs="Calibri"/>
          <w:color w:val="000000"/>
        </w:rPr>
        <w:t>E</w:t>
      </w:r>
      <w:r w:rsidRPr="006B538E">
        <w:rPr>
          <w:rFonts w:ascii="Calibri" w:hAnsi="Calibri" w:cs="Calibri"/>
          <w:color w:val="000000"/>
        </w:rPr>
        <w:t xml:space="preserve">nergii </w:t>
      </w:r>
      <w:r w:rsidR="00FD3FEE" w:rsidRPr="006B538E">
        <w:rPr>
          <w:rFonts w:ascii="Calibri" w:hAnsi="Calibri" w:cs="Calibri"/>
          <w:color w:val="000000"/>
        </w:rPr>
        <w:t>E</w:t>
      </w:r>
      <w:r w:rsidRPr="006B538E">
        <w:rPr>
          <w:rFonts w:ascii="Calibri" w:hAnsi="Calibri" w:cs="Calibri"/>
          <w:color w:val="000000"/>
        </w:rPr>
        <w:t>lektrycznej określonej w §</w:t>
      </w:r>
      <w:r w:rsidR="004D1DCA" w:rsidRPr="006B538E">
        <w:rPr>
          <w:rFonts w:ascii="Calibri" w:hAnsi="Calibri" w:cs="Calibri"/>
          <w:color w:val="000000"/>
        </w:rPr>
        <w:t xml:space="preserve"> 7</w:t>
      </w:r>
      <w:r w:rsidRPr="006B538E">
        <w:rPr>
          <w:rFonts w:ascii="Calibri" w:hAnsi="Calibri" w:cs="Calibri"/>
          <w:color w:val="000000"/>
        </w:rPr>
        <w:t xml:space="preserve"> Umowy. Do wyliczonej należności </w:t>
      </w:r>
      <w:r w:rsidR="00992F7F" w:rsidRPr="006B538E">
        <w:rPr>
          <w:rFonts w:ascii="Calibri" w:hAnsi="Calibri" w:cs="Calibri"/>
          <w:color w:val="000000"/>
        </w:rPr>
        <w:t>Wykonawc</w:t>
      </w:r>
      <w:r w:rsidR="00FD3FEE" w:rsidRPr="006B538E">
        <w:rPr>
          <w:rFonts w:ascii="Calibri" w:hAnsi="Calibri" w:cs="Calibri"/>
          <w:color w:val="000000"/>
        </w:rPr>
        <w:t>a</w:t>
      </w:r>
      <w:r w:rsidRPr="006B538E">
        <w:rPr>
          <w:rFonts w:ascii="Calibri" w:hAnsi="Calibri" w:cs="Calibri"/>
          <w:color w:val="000000"/>
        </w:rPr>
        <w:t xml:space="preserve"> doliczy podatek VAT</w:t>
      </w:r>
      <w:r w:rsidR="00DE2D71" w:rsidRPr="006B538E">
        <w:rPr>
          <w:rFonts w:ascii="Calibri" w:hAnsi="Calibri" w:cs="Calibri"/>
          <w:color w:val="000000"/>
        </w:rPr>
        <w:t>,</w:t>
      </w:r>
      <w:r w:rsidRPr="006B538E">
        <w:rPr>
          <w:rFonts w:ascii="Calibri" w:hAnsi="Calibri" w:cs="Calibri"/>
          <w:color w:val="000000"/>
        </w:rPr>
        <w:t xml:space="preserve"> według obowiązującej</w:t>
      </w:r>
      <w:r w:rsidR="00DE2D71" w:rsidRPr="006B538E">
        <w:rPr>
          <w:rFonts w:ascii="Calibri" w:hAnsi="Calibri" w:cs="Calibri"/>
          <w:color w:val="000000"/>
        </w:rPr>
        <w:t xml:space="preserve"> </w:t>
      </w:r>
      <w:r w:rsidR="00FD3FEE" w:rsidRPr="006B538E">
        <w:rPr>
          <w:rFonts w:ascii="Calibri" w:hAnsi="Calibri" w:cs="Calibri"/>
          <w:color w:val="000000"/>
        </w:rPr>
        <w:t>w dniu wystawienia faktury</w:t>
      </w:r>
      <w:r w:rsidR="00DE2D71" w:rsidRPr="006B538E">
        <w:rPr>
          <w:rFonts w:ascii="Calibri" w:hAnsi="Calibri" w:cs="Calibri"/>
          <w:color w:val="000000"/>
        </w:rPr>
        <w:t>,</w:t>
      </w:r>
      <w:r w:rsidR="00FD3FEE" w:rsidRPr="006B538E">
        <w:rPr>
          <w:rFonts w:ascii="Calibri" w:hAnsi="Calibri" w:cs="Calibri"/>
          <w:color w:val="000000"/>
        </w:rPr>
        <w:t xml:space="preserve"> </w:t>
      </w:r>
      <w:r w:rsidRPr="006B538E">
        <w:rPr>
          <w:rFonts w:ascii="Calibri" w:hAnsi="Calibri" w:cs="Calibri"/>
          <w:color w:val="000000"/>
        </w:rPr>
        <w:t>stawki</w:t>
      </w:r>
      <w:r w:rsidR="00DE2D71" w:rsidRPr="006B538E">
        <w:rPr>
          <w:rFonts w:ascii="Calibri" w:hAnsi="Calibri" w:cs="Calibri"/>
          <w:color w:val="000000"/>
        </w:rPr>
        <w:t xml:space="preserve"> podatku</w:t>
      </w:r>
      <w:r w:rsidR="00FD3FEE" w:rsidRPr="006B538E">
        <w:rPr>
          <w:rFonts w:ascii="Calibri" w:hAnsi="Calibri" w:cs="Calibri"/>
          <w:color w:val="000000"/>
        </w:rPr>
        <w:t xml:space="preserve"> VAT</w:t>
      </w:r>
      <w:r w:rsidRPr="006B538E">
        <w:rPr>
          <w:rFonts w:ascii="Calibri" w:hAnsi="Calibri" w:cs="Calibri"/>
          <w:color w:val="000000"/>
          <w:lang w:eastAsia="ar-SA"/>
        </w:rPr>
        <w:t>.</w:t>
      </w:r>
    </w:p>
    <w:p w14:paraId="2E8AAD17" w14:textId="77777777" w:rsidR="004C6687" w:rsidRPr="006B538E" w:rsidRDefault="004C6687">
      <w:pPr>
        <w:numPr>
          <w:ilvl w:val="0"/>
          <w:numId w:val="5"/>
        </w:numPr>
        <w:spacing w:line="264" w:lineRule="auto"/>
        <w:jc w:val="both"/>
        <w:rPr>
          <w:rFonts w:ascii="Calibri" w:hAnsi="Calibri" w:cs="Calibri"/>
          <w:color w:val="000000"/>
          <w:lang w:eastAsia="ar-SA"/>
        </w:rPr>
      </w:pPr>
      <w:r w:rsidRPr="006B538E">
        <w:rPr>
          <w:rFonts w:ascii="Calibri" w:hAnsi="Calibri" w:cs="Calibri"/>
          <w:color w:val="000000"/>
          <w:lang w:eastAsia="ar-SA"/>
        </w:rPr>
        <w:t>Strony ustalają, że:</w:t>
      </w:r>
    </w:p>
    <w:p w14:paraId="191F104B" w14:textId="77777777" w:rsidR="00DE2D71" w:rsidRPr="006B538E" w:rsidRDefault="00992F7F">
      <w:pPr>
        <w:numPr>
          <w:ilvl w:val="1"/>
          <w:numId w:val="5"/>
        </w:numPr>
        <w:spacing w:line="264" w:lineRule="auto"/>
        <w:ind w:left="993" w:hanging="426"/>
        <w:jc w:val="both"/>
        <w:rPr>
          <w:rFonts w:ascii="Calibri" w:hAnsi="Calibri" w:cs="Calibri"/>
          <w:color w:val="000000"/>
          <w:lang w:eastAsia="ar-SA"/>
        </w:rPr>
      </w:pPr>
      <w:r w:rsidRPr="006B538E">
        <w:rPr>
          <w:rFonts w:ascii="Calibri" w:hAnsi="Calibri" w:cs="Calibri"/>
          <w:color w:val="000000"/>
        </w:rPr>
        <w:t>Wykonawc</w:t>
      </w:r>
      <w:r w:rsidR="004C6687" w:rsidRPr="006B538E">
        <w:rPr>
          <w:rFonts w:ascii="Calibri" w:hAnsi="Calibri" w:cs="Calibri"/>
          <w:color w:val="000000"/>
          <w:lang w:eastAsia="ar-SA"/>
        </w:rPr>
        <w:t>a wystawi fakturę</w:t>
      </w:r>
      <w:r w:rsidR="00A41EA1" w:rsidRPr="006B538E">
        <w:rPr>
          <w:rFonts w:ascii="Calibri" w:hAnsi="Calibri" w:cs="Calibri"/>
          <w:color w:val="000000"/>
          <w:lang w:eastAsia="ar-SA"/>
        </w:rPr>
        <w:t xml:space="preserve"> VAT</w:t>
      </w:r>
      <w:r w:rsidR="004C6687" w:rsidRPr="006B538E">
        <w:rPr>
          <w:rFonts w:ascii="Calibri" w:hAnsi="Calibri" w:cs="Calibri"/>
          <w:color w:val="000000"/>
          <w:lang w:eastAsia="ar-SA"/>
        </w:rPr>
        <w:t xml:space="preserve"> obejmującą należności za dan</w:t>
      </w:r>
      <w:r w:rsidR="00DE2D71" w:rsidRPr="006B538E">
        <w:rPr>
          <w:rFonts w:ascii="Calibri" w:hAnsi="Calibri" w:cs="Calibri"/>
          <w:color w:val="000000"/>
          <w:lang w:eastAsia="ar-SA"/>
        </w:rPr>
        <w:t>y</w:t>
      </w:r>
      <w:r w:rsidR="004C6687" w:rsidRPr="006B538E">
        <w:rPr>
          <w:rFonts w:ascii="Calibri" w:hAnsi="Calibri" w:cs="Calibri"/>
          <w:color w:val="000000"/>
          <w:lang w:eastAsia="ar-SA"/>
        </w:rPr>
        <w:t xml:space="preserve"> okres rozliczeniowy </w:t>
      </w:r>
      <w:r w:rsidR="008965BA" w:rsidRPr="006B538E">
        <w:rPr>
          <w:rFonts w:ascii="Calibri" w:hAnsi="Calibri" w:cs="Calibri"/>
          <w:color w:val="000000"/>
          <w:lang w:eastAsia="ar-SA"/>
        </w:rPr>
        <w:br/>
      </w:r>
      <w:r w:rsidR="004C6687" w:rsidRPr="006B538E">
        <w:rPr>
          <w:rFonts w:ascii="Calibri" w:hAnsi="Calibri" w:cs="Calibri"/>
          <w:color w:val="000000"/>
          <w:lang w:eastAsia="ar-SA"/>
        </w:rPr>
        <w:t xml:space="preserve">w terminie </w:t>
      </w:r>
      <w:r w:rsidR="00A20875" w:rsidRPr="006B538E">
        <w:rPr>
          <w:rFonts w:ascii="Calibri" w:hAnsi="Calibri" w:cs="Calibri"/>
          <w:color w:val="000000"/>
          <w:lang w:eastAsia="ar-SA"/>
        </w:rPr>
        <w:t>do 14</w:t>
      </w:r>
      <w:r w:rsidR="004C6687" w:rsidRPr="006B538E">
        <w:rPr>
          <w:rFonts w:ascii="Calibri" w:hAnsi="Calibri" w:cs="Calibri"/>
          <w:color w:val="000000"/>
          <w:lang w:eastAsia="ar-SA"/>
        </w:rPr>
        <w:t xml:space="preserve"> dni </w:t>
      </w:r>
      <w:r w:rsidR="00A41EA1" w:rsidRPr="006B538E">
        <w:rPr>
          <w:rFonts w:ascii="Calibri" w:hAnsi="Calibri" w:cs="Calibri"/>
          <w:color w:val="000000"/>
          <w:lang w:eastAsia="ar-SA"/>
        </w:rPr>
        <w:t xml:space="preserve">od daty otrzymania danych pomiarowo – rozliczeniowych </w:t>
      </w:r>
      <w:r w:rsidRPr="006B538E">
        <w:rPr>
          <w:rFonts w:ascii="Calibri" w:hAnsi="Calibri" w:cs="Calibri"/>
          <w:color w:val="000000"/>
        </w:rPr>
        <w:t>Zamawiającego</w:t>
      </w:r>
      <w:r w:rsidR="00A41EA1" w:rsidRPr="006B538E">
        <w:rPr>
          <w:rFonts w:ascii="Calibri" w:hAnsi="Calibri" w:cs="Calibri"/>
          <w:color w:val="000000"/>
          <w:lang w:eastAsia="ar-SA"/>
        </w:rPr>
        <w:t xml:space="preserve"> od OSD,</w:t>
      </w:r>
    </w:p>
    <w:p w14:paraId="57C0C4EB" w14:textId="77777777" w:rsidR="00195630" w:rsidRPr="006B538E" w:rsidRDefault="00195630">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lang w:eastAsia="ar-SA"/>
        </w:rPr>
        <w:t xml:space="preserve">faktura będzie płatna w terminie 30 dni od daty jej wystawienia, przelewem na rachunek bankowy </w:t>
      </w:r>
      <w:r w:rsidRPr="006B538E">
        <w:rPr>
          <w:rFonts w:ascii="Calibri" w:hAnsi="Calibri" w:cs="Calibri"/>
          <w:color w:val="000000"/>
        </w:rPr>
        <w:t>Wykonawc</w:t>
      </w:r>
      <w:r w:rsidRPr="006B538E">
        <w:rPr>
          <w:rFonts w:ascii="Calibri" w:hAnsi="Calibri" w:cs="Calibri"/>
          <w:color w:val="000000"/>
          <w:lang w:eastAsia="ar-SA"/>
        </w:rPr>
        <w:t>y, wskazany w fakturze VAT</w:t>
      </w:r>
    </w:p>
    <w:p w14:paraId="194F43A4" w14:textId="77777777" w:rsidR="00DE2D71" w:rsidRPr="006B538E" w:rsidRDefault="004D1DCA">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w</w:t>
      </w:r>
      <w:r w:rsidR="00A64A26" w:rsidRPr="006B538E">
        <w:rPr>
          <w:rFonts w:ascii="Calibri" w:hAnsi="Calibri" w:cs="Calibri"/>
          <w:color w:val="000000"/>
        </w:rPr>
        <w:t xml:space="preserve"> przypadku otrzymania faktury VAT, której termin płatności upłynął, </w:t>
      </w:r>
      <w:r w:rsidR="00992F7F" w:rsidRPr="006B538E">
        <w:rPr>
          <w:rFonts w:ascii="Calibri" w:hAnsi="Calibri" w:cs="Calibri"/>
          <w:color w:val="000000"/>
        </w:rPr>
        <w:t>Zamawiający</w:t>
      </w:r>
      <w:r w:rsidR="00A64A26" w:rsidRPr="006B538E">
        <w:rPr>
          <w:rFonts w:ascii="Calibri" w:hAnsi="Calibri" w:cs="Calibri"/>
          <w:color w:val="000000"/>
        </w:rPr>
        <w:t xml:space="preserve">  zobowiązany jest do jej zapłaty w terminie </w:t>
      </w:r>
      <w:r w:rsidR="00B035D3" w:rsidRPr="006B538E">
        <w:rPr>
          <w:rFonts w:ascii="Calibri" w:hAnsi="Calibri" w:cs="Calibri"/>
          <w:color w:val="000000"/>
        </w:rPr>
        <w:t>14</w:t>
      </w:r>
      <w:r w:rsidR="0022298A" w:rsidRPr="006B538E">
        <w:rPr>
          <w:rFonts w:ascii="Calibri" w:hAnsi="Calibri" w:cs="Calibri"/>
          <w:color w:val="000000"/>
        </w:rPr>
        <w:t xml:space="preserve"> dni od otrzymania. Fakt udokumentowania wpływu faktury po terminie płatności ciąży na Zamawiającym.</w:t>
      </w:r>
    </w:p>
    <w:p w14:paraId="10E29D02" w14:textId="77777777" w:rsidR="00DE2D71" w:rsidRPr="006B538E" w:rsidRDefault="00A41EA1">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do każdej faktury</w:t>
      </w:r>
      <w:r w:rsidR="004D1DCA" w:rsidRPr="006B538E">
        <w:rPr>
          <w:rFonts w:ascii="Calibri" w:hAnsi="Calibri" w:cs="Calibri"/>
          <w:color w:val="000000"/>
        </w:rPr>
        <w:t xml:space="preserve"> VAT</w:t>
      </w:r>
      <w:r w:rsidRPr="006B538E">
        <w:rPr>
          <w:rFonts w:ascii="Calibri" w:hAnsi="Calibri" w:cs="Calibri"/>
          <w:color w:val="000000"/>
        </w:rPr>
        <w:t xml:space="preserve"> </w:t>
      </w:r>
      <w:r w:rsidR="00992F7F" w:rsidRPr="006B538E">
        <w:rPr>
          <w:rFonts w:ascii="Calibri" w:hAnsi="Calibri" w:cs="Calibri"/>
          <w:color w:val="000000"/>
        </w:rPr>
        <w:t>Wykonawc</w:t>
      </w:r>
      <w:r w:rsidRPr="006B538E">
        <w:rPr>
          <w:rFonts w:ascii="Calibri" w:hAnsi="Calibri" w:cs="Calibri"/>
          <w:color w:val="000000"/>
        </w:rPr>
        <w:t>a załączy s</w:t>
      </w:r>
      <w:r w:rsidR="00957DA4" w:rsidRPr="006B538E">
        <w:rPr>
          <w:rFonts w:ascii="Calibri" w:hAnsi="Calibri" w:cs="Calibri"/>
          <w:color w:val="000000"/>
        </w:rPr>
        <w:t>pecyfikację</w:t>
      </w:r>
      <w:r w:rsidR="00DE2D71" w:rsidRPr="006B538E">
        <w:rPr>
          <w:rFonts w:ascii="Calibri" w:hAnsi="Calibri" w:cs="Calibri"/>
          <w:color w:val="000000"/>
        </w:rPr>
        <w:t>,</w:t>
      </w:r>
      <w:r w:rsidR="00957DA4" w:rsidRPr="006B538E">
        <w:rPr>
          <w:rFonts w:ascii="Calibri" w:hAnsi="Calibri" w:cs="Calibri"/>
          <w:color w:val="000000"/>
        </w:rPr>
        <w:t xml:space="preserve"> określającą ilości Energii E</w:t>
      </w:r>
      <w:r w:rsidRPr="006B538E">
        <w:rPr>
          <w:rFonts w:ascii="Calibri" w:hAnsi="Calibri" w:cs="Calibri"/>
          <w:color w:val="000000"/>
        </w:rPr>
        <w:t xml:space="preserve">lektrycznej pobranej w poszczególnych </w:t>
      </w:r>
      <w:r w:rsidR="00957DA4" w:rsidRPr="006B538E">
        <w:rPr>
          <w:rFonts w:ascii="Calibri" w:hAnsi="Calibri" w:cs="Calibri"/>
          <w:color w:val="000000"/>
        </w:rPr>
        <w:t>PPE</w:t>
      </w:r>
      <w:r w:rsidRPr="006B538E">
        <w:rPr>
          <w:rFonts w:ascii="Calibri" w:hAnsi="Calibri" w:cs="Calibri"/>
          <w:color w:val="000000"/>
        </w:rPr>
        <w:t xml:space="preserve"> oraz wys</w:t>
      </w:r>
      <w:r w:rsidR="004D1DCA" w:rsidRPr="006B538E">
        <w:rPr>
          <w:rFonts w:ascii="Calibri" w:hAnsi="Calibri" w:cs="Calibri"/>
          <w:color w:val="000000"/>
        </w:rPr>
        <w:t>okość</w:t>
      </w:r>
      <w:r w:rsidR="00957DA4" w:rsidRPr="006B538E">
        <w:rPr>
          <w:rFonts w:ascii="Calibri" w:hAnsi="Calibri" w:cs="Calibri"/>
          <w:color w:val="000000"/>
        </w:rPr>
        <w:t xml:space="preserve"> należności z tego tytułu,</w:t>
      </w:r>
    </w:p>
    <w:p w14:paraId="60AE1291" w14:textId="77777777" w:rsidR="00835ED0" w:rsidRPr="006B538E" w:rsidRDefault="0068404C">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za datę realizacji płatności uznaje się dzień</w:t>
      </w:r>
      <w:r w:rsidR="008000C8" w:rsidRPr="006B538E">
        <w:rPr>
          <w:rFonts w:ascii="Calibri" w:hAnsi="Calibri" w:cs="Calibri"/>
          <w:color w:val="000000"/>
        </w:rPr>
        <w:t xml:space="preserve"> </w:t>
      </w:r>
      <w:r w:rsidR="00DE2D71" w:rsidRPr="006B538E">
        <w:rPr>
          <w:rFonts w:ascii="Calibri" w:hAnsi="Calibri" w:cs="Calibri"/>
          <w:color w:val="000000"/>
        </w:rPr>
        <w:t xml:space="preserve">uznania rachunku bankowego </w:t>
      </w:r>
      <w:r w:rsidR="00992F7F" w:rsidRPr="006B538E">
        <w:rPr>
          <w:rFonts w:ascii="Calibri" w:hAnsi="Calibri" w:cs="Calibri"/>
          <w:color w:val="000000"/>
        </w:rPr>
        <w:t>Wykonawc</w:t>
      </w:r>
      <w:r w:rsidR="00DE2D71" w:rsidRPr="006B538E">
        <w:rPr>
          <w:rFonts w:ascii="Calibri" w:hAnsi="Calibri" w:cs="Calibri"/>
          <w:color w:val="000000"/>
        </w:rPr>
        <w:t>y</w:t>
      </w:r>
      <w:r w:rsidR="00835ED0" w:rsidRPr="006B538E">
        <w:rPr>
          <w:rFonts w:ascii="Calibri" w:hAnsi="Calibri" w:cs="Calibri"/>
          <w:color w:val="000000"/>
        </w:rPr>
        <w:t>,</w:t>
      </w:r>
    </w:p>
    <w:p w14:paraId="110B3166" w14:textId="77777777" w:rsidR="00835ED0" w:rsidRPr="006B538E" w:rsidRDefault="00835ED0">
      <w:pPr>
        <w:numPr>
          <w:ilvl w:val="1"/>
          <w:numId w:val="5"/>
        </w:numPr>
        <w:spacing w:line="264" w:lineRule="auto"/>
        <w:ind w:left="993" w:hanging="426"/>
        <w:jc w:val="both"/>
        <w:rPr>
          <w:rFonts w:ascii="Calibri" w:hAnsi="Calibri" w:cs="Calibri"/>
          <w:color w:val="000000"/>
        </w:rPr>
      </w:pPr>
      <w:r w:rsidRPr="006B538E">
        <w:rPr>
          <w:rFonts w:ascii="Calibri" w:hAnsi="Calibri" w:cs="Calibri"/>
          <w:color w:val="000000"/>
        </w:rPr>
        <w:t>Faktury V</w:t>
      </w:r>
      <w:r w:rsidR="00B5270D" w:rsidRPr="006B538E">
        <w:rPr>
          <w:rFonts w:ascii="Calibri" w:hAnsi="Calibri" w:cs="Calibri"/>
          <w:color w:val="000000"/>
        </w:rPr>
        <w:t>AT</w:t>
      </w:r>
      <w:r w:rsidRPr="006B538E">
        <w:rPr>
          <w:rFonts w:ascii="Calibri" w:hAnsi="Calibri" w:cs="Calibri"/>
          <w:color w:val="000000"/>
        </w:rPr>
        <w:t xml:space="preserve"> będą wystawiane w następujący sposób:</w:t>
      </w:r>
    </w:p>
    <w:p w14:paraId="7572DF08" w14:textId="1065E0B2" w:rsidR="008965BA" w:rsidRPr="006B538E" w:rsidRDefault="00835ED0">
      <w:pPr>
        <w:numPr>
          <w:ilvl w:val="2"/>
          <w:numId w:val="5"/>
        </w:numPr>
        <w:spacing w:line="264" w:lineRule="auto"/>
        <w:ind w:left="1418" w:hanging="425"/>
        <w:jc w:val="both"/>
        <w:rPr>
          <w:rFonts w:ascii="Calibri" w:hAnsi="Calibri" w:cs="Calibri"/>
          <w:color w:val="000000"/>
        </w:rPr>
      </w:pPr>
      <w:r w:rsidRPr="006B538E">
        <w:rPr>
          <w:rFonts w:ascii="Calibri" w:hAnsi="Calibri" w:cs="Calibri"/>
          <w:color w:val="000000"/>
        </w:rPr>
        <w:t xml:space="preserve">Jako nabywcę należy określić: </w:t>
      </w:r>
      <w:r w:rsidR="00EC632F" w:rsidRPr="006B538E">
        <w:rPr>
          <w:rFonts w:ascii="Calibri" w:hAnsi="Calibri" w:cs="Calibri"/>
          <w:color w:val="000000"/>
        </w:rPr>
        <w:t xml:space="preserve">Przedsiębiorstwo Gospodarki Komunalnej </w:t>
      </w:r>
      <w:r w:rsidR="00E51CBE" w:rsidRPr="006B538E">
        <w:rPr>
          <w:rFonts w:ascii="Calibri" w:hAnsi="Calibri" w:cs="Calibri"/>
          <w:color w:val="000000"/>
        </w:rPr>
        <w:t>s</w:t>
      </w:r>
      <w:r w:rsidR="00EC632F" w:rsidRPr="006B538E">
        <w:rPr>
          <w:rFonts w:ascii="Calibri" w:hAnsi="Calibri" w:cs="Calibri"/>
          <w:color w:val="000000"/>
        </w:rPr>
        <w:t xml:space="preserve">półka </w:t>
      </w:r>
      <w:r w:rsidR="00EC632F" w:rsidRPr="006B538E">
        <w:rPr>
          <w:rFonts w:ascii="Calibri" w:hAnsi="Calibri" w:cs="Calibri"/>
          <w:color w:val="000000"/>
        </w:rPr>
        <w:br/>
        <w:t>z o.o., ul. Szczecińska 112, 76-200 Słupsk</w:t>
      </w:r>
      <w:r w:rsidRPr="006B538E">
        <w:rPr>
          <w:rFonts w:ascii="Calibri" w:hAnsi="Calibri" w:cs="Calibri"/>
          <w:color w:val="000000"/>
        </w:rPr>
        <w:t xml:space="preserve">,  NIP </w:t>
      </w:r>
      <w:r w:rsidR="00EC632F" w:rsidRPr="006B538E">
        <w:rPr>
          <w:rFonts w:ascii="Calibri" w:hAnsi="Calibri" w:cs="Calibri"/>
          <w:color w:val="000000"/>
        </w:rPr>
        <w:t>839-000-56-23,</w:t>
      </w:r>
    </w:p>
    <w:p w14:paraId="647E498E" w14:textId="41630CA2" w:rsidR="00763300" w:rsidRPr="002A09A5" w:rsidRDefault="00835ED0" w:rsidP="00763300">
      <w:pPr>
        <w:numPr>
          <w:ilvl w:val="2"/>
          <w:numId w:val="5"/>
        </w:numPr>
        <w:spacing w:line="264" w:lineRule="auto"/>
        <w:ind w:left="1418" w:hanging="425"/>
        <w:jc w:val="both"/>
        <w:rPr>
          <w:rFonts w:ascii="Calibri" w:hAnsi="Calibri" w:cs="Calibri"/>
        </w:rPr>
      </w:pPr>
      <w:r w:rsidRPr="002A09A5">
        <w:rPr>
          <w:rFonts w:ascii="Calibri" w:hAnsi="Calibri" w:cs="Calibri"/>
        </w:rPr>
        <w:t xml:space="preserve">jako odbiorcę należy określić jednostkę, do której przynależy dany </w:t>
      </w:r>
      <w:r w:rsidR="000E54D8" w:rsidRPr="002A09A5">
        <w:rPr>
          <w:rFonts w:ascii="Calibri" w:hAnsi="Calibri" w:cs="Calibri"/>
        </w:rPr>
        <w:t>PPE</w:t>
      </w:r>
      <w:r w:rsidRPr="002A09A5">
        <w:rPr>
          <w:rFonts w:ascii="Calibri" w:hAnsi="Calibri" w:cs="Calibri"/>
        </w:rPr>
        <w:t>, tj.</w:t>
      </w:r>
      <w:r w:rsidR="00486DBE" w:rsidRPr="002A09A5">
        <w:rPr>
          <w:rFonts w:ascii="Calibri" w:hAnsi="Calibri" w:cs="Calibri"/>
        </w:rPr>
        <w:t>:</w:t>
      </w:r>
    </w:p>
    <w:p w14:paraId="30F8215F" w14:textId="29C15D9A" w:rsidR="00763300" w:rsidRPr="00763300" w:rsidRDefault="00763300" w:rsidP="007E4756">
      <w:pPr>
        <w:pStyle w:val="Akapitzlist"/>
        <w:numPr>
          <w:ilvl w:val="0"/>
          <w:numId w:val="37"/>
        </w:numPr>
        <w:spacing w:line="264" w:lineRule="auto"/>
        <w:ind w:left="1701" w:hanging="283"/>
        <w:jc w:val="both"/>
        <w:rPr>
          <w:rFonts w:ascii="Calibri" w:hAnsi="Calibri" w:cs="Calibri"/>
        </w:rPr>
      </w:pPr>
      <w:r w:rsidRPr="00763300">
        <w:rPr>
          <w:rFonts w:ascii="Calibri" w:hAnsi="Calibri" w:cs="Calibri"/>
        </w:rPr>
        <w:t xml:space="preserve">Baza, ul. Szczecińska 112, 76-200 Słupsk </w:t>
      </w:r>
      <w:r w:rsidR="004F1DBE">
        <w:rPr>
          <w:rFonts w:ascii="Calibri" w:hAnsi="Calibri" w:cs="Calibri"/>
        </w:rPr>
        <w:t>-</w:t>
      </w:r>
      <w:r w:rsidRPr="00763300">
        <w:rPr>
          <w:rFonts w:ascii="Calibri" w:hAnsi="Calibri" w:cs="Calibri"/>
        </w:rPr>
        <w:t xml:space="preserve"> 590243881018969546,</w:t>
      </w:r>
    </w:p>
    <w:p w14:paraId="3A24FF0C" w14:textId="77777777" w:rsidR="00763300" w:rsidRPr="00763300" w:rsidRDefault="00763300" w:rsidP="007E4756">
      <w:pPr>
        <w:pStyle w:val="Akapitzlist"/>
        <w:numPr>
          <w:ilvl w:val="0"/>
          <w:numId w:val="37"/>
        </w:numPr>
        <w:spacing w:line="264" w:lineRule="auto"/>
        <w:ind w:left="1701" w:hanging="283"/>
        <w:jc w:val="both"/>
        <w:rPr>
          <w:rFonts w:ascii="Calibri" w:hAnsi="Calibri" w:cs="Calibri"/>
        </w:rPr>
      </w:pPr>
      <w:r w:rsidRPr="00763300">
        <w:rPr>
          <w:rFonts w:ascii="Calibri" w:hAnsi="Calibri" w:cs="Calibri"/>
        </w:rPr>
        <w:t>Zakład Utrzymania Czystości (ZUC), ul. Bałtycka 11A, 76-200 Słupsk - 590243881019303127,</w:t>
      </w:r>
    </w:p>
    <w:p w14:paraId="3859386A" w14:textId="77777777" w:rsidR="00763300" w:rsidRPr="00763300" w:rsidRDefault="00763300" w:rsidP="007E4756">
      <w:pPr>
        <w:pStyle w:val="Akapitzlist"/>
        <w:numPr>
          <w:ilvl w:val="0"/>
          <w:numId w:val="37"/>
        </w:numPr>
        <w:spacing w:line="264" w:lineRule="auto"/>
        <w:ind w:left="1701" w:hanging="283"/>
        <w:jc w:val="both"/>
        <w:rPr>
          <w:rFonts w:ascii="Calibri" w:hAnsi="Calibri" w:cs="Calibri"/>
        </w:rPr>
      </w:pPr>
      <w:r w:rsidRPr="00763300">
        <w:rPr>
          <w:rFonts w:ascii="Calibri" w:hAnsi="Calibri" w:cs="Calibri"/>
        </w:rPr>
        <w:t>Zakład Unieszkodliwiania Odpadów (ZUO), 76-200 Słupsk (Bierkowo 120) - 590243881019508133,</w:t>
      </w:r>
    </w:p>
    <w:p w14:paraId="51D6182B" w14:textId="77777777" w:rsidR="00763300" w:rsidRPr="00763300" w:rsidRDefault="00763300" w:rsidP="007E4756">
      <w:pPr>
        <w:pStyle w:val="Akapitzlist"/>
        <w:numPr>
          <w:ilvl w:val="0"/>
          <w:numId w:val="37"/>
        </w:numPr>
        <w:spacing w:line="264" w:lineRule="auto"/>
        <w:ind w:left="1701" w:hanging="283"/>
        <w:jc w:val="both"/>
        <w:rPr>
          <w:rFonts w:ascii="Calibri" w:hAnsi="Calibri" w:cs="Calibri"/>
        </w:rPr>
      </w:pPr>
      <w:r w:rsidRPr="00763300">
        <w:rPr>
          <w:rFonts w:ascii="Calibri" w:hAnsi="Calibri" w:cs="Calibri"/>
        </w:rPr>
        <w:t>Toaleta publiczna, ul. Deotymy 2, 76-200 Słupsk - 590243881019186027,</w:t>
      </w:r>
    </w:p>
    <w:p w14:paraId="075E542E" w14:textId="77777777" w:rsidR="00763300" w:rsidRPr="00763300" w:rsidRDefault="00763300" w:rsidP="007E4756">
      <w:pPr>
        <w:pStyle w:val="Akapitzlist"/>
        <w:numPr>
          <w:ilvl w:val="0"/>
          <w:numId w:val="37"/>
        </w:numPr>
        <w:spacing w:line="264" w:lineRule="auto"/>
        <w:ind w:left="1701" w:hanging="283"/>
        <w:jc w:val="both"/>
        <w:rPr>
          <w:rFonts w:ascii="Calibri" w:hAnsi="Calibri" w:cs="Calibri"/>
        </w:rPr>
      </w:pPr>
      <w:r w:rsidRPr="00763300">
        <w:rPr>
          <w:rFonts w:ascii="Calibri" w:hAnsi="Calibri" w:cs="Calibri"/>
        </w:rPr>
        <w:t>Toaleta publiczna, ul. Piekiełko, 76-200 Słupsk - 590243881019705471.</w:t>
      </w:r>
    </w:p>
    <w:p w14:paraId="48D023AE" w14:textId="335D553D" w:rsidR="00763300" w:rsidRPr="00763300" w:rsidRDefault="00763300" w:rsidP="007E4756">
      <w:pPr>
        <w:pStyle w:val="Akapitzlist"/>
        <w:numPr>
          <w:ilvl w:val="0"/>
          <w:numId w:val="37"/>
        </w:numPr>
        <w:spacing w:line="264" w:lineRule="auto"/>
        <w:ind w:left="1701" w:hanging="283"/>
        <w:jc w:val="both"/>
        <w:rPr>
          <w:rFonts w:ascii="Calibri" w:hAnsi="Calibri" w:cs="Calibri"/>
        </w:rPr>
      </w:pPr>
      <w:r w:rsidRPr="00763300">
        <w:rPr>
          <w:rFonts w:ascii="Calibri" w:hAnsi="Calibri" w:cs="Calibri"/>
        </w:rPr>
        <w:t xml:space="preserve">Toaleta publiczna, ul. Fr. Nullo , 76-200 Słupsk </w:t>
      </w:r>
      <w:r w:rsidR="007E4756">
        <w:rPr>
          <w:rFonts w:ascii="Calibri" w:hAnsi="Calibri" w:cs="Calibri"/>
        </w:rPr>
        <w:t>-</w:t>
      </w:r>
      <w:r w:rsidRPr="00763300">
        <w:rPr>
          <w:rFonts w:ascii="Calibri" w:hAnsi="Calibri" w:cs="Calibri"/>
        </w:rPr>
        <w:t xml:space="preserve"> 590243881042580748.</w:t>
      </w:r>
    </w:p>
    <w:p w14:paraId="7C14F35C" w14:textId="77777777" w:rsidR="00A94AD8" w:rsidRPr="006B538E" w:rsidRDefault="00782E34">
      <w:pPr>
        <w:numPr>
          <w:ilvl w:val="0"/>
          <w:numId w:val="5"/>
        </w:numPr>
        <w:tabs>
          <w:tab w:val="clear" w:pos="360"/>
        </w:tabs>
        <w:spacing w:line="264" w:lineRule="auto"/>
        <w:jc w:val="both"/>
        <w:rPr>
          <w:rFonts w:ascii="Calibri" w:hAnsi="Calibri" w:cs="Calibri"/>
          <w:color w:val="000000"/>
        </w:rPr>
      </w:pPr>
      <w:r w:rsidRPr="006B538E">
        <w:rPr>
          <w:rFonts w:ascii="Calibri" w:hAnsi="Calibri" w:cs="Calibri"/>
          <w:color w:val="000000"/>
        </w:rPr>
        <w:t>W przypadku uzasadnionych wątpliwości co do prawidłowości wystawionej faktury</w:t>
      </w:r>
      <w:r w:rsidR="00A94AD8" w:rsidRPr="006B538E">
        <w:rPr>
          <w:rFonts w:ascii="Calibri" w:hAnsi="Calibri" w:cs="Calibri"/>
          <w:color w:val="000000"/>
        </w:rPr>
        <w:t>,</w:t>
      </w:r>
      <w:r w:rsidRPr="006B538E">
        <w:rPr>
          <w:rFonts w:ascii="Calibri" w:hAnsi="Calibri" w:cs="Calibri"/>
          <w:color w:val="000000"/>
        </w:rPr>
        <w:t xml:space="preserve"> </w:t>
      </w:r>
      <w:r w:rsidR="00992F7F" w:rsidRPr="006B538E">
        <w:rPr>
          <w:rFonts w:ascii="Calibri" w:hAnsi="Calibri" w:cs="Calibri"/>
          <w:color w:val="000000"/>
        </w:rPr>
        <w:t>Zamawiający</w:t>
      </w:r>
      <w:r w:rsidRPr="006B538E">
        <w:rPr>
          <w:rFonts w:ascii="Calibri" w:hAnsi="Calibri" w:cs="Calibri"/>
          <w:color w:val="000000"/>
        </w:rPr>
        <w:t xml:space="preserve"> złoży pisemną reklamację, dołączając jednocześnie kopię spornej faktury. Reklamacja winna być rozpatrzona przez </w:t>
      </w:r>
      <w:r w:rsidR="00992F7F" w:rsidRPr="006B538E">
        <w:rPr>
          <w:rFonts w:ascii="Calibri" w:hAnsi="Calibri" w:cs="Calibri"/>
          <w:color w:val="000000"/>
        </w:rPr>
        <w:t>Wykonawc</w:t>
      </w:r>
      <w:r w:rsidRPr="006B538E">
        <w:rPr>
          <w:rFonts w:ascii="Calibri" w:hAnsi="Calibri" w:cs="Calibri"/>
          <w:color w:val="000000"/>
        </w:rPr>
        <w:t>ę w terminie do 14 dni od daty jej otrzymania. W przypadku uchybienia 14</w:t>
      </w:r>
      <w:r w:rsidR="004D1DCA" w:rsidRPr="006B538E">
        <w:rPr>
          <w:rFonts w:ascii="Calibri" w:hAnsi="Calibri" w:cs="Calibri"/>
          <w:color w:val="000000"/>
        </w:rPr>
        <w:t>-</w:t>
      </w:r>
      <w:r w:rsidRPr="006B538E">
        <w:rPr>
          <w:rFonts w:ascii="Calibri" w:hAnsi="Calibri" w:cs="Calibri"/>
          <w:color w:val="000000"/>
        </w:rPr>
        <w:t xml:space="preserve">dniowemu terminowi na rozpatrzenie reklamacji, </w:t>
      </w:r>
      <w:r w:rsidR="00992F7F" w:rsidRPr="006B538E">
        <w:rPr>
          <w:rFonts w:ascii="Calibri" w:hAnsi="Calibri" w:cs="Calibri"/>
          <w:color w:val="000000"/>
        </w:rPr>
        <w:t>Wykonawc</w:t>
      </w:r>
      <w:r w:rsidRPr="006B538E">
        <w:rPr>
          <w:rFonts w:ascii="Calibri" w:hAnsi="Calibri" w:cs="Calibri"/>
          <w:color w:val="000000"/>
        </w:rPr>
        <w:t xml:space="preserve">a udzieli bonifikaty </w:t>
      </w:r>
      <w:r w:rsidR="00B0162D" w:rsidRPr="006B538E">
        <w:rPr>
          <w:rFonts w:ascii="Calibri" w:hAnsi="Calibri" w:cs="Calibri"/>
          <w:color w:val="000000"/>
        </w:rPr>
        <w:br/>
      </w:r>
      <w:r w:rsidRPr="006B538E">
        <w:rPr>
          <w:rFonts w:ascii="Calibri" w:hAnsi="Calibri" w:cs="Calibri"/>
          <w:color w:val="000000"/>
        </w:rPr>
        <w:t>w wysokości określonej</w:t>
      </w:r>
      <w:r w:rsidR="004D1DCA" w:rsidRPr="006B538E">
        <w:rPr>
          <w:rFonts w:ascii="Calibri" w:hAnsi="Calibri" w:cs="Calibri"/>
          <w:color w:val="000000"/>
        </w:rPr>
        <w:t xml:space="preserve"> Rozporządzeniem systemowym.</w:t>
      </w:r>
      <w:r w:rsidRPr="006B538E">
        <w:rPr>
          <w:rFonts w:ascii="Calibri" w:hAnsi="Calibri" w:cs="Calibri"/>
          <w:color w:val="000000"/>
        </w:rPr>
        <w:t xml:space="preserve"> </w:t>
      </w:r>
    </w:p>
    <w:p w14:paraId="4AC91CB0" w14:textId="77777777" w:rsidR="00A94AD8" w:rsidRPr="006B538E" w:rsidRDefault="004C6687">
      <w:pPr>
        <w:numPr>
          <w:ilvl w:val="0"/>
          <w:numId w:val="5"/>
        </w:numPr>
        <w:tabs>
          <w:tab w:val="clear" w:pos="360"/>
        </w:tabs>
        <w:spacing w:line="264" w:lineRule="auto"/>
        <w:jc w:val="both"/>
        <w:rPr>
          <w:rFonts w:ascii="Calibri" w:hAnsi="Calibri" w:cs="Calibri"/>
          <w:color w:val="000000"/>
        </w:rPr>
      </w:pPr>
      <w:r w:rsidRPr="006B538E">
        <w:rPr>
          <w:rFonts w:ascii="Calibri" w:hAnsi="Calibri" w:cs="Calibri"/>
          <w:color w:val="000000"/>
        </w:rPr>
        <w:t xml:space="preserve">W przypadku, gdy ilość </w:t>
      </w:r>
      <w:r w:rsidR="00A94AD8" w:rsidRPr="006B538E">
        <w:rPr>
          <w:rFonts w:ascii="Calibri" w:hAnsi="Calibri" w:cs="Calibri"/>
          <w:color w:val="000000"/>
        </w:rPr>
        <w:t>E</w:t>
      </w:r>
      <w:r w:rsidRPr="006B538E">
        <w:rPr>
          <w:rFonts w:ascii="Calibri" w:hAnsi="Calibri" w:cs="Calibri"/>
          <w:color w:val="000000"/>
        </w:rPr>
        <w:t xml:space="preserve">nergii </w:t>
      </w:r>
      <w:r w:rsidR="00A94AD8" w:rsidRPr="006B538E">
        <w:rPr>
          <w:rFonts w:ascii="Calibri" w:hAnsi="Calibri" w:cs="Calibri"/>
          <w:color w:val="000000"/>
        </w:rPr>
        <w:t>E</w:t>
      </w:r>
      <w:r w:rsidRPr="006B538E">
        <w:rPr>
          <w:rFonts w:ascii="Calibri" w:hAnsi="Calibri" w:cs="Calibri"/>
          <w:color w:val="000000"/>
        </w:rPr>
        <w:t>lektrycznej określona w fakturze</w:t>
      </w:r>
      <w:r w:rsidR="00A94AD8" w:rsidRPr="006B538E">
        <w:rPr>
          <w:rFonts w:ascii="Calibri" w:hAnsi="Calibri" w:cs="Calibri"/>
          <w:color w:val="000000"/>
        </w:rPr>
        <w:t>,</w:t>
      </w:r>
      <w:r w:rsidRPr="006B538E">
        <w:rPr>
          <w:rFonts w:ascii="Calibri" w:hAnsi="Calibri" w:cs="Calibri"/>
          <w:color w:val="000000"/>
        </w:rPr>
        <w:t xml:space="preserve"> nie odpowiada ilości Energii Elektrycznej </w:t>
      </w:r>
      <w:r w:rsidR="004D1DCA" w:rsidRPr="006B538E">
        <w:rPr>
          <w:rFonts w:ascii="Calibri" w:hAnsi="Calibri" w:cs="Calibri"/>
          <w:color w:val="000000"/>
        </w:rPr>
        <w:t xml:space="preserve">faktycznie </w:t>
      </w:r>
      <w:r w:rsidRPr="006B538E">
        <w:rPr>
          <w:rFonts w:ascii="Calibri" w:hAnsi="Calibri" w:cs="Calibri"/>
          <w:color w:val="000000"/>
        </w:rPr>
        <w:t xml:space="preserve">zużytej przez </w:t>
      </w:r>
      <w:r w:rsidR="00992F7F" w:rsidRPr="006B538E">
        <w:rPr>
          <w:rFonts w:ascii="Calibri" w:hAnsi="Calibri" w:cs="Calibri"/>
          <w:color w:val="000000"/>
        </w:rPr>
        <w:t>Zamawiającego</w:t>
      </w:r>
      <w:r w:rsidRPr="006B538E">
        <w:rPr>
          <w:rFonts w:ascii="Calibri" w:hAnsi="Calibri" w:cs="Calibri"/>
          <w:color w:val="000000"/>
        </w:rPr>
        <w:t xml:space="preserve">, </w:t>
      </w:r>
      <w:r w:rsidR="00992F7F" w:rsidRPr="006B538E">
        <w:rPr>
          <w:rFonts w:ascii="Calibri" w:hAnsi="Calibri" w:cs="Calibri"/>
          <w:color w:val="000000"/>
        </w:rPr>
        <w:t>Wykonawc</w:t>
      </w:r>
      <w:r w:rsidRPr="006B538E">
        <w:rPr>
          <w:rFonts w:ascii="Calibri" w:hAnsi="Calibri" w:cs="Calibri"/>
          <w:bCs/>
          <w:color w:val="000000"/>
        </w:rPr>
        <w:t>a</w:t>
      </w:r>
      <w:r w:rsidRPr="006B538E">
        <w:rPr>
          <w:rFonts w:ascii="Calibri" w:hAnsi="Calibri" w:cs="Calibri"/>
          <w:color w:val="000000"/>
        </w:rPr>
        <w:t xml:space="preserve"> dokonuje korekty rozliczeń na podstawie skorygowanych zużyć Energii Elektrycznej udostępnionych przez OSD. Korekta obejmuje okres, w którym występowały stwierdzone nieprawidłowości.</w:t>
      </w:r>
    </w:p>
    <w:p w14:paraId="205E66FA" w14:textId="77777777" w:rsidR="00A94AD8" w:rsidRPr="006B538E" w:rsidRDefault="00FA20BF">
      <w:pPr>
        <w:numPr>
          <w:ilvl w:val="0"/>
          <w:numId w:val="5"/>
        </w:numPr>
        <w:tabs>
          <w:tab w:val="clear" w:pos="360"/>
        </w:tabs>
        <w:spacing w:line="264" w:lineRule="auto"/>
        <w:jc w:val="both"/>
        <w:rPr>
          <w:rFonts w:ascii="Calibri" w:hAnsi="Calibri" w:cs="Calibri"/>
          <w:color w:val="000000"/>
        </w:rPr>
      </w:pPr>
      <w:r w:rsidRPr="006B538E">
        <w:rPr>
          <w:rFonts w:ascii="Calibri" w:hAnsi="Calibri" w:cs="Calibri"/>
          <w:color w:val="000000"/>
        </w:rPr>
        <w:t xml:space="preserve">Jeżeli błędy, o których mowa w ust. </w:t>
      </w:r>
      <w:r w:rsidR="006A1994" w:rsidRPr="006B538E">
        <w:rPr>
          <w:rFonts w:ascii="Calibri" w:hAnsi="Calibri" w:cs="Calibri"/>
          <w:color w:val="000000"/>
        </w:rPr>
        <w:t>6</w:t>
      </w:r>
      <w:r w:rsidR="007E51A6" w:rsidRPr="006B538E">
        <w:rPr>
          <w:rFonts w:ascii="Calibri" w:hAnsi="Calibri" w:cs="Calibri"/>
          <w:color w:val="000000"/>
        </w:rPr>
        <w:t xml:space="preserve"> </w:t>
      </w:r>
      <w:r w:rsidRPr="006B538E">
        <w:rPr>
          <w:rFonts w:ascii="Calibri" w:hAnsi="Calibri" w:cs="Calibri"/>
          <w:color w:val="000000"/>
        </w:rPr>
        <w:t>powyżej, spowodowały zawyżenie lub zaniż</w:t>
      </w:r>
      <w:r w:rsidR="007E51A6" w:rsidRPr="006B538E">
        <w:rPr>
          <w:rFonts w:ascii="Calibri" w:hAnsi="Calibri" w:cs="Calibri"/>
          <w:color w:val="000000"/>
        </w:rPr>
        <w:t>enie należności za dostarczoną Energię E</w:t>
      </w:r>
      <w:r w:rsidRPr="006B538E">
        <w:rPr>
          <w:rFonts w:ascii="Calibri" w:hAnsi="Calibri" w:cs="Calibri"/>
          <w:color w:val="000000"/>
        </w:rPr>
        <w:t>lektryczną</w:t>
      </w:r>
      <w:r w:rsidR="00A94AD8" w:rsidRPr="006B538E">
        <w:rPr>
          <w:rFonts w:ascii="Calibri" w:hAnsi="Calibri" w:cs="Calibri"/>
          <w:color w:val="000000"/>
        </w:rPr>
        <w:t>,</w:t>
      </w:r>
      <w:r w:rsidRPr="006B538E">
        <w:rPr>
          <w:rFonts w:ascii="Calibri" w:eastAsia="Arial" w:hAnsi="Calibri" w:cs="Calibri"/>
          <w:b/>
          <w:bCs/>
          <w:color w:val="000000"/>
          <w:shd w:val="clear" w:color="auto" w:fill="FFFFFF"/>
        </w:rPr>
        <w:t xml:space="preserve"> </w:t>
      </w:r>
      <w:r w:rsidR="00992F7F" w:rsidRPr="006B538E">
        <w:rPr>
          <w:rFonts w:ascii="Calibri" w:hAnsi="Calibri" w:cs="Calibri"/>
          <w:color w:val="000000"/>
        </w:rPr>
        <w:t>Wykonawc</w:t>
      </w:r>
      <w:r w:rsidRPr="006B538E">
        <w:rPr>
          <w:rFonts w:ascii="Calibri" w:eastAsia="Arial" w:hAnsi="Calibri" w:cs="Calibri"/>
          <w:bCs/>
          <w:color w:val="000000"/>
          <w:shd w:val="clear" w:color="auto" w:fill="FFFFFF"/>
        </w:rPr>
        <w:t>a</w:t>
      </w:r>
      <w:r w:rsidRPr="006B538E">
        <w:rPr>
          <w:rFonts w:ascii="Calibri" w:hAnsi="Calibri" w:cs="Calibri"/>
          <w:color w:val="000000"/>
        </w:rPr>
        <w:t xml:space="preserve"> jest obowiązany dokonać korekty uprzednio wystawionych faktur.</w:t>
      </w:r>
    </w:p>
    <w:p w14:paraId="60A152E5" w14:textId="77777777" w:rsidR="00A94AD8" w:rsidRPr="006B538E" w:rsidRDefault="00FA20BF">
      <w:pPr>
        <w:numPr>
          <w:ilvl w:val="0"/>
          <w:numId w:val="5"/>
        </w:numPr>
        <w:spacing w:line="264" w:lineRule="auto"/>
        <w:ind w:left="357" w:hanging="357"/>
        <w:jc w:val="both"/>
        <w:rPr>
          <w:rFonts w:ascii="Calibri" w:hAnsi="Calibri" w:cs="Calibri"/>
          <w:color w:val="000000"/>
        </w:rPr>
      </w:pPr>
      <w:r w:rsidRPr="006B538E">
        <w:rPr>
          <w:rFonts w:ascii="Calibri" w:eastAsia="Arial Unicode MS" w:hAnsi="Calibri" w:cs="Calibri"/>
          <w:color w:val="000000"/>
        </w:rPr>
        <w:lastRenderedPageBreak/>
        <w:t>W przypadku</w:t>
      </w:r>
      <w:r w:rsidR="007E51A6" w:rsidRPr="006B538E">
        <w:rPr>
          <w:rFonts w:ascii="Calibri" w:eastAsia="Arial Unicode MS" w:hAnsi="Calibri" w:cs="Calibri"/>
          <w:color w:val="000000"/>
        </w:rPr>
        <w:t xml:space="preserve"> powstania nadpłaty za pobraną Energię E</w:t>
      </w:r>
      <w:r w:rsidRPr="006B538E">
        <w:rPr>
          <w:rFonts w:ascii="Calibri" w:eastAsia="Arial Unicode MS" w:hAnsi="Calibri" w:cs="Calibri"/>
          <w:color w:val="000000"/>
        </w:rPr>
        <w:t>lektryczną</w:t>
      </w:r>
      <w:r w:rsidR="00A94AD8" w:rsidRPr="006B538E">
        <w:rPr>
          <w:rFonts w:ascii="Calibri" w:eastAsia="Arial Unicode MS" w:hAnsi="Calibri" w:cs="Calibri"/>
          <w:color w:val="000000"/>
        </w:rPr>
        <w:t>,</w:t>
      </w:r>
      <w:r w:rsidRPr="006B538E">
        <w:rPr>
          <w:rFonts w:ascii="Calibri" w:eastAsia="Arial Unicode MS" w:hAnsi="Calibri" w:cs="Calibri"/>
          <w:color w:val="000000"/>
        </w:rPr>
        <w:t xml:space="preserve"> podlega ona zaliczeniu na poczet płatności ustalonych na</w:t>
      </w:r>
      <w:r w:rsidR="0068404C" w:rsidRPr="006B538E">
        <w:rPr>
          <w:rFonts w:ascii="Calibri" w:eastAsia="Arial Unicode MS" w:hAnsi="Calibri" w:cs="Calibri"/>
          <w:color w:val="000000"/>
        </w:rPr>
        <w:t xml:space="preserve"> najbliższy okres rozliczeniowy, chyba że </w:t>
      </w:r>
      <w:r w:rsidR="00992F7F" w:rsidRPr="006B538E">
        <w:rPr>
          <w:rFonts w:ascii="Calibri" w:hAnsi="Calibri" w:cs="Calibri"/>
          <w:color w:val="000000"/>
        </w:rPr>
        <w:t>Zamawiający</w:t>
      </w:r>
      <w:r w:rsidR="0068404C" w:rsidRPr="006B538E">
        <w:rPr>
          <w:rFonts w:ascii="Calibri" w:eastAsia="Arial Unicode MS" w:hAnsi="Calibri" w:cs="Calibri"/>
          <w:color w:val="000000"/>
        </w:rPr>
        <w:t xml:space="preserve"> wystąpi </w:t>
      </w:r>
      <w:r w:rsidR="00B0162D" w:rsidRPr="006B538E">
        <w:rPr>
          <w:rFonts w:ascii="Calibri" w:eastAsia="Arial Unicode MS" w:hAnsi="Calibri" w:cs="Calibri"/>
          <w:color w:val="000000"/>
        </w:rPr>
        <w:br/>
      </w:r>
      <w:r w:rsidR="0068404C" w:rsidRPr="006B538E">
        <w:rPr>
          <w:rFonts w:ascii="Calibri" w:eastAsia="Arial Unicode MS" w:hAnsi="Calibri" w:cs="Calibri"/>
          <w:color w:val="000000"/>
        </w:rPr>
        <w:t>z wnioskiem o zwrot nadpłaty.</w:t>
      </w:r>
      <w:r w:rsidR="0022298A" w:rsidRPr="006B538E">
        <w:rPr>
          <w:rFonts w:ascii="Calibri" w:eastAsia="Arial Unicode MS" w:hAnsi="Calibri" w:cs="Calibri"/>
          <w:color w:val="000000"/>
        </w:rPr>
        <w:t xml:space="preserve"> W przypadku powstania niedopłaty, będzie ona podlegała doliczeniu do pierwszej wystawionej faktury VAT.</w:t>
      </w:r>
    </w:p>
    <w:p w14:paraId="27F5FF5F" w14:textId="77777777" w:rsidR="00A94AD8" w:rsidRPr="006B538E" w:rsidRDefault="00FA20BF">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color w:val="000000"/>
        </w:rPr>
        <w:t xml:space="preserve">Termin płatności faktur korygujących wynosi </w:t>
      </w:r>
      <w:r w:rsidR="002E178F" w:rsidRPr="006B538E">
        <w:rPr>
          <w:rFonts w:ascii="Calibri" w:hAnsi="Calibri" w:cs="Calibri"/>
          <w:color w:val="000000"/>
        </w:rPr>
        <w:t>30</w:t>
      </w:r>
      <w:r w:rsidRPr="006B538E">
        <w:rPr>
          <w:rFonts w:ascii="Calibri" w:hAnsi="Calibri" w:cs="Calibri"/>
          <w:color w:val="000000"/>
        </w:rPr>
        <w:t xml:space="preserve"> dni od daty ich wystawienia. </w:t>
      </w:r>
    </w:p>
    <w:p w14:paraId="2352B3BC" w14:textId="77777777" w:rsidR="00A94AD8" w:rsidRPr="006B538E" w:rsidRDefault="007E51A6">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color w:val="000000"/>
        </w:rPr>
        <w:t>W przypadku nie</w:t>
      </w:r>
      <w:r w:rsidR="00A64A26" w:rsidRPr="006B538E">
        <w:rPr>
          <w:rFonts w:ascii="Calibri" w:hAnsi="Calibri" w:cs="Calibri"/>
          <w:color w:val="000000"/>
        </w:rPr>
        <w:t xml:space="preserve">dotrzymania terminu płatności faktur, </w:t>
      </w:r>
      <w:r w:rsidR="00992F7F" w:rsidRPr="006B538E">
        <w:rPr>
          <w:rFonts w:ascii="Calibri" w:hAnsi="Calibri" w:cs="Calibri"/>
          <w:color w:val="000000"/>
        </w:rPr>
        <w:t>Wykonawc</w:t>
      </w:r>
      <w:r w:rsidR="00A64A26" w:rsidRPr="006B538E">
        <w:rPr>
          <w:rFonts w:ascii="Calibri" w:hAnsi="Calibri" w:cs="Calibri"/>
          <w:color w:val="000000"/>
        </w:rPr>
        <w:t xml:space="preserve">a może obciążyć </w:t>
      </w:r>
      <w:r w:rsidR="00992F7F" w:rsidRPr="006B538E">
        <w:rPr>
          <w:rFonts w:ascii="Calibri" w:hAnsi="Calibri" w:cs="Calibri"/>
          <w:color w:val="000000"/>
        </w:rPr>
        <w:t>Zamawiającego</w:t>
      </w:r>
      <w:r w:rsidR="00A64A26" w:rsidRPr="006B538E">
        <w:rPr>
          <w:rFonts w:ascii="Calibri" w:hAnsi="Calibri" w:cs="Calibri"/>
          <w:color w:val="000000"/>
        </w:rPr>
        <w:t xml:space="preserve"> odsetkami ustawowymi.</w:t>
      </w:r>
    </w:p>
    <w:p w14:paraId="36C5ED11" w14:textId="77777777" w:rsidR="00A109DA" w:rsidRPr="006B538E" w:rsidRDefault="00782E34">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color w:val="000000"/>
        </w:rPr>
        <w:t xml:space="preserve">O zmianach danych kont bankowych </w:t>
      </w:r>
      <w:r w:rsidRPr="006B538E">
        <w:rPr>
          <w:rFonts w:ascii="Calibri" w:hAnsi="Calibri" w:cs="Calibri"/>
          <w:bCs/>
          <w:color w:val="000000"/>
        </w:rPr>
        <w:t>Strony</w:t>
      </w:r>
      <w:r w:rsidRPr="006B538E">
        <w:rPr>
          <w:rFonts w:ascii="Calibri" w:hAnsi="Calibri" w:cs="Calibri"/>
          <w:color w:val="000000"/>
        </w:rPr>
        <w:t xml:space="preserve"> zobowiązują się wzajemnie powiadamiać.</w:t>
      </w:r>
    </w:p>
    <w:p w14:paraId="622480BD" w14:textId="77777777" w:rsidR="00A109DA" w:rsidRPr="006B538E" w:rsidRDefault="00A109DA">
      <w:pPr>
        <w:numPr>
          <w:ilvl w:val="0"/>
          <w:numId w:val="5"/>
        </w:numPr>
        <w:spacing w:line="264" w:lineRule="auto"/>
        <w:jc w:val="both"/>
        <w:rPr>
          <w:rFonts w:ascii="Calibri" w:hAnsi="Calibri" w:cs="Calibri"/>
          <w:bCs/>
          <w:color w:val="000000"/>
        </w:rPr>
      </w:pPr>
      <w:r w:rsidRPr="006B538E">
        <w:rPr>
          <w:rFonts w:ascii="Calibri" w:hAnsi="Calibri" w:cs="Calibri"/>
          <w:bCs/>
          <w:color w:val="000000"/>
        </w:rPr>
        <w:t xml:space="preserve">Wykonawca zobowiązuje się poinformować pisemnie Zamawiającego o każdej zmianie lub wykreśleniu rachunku bankowego wskazanego w wykazie podatników VAT (tzw. Biała Lista) lub </w:t>
      </w:r>
      <w:r w:rsidRPr="006B538E">
        <w:rPr>
          <w:rFonts w:ascii="Calibri" w:hAnsi="Calibri" w:cs="Calibri"/>
          <w:bCs/>
          <w:color w:val="000000"/>
        </w:rPr>
        <w:br/>
        <w:t>o utracie statusu czynnego podatnika VAT w terminie 2 dni od dnia wystąpienia tej okoliczności.</w:t>
      </w:r>
    </w:p>
    <w:p w14:paraId="2D6BAB27" w14:textId="18A570FB" w:rsidR="00A109DA" w:rsidRPr="006B538E" w:rsidRDefault="00A109DA">
      <w:pPr>
        <w:numPr>
          <w:ilvl w:val="0"/>
          <w:numId w:val="5"/>
        </w:numPr>
        <w:tabs>
          <w:tab w:val="clear" w:pos="360"/>
        </w:tabs>
        <w:spacing w:line="264" w:lineRule="auto"/>
        <w:ind w:left="357" w:hanging="357"/>
        <w:jc w:val="both"/>
        <w:rPr>
          <w:rFonts w:ascii="Calibri" w:hAnsi="Calibri" w:cs="Calibri"/>
          <w:color w:val="000000"/>
        </w:rPr>
      </w:pPr>
      <w:r w:rsidRPr="006B538E">
        <w:rPr>
          <w:rFonts w:ascii="Calibri" w:hAnsi="Calibri" w:cs="Calibri"/>
        </w:rPr>
        <w:t>Zamawiający oświadcza, że posiada status dużego przedsiębiorcy w rozumieniu przepisów ustawy z dnia 8 marca 2013 r. o przeciwdziałaniu nadmiernym opóźnieniom w transakcjach handlowych (</w:t>
      </w:r>
      <w:proofErr w:type="spellStart"/>
      <w:r w:rsidRPr="006B538E">
        <w:rPr>
          <w:rFonts w:ascii="Calibri" w:hAnsi="Calibri" w:cs="Calibri"/>
        </w:rPr>
        <w:t>t.j</w:t>
      </w:r>
      <w:proofErr w:type="spellEnd"/>
      <w:r w:rsidRPr="006B538E">
        <w:rPr>
          <w:rFonts w:ascii="Calibri" w:hAnsi="Calibri" w:cs="Calibri"/>
        </w:rPr>
        <w:t>. Dz.U. z 202</w:t>
      </w:r>
      <w:r w:rsidR="00E51CBE" w:rsidRPr="006B538E">
        <w:rPr>
          <w:rFonts w:ascii="Calibri" w:hAnsi="Calibri" w:cs="Calibri"/>
        </w:rPr>
        <w:t>2</w:t>
      </w:r>
      <w:r w:rsidRPr="006B538E">
        <w:rPr>
          <w:rFonts w:ascii="Calibri" w:hAnsi="Calibri" w:cs="Calibri"/>
        </w:rPr>
        <w:t xml:space="preserve"> r. poz. </w:t>
      </w:r>
      <w:r w:rsidR="00E51CBE" w:rsidRPr="006B538E">
        <w:rPr>
          <w:rFonts w:ascii="Calibri" w:hAnsi="Calibri" w:cs="Calibri"/>
        </w:rPr>
        <w:t>893</w:t>
      </w:r>
      <w:r w:rsidRPr="006B538E">
        <w:rPr>
          <w:rFonts w:ascii="Calibri" w:hAnsi="Calibri" w:cs="Calibri"/>
        </w:rPr>
        <w:t xml:space="preserve">) oraz załącznika I do Rozporządzenia Komisji (UE) nr 651/2014 z dnia 17 czerwca 2014 r. uznającego niektóre rodzaje pomocy za zgodne z rynkiem wewnętrznym </w:t>
      </w:r>
      <w:r w:rsidR="003825D2">
        <w:rPr>
          <w:rFonts w:ascii="Calibri" w:hAnsi="Calibri" w:cs="Calibri"/>
        </w:rPr>
        <w:br/>
      </w:r>
      <w:r w:rsidRPr="006B538E">
        <w:rPr>
          <w:rFonts w:ascii="Calibri" w:hAnsi="Calibri" w:cs="Calibri"/>
        </w:rPr>
        <w:t xml:space="preserve">w zastosowaniu art. 107 i 108 Traktatu. </w:t>
      </w:r>
    </w:p>
    <w:p w14:paraId="1691BE81" w14:textId="77777777" w:rsidR="00A109DA" w:rsidRPr="006B538E" w:rsidRDefault="00A109DA" w:rsidP="006B538E">
      <w:pPr>
        <w:spacing w:line="264" w:lineRule="auto"/>
        <w:ind w:left="360"/>
        <w:jc w:val="both"/>
        <w:rPr>
          <w:rFonts w:ascii="Calibri" w:hAnsi="Calibri" w:cs="Calibri"/>
          <w:color w:val="000000"/>
        </w:rPr>
      </w:pPr>
    </w:p>
    <w:p w14:paraId="70460B57"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9</w:t>
      </w:r>
    </w:p>
    <w:p w14:paraId="4A2DF673"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 xml:space="preserve">Wstrzymanie sprzedaży </w:t>
      </w:r>
      <w:r w:rsidR="00946342" w:rsidRPr="006B538E">
        <w:rPr>
          <w:rFonts w:ascii="Calibri" w:hAnsi="Calibri" w:cs="Calibri"/>
          <w:b/>
          <w:color w:val="000000"/>
        </w:rPr>
        <w:t>E</w:t>
      </w:r>
      <w:r w:rsidRPr="006B538E">
        <w:rPr>
          <w:rFonts w:ascii="Calibri" w:hAnsi="Calibri" w:cs="Calibri"/>
          <w:b/>
          <w:color w:val="000000"/>
        </w:rPr>
        <w:t>nergii</w:t>
      </w:r>
      <w:r w:rsidR="00946342" w:rsidRPr="006B538E">
        <w:rPr>
          <w:rFonts w:ascii="Calibri" w:hAnsi="Calibri" w:cs="Calibri"/>
          <w:b/>
          <w:color w:val="000000"/>
        </w:rPr>
        <w:t xml:space="preserve"> Elektrycznej</w:t>
      </w:r>
    </w:p>
    <w:p w14:paraId="60547EB4" w14:textId="77777777" w:rsidR="00FB48DD" w:rsidRPr="006B538E" w:rsidRDefault="00FB48DD" w:rsidP="006B538E">
      <w:pPr>
        <w:spacing w:line="264" w:lineRule="auto"/>
        <w:jc w:val="center"/>
        <w:rPr>
          <w:rFonts w:ascii="Calibri" w:hAnsi="Calibri" w:cs="Calibri"/>
          <w:b/>
          <w:color w:val="000000"/>
        </w:rPr>
      </w:pPr>
    </w:p>
    <w:p w14:paraId="248DB2EF" w14:textId="77777777" w:rsidR="003177EC" w:rsidRPr="006B538E" w:rsidRDefault="00992F7F"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bCs/>
          <w:color w:val="000000"/>
        </w:rPr>
      </w:pPr>
      <w:r w:rsidRPr="006B538E">
        <w:rPr>
          <w:rFonts w:ascii="Calibri" w:hAnsi="Calibri" w:cs="Calibri"/>
          <w:color w:val="000000"/>
        </w:rPr>
        <w:t>Wykonawc</w:t>
      </w:r>
      <w:r w:rsidR="00946342" w:rsidRPr="006B538E">
        <w:rPr>
          <w:rFonts w:ascii="Calibri" w:hAnsi="Calibri" w:cs="Calibri"/>
          <w:bCs/>
          <w:color w:val="000000"/>
        </w:rPr>
        <w:t>a</w:t>
      </w:r>
      <w:r w:rsidR="003177EC" w:rsidRPr="006B538E">
        <w:rPr>
          <w:rFonts w:ascii="Calibri" w:hAnsi="Calibri" w:cs="Calibri"/>
          <w:bCs/>
          <w:color w:val="000000"/>
        </w:rPr>
        <w:t xml:space="preserve"> może wystąpić do OSD o wstrzymanie dostarczania </w:t>
      </w:r>
      <w:r w:rsidR="00392B08" w:rsidRPr="006B538E">
        <w:rPr>
          <w:rFonts w:ascii="Calibri" w:hAnsi="Calibri" w:cs="Calibri"/>
          <w:bCs/>
          <w:color w:val="000000"/>
        </w:rPr>
        <w:t>E</w:t>
      </w:r>
      <w:r w:rsidR="003177EC" w:rsidRPr="006B538E">
        <w:rPr>
          <w:rFonts w:ascii="Calibri" w:hAnsi="Calibri" w:cs="Calibri"/>
          <w:bCs/>
          <w:color w:val="000000"/>
        </w:rPr>
        <w:t xml:space="preserve">nergii </w:t>
      </w:r>
      <w:r w:rsidR="00946342" w:rsidRPr="006B538E">
        <w:rPr>
          <w:rFonts w:ascii="Calibri" w:hAnsi="Calibri" w:cs="Calibri"/>
          <w:bCs/>
          <w:color w:val="000000"/>
        </w:rPr>
        <w:t>E</w:t>
      </w:r>
      <w:r w:rsidR="003177EC" w:rsidRPr="006B538E">
        <w:rPr>
          <w:rFonts w:ascii="Calibri" w:hAnsi="Calibri" w:cs="Calibri"/>
          <w:bCs/>
          <w:color w:val="000000"/>
        </w:rPr>
        <w:t>lektrycznej w przypadku</w:t>
      </w:r>
      <w:r w:rsidR="00454559" w:rsidRPr="006B538E">
        <w:rPr>
          <w:rFonts w:ascii="Calibri" w:hAnsi="Calibri" w:cs="Calibri"/>
          <w:bCs/>
          <w:color w:val="000000"/>
        </w:rPr>
        <w:t>,</w:t>
      </w:r>
      <w:r w:rsidR="003177EC" w:rsidRPr="006B538E">
        <w:rPr>
          <w:rFonts w:ascii="Calibri" w:hAnsi="Calibri" w:cs="Calibri"/>
          <w:bCs/>
          <w:color w:val="000000"/>
        </w:rPr>
        <w:t xml:space="preserve"> gdy </w:t>
      </w:r>
      <w:r w:rsidRPr="006B538E">
        <w:rPr>
          <w:rFonts w:ascii="Calibri" w:hAnsi="Calibri" w:cs="Calibri"/>
          <w:color w:val="000000"/>
        </w:rPr>
        <w:t>Zamawiający</w:t>
      </w:r>
      <w:r w:rsidR="003177EC" w:rsidRPr="006B538E">
        <w:rPr>
          <w:rFonts w:ascii="Calibri" w:hAnsi="Calibri" w:cs="Calibri"/>
          <w:bCs/>
          <w:color w:val="000000"/>
        </w:rPr>
        <w:t xml:space="preserve"> zwleka z zapłatą za pobraną </w:t>
      </w:r>
      <w:r w:rsidR="00946342" w:rsidRPr="006B538E">
        <w:rPr>
          <w:rFonts w:ascii="Calibri" w:hAnsi="Calibri" w:cs="Calibri"/>
          <w:bCs/>
          <w:color w:val="000000"/>
        </w:rPr>
        <w:t>E</w:t>
      </w:r>
      <w:r w:rsidR="003177EC" w:rsidRPr="006B538E">
        <w:rPr>
          <w:rFonts w:ascii="Calibri" w:hAnsi="Calibri" w:cs="Calibri"/>
          <w:bCs/>
          <w:color w:val="000000"/>
        </w:rPr>
        <w:t xml:space="preserve">nergię </w:t>
      </w:r>
      <w:r w:rsidR="00946342" w:rsidRPr="006B538E">
        <w:rPr>
          <w:rFonts w:ascii="Calibri" w:hAnsi="Calibri" w:cs="Calibri"/>
          <w:bCs/>
          <w:color w:val="000000"/>
        </w:rPr>
        <w:t>E</w:t>
      </w:r>
      <w:r w:rsidR="003177EC" w:rsidRPr="006B538E">
        <w:rPr>
          <w:rFonts w:ascii="Calibri" w:hAnsi="Calibri" w:cs="Calibri"/>
          <w:bCs/>
          <w:color w:val="000000"/>
        </w:rPr>
        <w:t>lektryczną co najmniej przez okres 30 dni po upływie terminu płatności</w:t>
      </w:r>
      <w:r w:rsidR="00946342" w:rsidRPr="006B538E">
        <w:rPr>
          <w:rFonts w:ascii="Calibri" w:hAnsi="Calibri" w:cs="Calibri"/>
          <w:bCs/>
          <w:color w:val="000000"/>
        </w:rPr>
        <w:t>.</w:t>
      </w:r>
    </w:p>
    <w:p w14:paraId="6B1631BF" w14:textId="77777777" w:rsidR="002E7FA5" w:rsidRPr="006B538E" w:rsidRDefault="002E7FA5"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bCs/>
          <w:color w:val="000000"/>
        </w:rPr>
      </w:pPr>
      <w:r w:rsidRPr="006B538E">
        <w:rPr>
          <w:rFonts w:ascii="Calibri" w:hAnsi="Calibri" w:cs="Calibri"/>
          <w:bCs/>
          <w:color w:val="000000"/>
        </w:rPr>
        <w:t xml:space="preserve">Wstrzymanie sprzedaży </w:t>
      </w:r>
      <w:r w:rsidR="00392B08" w:rsidRPr="006B538E">
        <w:rPr>
          <w:rFonts w:ascii="Calibri" w:hAnsi="Calibri" w:cs="Calibri"/>
          <w:bCs/>
          <w:color w:val="000000"/>
        </w:rPr>
        <w:t>E</w:t>
      </w:r>
      <w:r w:rsidRPr="006B538E">
        <w:rPr>
          <w:rFonts w:ascii="Calibri" w:hAnsi="Calibri" w:cs="Calibri"/>
          <w:bCs/>
          <w:color w:val="000000"/>
        </w:rPr>
        <w:t xml:space="preserve">nergii </w:t>
      </w:r>
      <w:r w:rsidR="00392B08" w:rsidRPr="006B538E">
        <w:rPr>
          <w:rFonts w:ascii="Calibri" w:hAnsi="Calibri" w:cs="Calibri"/>
          <w:bCs/>
          <w:color w:val="000000"/>
        </w:rPr>
        <w:t>E</w:t>
      </w:r>
      <w:r w:rsidRPr="006B538E">
        <w:rPr>
          <w:rFonts w:ascii="Calibri" w:hAnsi="Calibri" w:cs="Calibri"/>
          <w:bCs/>
          <w:color w:val="000000"/>
        </w:rPr>
        <w:t xml:space="preserve">lektrycznej następuje poprzez wstrzymanie dostarczania </w:t>
      </w:r>
      <w:r w:rsidR="00946342" w:rsidRPr="006B538E">
        <w:rPr>
          <w:rFonts w:ascii="Calibri" w:hAnsi="Calibri" w:cs="Calibri"/>
          <w:bCs/>
          <w:color w:val="000000"/>
        </w:rPr>
        <w:t>E</w:t>
      </w:r>
      <w:r w:rsidRPr="006B538E">
        <w:rPr>
          <w:rFonts w:ascii="Calibri" w:hAnsi="Calibri" w:cs="Calibri"/>
          <w:bCs/>
          <w:color w:val="000000"/>
        </w:rPr>
        <w:t xml:space="preserve">nergii </w:t>
      </w:r>
      <w:r w:rsidR="00946342" w:rsidRPr="006B538E">
        <w:rPr>
          <w:rFonts w:ascii="Calibri" w:hAnsi="Calibri" w:cs="Calibri"/>
          <w:bCs/>
          <w:color w:val="000000"/>
        </w:rPr>
        <w:t>E</w:t>
      </w:r>
      <w:r w:rsidRPr="006B538E">
        <w:rPr>
          <w:rFonts w:ascii="Calibri" w:hAnsi="Calibri" w:cs="Calibri"/>
          <w:bCs/>
          <w:color w:val="000000"/>
        </w:rPr>
        <w:t xml:space="preserve">lektrycznej przez OSD na wniosek </w:t>
      </w:r>
      <w:r w:rsidR="00992F7F" w:rsidRPr="006B538E">
        <w:rPr>
          <w:rFonts w:ascii="Calibri" w:hAnsi="Calibri" w:cs="Calibri"/>
          <w:color w:val="000000"/>
        </w:rPr>
        <w:t>Wykonawc</w:t>
      </w:r>
      <w:r w:rsidR="00946342" w:rsidRPr="006B538E">
        <w:rPr>
          <w:rFonts w:ascii="Calibri" w:hAnsi="Calibri" w:cs="Calibri"/>
          <w:bCs/>
          <w:color w:val="000000"/>
        </w:rPr>
        <w:t>y</w:t>
      </w:r>
      <w:r w:rsidRPr="006B538E">
        <w:rPr>
          <w:rFonts w:ascii="Calibri" w:hAnsi="Calibri" w:cs="Calibri"/>
          <w:bCs/>
          <w:color w:val="000000"/>
        </w:rPr>
        <w:t>.</w:t>
      </w:r>
    </w:p>
    <w:p w14:paraId="4D7F4BB2" w14:textId="77777777" w:rsidR="003177EC" w:rsidRPr="006B538E" w:rsidRDefault="003177EC"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 xml:space="preserve">Wznowienie dostarczania </w:t>
      </w:r>
      <w:r w:rsidR="00946342" w:rsidRPr="006B538E">
        <w:rPr>
          <w:rFonts w:ascii="Calibri" w:hAnsi="Calibri" w:cs="Calibri"/>
          <w:color w:val="000000"/>
        </w:rPr>
        <w:t>E</w:t>
      </w:r>
      <w:r w:rsidRPr="006B538E">
        <w:rPr>
          <w:rFonts w:ascii="Calibri" w:hAnsi="Calibri" w:cs="Calibri"/>
          <w:color w:val="000000"/>
        </w:rPr>
        <w:t xml:space="preserve">nergii </w:t>
      </w:r>
      <w:r w:rsidR="00946342" w:rsidRPr="006B538E">
        <w:rPr>
          <w:rFonts w:ascii="Calibri" w:hAnsi="Calibri" w:cs="Calibri"/>
          <w:color w:val="000000"/>
        </w:rPr>
        <w:t>E</w:t>
      </w:r>
      <w:r w:rsidRPr="006B538E">
        <w:rPr>
          <w:rFonts w:ascii="Calibri" w:hAnsi="Calibri" w:cs="Calibri"/>
          <w:color w:val="000000"/>
        </w:rPr>
        <w:t xml:space="preserve">lektrycznej i świadczenie usług dystrybucji przez OSD na wniosek </w:t>
      </w:r>
      <w:r w:rsidR="00992F7F" w:rsidRPr="006B538E">
        <w:rPr>
          <w:rFonts w:ascii="Calibri" w:hAnsi="Calibri" w:cs="Calibri"/>
          <w:color w:val="000000"/>
        </w:rPr>
        <w:t>Wykonawc</w:t>
      </w:r>
      <w:r w:rsidR="00946342" w:rsidRPr="006B538E">
        <w:rPr>
          <w:rFonts w:ascii="Calibri" w:hAnsi="Calibri" w:cs="Calibri"/>
          <w:color w:val="000000"/>
        </w:rPr>
        <w:t>y</w:t>
      </w:r>
      <w:r w:rsidRPr="006B538E">
        <w:rPr>
          <w:rFonts w:ascii="Calibri" w:hAnsi="Calibri" w:cs="Calibri"/>
          <w:color w:val="000000"/>
        </w:rPr>
        <w:t xml:space="preserve"> nastąpi niezwłocznie po ustaniu przyczyn</w:t>
      </w:r>
      <w:r w:rsidR="00454559" w:rsidRPr="006B538E">
        <w:rPr>
          <w:rFonts w:ascii="Calibri" w:hAnsi="Calibri" w:cs="Calibri"/>
          <w:color w:val="000000"/>
        </w:rPr>
        <w:t>,</w:t>
      </w:r>
      <w:r w:rsidRPr="006B538E">
        <w:rPr>
          <w:rFonts w:ascii="Calibri" w:hAnsi="Calibri" w:cs="Calibri"/>
          <w:color w:val="000000"/>
        </w:rPr>
        <w:t xml:space="preserve"> uzasadniających wstrzymanie ich dostarczania.</w:t>
      </w:r>
    </w:p>
    <w:p w14:paraId="2787C74E" w14:textId="77777777" w:rsidR="002E7FA5" w:rsidRPr="006B538E" w:rsidRDefault="00992F7F" w:rsidP="006B538E">
      <w:pPr>
        <w:numPr>
          <w:ilvl w:val="0"/>
          <w:numId w:val="3"/>
        </w:numPr>
        <w:tabs>
          <w:tab w:val="clear" w:pos="360"/>
          <w:tab w:val="left" w:pos="284"/>
        </w:tabs>
        <w:overflowPunct w:val="0"/>
        <w:autoSpaceDE w:val="0"/>
        <w:autoSpaceDN w:val="0"/>
        <w:adjustRightInd w:val="0"/>
        <w:spacing w:line="264" w:lineRule="auto"/>
        <w:ind w:left="284" w:hanging="284"/>
        <w:jc w:val="both"/>
        <w:textAlignment w:val="baseline"/>
        <w:rPr>
          <w:rFonts w:ascii="Calibri" w:hAnsi="Calibri" w:cs="Calibri"/>
          <w:color w:val="000000"/>
        </w:rPr>
      </w:pPr>
      <w:r w:rsidRPr="006B538E">
        <w:rPr>
          <w:rFonts w:ascii="Calibri" w:hAnsi="Calibri" w:cs="Calibri"/>
          <w:color w:val="000000"/>
        </w:rPr>
        <w:t>Wykonawc</w:t>
      </w:r>
      <w:r w:rsidR="00946342" w:rsidRPr="006B538E">
        <w:rPr>
          <w:rFonts w:ascii="Calibri" w:hAnsi="Calibri" w:cs="Calibri"/>
          <w:color w:val="000000"/>
        </w:rPr>
        <w:t>a</w:t>
      </w:r>
      <w:r w:rsidR="002E7FA5" w:rsidRPr="006B538E">
        <w:rPr>
          <w:rFonts w:ascii="Calibri" w:hAnsi="Calibri" w:cs="Calibri"/>
          <w:color w:val="000000"/>
        </w:rPr>
        <w:t xml:space="preserve"> nie ponosi odpowiedzialności za szkody spowodowane wstrzymaniem sprzedaży </w:t>
      </w:r>
      <w:r w:rsidR="00946342" w:rsidRPr="006B538E">
        <w:rPr>
          <w:rFonts w:ascii="Calibri" w:hAnsi="Calibri" w:cs="Calibri"/>
          <w:color w:val="000000"/>
        </w:rPr>
        <w:t>E</w:t>
      </w:r>
      <w:r w:rsidR="002E7FA5" w:rsidRPr="006B538E">
        <w:rPr>
          <w:rFonts w:ascii="Calibri" w:hAnsi="Calibri" w:cs="Calibri"/>
          <w:color w:val="000000"/>
        </w:rPr>
        <w:t xml:space="preserve">nergii </w:t>
      </w:r>
      <w:r w:rsidR="00946342" w:rsidRPr="006B538E">
        <w:rPr>
          <w:rFonts w:ascii="Calibri" w:hAnsi="Calibri" w:cs="Calibri"/>
          <w:color w:val="000000"/>
        </w:rPr>
        <w:t>E</w:t>
      </w:r>
      <w:r w:rsidR="002E7FA5" w:rsidRPr="006B538E">
        <w:rPr>
          <w:rFonts w:ascii="Calibri" w:hAnsi="Calibri" w:cs="Calibri"/>
          <w:color w:val="000000"/>
        </w:rPr>
        <w:t xml:space="preserve">lektrycznej wskutek naruszenia przez </w:t>
      </w:r>
      <w:r w:rsidRPr="006B538E">
        <w:rPr>
          <w:rFonts w:ascii="Calibri" w:hAnsi="Calibri" w:cs="Calibri"/>
          <w:color w:val="000000"/>
        </w:rPr>
        <w:t>Zamawiającego</w:t>
      </w:r>
      <w:r w:rsidR="000F445E" w:rsidRPr="006B538E">
        <w:rPr>
          <w:rFonts w:ascii="Calibri" w:hAnsi="Calibri" w:cs="Calibri"/>
          <w:color w:val="000000"/>
        </w:rPr>
        <w:t xml:space="preserve"> </w:t>
      </w:r>
      <w:r w:rsidR="002E7FA5" w:rsidRPr="006B538E">
        <w:rPr>
          <w:rFonts w:ascii="Calibri" w:hAnsi="Calibri" w:cs="Calibri"/>
          <w:color w:val="000000"/>
        </w:rPr>
        <w:t xml:space="preserve">warunków </w:t>
      </w:r>
      <w:r w:rsidR="00946342" w:rsidRPr="006B538E">
        <w:rPr>
          <w:rFonts w:ascii="Calibri" w:hAnsi="Calibri" w:cs="Calibri"/>
          <w:color w:val="000000"/>
        </w:rPr>
        <w:t>U</w:t>
      </w:r>
      <w:r w:rsidR="002E7FA5" w:rsidRPr="006B538E">
        <w:rPr>
          <w:rFonts w:ascii="Calibri" w:hAnsi="Calibri" w:cs="Calibri"/>
          <w:color w:val="000000"/>
        </w:rPr>
        <w:t xml:space="preserve">mowy i </w:t>
      </w:r>
      <w:r w:rsidR="00946342" w:rsidRPr="006B538E">
        <w:rPr>
          <w:rFonts w:ascii="Calibri" w:hAnsi="Calibri" w:cs="Calibri"/>
          <w:color w:val="000000"/>
        </w:rPr>
        <w:t>bezwzględnie obowiązujących przepisów prawa.</w:t>
      </w:r>
    </w:p>
    <w:p w14:paraId="1EF5B46F" w14:textId="77777777" w:rsidR="009661F4" w:rsidRPr="006B538E" w:rsidRDefault="009661F4" w:rsidP="006B538E">
      <w:pPr>
        <w:tabs>
          <w:tab w:val="left" w:pos="284"/>
        </w:tabs>
        <w:overflowPunct w:val="0"/>
        <w:autoSpaceDE w:val="0"/>
        <w:autoSpaceDN w:val="0"/>
        <w:adjustRightInd w:val="0"/>
        <w:spacing w:line="264" w:lineRule="auto"/>
        <w:ind w:left="284"/>
        <w:jc w:val="both"/>
        <w:textAlignment w:val="baseline"/>
        <w:rPr>
          <w:rFonts w:ascii="Calibri" w:hAnsi="Calibri" w:cs="Calibri"/>
          <w:color w:val="000000"/>
        </w:rPr>
      </w:pPr>
    </w:p>
    <w:p w14:paraId="5317C989" w14:textId="77777777" w:rsidR="00007720"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2316F6" w:rsidRPr="006B538E">
        <w:rPr>
          <w:rFonts w:ascii="Calibri" w:hAnsi="Calibri" w:cs="Calibri"/>
          <w:b/>
          <w:color w:val="000000"/>
        </w:rPr>
        <w:t>10</w:t>
      </w:r>
    </w:p>
    <w:p w14:paraId="529B63FC" w14:textId="77777777" w:rsidR="00007720" w:rsidRPr="006B538E" w:rsidRDefault="00007720" w:rsidP="006B538E">
      <w:pPr>
        <w:spacing w:line="264" w:lineRule="auto"/>
        <w:jc w:val="center"/>
        <w:rPr>
          <w:rFonts w:ascii="Calibri" w:hAnsi="Calibri" w:cs="Calibri"/>
          <w:b/>
          <w:color w:val="000000"/>
        </w:rPr>
      </w:pPr>
      <w:r w:rsidRPr="006B538E">
        <w:rPr>
          <w:rFonts w:ascii="Calibri" w:hAnsi="Calibri" w:cs="Calibri"/>
          <w:b/>
          <w:color w:val="000000"/>
        </w:rPr>
        <w:t>Odpowiedzialność Stron</w:t>
      </w:r>
    </w:p>
    <w:p w14:paraId="2E57A4DF" w14:textId="77777777" w:rsidR="00454559" w:rsidRPr="006B538E" w:rsidRDefault="00454559" w:rsidP="006B538E">
      <w:pPr>
        <w:spacing w:line="264" w:lineRule="auto"/>
        <w:jc w:val="center"/>
        <w:rPr>
          <w:rFonts w:ascii="Calibri" w:hAnsi="Calibri" w:cs="Calibri"/>
          <w:b/>
          <w:color w:val="000000"/>
        </w:rPr>
      </w:pPr>
    </w:p>
    <w:p w14:paraId="735CCF2F" w14:textId="1DEC05FB" w:rsidR="00DA2739" w:rsidRPr="006B538E" w:rsidRDefault="00DA2739"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t>Strony odpowiadają wobec siebie z tytułu niewykonania lub nienależytego wykonania Umowy na zasadach ogólnych, z zastrzeżeniem zdania drugiego. Odpowiedzialność Stron z tytułu niewykonania lub nienależytego wykonania Umowy, jak również ewentualna odpowiedzialność deliktowa w przypadku zbiegu roszczeń, jest ograniczona do rzeczywistych szkód z wyłączeniem utraconych korzyści.</w:t>
      </w:r>
      <w:r w:rsidR="000D4622" w:rsidRPr="006B538E">
        <w:rPr>
          <w:rFonts w:ascii="Calibri" w:hAnsi="Calibri" w:cs="Calibri"/>
          <w:color w:val="000000"/>
        </w:rPr>
        <w:t xml:space="preserve"> Wyłączenie nie dotyczy różnicy w cenie </w:t>
      </w:r>
      <w:r w:rsidR="001D4EE4" w:rsidRPr="006B538E">
        <w:rPr>
          <w:rFonts w:ascii="Calibri" w:hAnsi="Calibri" w:cs="Calibri"/>
          <w:color w:val="000000"/>
        </w:rPr>
        <w:t xml:space="preserve">energii elektrycznej określonej </w:t>
      </w:r>
      <w:r w:rsidR="003825D2">
        <w:rPr>
          <w:rFonts w:ascii="Calibri" w:hAnsi="Calibri" w:cs="Calibri"/>
          <w:color w:val="000000"/>
        </w:rPr>
        <w:br/>
      </w:r>
      <w:r w:rsidR="001D4EE4" w:rsidRPr="006B538E">
        <w:rPr>
          <w:rFonts w:ascii="Calibri" w:hAnsi="Calibri" w:cs="Calibri"/>
          <w:color w:val="000000"/>
        </w:rPr>
        <w:t xml:space="preserve">w </w:t>
      </w:r>
      <w:r w:rsidR="000E54D8" w:rsidRPr="006B538E">
        <w:rPr>
          <w:rFonts w:ascii="Calibri" w:hAnsi="Calibri" w:cs="Calibri"/>
          <w:color w:val="000000"/>
        </w:rPr>
        <w:t>Umowie</w:t>
      </w:r>
      <w:r w:rsidR="001D4EE4" w:rsidRPr="006B538E">
        <w:rPr>
          <w:rFonts w:ascii="Calibri" w:hAnsi="Calibri" w:cs="Calibri"/>
          <w:color w:val="000000"/>
        </w:rPr>
        <w:t xml:space="preserve">, a ceną sprzedaży rezerwowej. </w:t>
      </w:r>
    </w:p>
    <w:p w14:paraId="4A85258D" w14:textId="77777777" w:rsidR="00DA2739" w:rsidRPr="006B538E" w:rsidRDefault="00DA2739"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t>Strony nie ponoszą odpowiedzialności za niewykonanie bądź nienal</w:t>
      </w:r>
      <w:r w:rsidR="00392B08" w:rsidRPr="006B538E">
        <w:rPr>
          <w:rFonts w:ascii="Calibri" w:hAnsi="Calibri" w:cs="Calibri"/>
          <w:color w:val="000000"/>
        </w:rPr>
        <w:t>eżyte wykonanie zobowiązań wynikających z niniejszej Umowy</w:t>
      </w:r>
      <w:r w:rsidRPr="006B538E">
        <w:rPr>
          <w:rFonts w:ascii="Calibri" w:hAnsi="Calibri" w:cs="Calibri"/>
          <w:color w:val="000000"/>
        </w:rPr>
        <w:t xml:space="preserve"> będące następstwem:</w:t>
      </w:r>
    </w:p>
    <w:p w14:paraId="70FE6637"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d</w:t>
      </w:r>
      <w:r w:rsidR="00DA2739" w:rsidRPr="006B538E">
        <w:rPr>
          <w:rFonts w:ascii="Calibri" w:hAnsi="Calibri" w:cs="Calibri"/>
          <w:color w:val="000000"/>
        </w:rPr>
        <w:t>ziałania Siły Wyższej,</w:t>
      </w:r>
    </w:p>
    <w:p w14:paraId="6AA43D92"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o</w:t>
      </w:r>
      <w:r w:rsidR="00DA2739" w:rsidRPr="006B538E">
        <w:rPr>
          <w:rFonts w:ascii="Calibri" w:hAnsi="Calibri" w:cs="Calibri"/>
          <w:color w:val="000000"/>
        </w:rPr>
        <w:t>graniczeń wprowadzonych na podstawie przepisów prawa powszechnie obowiązujących,</w:t>
      </w:r>
    </w:p>
    <w:p w14:paraId="39DAF1F7"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d</w:t>
      </w:r>
      <w:r w:rsidR="00DA2739" w:rsidRPr="006B538E">
        <w:rPr>
          <w:rFonts w:ascii="Calibri" w:hAnsi="Calibri" w:cs="Calibri"/>
          <w:color w:val="000000"/>
        </w:rPr>
        <w:t>ziałań lub zaniechań nie objętych definicją Siły Wyższej, za które winę ponosi druga Strona lub podmiot trzeci, za który druga Strona ponosi odpowiedzialność,</w:t>
      </w:r>
    </w:p>
    <w:p w14:paraId="1F816819" w14:textId="77777777" w:rsidR="00DA2739"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lastRenderedPageBreak/>
        <w:t>n</w:t>
      </w:r>
      <w:r w:rsidR="00DA2739" w:rsidRPr="006B538E">
        <w:rPr>
          <w:rFonts w:ascii="Calibri" w:hAnsi="Calibri" w:cs="Calibri"/>
          <w:color w:val="000000"/>
        </w:rPr>
        <w:t xml:space="preserve">iezawinionych przez </w:t>
      </w:r>
      <w:r w:rsidR="00992F7F" w:rsidRPr="006B538E">
        <w:rPr>
          <w:rFonts w:ascii="Calibri" w:hAnsi="Calibri" w:cs="Calibri"/>
          <w:color w:val="000000"/>
        </w:rPr>
        <w:t>Zamawiającego</w:t>
      </w:r>
      <w:r w:rsidR="00DA2739" w:rsidRPr="006B538E">
        <w:rPr>
          <w:rFonts w:ascii="Calibri" w:hAnsi="Calibri" w:cs="Calibri"/>
          <w:color w:val="000000"/>
        </w:rPr>
        <w:t xml:space="preserve"> ograniczeń w wykonywaniu Umowy Dystrybucyjnej </w:t>
      </w:r>
      <w:r w:rsidR="00992F7F" w:rsidRPr="006B538E">
        <w:rPr>
          <w:rFonts w:ascii="Calibri" w:hAnsi="Calibri" w:cs="Calibri"/>
          <w:color w:val="000000"/>
        </w:rPr>
        <w:t>Zamawiającego</w:t>
      </w:r>
      <w:r w:rsidR="00DA2739" w:rsidRPr="006B538E">
        <w:rPr>
          <w:rFonts w:ascii="Calibri" w:hAnsi="Calibri" w:cs="Calibri"/>
          <w:color w:val="000000"/>
        </w:rPr>
        <w:t>, wprowadzonych zgodnie z jej postanowieniami.</w:t>
      </w:r>
    </w:p>
    <w:p w14:paraId="428358FB" w14:textId="77777777" w:rsidR="00DA2739" w:rsidRPr="006B538E" w:rsidRDefault="00DA2739"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t xml:space="preserve">Każda ze Stron zobowiązuje się niezwłocznie poinformować drugą Stronę o zaistnieniu okoliczności, o których mowa w ust. 2 i przewidywanym czasie ich trwania. </w:t>
      </w:r>
    </w:p>
    <w:p w14:paraId="43F95D1D" w14:textId="77777777" w:rsidR="00DA2739" w:rsidRPr="006B538E" w:rsidRDefault="00392B08" w:rsidP="006B538E">
      <w:pPr>
        <w:numPr>
          <w:ilvl w:val="1"/>
          <w:numId w:val="1"/>
        </w:numPr>
        <w:spacing w:line="264" w:lineRule="auto"/>
        <w:ind w:right="-286"/>
        <w:jc w:val="both"/>
        <w:rPr>
          <w:rFonts w:ascii="Calibri" w:hAnsi="Calibri" w:cs="Calibri"/>
          <w:color w:val="000000"/>
        </w:rPr>
      </w:pPr>
      <w:r w:rsidRPr="006B538E">
        <w:rPr>
          <w:rFonts w:ascii="Calibri" w:hAnsi="Calibri" w:cs="Calibri"/>
          <w:color w:val="000000"/>
        </w:rPr>
        <w:t>Strona D</w:t>
      </w:r>
      <w:r w:rsidR="00DA2739" w:rsidRPr="006B538E">
        <w:rPr>
          <w:rFonts w:ascii="Calibri" w:hAnsi="Calibri" w:cs="Calibri"/>
          <w:color w:val="000000"/>
        </w:rPr>
        <w:t>otknięta Siłą Wyższą:</w:t>
      </w:r>
    </w:p>
    <w:p w14:paraId="507609C2" w14:textId="77777777" w:rsidR="00C2591B"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z</w:t>
      </w:r>
      <w:r w:rsidR="00DA2739" w:rsidRPr="006B538E">
        <w:rPr>
          <w:rFonts w:ascii="Calibri" w:hAnsi="Calibri" w:cs="Calibri"/>
          <w:color w:val="000000"/>
        </w:rPr>
        <w:t>obowiązuje się niezwłocznie podjąć niezbędne czynności do minimalizowania skutków powstałych w wyniku działania Siły Wyższej oraz czasu jej trwania,</w:t>
      </w:r>
    </w:p>
    <w:p w14:paraId="5B614AB7" w14:textId="77777777" w:rsidR="00DA2739" w:rsidRPr="006B538E" w:rsidRDefault="00392B08" w:rsidP="006B538E">
      <w:pPr>
        <w:numPr>
          <w:ilvl w:val="2"/>
          <w:numId w:val="1"/>
        </w:numPr>
        <w:spacing w:line="264" w:lineRule="auto"/>
        <w:ind w:left="709" w:hanging="283"/>
        <w:jc w:val="both"/>
        <w:rPr>
          <w:rFonts w:ascii="Calibri" w:hAnsi="Calibri" w:cs="Calibri"/>
          <w:color w:val="000000"/>
        </w:rPr>
      </w:pPr>
      <w:r w:rsidRPr="006B538E">
        <w:rPr>
          <w:rFonts w:ascii="Calibri" w:hAnsi="Calibri" w:cs="Calibri"/>
          <w:color w:val="000000"/>
        </w:rPr>
        <w:t>n</w:t>
      </w:r>
      <w:r w:rsidR="00DA2739" w:rsidRPr="006B538E">
        <w:rPr>
          <w:rFonts w:ascii="Calibri" w:hAnsi="Calibri" w:cs="Calibri"/>
          <w:color w:val="000000"/>
        </w:rPr>
        <w:t>iezwłocznie podejmie wykonywanie zobowiązań</w:t>
      </w:r>
      <w:r w:rsidRPr="006B538E">
        <w:rPr>
          <w:rFonts w:ascii="Calibri" w:hAnsi="Calibri" w:cs="Calibri"/>
          <w:color w:val="000000"/>
        </w:rPr>
        <w:t xml:space="preserve"> wynikających z Umowy,</w:t>
      </w:r>
      <w:r w:rsidR="00DA2739" w:rsidRPr="006B538E">
        <w:rPr>
          <w:rFonts w:ascii="Calibri" w:hAnsi="Calibri" w:cs="Calibri"/>
          <w:color w:val="000000"/>
        </w:rPr>
        <w:t xml:space="preserve"> w zakresie, </w:t>
      </w:r>
      <w:r w:rsidR="00E57072" w:rsidRPr="006B538E">
        <w:rPr>
          <w:rFonts w:ascii="Calibri" w:hAnsi="Calibri" w:cs="Calibri"/>
          <w:color w:val="000000"/>
        </w:rPr>
        <w:br/>
      </w:r>
      <w:r w:rsidR="00DA2739" w:rsidRPr="006B538E">
        <w:rPr>
          <w:rFonts w:ascii="Calibri" w:hAnsi="Calibri" w:cs="Calibri"/>
          <w:color w:val="000000"/>
        </w:rPr>
        <w:t>w jakim będzie to możliwe, nie czekając na ustąpienie w całości wszelkich zdarzeń stanowiących Siłę Wyższą albo na usunięcie wszelkich skutków jej działania.</w:t>
      </w:r>
    </w:p>
    <w:p w14:paraId="3E7C3642" w14:textId="77777777" w:rsidR="003169EF" w:rsidRPr="006B538E" w:rsidRDefault="003169EF" w:rsidP="006B538E">
      <w:pPr>
        <w:numPr>
          <w:ilvl w:val="1"/>
          <w:numId w:val="1"/>
        </w:numPr>
        <w:spacing w:line="264" w:lineRule="auto"/>
        <w:jc w:val="both"/>
        <w:rPr>
          <w:rFonts w:ascii="Calibri" w:hAnsi="Calibri" w:cs="Calibri"/>
          <w:color w:val="000000"/>
        </w:rPr>
      </w:pPr>
      <w:r w:rsidRPr="006B538E">
        <w:rPr>
          <w:rFonts w:ascii="Calibri" w:hAnsi="Calibri" w:cs="Calibri"/>
          <w:color w:val="000000"/>
        </w:rPr>
        <w:t>Jeżeli okoliczności wskazane w ust. 2 uniemożliwiają realizację Umowy przez okres dłuższy niż 1 miesiąc, Strony w dobrej wierze przystąpią niezwłocznie do negocjacji w sprawie dalszego obowiązywania Umowy lub zasad jej realizacji.</w:t>
      </w:r>
    </w:p>
    <w:p w14:paraId="3E3A4B68" w14:textId="77777777" w:rsidR="00007720" w:rsidRPr="006B538E" w:rsidRDefault="00007720" w:rsidP="006B538E">
      <w:pPr>
        <w:spacing w:line="264" w:lineRule="auto"/>
        <w:jc w:val="center"/>
        <w:rPr>
          <w:rFonts w:ascii="Calibri" w:hAnsi="Calibri" w:cs="Calibri"/>
          <w:b/>
          <w:color w:val="000000"/>
        </w:rPr>
      </w:pPr>
    </w:p>
    <w:p w14:paraId="5D6BAEEB" w14:textId="77777777" w:rsidR="00007720" w:rsidRPr="006B538E" w:rsidRDefault="00007720" w:rsidP="006B538E">
      <w:pPr>
        <w:spacing w:line="264" w:lineRule="auto"/>
        <w:jc w:val="center"/>
        <w:rPr>
          <w:rFonts w:ascii="Calibri" w:hAnsi="Calibri" w:cs="Calibri"/>
          <w:b/>
          <w:color w:val="000000"/>
        </w:rPr>
      </w:pPr>
      <w:r w:rsidRPr="006B538E">
        <w:rPr>
          <w:rFonts w:ascii="Calibri" w:hAnsi="Calibri" w:cs="Calibri"/>
          <w:b/>
          <w:color w:val="000000"/>
        </w:rPr>
        <w:t xml:space="preserve">§ </w:t>
      </w:r>
      <w:r w:rsidR="00392B08" w:rsidRPr="006B538E">
        <w:rPr>
          <w:rFonts w:ascii="Calibri" w:hAnsi="Calibri" w:cs="Calibri"/>
          <w:b/>
          <w:color w:val="000000"/>
        </w:rPr>
        <w:t>11</w:t>
      </w:r>
    </w:p>
    <w:p w14:paraId="07225AEC" w14:textId="77777777" w:rsidR="002E7FA5" w:rsidRPr="006B538E" w:rsidRDefault="002E7FA5" w:rsidP="006B538E">
      <w:pPr>
        <w:spacing w:line="264" w:lineRule="auto"/>
        <w:jc w:val="center"/>
        <w:rPr>
          <w:rFonts w:ascii="Calibri" w:hAnsi="Calibri" w:cs="Calibri"/>
          <w:b/>
          <w:color w:val="000000"/>
        </w:rPr>
      </w:pPr>
      <w:r w:rsidRPr="006B538E">
        <w:rPr>
          <w:rFonts w:ascii="Calibri" w:hAnsi="Calibri" w:cs="Calibri"/>
          <w:b/>
          <w:color w:val="000000"/>
        </w:rPr>
        <w:t>Okres obowiązywania Umowy</w:t>
      </w:r>
      <w:r w:rsidR="00A93957" w:rsidRPr="006B538E">
        <w:rPr>
          <w:rFonts w:ascii="Calibri" w:hAnsi="Calibri" w:cs="Calibri"/>
          <w:b/>
          <w:color w:val="000000"/>
        </w:rPr>
        <w:t xml:space="preserve"> /</w:t>
      </w:r>
      <w:r w:rsidRPr="006B538E">
        <w:rPr>
          <w:rFonts w:ascii="Calibri" w:hAnsi="Calibri" w:cs="Calibri"/>
          <w:b/>
          <w:color w:val="000000"/>
        </w:rPr>
        <w:t xml:space="preserve"> </w:t>
      </w:r>
      <w:r w:rsidR="00E552E6" w:rsidRPr="006B538E">
        <w:rPr>
          <w:rFonts w:ascii="Calibri" w:hAnsi="Calibri" w:cs="Calibri"/>
          <w:b/>
          <w:color w:val="000000"/>
        </w:rPr>
        <w:t>Rozwiązanie Umowy</w:t>
      </w:r>
    </w:p>
    <w:p w14:paraId="4C06B247" w14:textId="77777777" w:rsidR="0063028A" w:rsidRPr="006B538E" w:rsidRDefault="0063028A" w:rsidP="006B538E">
      <w:pPr>
        <w:spacing w:line="264" w:lineRule="auto"/>
        <w:jc w:val="center"/>
        <w:rPr>
          <w:rFonts w:ascii="Calibri" w:hAnsi="Calibri" w:cs="Calibri"/>
          <w:b/>
          <w:color w:val="000000"/>
        </w:rPr>
      </w:pPr>
    </w:p>
    <w:p w14:paraId="37F21D84" w14:textId="7A24AF48" w:rsidR="006E291E" w:rsidRPr="006B538E" w:rsidRDefault="006C6F08">
      <w:pPr>
        <w:pStyle w:val="Default"/>
        <w:numPr>
          <w:ilvl w:val="0"/>
          <w:numId w:val="22"/>
        </w:numPr>
        <w:spacing w:line="264" w:lineRule="auto"/>
        <w:ind w:left="284"/>
        <w:jc w:val="both"/>
        <w:rPr>
          <w:rFonts w:ascii="Calibri" w:eastAsia="Calibri" w:hAnsi="Calibri" w:cs="Calibri"/>
          <w:sz w:val="22"/>
          <w:szCs w:val="22"/>
        </w:rPr>
      </w:pPr>
      <w:r w:rsidRPr="006B538E">
        <w:rPr>
          <w:rFonts w:ascii="Calibri" w:hAnsi="Calibri" w:cs="Calibri"/>
          <w:sz w:val="22"/>
          <w:szCs w:val="22"/>
        </w:rPr>
        <w:t xml:space="preserve">Umowa  zostaje zawarta na czas określony od </w:t>
      </w:r>
      <w:r w:rsidR="006D0EEE" w:rsidRPr="006B538E">
        <w:rPr>
          <w:rFonts w:ascii="Calibri" w:hAnsi="Calibri" w:cs="Calibri"/>
          <w:sz w:val="22"/>
          <w:szCs w:val="22"/>
        </w:rPr>
        <w:t xml:space="preserve">dnia jej zawarcia </w:t>
      </w:r>
      <w:r w:rsidRPr="006B538E">
        <w:rPr>
          <w:rFonts w:ascii="Calibri" w:hAnsi="Calibri" w:cs="Calibri"/>
          <w:b/>
          <w:bCs/>
          <w:sz w:val="22"/>
          <w:szCs w:val="22"/>
        </w:rPr>
        <w:t>do</w:t>
      </w:r>
      <w:r w:rsidR="00502705" w:rsidRPr="006B538E">
        <w:rPr>
          <w:rFonts w:ascii="Calibri" w:hAnsi="Calibri" w:cs="Calibri"/>
          <w:b/>
          <w:bCs/>
          <w:sz w:val="22"/>
          <w:szCs w:val="22"/>
        </w:rPr>
        <w:t xml:space="preserve"> </w:t>
      </w:r>
      <w:r w:rsidR="00EC7C2A" w:rsidRPr="006B538E">
        <w:rPr>
          <w:rFonts w:ascii="Calibri" w:hAnsi="Calibri" w:cs="Calibri"/>
          <w:b/>
          <w:bCs/>
          <w:sz w:val="22"/>
          <w:szCs w:val="22"/>
        </w:rPr>
        <w:t>3</w:t>
      </w:r>
      <w:r w:rsidR="007E4756">
        <w:rPr>
          <w:rFonts w:ascii="Calibri" w:hAnsi="Calibri" w:cs="Calibri"/>
          <w:b/>
          <w:bCs/>
          <w:sz w:val="22"/>
          <w:szCs w:val="22"/>
        </w:rPr>
        <w:t>1</w:t>
      </w:r>
      <w:r w:rsidR="00EC7C2A" w:rsidRPr="006B538E">
        <w:rPr>
          <w:rFonts w:ascii="Calibri" w:hAnsi="Calibri" w:cs="Calibri"/>
          <w:b/>
          <w:bCs/>
          <w:sz w:val="22"/>
          <w:szCs w:val="22"/>
        </w:rPr>
        <w:t>.</w:t>
      </w:r>
      <w:r w:rsidR="007E4756">
        <w:rPr>
          <w:rFonts w:ascii="Calibri" w:hAnsi="Calibri" w:cs="Calibri"/>
          <w:b/>
          <w:bCs/>
          <w:sz w:val="22"/>
          <w:szCs w:val="22"/>
        </w:rPr>
        <w:t>12</w:t>
      </w:r>
      <w:r w:rsidR="00EC7C2A" w:rsidRPr="006B538E">
        <w:rPr>
          <w:rFonts w:ascii="Calibri" w:hAnsi="Calibri" w:cs="Calibri"/>
          <w:b/>
          <w:bCs/>
          <w:sz w:val="22"/>
          <w:szCs w:val="22"/>
        </w:rPr>
        <w:t>.20</w:t>
      </w:r>
      <w:r w:rsidR="00502705" w:rsidRPr="006B538E">
        <w:rPr>
          <w:rFonts w:ascii="Calibri" w:hAnsi="Calibri" w:cs="Calibri"/>
          <w:b/>
          <w:bCs/>
          <w:sz w:val="22"/>
          <w:szCs w:val="22"/>
        </w:rPr>
        <w:t>2</w:t>
      </w:r>
      <w:r w:rsidR="007E4756">
        <w:rPr>
          <w:rFonts w:ascii="Calibri" w:hAnsi="Calibri" w:cs="Calibri"/>
          <w:b/>
          <w:bCs/>
          <w:sz w:val="22"/>
          <w:szCs w:val="22"/>
        </w:rPr>
        <w:t>3</w:t>
      </w:r>
      <w:r w:rsidR="00E243E7" w:rsidRPr="006B538E">
        <w:rPr>
          <w:rFonts w:ascii="Calibri" w:hAnsi="Calibri" w:cs="Calibri"/>
          <w:b/>
          <w:bCs/>
          <w:sz w:val="22"/>
          <w:szCs w:val="22"/>
        </w:rPr>
        <w:t xml:space="preserve"> </w:t>
      </w:r>
      <w:r w:rsidRPr="006B538E">
        <w:rPr>
          <w:rFonts w:ascii="Calibri" w:hAnsi="Calibri" w:cs="Calibri"/>
          <w:b/>
          <w:bCs/>
          <w:sz w:val="22"/>
          <w:szCs w:val="22"/>
        </w:rPr>
        <w:t>r.</w:t>
      </w:r>
    </w:p>
    <w:p w14:paraId="5E6334FB" w14:textId="4F00987E" w:rsidR="00C2591B" w:rsidRPr="006B538E" w:rsidRDefault="006E291E" w:rsidP="006B538E">
      <w:pPr>
        <w:pStyle w:val="Default"/>
        <w:spacing w:line="264" w:lineRule="auto"/>
        <w:ind w:left="284"/>
        <w:jc w:val="both"/>
        <w:rPr>
          <w:rFonts w:ascii="Calibri" w:eastAsia="Calibri" w:hAnsi="Calibri" w:cs="Calibri"/>
          <w:sz w:val="22"/>
          <w:szCs w:val="22"/>
        </w:rPr>
      </w:pPr>
      <w:r w:rsidRPr="006B538E">
        <w:rPr>
          <w:rFonts w:ascii="Calibri" w:hAnsi="Calibri" w:cs="Calibri"/>
          <w:iCs/>
          <w:sz w:val="22"/>
          <w:szCs w:val="22"/>
        </w:rPr>
        <w:t>D</w:t>
      </w:r>
      <w:r w:rsidR="00723520" w:rsidRPr="006B538E">
        <w:rPr>
          <w:rFonts w:ascii="Calibri" w:hAnsi="Calibri" w:cs="Calibri"/>
          <w:iCs/>
          <w:sz w:val="22"/>
          <w:szCs w:val="22"/>
        </w:rPr>
        <w:t>ostawa</w:t>
      </w:r>
      <w:r w:rsidR="00B905C5" w:rsidRPr="006B538E">
        <w:rPr>
          <w:rFonts w:ascii="Calibri" w:hAnsi="Calibri" w:cs="Calibri"/>
          <w:iCs/>
          <w:sz w:val="22"/>
          <w:szCs w:val="22"/>
        </w:rPr>
        <w:t xml:space="preserve"> </w:t>
      </w:r>
      <w:r w:rsidRPr="006B538E">
        <w:rPr>
          <w:rFonts w:ascii="Calibri" w:hAnsi="Calibri" w:cs="Calibri"/>
          <w:iCs/>
          <w:sz w:val="22"/>
          <w:szCs w:val="22"/>
        </w:rPr>
        <w:t xml:space="preserve">Energii Elektrycznej </w:t>
      </w:r>
      <w:r w:rsidR="00B905C5" w:rsidRPr="006B538E">
        <w:rPr>
          <w:rFonts w:ascii="Calibri" w:hAnsi="Calibri" w:cs="Calibri"/>
          <w:iCs/>
          <w:sz w:val="22"/>
          <w:szCs w:val="22"/>
        </w:rPr>
        <w:t>dla poszczególnych punktów poboru energii</w:t>
      </w:r>
      <w:r w:rsidRPr="006B538E">
        <w:rPr>
          <w:rFonts w:ascii="Calibri" w:hAnsi="Calibri" w:cs="Calibri"/>
          <w:iCs/>
          <w:sz w:val="22"/>
          <w:szCs w:val="22"/>
        </w:rPr>
        <w:t xml:space="preserve"> elektrycznej</w:t>
      </w:r>
      <w:r w:rsidR="00B905C5" w:rsidRPr="006B538E">
        <w:rPr>
          <w:rFonts w:ascii="Calibri" w:hAnsi="Calibri" w:cs="Calibri"/>
          <w:iCs/>
          <w:sz w:val="22"/>
          <w:szCs w:val="22"/>
        </w:rPr>
        <w:t xml:space="preserve">, objętych zamówieniem publicznym, rozpocznie się zgodnie z terminami określonymi w załączniku nr 1 do </w:t>
      </w:r>
      <w:r w:rsidR="006D0EEE" w:rsidRPr="006B538E">
        <w:rPr>
          <w:rFonts w:ascii="Calibri" w:hAnsi="Calibri" w:cs="Calibri"/>
          <w:iCs/>
          <w:sz w:val="22"/>
          <w:szCs w:val="22"/>
        </w:rPr>
        <w:t>Umowy</w:t>
      </w:r>
      <w:r w:rsidR="00646BDC" w:rsidRPr="006B538E">
        <w:rPr>
          <w:rFonts w:ascii="Calibri" w:hAnsi="Calibri" w:cs="Calibri"/>
          <w:iCs/>
          <w:sz w:val="22"/>
          <w:szCs w:val="22"/>
        </w:rPr>
        <w:t>, tj. od 01.07.202</w:t>
      </w:r>
      <w:r w:rsidR="00E51CBE" w:rsidRPr="006B538E">
        <w:rPr>
          <w:rFonts w:ascii="Calibri" w:hAnsi="Calibri" w:cs="Calibri"/>
          <w:iCs/>
          <w:sz w:val="22"/>
          <w:szCs w:val="22"/>
        </w:rPr>
        <w:t>3</w:t>
      </w:r>
      <w:r w:rsidR="00646BDC" w:rsidRPr="006B538E">
        <w:rPr>
          <w:rFonts w:ascii="Calibri" w:hAnsi="Calibri" w:cs="Calibri"/>
          <w:iCs/>
          <w:sz w:val="22"/>
          <w:szCs w:val="22"/>
        </w:rPr>
        <w:t xml:space="preserve"> r.</w:t>
      </w:r>
      <w:r w:rsidR="006D0EEE" w:rsidRPr="006B538E">
        <w:rPr>
          <w:rFonts w:ascii="Calibri" w:hAnsi="Calibri" w:cs="Calibri"/>
          <w:iCs/>
          <w:sz w:val="22"/>
          <w:szCs w:val="22"/>
        </w:rPr>
        <w:t xml:space="preserve"> </w:t>
      </w:r>
      <w:r w:rsidR="00B905C5" w:rsidRPr="006B538E">
        <w:rPr>
          <w:rFonts w:ascii="Calibri" w:hAnsi="Calibri" w:cs="Calibri"/>
          <w:iCs/>
          <w:sz w:val="22"/>
          <w:szCs w:val="22"/>
        </w:rPr>
        <w:t>oraz po pozytywnie przeprowadzonej procedurze zmiany sprzedawcy i, jeżeli będzie taka konieczność, wejściu w życie nowych umów dystrybucyjnych</w:t>
      </w:r>
      <w:r w:rsidR="00915C1F" w:rsidRPr="006B538E">
        <w:rPr>
          <w:rFonts w:ascii="Calibri" w:hAnsi="Calibri" w:cs="Calibri"/>
          <w:sz w:val="22"/>
          <w:szCs w:val="22"/>
        </w:rPr>
        <w:t>.</w:t>
      </w:r>
    </w:p>
    <w:p w14:paraId="1EF46DD5" w14:textId="77777777" w:rsidR="00A0451C" w:rsidRPr="006B538E" w:rsidRDefault="00E524FF">
      <w:pPr>
        <w:pStyle w:val="Default"/>
        <w:numPr>
          <w:ilvl w:val="0"/>
          <w:numId w:val="22"/>
        </w:numPr>
        <w:spacing w:line="264" w:lineRule="auto"/>
        <w:ind w:left="284" w:hanging="284"/>
        <w:jc w:val="both"/>
        <w:rPr>
          <w:rFonts w:ascii="Calibri" w:eastAsia="Calibri" w:hAnsi="Calibri" w:cs="Calibri"/>
          <w:sz w:val="22"/>
          <w:szCs w:val="22"/>
        </w:rPr>
      </w:pPr>
      <w:r w:rsidRPr="006B538E">
        <w:rPr>
          <w:rFonts w:ascii="Calibri" w:eastAsia="Calibri" w:hAnsi="Calibri" w:cs="Calibri"/>
          <w:sz w:val="22"/>
          <w:szCs w:val="22"/>
        </w:rPr>
        <w:t>Rozpoczęcie sprzedaży Energii Elektrycznej następuje ze stanem wskazań układu pomiarowo</w:t>
      </w:r>
      <w:r w:rsidR="00E57072" w:rsidRPr="006B538E">
        <w:rPr>
          <w:rFonts w:ascii="Calibri" w:eastAsia="Calibri" w:hAnsi="Calibri" w:cs="Calibri"/>
          <w:sz w:val="22"/>
          <w:szCs w:val="22"/>
        </w:rPr>
        <w:br/>
      </w:r>
      <w:r w:rsidRPr="006B538E">
        <w:rPr>
          <w:rFonts w:ascii="Calibri" w:eastAsia="Calibri" w:hAnsi="Calibri" w:cs="Calibri"/>
          <w:sz w:val="22"/>
          <w:szCs w:val="22"/>
        </w:rPr>
        <w:t>– rozliczeniowego podanym przez OSD.</w:t>
      </w:r>
    </w:p>
    <w:p w14:paraId="22264665" w14:textId="77777777" w:rsidR="00D624C7" w:rsidRPr="006B538E" w:rsidRDefault="00992F7F">
      <w:pPr>
        <w:pStyle w:val="Default"/>
        <w:numPr>
          <w:ilvl w:val="0"/>
          <w:numId w:val="22"/>
        </w:numPr>
        <w:spacing w:line="264" w:lineRule="auto"/>
        <w:ind w:left="284" w:hanging="284"/>
        <w:jc w:val="both"/>
        <w:rPr>
          <w:rFonts w:ascii="Calibri" w:eastAsia="Calibri" w:hAnsi="Calibri" w:cs="Calibri"/>
          <w:sz w:val="22"/>
          <w:szCs w:val="22"/>
        </w:rPr>
      </w:pPr>
      <w:r w:rsidRPr="006B538E">
        <w:rPr>
          <w:rFonts w:ascii="Calibri" w:hAnsi="Calibri" w:cs="Calibri"/>
          <w:sz w:val="22"/>
          <w:szCs w:val="22"/>
        </w:rPr>
        <w:t>Zamawiający</w:t>
      </w:r>
      <w:r w:rsidR="000F445E" w:rsidRPr="006B538E">
        <w:rPr>
          <w:rFonts w:ascii="Calibri" w:hAnsi="Calibri" w:cs="Calibri"/>
          <w:sz w:val="22"/>
          <w:szCs w:val="22"/>
        </w:rPr>
        <w:t xml:space="preserve"> </w:t>
      </w:r>
      <w:r w:rsidR="002854A6" w:rsidRPr="006B538E">
        <w:rPr>
          <w:rFonts w:ascii="Calibri" w:hAnsi="Calibri" w:cs="Calibri"/>
          <w:sz w:val="22"/>
          <w:szCs w:val="22"/>
        </w:rPr>
        <w:t xml:space="preserve">może rozwiązać </w:t>
      </w:r>
      <w:r w:rsidR="00392B08" w:rsidRPr="006B538E">
        <w:rPr>
          <w:rFonts w:ascii="Calibri" w:hAnsi="Calibri" w:cs="Calibri"/>
          <w:sz w:val="22"/>
          <w:szCs w:val="22"/>
        </w:rPr>
        <w:t>U</w:t>
      </w:r>
      <w:r w:rsidR="002854A6" w:rsidRPr="006B538E">
        <w:rPr>
          <w:rFonts w:ascii="Calibri" w:hAnsi="Calibri" w:cs="Calibri"/>
          <w:sz w:val="22"/>
          <w:szCs w:val="22"/>
        </w:rPr>
        <w:t>mowę</w:t>
      </w:r>
      <w:r w:rsidR="00E552E6" w:rsidRPr="006B538E">
        <w:rPr>
          <w:rFonts w:ascii="Calibri" w:hAnsi="Calibri" w:cs="Calibri"/>
          <w:sz w:val="22"/>
          <w:szCs w:val="22"/>
        </w:rPr>
        <w:t>,</w:t>
      </w:r>
      <w:r w:rsidR="001016F8" w:rsidRPr="006B538E">
        <w:rPr>
          <w:rFonts w:ascii="Calibri" w:hAnsi="Calibri" w:cs="Calibri"/>
          <w:sz w:val="22"/>
          <w:szCs w:val="22"/>
        </w:rPr>
        <w:t xml:space="preserve"> </w:t>
      </w:r>
      <w:r w:rsidR="002854A6" w:rsidRPr="006B538E">
        <w:rPr>
          <w:rFonts w:ascii="Calibri" w:hAnsi="Calibri" w:cs="Calibri"/>
          <w:sz w:val="22"/>
          <w:szCs w:val="22"/>
        </w:rPr>
        <w:t>w przypadku gdy</w:t>
      </w:r>
      <w:r w:rsidR="00E552E6" w:rsidRPr="006B538E">
        <w:rPr>
          <w:rFonts w:ascii="Calibri" w:hAnsi="Calibri" w:cs="Calibri"/>
          <w:sz w:val="22"/>
          <w:szCs w:val="22"/>
        </w:rPr>
        <w:t>:</w:t>
      </w:r>
    </w:p>
    <w:p w14:paraId="31674524" w14:textId="77777777" w:rsidR="00D624C7" w:rsidRPr="006B538E" w:rsidRDefault="00D624C7">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został złożony wniosek o ogłoszenie upadłości</w:t>
      </w:r>
      <w:r w:rsidR="00FA32E5" w:rsidRPr="006B538E">
        <w:rPr>
          <w:rFonts w:ascii="Calibri" w:hAnsi="Calibri" w:cs="Calibri"/>
          <w:color w:val="000000"/>
        </w:rPr>
        <w:t xml:space="preserve"> </w:t>
      </w:r>
      <w:r w:rsidR="00992F7F" w:rsidRPr="006B538E">
        <w:rPr>
          <w:rFonts w:ascii="Calibri" w:hAnsi="Calibri" w:cs="Calibri"/>
          <w:color w:val="000000"/>
        </w:rPr>
        <w:t>Wykonawc</w:t>
      </w:r>
      <w:r w:rsidR="00FA32E5" w:rsidRPr="006B538E">
        <w:rPr>
          <w:rFonts w:ascii="Calibri" w:hAnsi="Calibri" w:cs="Calibri"/>
          <w:color w:val="000000"/>
        </w:rPr>
        <w:t>y</w:t>
      </w:r>
      <w:r w:rsidRPr="006B538E">
        <w:rPr>
          <w:rFonts w:ascii="Calibri" w:hAnsi="Calibri" w:cs="Calibri"/>
          <w:color w:val="000000"/>
        </w:rPr>
        <w:t>,</w:t>
      </w:r>
    </w:p>
    <w:p w14:paraId="61D4559C" w14:textId="77777777" w:rsidR="00D624C7"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nie zapewnia sprzedaży </w:t>
      </w:r>
      <w:r w:rsidR="00FA32E5" w:rsidRPr="006B538E">
        <w:rPr>
          <w:rFonts w:ascii="Calibri" w:hAnsi="Calibri" w:cs="Calibri"/>
          <w:color w:val="000000"/>
        </w:rPr>
        <w:t>E</w:t>
      </w:r>
      <w:r w:rsidR="00D624C7" w:rsidRPr="006B538E">
        <w:rPr>
          <w:rFonts w:ascii="Calibri" w:hAnsi="Calibri" w:cs="Calibri"/>
          <w:color w:val="000000"/>
        </w:rPr>
        <w:t>nergii</w:t>
      </w:r>
      <w:r w:rsidR="00FA32E5" w:rsidRPr="006B538E">
        <w:rPr>
          <w:rFonts w:ascii="Calibri" w:hAnsi="Calibri" w:cs="Calibri"/>
          <w:color w:val="000000"/>
        </w:rPr>
        <w:t xml:space="preserve"> Elektrycznej</w:t>
      </w:r>
      <w:r w:rsidR="00D624C7" w:rsidRPr="006B538E">
        <w:rPr>
          <w:rFonts w:ascii="Calibri" w:hAnsi="Calibri" w:cs="Calibri"/>
          <w:color w:val="000000"/>
        </w:rPr>
        <w:t xml:space="preserve"> w sposób zgodny z warunkami niniejszej </w:t>
      </w:r>
      <w:r w:rsidR="00FA32E5" w:rsidRPr="006B538E">
        <w:rPr>
          <w:rFonts w:ascii="Calibri" w:hAnsi="Calibri" w:cs="Calibri"/>
          <w:color w:val="000000"/>
        </w:rPr>
        <w:t>U</w:t>
      </w:r>
      <w:r w:rsidR="00D624C7" w:rsidRPr="006B538E">
        <w:rPr>
          <w:rFonts w:ascii="Calibri" w:hAnsi="Calibri" w:cs="Calibri"/>
          <w:color w:val="000000"/>
        </w:rPr>
        <w:t>mowy,</w:t>
      </w:r>
    </w:p>
    <w:p w14:paraId="29E53237" w14:textId="77777777" w:rsidR="00D624C7" w:rsidRPr="006B538E" w:rsidRDefault="00D624C7">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 xml:space="preserve">przed zakończeniem realizacji </w:t>
      </w:r>
      <w:r w:rsidR="00FA32E5" w:rsidRPr="006B538E">
        <w:rPr>
          <w:rFonts w:ascii="Calibri" w:hAnsi="Calibri" w:cs="Calibri"/>
          <w:color w:val="000000"/>
        </w:rPr>
        <w:t>U</w:t>
      </w:r>
      <w:r w:rsidRPr="006B538E">
        <w:rPr>
          <w:rFonts w:ascii="Calibri" w:hAnsi="Calibri" w:cs="Calibri"/>
          <w:color w:val="000000"/>
        </w:rPr>
        <w:t xml:space="preserve">mowy </w:t>
      </w:r>
      <w:r w:rsidR="00992F7F" w:rsidRPr="006B538E">
        <w:rPr>
          <w:rFonts w:ascii="Calibri" w:hAnsi="Calibri" w:cs="Calibri"/>
          <w:color w:val="000000"/>
        </w:rPr>
        <w:t>Wykonawc</w:t>
      </w:r>
      <w:r w:rsidR="00FA32E5" w:rsidRPr="006B538E">
        <w:rPr>
          <w:rFonts w:ascii="Calibri" w:hAnsi="Calibri" w:cs="Calibri"/>
          <w:color w:val="000000"/>
        </w:rPr>
        <w:t>a</w:t>
      </w:r>
      <w:r w:rsidRPr="006B538E">
        <w:rPr>
          <w:rFonts w:ascii="Calibri" w:hAnsi="Calibri" w:cs="Calibri"/>
          <w:color w:val="000000"/>
        </w:rPr>
        <w:t xml:space="preserve"> utraci uprawnienia, koncesje lub zezwolenia,</w:t>
      </w:r>
    </w:p>
    <w:p w14:paraId="58C43B13" w14:textId="77777777" w:rsidR="00D624C7"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nie dokonuje bilansowania handlowego,</w:t>
      </w:r>
    </w:p>
    <w:p w14:paraId="7B1B3299" w14:textId="77777777" w:rsidR="00D624C7"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wykonuje niniejszą </w:t>
      </w:r>
      <w:r w:rsidR="00FA32E5" w:rsidRPr="006B538E">
        <w:rPr>
          <w:rFonts w:ascii="Calibri" w:hAnsi="Calibri" w:cs="Calibri"/>
          <w:color w:val="000000"/>
        </w:rPr>
        <w:t>U</w:t>
      </w:r>
      <w:r w:rsidR="00D624C7" w:rsidRPr="006B538E">
        <w:rPr>
          <w:rFonts w:ascii="Calibri" w:hAnsi="Calibri" w:cs="Calibri"/>
          <w:color w:val="000000"/>
        </w:rPr>
        <w:t xml:space="preserve">mowę w sposób sprzeczny z obowiązującymi </w:t>
      </w:r>
      <w:r w:rsidR="00D624C7" w:rsidRPr="006B538E">
        <w:rPr>
          <w:rFonts w:ascii="Calibri" w:hAnsi="Calibri" w:cs="Calibri"/>
          <w:color w:val="000000"/>
        </w:rPr>
        <w:br/>
        <w:t>w Polsce przepisami prawa, w szczególności przepisami przywołanymi w § 2</w:t>
      </w:r>
      <w:r w:rsidR="00392B08" w:rsidRPr="006B538E">
        <w:rPr>
          <w:rFonts w:ascii="Calibri" w:hAnsi="Calibri" w:cs="Calibri"/>
          <w:color w:val="000000"/>
        </w:rPr>
        <w:t xml:space="preserve"> ust. 1</w:t>
      </w:r>
      <w:r w:rsidR="00D624C7" w:rsidRPr="006B538E">
        <w:rPr>
          <w:rFonts w:ascii="Calibri" w:hAnsi="Calibri" w:cs="Calibri"/>
          <w:color w:val="000000"/>
        </w:rPr>
        <w:t xml:space="preserve"> niniejszej </w:t>
      </w:r>
      <w:r w:rsidR="00392B08" w:rsidRPr="006B538E">
        <w:rPr>
          <w:rFonts w:ascii="Calibri" w:hAnsi="Calibri" w:cs="Calibri"/>
          <w:color w:val="000000"/>
        </w:rPr>
        <w:t>U</w:t>
      </w:r>
      <w:r w:rsidR="00D624C7" w:rsidRPr="006B538E">
        <w:rPr>
          <w:rFonts w:ascii="Calibri" w:hAnsi="Calibri" w:cs="Calibri"/>
          <w:color w:val="000000"/>
        </w:rPr>
        <w:t>mowy,</w:t>
      </w:r>
    </w:p>
    <w:p w14:paraId="5D710A98" w14:textId="77777777" w:rsidR="00CA50BA" w:rsidRPr="006B538E" w:rsidRDefault="00992F7F">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Wykonawc</w:t>
      </w:r>
      <w:r w:rsidR="00FA32E5" w:rsidRPr="006B538E">
        <w:rPr>
          <w:rFonts w:ascii="Calibri" w:hAnsi="Calibri" w:cs="Calibri"/>
          <w:color w:val="000000"/>
        </w:rPr>
        <w:t>a</w:t>
      </w:r>
      <w:r w:rsidR="00D624C7" w:rsidRPr="006B538E">
        <w:rPr>
          <w:rFonts w:ascii="Calibri" w:hAnsi="Calibri" w:cs="Calibri"/>
          <w:color w:val="000000"/>
        </w:rPr>
        <w:t xml:space="preserve"> powierza wykonanie całości lub części </w:t>
      </w:r>
      <w:r w:rsidR="00FA32E5" w:rsidRPr="006B538E">
        <w:rPr>
          <w:rFonts w:ascii="Calibri" w:hAnsi="Calibri" w:cs="Calibri"/>
          <w:color w:val="000000"/>
        </w:rPr>
        <w:t>U</w:t>
      </w:r>
      <w:r w:rsidR="00D624C7" w:rsidRPr="006B538E">
        <w:rPr>
          <w:rFonts w:ascii="Calibri" w:hAnsi="Calibri" w:cs="Calibri"/>
          <w:color w:val="000000"/>
        </w:rPr>
        <w:t xml:space="preserve">mowy osobom trzecim bez zgody </w:t>
      </w:r>
      <w:r w:rsidRPr="006B538E">
        <w:rPr>
          <w:rFonts w:ascii="Calibri" w:hAnsi="Calibri" w:cs="Calibri"/>
          <w:color w:val="000000"/>
        </w:rPr>
        <w:t>Zamawiającego</w:t>
      </w:r>
      <w:r w:rsidR="00D624C7" w:rsidRPr="006B538E">
        <w:rPr>
          <w:rFonts w:ascii="Calibri" w:hAnsi="Calibri" w:cs="Calibri"/>
          <w:color w:val="000000"/>
        </w:rPr>
        <w:t>.</w:t>
      </w:r>
    </w:p>
    <w:p w14:paraId="54B06287" w14:textId="77777777" w:rsidR="00CA50BA" w:rsidRPr="006B538E" w:rsidRDefault="00CA50BA">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 xml:space="preserve">zmiana </w:t>
      </w:r>
      <w:r w:rsidR="000E54D8" w:rsidRPr="006B538E">
        <w:rPr>
          <w:rFonts w:ascii="Calibri" w:hAnsi="Calibri" w:cs="Calibri"/>
          <w:color w:val="000000"/>
        </w:rPr>
        <w:t>U</w:t>
      </w:r>
      <w:r w:rsidRPr="006B538E">
        <w:rPr>
          <w:rFonts w:ascii="Calibri" w:hAnsi="Calibri" w:cs="Calibri"/>
          <w:color w:val="000000"/>
        </w:rPr>
        <w:t xml:space="preserve">mowy </w:t>
      </w:r>
      <w:r w:rsidRPr="006B538E">
        <w:rPr>
          <w:rFonts w:ascii="Calibri" w:hAnsi="Calibri" w:cs="Calibri"/>
        </w:rPr>
        <w:t xml:space="preserve">została dokonana z naruszeniem </w:t>
      </w:r>
      <w:r w:rsidR="006339D7" w:rsidRPr="006B538E">
        <w:rPr>
          <w:rFonts w:ascii="Calibri" w:hAnsi="Calibri" w:cs="Calibri"/>
        </w:rPr>
        <w:t>U</w:t>
      </w:r>
      <w:r w:rsidRPr="006B538E">
        <w:rPr>
          <w:rFonts w:ascii="Calibri" w:hAnsi="Calibri" w:cs="Calibri"/>
        </w:rPr>
        <w:t xml:space="preserve">stawy </w:t>
      </w:r>
      <w:proofErr w:type="spellStart"/>
      <w:r w:rsidRPr="006B538E">
        <w:rPr>
          <w:rFonts w:ascii="Calibri" w:hAnsi="Calibri" w:cs="Calibri"/>
        </w:rPr>
        <w:t>Pzp</w:t>
      </w:r>
      <w:proofErr w:type="spellEnd"/>
      <w:r w:rsidRPr="006B538E">
        <w:rPr>
          <w:rFonts w:ascii="Calibri" w:hAnsi="Calibri" w:cs="Calibri"/>
        </w:rPr>
        <w:t>;</w:t>
      </w:r>
    </w:p>
    <w:p w14:paraId="0DC0B1CF" w14:textId="77777777" w:rsidR="00CA50BA" w:rsidRPr="006B538E" w:rsidRDefault="00CA50BA">
      <w:pPr>
        <w:numPr>
          <w:ilvl w:val="1"/>
          <w:numId w:val="7"/>
        </w:numPr>
        <w:suppressAutoHyphens/>
        <w:spacing w:line="264" w:lineRule="auto"/>
        <w:ind w:left="709" w:hanging="425"/>
        <w:jc w:val="both"/>
        <w:rPr>
          <w:rFonts w:ascii="Calibri" w:hAnsi="Calibri" w:cs="Calibri"/>
          <w:color w:val="000000"/>
        </w:rPr>
      </w:pPr>
      <w:r w:rsidRPr="006B538E">
        <w:rPr>
          <w:rFonts w:ascii="Calibri" w:hAnsi="Calibri" w:cs="Calibri"/>
          <w:color w:val="000000"/>
        </w:rPr>
        <w:t xml:space="preserve">Wykonawca w chwili zawarcia </w:t>
      </w:r>
      <w:r w:rsidR="000E54D8" w:rsidRPr="006B538E">
        <w:rPr>
          <w:rFonts w:ascii="Calibri" w:hAnsi="Calibri" w:cs="Calibri"/>
          <w:color w:val="000000"/>
        </w:rPr>
        <w:t xml:space="preserve">Umowy </w:t>
      </w:r>
      <w:r w:rsidRPr="006B538E">
        <w:rPr>
          <w:rFonts w:ascii="Calibri" w:hAnsi="Calibri" w:cs="Calibri"/>
          <w:color w:val="000000"/>
        </w:rPr>
        <w:t xml:space="preserve">podlegał wykluczeniu z postępowania na podstawie art. </w:t>
      </w:r>
      <w:r w:rsidR="008965BA" w:rsidRPr="006B538E">
        <w:rPr>
          <w:rFonts w:ascii="Calibri" w:hAnsi="Calibri" w:cs="Calibri"/>
          <w:color w:val="000000"/>
        </w:rPr>
        <w:t>108</w:t>
      </w:r>
      <w:r w:rsidRPr="006B538E">
        <w:rPr>
          <w:rFonts w:ascii="Calibri" w:hAnsi="Calibri" w:cs="Calibri"/>
          <w:color w:val="000000"/>
        </w:rPr>
        <w:t xml:space="preserve"> ust. 1</w:t>
      </w:r>
      <w:r w:rsidR="008965BA" w:rsidRPr="006B538E">
        <w:rPr>
          <w:rFonts w:ascii="Calibri" w:hAnsi="Calibri" w:cs="Calibri"/>
          <w:color w:val="000000"/>
        </w:rPr>
        <w:t xml:space="preserve"> oraz art. 109 ust. 1 pkt 1 i 4 </w:t>
      </w:r>
      <w:r w:rsidRPr="006B538E">
        <w:rPr>
          <w:rFonts w:ascii="Calibri" w:hAnsi="Calibri" w:cs="Calibri"/>
          <w:color w:val="000000"/>
        </w:rPr>
        <w:t xml:space="preserve"> </w:t>
      </w:r>
      <w:r w:rsidR="006339D7" w:rsidRPr="006B538E">
        <w:rPr>
          <w:rFonts w:ascii="Calibri" w:hAnsi="Calibri" w:cs="Calibri"/>
          <w:color w:val="000000"/>
        </w:rPr>
        <w:t>U</w:t>
      </w:r>
      <w:r w:rsidRPr="006B538E">
        <w:rPr>
          <w:rFonts w:ascii="Calibri" w:hAnsi="Calibri" w:cs="Calibri"/>
          <w:color w:val="000000"/>
        </w:rPr>
        <w:t xml:space="preserve">stawy </w:t>
      </w:r>
      <w:proofErr w:type="spellStart"/>
      <w:r w:rsidRPr="006B538E">
        <w:rPr>
          <w:rFonts w:ascii="Calibri" w:hAnsi="Calibri" w:cs="Calibri"/>
          <w:color w:val="000000"/>
        </w:rPr>
        <w:t>Pzp</w:t>
      </w:r>
      <w:proofErr w:type="spellEnd"/>
      <w:r w:rsidR="008965BA" w:rsidRPr="006B538E">
        <w:rPr>
          <w:rFonts w:ascii="Calibri" w:hAnsi="Calibri" w:cs="Calibri"/>
          <w:color w:val="000000"/>
        </w:rPr>
        <w:t>.</w:t>
      </w:r>
    </w:p>
    <w:p w14:paraId="347200BB" w14:textId="77777777" w:rsidR="00064BD0" w:rsidRPr="006B538E" w:rsidRDefault="001E55AE">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t>Oświadczenie o wypowiedzeniu Umowy musi być złożone w formie pisemnej pod rygorem nieważności.</w:t>
      </w:r>
      <w:r w:rsidR="00064BD0" w:rsidRPr="006B538E">
        <w:rPr>
          <w:rFonts w:ascii="Calibri" w:hAnsi="Calibri" w:cs="Calibri"/>
          <w:color w:val="000000"/>
        </w:rPr>
        <w:t xml:space="preserve"> Rozwiązanie </w:t>
      </w:r>
      <w:r w:rsidR="000E54D8" w:rsidRPr="006B538E">
        <w:rPr>
          <w:rFonts w:ascii="Calibri" w:hAnsi="Calibri" w:cs="Calibri"/>
          <w:color w:val="000000"/>
        </w:rPr>
        <w:t xml:space="preserve">Umowy </w:t>
      </w:r>
      <w:r w:rsidR="00064BD0" w:rsidRPr="006B538E">
        <w:rPr>
          <w:rFonts w:ascii="Calibri" w:hAnsi="Calibri" w:cs="Calibri"/>
          <w:color w:val="000000"/>
        </w:rPr>
        <w:t>z powodu przypadków opisanych w ust. 3, następuje w trybie natychmiastowym.</w:t>
      </w:r>
    </w:p>
    <w:p w14:paraId="1492D80F" w14:textId="77777777" w:rsidR="00CB6A78" w:rsidRPr="006B538E" w:rsidRDefault="00E552E6">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t xml:space="preserve">Umowa może być rozwiązana przez jedną ze Stron w trybie natychmiastowym </w:t>
      </w:r>
      <w:r w:rsidR="00E52975" w:rsidRPr="006B538E">
        <w:rPr>
          <w:rFonts w:ascii="Calibri" w:hAnsi="Calibri" w:cs="Calibri"/>
          <w:color w:val="000000"/>
        </w:rPr>
        <w:br/>
      </w:r>
      <w:r w:rsidRPr="006B538E">
        <w:rPr>
          <w:rFonts w:ascii="Calibri" w:hAnsi="Calibri" w:cs="Calibri"/>
          <w:color w:val="000000"/>
        </w:rPr>
        <w:t>w przypadku, gdy druga ze Stron rażąco i uporczywie narusza warunki Umowy</w:t>
      </w:r>
      <w:r w:rsidR="00FA32E5" w:rsidRPr="006B538E">
        <w:rPr>
          <w:rFonts w:ascii="Calibri" w:hAnsi="Calibri" w:cs="Calibri"/>
          <w:color w:val="000000"/>
        </w:rPr>
        <w:t xml:space="preserve"> i </w:t>
      </w:r>
      <w:r w:rsidR="002933EC" w:rsidRPr="006B538E">
        <w:rPr>
          <w:rFonts w:ascii="Calibri" w:hAnsi="Calibri" w:cs="Calibri"/>
          <w:color w:val="000000"/>
        </w:rPr>
        <w:t>nie odstąpiła od dokonywania takich czynności</w:t>
      </w:r>
      <w:r w:rsidR="002B57C8" w:rsidRPr="006B538E">
        <w:rPr>
          <w:rFonts w:ascii="Calibri" w:hAnsi="Calibri" w:cs="Calibri"/>
          <w:color w:val="000000"/>
        </w:rPr>
        <w:t>,</w:t>
      </w:r>
      <w:r w:rsidR="002933EC" w:rsidRPr="006B538E">
        <w:rPr>
          <w:rFonts w:ascii="Calibri" w:hAnsi="Calibri" w:cs="Calibri"/>
          <w:color w:val="000000"/>
        </w:rPr>
        <w:t xml:space="preserve"> </w:t>
      </w:r>
      <w:r w:rsidR="00FA32E5" w:rsidRPr="006B538E">
        <w:rPr>
          <w:rFonts w:ascii="Calibri" w:hAnsi="Calibri" w:cs="Calibri"/>
          <w:color w:val="000000"/>
        </w:rPr>
        <w:t>pomimo pisemnego wezwania do zaprzestania naruszenia warunków Umowy w termi</w:t>
      </w:r>
      <w:r w:rsidR="0032032C" w:rsidRPr="006B538E">
        <w:rPr>
          <w:rFonts w:ascii="Calibri" w:hAnsi="Calibri" w:cs="Calibri"/>
          <w:color w:val="000000"/>
        </w:rPr>
        <w:t>nie nie krótszym niż 14 dni</w:t>
      </w:r>
      <w:r w:rsidR="002B57C8" w:rsidRPr="006B538E">
        <w:rPr>
          <w:rFonts w:ascii="Calibri" w:hAnsi="Calibri" w:cs="Calibri"/>
          <w:color w:val="000000"/>
        </w:rPr>
        <w:t>.</w:t>
      </w:r>
    </w:p>
    <w:p w14:paraId="60776DEC" w14:textId="77777777" w:rsidR="00064BD0" w:rsidRPr="006B538E" w:rsidRDefault="00E552E6">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lastRenderedPageBreak/>
        <w:t>Rozwiązanie Umowy nie zwalnia Stron z obowiązku uregulowania wobec drugiej Strony zobowiązań z niej wynikających.</w:t>
      </w:r>
    </w:p>
    <w:p w14:paraId="60C0D298" w14:textId="77777777" w:rsidR="00064BD0" w:rsidRPr="006B538E" w:rsidRDefault="00064BD0">
      <w:pPr>
        <w:numPr>
          <w:ilvl w:val="0"/>
          <w:numId w:val="7"/>
        </w:numPr>
        <w:suppressAutoHyphens/>
        <w:spacing w:line="264" w:lineRule="auto"/>
        <w:jc w:val="both"/>
        <w:rPr>
          <w:rFonts w:ascii="Calibri" w:hAnsi="Calibri" w:cs="Calibri"/>
          <w:color w:val="000000"/>
        </w:rPr>
      </w:pPr>
      <w:r w:rsidRPr="006B538E">
        <w:rPr>
          <w:rFonts w:ascii="Calibri" w:hAnsi="Calibri" w:cs="Calibri"/>
          <w:color w:val="000000"/>
        </w:rPr>
        <w:t xml:space="preserve">W razie zaistnienia istotnej zmiany okoliczności powodującej, że wykonanie </w:t>
      </w:r>
      <w:r w:rsidR="000E54D8" w:rsidRPr="006B538E">
        <w:rPr>
          <w:rFonts w:ascii="Calibri" w:hAnsi="Calibri" w:cs="Calibri"/>
          <w:color w:val="000000"/>
        </w:rPr>
        <w:t xml:space="preserve">Umowy </w:t>
      </w:r>
      <w:r w:rsidRPr="006B538E">
        <w:rPr>
          <w:rFonts w:ascii="Calibri" w:hAnsi="Calibri" w:cs="Calibri"/>
          <w:color w:val="000000"/>
        </w:rPr>
        <w:t xml:space="preserve">nie leży </w:t>
      </w:r>
      <w:r w:rsidR="00E57072" w:rsidRPr="006B538E">
        <w:rPr>
          <w:rFonts w:ascii="Calibri" w:hAnsi="Calibri" w:cs="Calibri"/>
          <w:color w:val="000000"/>
        </w:rPr>
        <w:br/>
      </w:r>
      <w:r w:rsidRPr="006B538E">
        <w:rPr>
          <w:rFonts w:ascii="Calibri" w:hAnsi="Calibri" w:cs="Calibri"/>
          <w:color w:val="000000"/>
        </w:rPr>
        <w:t xml:space="preserve">w interesie publicznym, czego nie można było przewidzieć w chwili zawarcia </w:t>
      </w:r>
      <w:r w:rsidR="000E54D8" w:rsidRPr="006B538E">
        <w:rPr>
          <w:rFonts w:ascii="Calibri" w:hAnsi="Calibri" w:cs="Calibri"/>
          <w:color w:val="000000"/>
        </w:rPr>
        <w:t>Umowy</w:t>
      </w:r>
      <w:r w:rsidRPr="006B538E">
        <w:rPr>
          <w:rFonts w:ascii="Calibri" w:hAnsi="Calibri" w:cs="Calibri"/>
          <w:color w:val="000000"/>
        </w:rPr>
        <w:t xml:space="preserve">, lub dalsze wykonywanie </w:t>
      </w:r>
      <w:r w:rsidR="000E54D8" w:rsidRPr="006B538E">
        <w:rPr>
          <w:rFonts w:ascii="Calibri" w:hAnsi="Calibri" w:cs="Calibri"/>
          <w:color w:val="000000"/>
        </w:rPr>
        <w:t xml:space="preserve">Umowy </w:t>
      </w:r>
      <w:r w:rsidRPr="006B538E">
        <w:rPr>
          <w:rFonts w:ascii="Calibri" w:hAnsi="Calibri" w:cs="Calibri"/>
          <w:color w:val="000000"/>
        </w:rPr>
        <w:t xml:space="preserve">może zagrozić istotnemu interesowi bezpieczeństwa państwa lub bezpieczeństwu publicznemu, </w:t>
      </w:r>
      <w:r w:rsidR="00652179" w:rsidRPr="006B538E">
        <w:rPr>
          <w:rFonts w:ascii="Calibri" w:hAnsi="Calibri" w:cs="Calibri"/>
          <w:color w:val="000000"/>
        </w:rPr>
        <w:t>Zamawiający</w:t>
      </w:r>
      <w:r w:rsidRPr="006B538E">
        <w:rPr>
          <w:rFonts w:ascii="Calibri" w:hAnsi="Calibri" w:cs="Calibri"/>
          <w:color w:val="000000"/>
        </w:rPr>
        <w:t xml:space="preserve"> może odstąpić od </w:t>
      </w:r>
      <w:r w:rsidR="000E54D8" w:rsidRPr="006B538E">
        <w:rPr>
          <w:rFonts w:ascii="Calibri" w:hAnsi="Calibri" w:cs="Calibri"/>
          <w:color w:val="000000"/>
        </w:rPr>
        <w:t xml:space="preserve">Umowy </w:t>
      </w:r>
      <w:r w:rsidRPr="006B538E">
        <w:rPr>
          <w:rFonts w:ascii="Calibri" w:hAnsi="Calibri" w:cs="Calibri"/>
          <w:color w:val="000000"/>
        </w:rPr>
        <w:t xml:space="preserve">w terminie 30 dni od powzięcia wiadomości o tych okolicznościach. Oświadczenie o odstąpieniu od </w:t>
      </w:r>
      <w:r w:rsidR="000E54D8" w:rsidRPr="006B538E">
        <w:rPr>
          <w:rFonts w:ascii="Calibri" w:hAnsi="Calibri" w:cs="Calibri"/>
          <w:color w:val="000000"/>
        </w:rPr>
        <w:t xml:space="preserve">Umowy </w:t>
      </w:r>
      <w:r w:rsidRPr="006B538E">
        <w:rPr>
          <w:rFonts w:ascii="Calibri" w:hAnsi="Calibri" w:cs="Calibri"/>
          <w:color w:val="000000"/>
        </w:rPr>
        <w:t>powinno mieć formę pisemną pod rygorem nieważności.</w:t>
      </w:r>
    </w:p>
    <w:p w14:paraId="605C0595" w14:textId="77777777" w:rsidR="00FE64FD" w:rsidRPr="006B538E" w:rsidRDefault="00FE64FD" w:rsidP="006B538E">
      <w:pPr>
        <w:pStyle w:val="xl45"/>
        <w:spacing w:before="0" w:after="0" w:line="264" w:lineRule="auto"/>
        <w:ind w:right="-286"/>
        <w:jc w:val="both"/>
        <w:rPr>
          <w:rFonts w:ascii="Calibri" w:hAnsi="Calibri" w:cs="Calibri"/>
          <w:color w:val="000000"/>
          <w:sz w:val="22"/>
          <w:szCs w:val="22"/>
        </w:rPr>
      </w:pPr>
    </w:p>
    <w:p w14:paraId="454F0257" w14:textId="730D14CB" w:rsidR="00E552E6" w:rsidRPr="006B538E" w:rsidRDefault="009423C2" w:rsidP="006B538E">
      <w:pPr>
        <w:spacing w:line="264" w:lineRule="auto"/>
        <w:jc w:val="center"/>
        <w:rPr>
          <w:rFonts w:ascii="Calibri" w:hAnsi="Calibri" w:cs="Calibri"/>
          <w:b/>
          <w:color w:val="000000"/>
        </w:rPr>
      </w:pPr>
      <w:r w:rsidRPr="006B538E">
        <w:rPr>
          <w:rFonts w:ascii="Calibri" w:hAnsi="Calibri" w:cs="Calibri"/>
          <w:b/>
          <w:color w:val="000000"/>
        </w:rPr>
        <w:t>§</w:t>
      </w:r>
      <w:r w:rsidR="00EE6679">
        <w:rPr>
          <w:rFonts w:ascii="Calibri" w:hAnsi="Calibri" w:cs="Calibri"/>
          <w:b/>
          <w:color w:val="000000"/>
        </w:rPr>
        <w:t xml:space="preserve"> </w:t>
      </w:r>
      <w:r w:rsidRPr="006B538E">
        <w:rPr>
          <w:rFonts w:ascii="Calibri" w:hAnsi="Calibri" w:cs="Calibri"/>
          <w:b/>
          <w:color w:val="000000"/>
        </w:rPr>
        <w:t>1</w:t>
      </w:r>
      <w:r w:rsidR="00BE3EA7" w:rsidRPr="006B538E">
        <w:rPr>
          <w:rFonts w:ascii="Calibri" w:hAnsi="Calibri" w:cs="Calibri"/>
          <w:b/>
          <w:color w:val="000000"/>
        </w:rPr>
        <w:t>2</w:t>
      </w:r>
    </w:p>
    <w:p w14:paraId="03199BF3" w14:textId="77777777" w:rsidR="00E552E6" w:rsidRPr="006B538E" w:rsidRDefault="00E552E6" w:rsidP="006B538E">
      <w:pPr>
        <w:spacing w:line="264" w:lineRule="auto"/>
        <w:jc w:val="center"/>
        <w:rPr>
          <w:rFonts w:ascii="Calibri" w:hAnsi="Calibri" w:cs="Calibri"/>
          <w:b/>
          <w:color w:val="000000"/>
        </w:rPr>
      </w:pPr>
      <w:r w:rsidRPr="006B538E">
        <w:rPr>
          <w:rFonts w:ascii="Calibri" w:hAnsi="Calibri" w:cs="Calibri"/>
          <w:b/>
          <w:color w:val="000000"/>
        </w:rPr>
        <w:t>Kary umowne</w:t>
      </w:r>
    </w:p>
    <w:p w14:paraId="088072AD" w14:textId="77777777" w:rsidR="0063028A" w:rsidRPr="006B538E" w:rsidRDefault="0063028A" w:rsidP="006B538E">
      <w:pPr>
        <w:spacing w:line="264" w:lineRule="auto"/>
        <w:jc w:val="center"/>
        <w:rPr>
          <w:rFonts w:ascii="Calibri" w:hAnsi="Calibri" w:cs="Calibri"/>
          <w:b/>
          <w:color w:val="000000"/>
        </w:rPr>
      </w:pPr>
    </w:p>
    <w:p w14:paraId="42BC0F92" w14:textId="77777777" w:rsidR="00A810B2" w:rsidRPr="006B538E" w:rsidRDefault="00E552E6">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 xml:space="preserve">Strony ustanawiają odpowiedzialność za niewykonanie lub nienależyte wykonanie niniejszej </w:t>
      </w:r>
      <w:r w:rsidR="001446ED" w:rsidRPr="006B538E">
        <w:rPr>
          <w:rFonts w:ascii="Calibri" w:hAnsi="Calibri" w:cs="Calibri"/>
          <w:color w:val="000000"/>
        </w:rPr>
        <w:t>U</w:t>
      </w:r>
      <w:r w:rsidRPr="006B538E">
        <w:rPr>
          <w:rFonts w:ascii="Calibri" w:hAnsi="Calibri" w:cs="Calibri"/>
          <w:color w:val="000000"/>
        </w:rPr>
        <w:t>mowy poprzez zapłatę kary umownej z następujących tytułów i w wysokości</w:t>
      </w:r>
      <w:r w:rsidR="00A810B2" w:rsidRPr="006B538E">
        <w:rPr>
          <w:rFonts w:ascii="Calibri" w:hAnsi="Calibri" w:cs="Calibri"/>
          <w:color w:val="000000"/>
        </w:rPr>
        <w:t>.</w:t>
      </w:r>
    </w:p>
    <w:p w14:paraId="43AE31C4" w14:textId="77777777" w:rsidR="00A810B2" w:rsidRPr="006B538E" w:rsidRDefault="00992F7F">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Wykonawc</w:t>
      </w:r>
      <w:r w:rsidR="001D4EE4" w:rsidRPr="006B538E">
        <w:rPr>
          <w:rFonts w:ascii="Calibri" w:hAnsi="Calibri" w:cs="Calibri"/>
          <w:color w:val="000000"/>
        </w:rPr>
        <w:t>a</w:t>
      </w:r>
      <w:r w:rsidR="00A810B2" w:rsidRPr="006B538E">
        <w:rPr>
          <w:rFonts w:ascii="Calibri" w:hAnsi="Calibri" w:cs="Calibri"/>
          <w:color w:val="000000"/>
        </w:rPr>
        <w:t xml:space="preserve"> zapłaci </w:t>
      </w:r>
      <w:r w:rsidRPr="006B538E">
        <w:rPr>
          <w:rFonts w:ascii="Calibri" w:hAnsi="Calibri" w:cs="Calibri"/>
          <w:color w:val="000000"/>
        </w:rPr>
        <w:t>Zamawiającemu</w:t>
      </w:r>
      <w:r w:rsidR="00A810B2" w:rsidRPr="006B538E">
        <w:rPr>
          <w:rFonts w:ascii="Calibri" w:hAnsi="Calibri" w:cs="Calibri"/>
          <w:color w:val="000000"/>
        </w:rPr>
        <w:t xml:space="preserve"> karę umowną za rozwiązanie </w:t>
      </w:r>
      <w:r w:rsidR="001446ED" w:rsidRPr="006B538E">
        <w:rPr>
          <w:rFonts w:ascii="Calibri" w:hAnsi="Calibri" w:cs="Calibri"/>
          <w:color w:val="000000"/>
        </w:rPr>
        <w:t>U</w:t>
      </w:r>
      <w:r w:rsidR="00A810B2" w:rsidRPr="006B538E">
        <w:rPr>
          <w:rFonts w:ascii="Calibri" w:hAnsi="Calibri" w:cs="Calibri"/>
          <w:color w:val="000000"/>
        </w:rPr>
        <w:t xml:space="preserve">mowy przez </w:t>
      </w:r>
      <w:r w:rsidRPr="006B538E">
        <w:rPr>
          <w:rFonts w:ascii="Calibri" w:hAnsi="Calibri" w:cs="Calibri"/>
          <w:color w:val="000000"/>
        </w:rPr>
        <w:t>Wykonawc</w:t>
      </w:r>
      <w:r w:rsidR="001D4EE4" w:rsidRPr="006B538E">
        <w:rPr>
          <w:rFonts w:ascii="Calibri" w:hAnsi="Calibri" w:cs="Calibri"/>
          <w:color w:val="000000"/>
        </w:rPr>
        <w:t>ę</w:t>
      </w:r>
      <w:r w:rsidR="00A810B2" w:rsidRPr="006B538E">
        <w:rPr>
          <w:rFonts w:ascii="Calibri" w:hAnsi="Calibri" w:cs="Calibri"/>
          <w:color w:val="000000"/>
        </w:rPr>
        <w:t xml:space="preserve"> lub </w:t>
      </w:r>
      <w:r w:rsidRPr="006B538E">
        <w:rPr>
          <w:rFonts w:ascii="Calibri" w:hAnsi="Calibri" w:cs="Calibri"/>
          <w:color w:val="000000"/>
        </w:rPr>
        <w:t>Zamawiającego</w:t>
      </w:r>
      <w:r w:rsidR="000F445E" w:rsidRPr="006B538E">
        <w:rPr>
          <w:rFonts w:ascii="Calibri" w:hAnsi="Calibri" w:cs="Calibri"/>
          <w:color w:val="000000"/>
        </w:rPr>
        <w:t xml:space="preserve"> </w:t>
      </w:r>
      <w:r w:rsidR="00A810B2" w:rsidRPr="006B538E">
        <w:rPr>
          <w:rFonts w:ascii="Calibri" w:hAnsi="Calibri" w:cs="Calibri"/>
          <w:color w:val="000000"/>
        </w:rPr>
        <w:t xml:space="preserve">z przyczyn, za które ponosi odpowiedzialność </w:t>
      </w:r>
      <w:r w:rsidRPr="006B538E">
        <w:rPr>
          <w:rFonts w:ascii="Calibri" w:hAnsi="Calibri" w:cs="Calibri"/>
          <w:color w:val="000000"/>
        </w:rPr>
        <w:t>Wykonawc</w:t>
      </w:r>
      <w:r w:rsidR="001D4EE4" w:rsidRPr="006B538E">
        <w:rPr>
          <w:rFonts w:ascii="Calibri" w:hAnsi="Calibri" w:cs="Calibri"/>
          <w:color w:val="000000"/>
        </w:rPr>
        <w:t>a</w:t>
      </w:r>
      <w:r w:rsidR="002B57C8" w:rsidRPr="006B538E">
        <w:rPr>
          <w:rFonts w:ascii="Calibri" w:hAnsi="Calibri" w:cs="Calibri"/>
          <w:color w:val="000000"/>
        </w:rPr>
        <w:t xml:space="preserve">, </w:t>
      </w:r>
      <w:r w:rsidR="009423C2" w:rsidRPr="006B538E">
        <w:rPr>
          <w:rFonts w:ascii="Calibri" w:hAnsi="Calibri" w:cs="Calibri"/>
          <w:color w:val="000000"/>
        </w:rPr>
        <w:t xml:space="preserve">w wysokości 10% kwoty brutto </w:t>
      </w:r>
      <w:r w:rsidR="0063028A" w:rsidRPr="006B538E">
        <w:rPr>
          <w:rFonts w:ascii="Calibri" w:hAnsi="Calibri" w:cs="Calibri"/>
          <w:color w:val="000000"/>
        </w:rPr>
        <w:t xml:space="preserve">stanowiącej iloczyn ceny jednostkowej </w:t>
      </w:r>
      <w:r w:rsidR="00BF2080" w:rsidRPr="006B538E">
        <w:rPr>
          <w:rFonts w:ascii="Calibri" w:hAnsi="Calibri" w:cs="Calibri"/>
          <w:color w:val="000000"/>
        </w:rPr>
        <w:t>określonej</w:t>
      </w:r>
      <w:r w:rsidR="0063028A" w:rsidRPr="006B538E">
        <w:rPr>
          <w:rFonts w:ascii="Calibri" w:hAnsi="Calibri" w:cs="Calibri"/>
          <w:color w:val="000000"/>
        </w:rPr>
        <w:t xml:space="preserve"> w § </w:t>
      </w:r>
      <w:r w:rsidR="00BD69B6" w:rsidRPr="006B538E">
        <w:rPr>
          <w:rFonts w:ascii="Calibri" w:hAnsi="Calibri" w:cs="Calibri"/>
          <w:color w:val="000000"/>
        </w:rPr>
        <w:t>7</w:t>
      </w:r>
      <w:r w:rsidR="0063028A" w:rsidRPr="006B538E">
        <w:rPr>
          <w:rFonts w:ascii="Calibri" w:hAnsi="Calibri" w:cs="Calibri"/>
          <w:color w:val="000000"/>
        </w:rPr>
        <w:t xml:space="preserve"> Umowy oraz wielkości zużycia energii elektrycznej dla tyc</w:t>
      </w:r>
      <w:r w:rsidR="00163D5F" w:rsidRPr="006B538E">
        <w:rPr>
          <w:rFonts w:ascii="Calibri" w:hAnsi="Calibri" w:cs="Calibri"/>
          <w:color w:val="000000"/>
        </w:rPr>
        <w:t xml:space="preserve">h grup </w:t>
      </w:r>
      <w:r w:rsidR="001D4EE4" w:rsidRPr="006B538E">
        <w:rPr>
          <w:rFonts w:ascii="Calibri" w:hAnsi="Calibri" w:cs="Calibri"/>
          <w:color w:val="000000"/>
        </w:rPr>
        <w:t>cenowych</w:t>
      </w:r>
      <w:r w:rsidR="00163D5F" w:rsidRPr="006B538E">
        <w:rPr>
          <w:rFonts w:ascii="Calibri" w:hAnsi="Calibri" w:cs="Calibri"/>
          <w:color w:val="000000"/>
        </w:rPr>
        <w:t xml:space="preserve"> wyrażonych w M</w:t>
      </w:r>
      <w:r w:rsidR="0063028A" w:rsidRPr="006B538E">
        <w:rPr>
          <w:rFonts w:ascii="Calibri" w:hAnsi="Calibri" w:cs="Calibri"/>
          <w:color w:val="000000"/>
        </w:rPr>
        <w:t>Wh ujętych</w:t>
      </w:r>
      <w:r w:rsidR="00DE62ED" w:rsidRPr="006B538E">
        <w:rPr>
          <w:rFonts w:ascii="Calibri" w:hAnsi="Calibri" w:cs="Calibri"/>
          <w:color w:val="000000"/>
        </w:rPr>
        <w:t xml:space="preserve"> </w:t>
      </w:r>
      <w:r w:rsidR="0063028A" w:rsidRPr="006B538E">
        <w:rPr>
          <w:rFonts w:ascii="Calibri" w:hAnsi="Calibri" w:cs="Calibri"/>
          <w:color w:val="000000"/>
        </w:rPr>
        <w:t xml:space="preserve">w załączniku nr 1 do </w:t>
      </w:r>
      <w:r w:rsidR="002B57C8" w:rsidRPr="006B538E">
        <w:rPr>
          <w:rFonts w:ascii="Calibri" w:hAnsi="Calibri" w:cs="Calibri"/>
          <w:color w:val="000000"/>
        </w:rPr>
        <w:t>U</w:t>
      </w:r>
      <w:r w:rsidR="0063028A" w:rsidRPr="006B538E">
        <w:rPr>
          <w:rFonts w:ascii="Calibri" w:hAnsi="Calibri" w:cs="Calibri"/>
          <w:color w:val="000000"/>
        </w:rPr>
        <w:t>mowy</w:t>
      </w:r>
      <w:r w:rsidR="009423C2" w:rsidRPr="006B538E">
        <w:rPr>
          <w:rFonts w:ascii="Calibri" w:hAnsi="Calibri" w:cs="Calibri"/>
          <w:color w:val="000000"/>
        </w:rPr>
        <w:t>.</w:t>
      </w:r>
    </w:p>
    <w:p w14:paraId="0CB7FFAD" w14:textId="77777777" w:rsidR="00DE62ED" w:rsidRPr="006B538E" w:rsidRDefault="00992F7F">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Zamawiający</w:t>
      </w:r>
      <w:r w:rsidR="000F445E" w:rsidRPr="006B538E">
        <w:rPr>
          <w:rFonts w:ascii="Calibri" w:hAnsi="Calibri" w:cs="Calibri"/>
          <w:color w:val="000000"/>
        </w:rPr>
        <w:t xml:space="preserve"> </w:t>
      </w:r>
      <w:r w:rsidR="00E552E6" w:rsidRPr="006B538E">
        <w:rPr>
          <w:rFonts w:ascii="Calibri" w:hAnsi="Calibri" w:cs="Calibri"/>
          <w:color w:val="000000"/>
        </w:rPr>
        <w:t xml:space="preserve">zapłaci </w:t>
      </w:r>
      <w:r w:rsidRPr="006B538E">
        <w:rPr>
          <w:rFonts w:ascii="Calibri" w:hAnsi="Calibri" w:cs="Calibri"/>
          <w:color w:val="000000"/>
        </w:rPr>
        <w:t>Wykonawc</w:t>
      </w:r>
      <w:r w:rsidR="001D4EE4" w:rsidRPr="006B538E">
        <w:rPr>
          <w:rFonts w:ascii="Calibri" w:hAnsi="Calibri" w:cs="Calibri"/>
          <w:color w:val="000000"/>
        </w:rPr>
        <w:t>y</w:t>
      </w:r>
      <w:r w:rsidR="00E552E6" w:rsidRPr="006B538E">
        <w:rPr>
          <w:rFonts w:ascii="Calibri" w:hAnsi="Calibri" w:cs="Calibri"/>
          <w:color w:val="000000"/>
        </w:rPr>
        <w:t xml:space="preserve"> karę umowną za </w:t>
      </w:r>
      <w:r w:rsidR="002854A6" w:rsidRPr="006B538E">
        <w:rPr>
          <w:rFonts w:ascii="Calibri" w:hAnsi="Calibri" w:cs="Calibri"/>
          <w:color w:val="000000"/>
        </w:rPr>
        <w:t>rozwiązanie</w:t>
      </w:r>
      <w:r w:rsidR="00E552E6" w:rsidRPr="006B538E">
        <w:rPr>
          <w:rFonts w:ascii="Calibri" w:hAnsi="Calibri" w:cs="Calibri"/>
          <w:color w:val="000000"/>
        </w:rPr>
        <w:t xml:space="preserve"> </w:t>
      </w:r>
      <w:r w:rsidR="000E54D8" w:rsidRPr="006B538E">
        <w:rPr>
          <w:rFonts w:ascii="Calibri" w:hAnsi="Calibri" w:cs="Calibri"/>
          <w:color w:val="000000"/>
        </w:rPr>
        <w:t xml:space="preserve">Umowy </w:t>
      </w:r>
      <w:r w:rsidR="00E552E6" w:rsidRPr="006B538E">
        <w:rPr>
          <w:rFonts w:ascii="Calibri" w:hAnsi="Calibri" w:cs="Calibri"/>
          <w:color w:val="000000"/>
        </w:rPr>
        <w:t xml:space="preserve">przez </w:t>
      </w:r>
      <w:r w:rsidRPr="006B538E">
        <w:rPr>
          <w:rFonts w:ascii="Calibri" w:hAnsi="Calibri" w:cs="Calibri"/>
          <w:color w:val="000000"/>
        </w:rPr>
        <w:t>Wykonawc</w:t>
      </w:r>
      <w:r w:rsidR="001D4EE4" w:rsidRPr="006B538E">
        <w:rPr>
          <w:rFonts w:ascii="Calibri" w:hAnsi="Calibri" w:cs="Calibri"/>
          <w:color w:val="000000"/>
        </w:rPr>
        <w:t>ę</w:t>
      </w:r>
      <w:r w:rsidR="00A810B2" w:rsidRPr="006B538E">
        <w:rPr>
          <w:rFonts w:ascii="Calibri" w:hAnsi="Calibri" w:cs="Calibri"/>
          <w:color w:val="000000"/>
        </w:rPr>
        <w:t xml:space="preserve"> lub </w:t>
      </w:r>
      <w:r w:rsidRPr="006B538E">
        <w:rPr>
          <w:rFonts w:ascii="Calibri" w:hAnsi="Calibri" w:cs="Calibri"/>
          <w:color w:val="000000"/>
        </w:rPr>
        <w:t>Zamawiającego</w:t>
      </w:r>
      <w:r w:rsidR="000F445E" w:rsidRPr="006B538E">
        <w:rPr>
          <w:rFonts w:ascii="Calibri" w:hAnsi="Calibri" w:cs="Calibri"/>
          <w:color w:val="000000"/>
        </w:rPr>
        <w:t xml:space="preserve"> </w:t>
      </w:r>
      <w:r w:rsidR="00E552E6" w:rsidRPr="006B538E">
        <w:rPr>
          <w:rFonts w:ascii="Calibri" w:hAnsi="Calibri" w:cs="Calibri"/>
          <w:color w:val="000000"/>
        </w:rPr>
        <w:t xml:space="preserve">z przyczyn, za które ponosi odpowiedzialność </w:t>
      </w:r>
      <w:r w:rsidRPr="006B538E">
        <w:rPr>
          <w:rFonts w:ascii="Calibri" w:hAnsi="Calibri" w:cs="Calibri"/>
          <w:color w:val="000000"/>
        </w:rPr>
        <w:t>Zamawiający</w:t>
      </w:r>
      <w:r w:rsidR="00E552E6" w:rsidRPr="006B538E">
        <w:rPr>
          <w:rFonts w:ascii="Calibri" w:hAnsi="Calibri" w:cs="Calibri"/>
          <w:color w:val="000000"/>
        </w:rPr>
        <w:t xml:space="preserve">, w wysokości 10% kwoty brutto </w:t>
      </w:r>
      <w:r w:rsidR="0063028A" w:rsidRPr="006B538E">
        <w:rPr>
          <w:rFonts w:ascii="Calibri" w:hAnsi="Calibri" w:cs="Calibri"/>
          <w:color w:val="000000"/>
        </w:rPr>
        <w:t xml:space="preserve">stanowiącej iloczyn ceny jednostkowej </w:t>
      </w:r>
      <w:r w:rsidR="00BF2080" w:rsidRPr="006B538E">
        <w:rPr>
          <w:rFonts w:ascii="Calibri" w:hAnsi="Calibri" w:cs="Calibri"/>
          <w:color w:val="000000"/>
        </w:rPr>
        <w:t>określonej</w:t>
      </w:r>
      <w:r w:rsidR="0063028A" w:rsidRPr="006B538E">
        <w:rPr>
          <w:rFonts w:ascii="Calibri" w:hAnsi="Calibri" w:cs="Calibri"/>
          <w:color w:val="000000"/>
        </w:rPr>
        <w:t xml:space="preserve"> w § </w:t>
      </w:r>
      <w:r w:rsidR="005A75D9" w:rsidRPr="006B538E">
        <w:rPr>
          <w:rFonts w:ascii="Calibri" w:hAnsi="Calibri" w:cs="Calibri"/>
          <w:color w:val="000000"/>
        </w:rPr>
        <w:t>7</w:t>
      </w:r>
      <w:r w:rsidR="00311037" w:rsidRPr="006B538E">
        <w:rPr>
          <w:rFonts w:ascii="Calibri" w:hAnsi="Calibri" w:cs="Calibri"/>
          <w:color w:val="000000"/>
        </w:rPr>
        <w:t xml:space="preserve"> </w:t>
      </w:r>
      <w:r w:rsidR="0063028A" w:rsidRPr="006B538E">
        <w:rPr>
          <w:rFonts w:ascii="Calibri" w:hAnsi="Calibri" w:cs="Calibri"/>
          <w:color w:val="000000"/>
        </w:rPr>
        <w:t xml:space="preserve">Umowy oraz wielkości zużycia energii elektrycznej dla tych grup </w:t>
      </w:r>
      <w:r w:rsidR="00F06CAA" w:rsidRPr="006B538E">
        <w:rPr>
          <w:rFonts w:ascii="Calibri" w:hAnsi="Calibri" w:cs="Calibri"/>
          <w:color w:val="000000"/>
        </w:rPr>
        <w:t>cenowych</w:t>
      </w:r>
      <w:r w:rsidR="0063028A" w:rsidRPr="006B538E">
        <w:rPr>
          <w:rFonts w:ascii="Calibri" w:hAnsi="Calibri" w:cs="Calibri"/>
          <w:color w:val="000000"/>
        </w:rPr>
        <w:t xml:space="preserve"> wyrażonych w </w:t>
      </w:r>
      <w:r w:rsidR="00163D5F" w:rsidRPr="006B538E">
        <w:rPr>
          <w:rFonts w:ascii="Calibri" w:hAnsi="Calibri" w:cs="Calibri"/>
          <w:color w:val="000000"/>
        </w:rPr>
        <w:t>M</w:t>
      </w:r>
      <w:r w:rsidR="0063028A" w:rsidRPr="006B538E">
        <w:rPr>
          <w:rFonts w:ascii="Calibri" w:hAnsi="Calibri" w:cs="Calibri"/>
          <w:color w:val="000000"/>
        </w:rPr>
        <w:t>Wh ujętych</w:t>
      </w:r>
      <w:r w:rsidR="009661F4" w:rsidRPr="006B538E">
        <w:rPr>
          <w:rFonts w:ascii="Calibri" w:hAnsi="Calibri" w:cs="Calibri"/>
          <w:color w:val="000000"/>
        </w:rPr>
        <w:t xml:space="preserve"> </w:t>
      </w:r>
      <w:r w:rsidR="0063028A" w:rsidRPr="006B538E">
        <w:rPr>
          <w:rFonts w:ascii="Calibri" w:hAnsi="Calibri" w:cs="Calibri"/>
          <w:color w:val="000000"/>
        </w:rPr>
        <w:t xml:space="preserve">w załączniku nr 1 do </w:t>
      </w:r>
      <w:r w:rsidR="002B57C8" w:rsidRPr="006B538E">
        <w:rPr>
          <w:rFonts w:ascii="Calibri" w:hAnsi="Calibri" w:cs="Calibri"/>
          <w:color w:val="000000"/>
        </w:rPr>
        <w:t>U</w:t>
      </w:r>
      <w:r w:rsidR="0063028A" w:rsidRPr="006B538E">
        <w:rPr>
          <w:rFonts w:ascii="Calibri" w:hAnsi="Calibri" w:cs="Calibri"/>
          <w:color w:val="000000"/>
        </w:rPr>
        <w:t>mowy.</w:t>
      </w:r>
    </w:p>
    <w:p w14:paraId="09D850AA" w14:textId="77777777" w:rsidR="002343D8" w:rsidRPr="006B538E" w:rsidRDefault="00DE62ED">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Strony ograniczają wzajemną odpowiedzialność odszkodowawczą z tytułu niewykonywania lub nienależytego wykonywania Umowy do rzeczywistej szkody (straty).</w:t>
      </w:r>
    </w:p>
    <w:p w14:paraId="4A9B41CE" w14:textId="77777777" w:rsidR="00F06CAA" w:rsidRPr="006B538E" w:rsidRDefault="00F06CAA">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W przypadku nienależytego wykonania któregokolwiek z obowiązków</w:t>
      </w:r>
      <w:r w:rsidR="002B57C8" w:rsidRPr="006B538E">
        <w:rPr>
          <w:rFonts w:ascii="Calibri" w:hAnsi="Calibri" w:cs="Calibri"/>
          <w:color w:val="000000"/>
        </w:rPr>
        <w:t>,</w:t>
      </w:r>
      <w:r w:rsidRPr="006B538E">
        <w:rPr>
          <w:rFonts w:ascii="Calibri" w:hAnsi="Calibri" w:cs="Calibri"/>
          <w:color w:val="000000"/>
        </w:rPr>
        <w:t xml:space="preserve"> wynikających z niniejszej </w:t>
      </w:r>
      <w:r w:rsidR="000E54D8" w:rsidRPr="006B538E">
        <w:rPr>
          <w:rFonts w:ascii="Calibri" w:hAnsi="Calibri" w:cs="Calibri"/>
          <w:color w:val="000000"/>
        </w:rPr>
        <w:t>Umowy</w:t>
      </w:r>
      <w:r w:rsidR="002B57C8" w:rsidRPr="006B538E">
        <w:rPr>
          <w:rFonts w:ascii="Calibri" w:hAnsi="Calibri" w:cs="Calibri"/>
          <w:color w:val="000000"/>
        </w:rPr>
        <w:t>,</w:t>
      </w:r>
      <w:r w:rsidRPr="006B538E">
        <w:rPr>
          <w:rFonts w:ascii="Calibri" w:hAnsi="Calibri" w:cs="Calibri"/>
          <w:color w:val="000000"/>
        </w:rPr>
        <w:t xml:space="preserve"> określon</w:t>
      </w:r>
      <w:r w:rsidR="002B57C8" w:rsidRPr="006B538E">
        <w:rPr>
          <w:rFonts w:ascii="Calibri" w:hAnsi="Calibri" w:cs="Calibri"/>
          <w:color w:val="000000"/>
        </w:rPr>
        <w:t>ych</w:t>
      </w:r>
      <w:r w:rsidRPr="006B538E">
        <w:rPr>
          <w:rFonts w:ascii="Calibri" w:hAnsi="Calibri" w:cs="Calibri"/>
          <w:color w:val="000000"/>
        </w:rPr>
        <w:t xml:space="preserve"> w § 4 ust. </w:t>
      </w:r>
      <w:r w:rsidR="002B57C8" w:rsidRPr="006B538E">
        <w:rPr>
          <w:rFonts w:ascii="Calibri" w:hAnsi="Calibri" w:cs="Calibri"/>
          <w:color w:val="000000"/>
        </w:rPr>
        <w:t>1 pkt 4-6,</w:t>
      </w:r>
      <w:r w:rsidRPr="006B538E">
        <w:rPr>
          <w:rFonts w:ascii="Calibri" w:hAnsi="Calibri" w:cs="Calibri"/>
          <w:color w:val="000000"/>
        </w:rPr>
        <w:t xml:space="preserve"> skutkujących brakiem zmiany </w:t>
      </w:r>
      <w:r w:rsidR="00992F7F" w:rsidRPr="006B538E">
        <w:rPr>
          <w:rFonts w:ascii="Calibri" w:hAnsi="Calibri" w:cs="Calibri"/>
          <w:color w:val="000000"/>
        </w:rPr>
        <w:t>Wykonawc</w:t>
      </w:r>
      <w:r w:rsidR="002B57C8" w:rsidRPr="006B538E">
        <w:rPr>
          <w:rFonts w:ascii="Calibri" w:hAnsi="Calibri" w:cs="Calibri"/>
          <w:color w:val="000000"/>
        </w:rPr>
        <w:t xml:space="preserve">y energii elektrycznej, </w:t>
      </w:r>
      <w:r w:rsidR="00992F7F" w:rsidRPr="006B538E">
        <w:rPr>
          <w:rFonts w:ascii="Calibri" w:hAnsi="Calibri" w:cs="Calibri"/>
          <w:color w:val="000000"/>
        </w:rPr>
        <w:t>Wykonawc</w:t>
      </w:r>
      <w:r w:rsidRPr="006B538E">
        <w:rPr>
          <w:rFonts w:ascii="Calibri" w:hAnsi="Calibri" w:cs="Calibri"/>
          <w:color w:val="000000"/>
        </w:rPr>
        <w:t>a zapłaci karę w wysokości różnicy pomiędzy ceną sprzedaży wynikając</w:t>
      </w:r>
      <w:r w:rsidR="002B57C8" w:rsidRPr="006B538E">
        <w:rPr>
          <w:rFonts w:ascii="Calibri" w:hAnsi="Calibri" w:cs="Calibri"/>
          <w:color w:val="000000"/>
        </w:rPr>
        <w:t>ą</w:t>
      </w:r>
      <w:r w:rsidRPr="006B538E">
        <w:rPr>
          <w:rFonts w:ascii="Calibri" w:hAnsi="Calibri" w:cs="Calibri"/>
          <w:color w:val="000000"/>
        </w:rPr>
        <w:t xml:space="preserve"> </w:t>
      </w:r>
      <w:r w:rsidR="00E57072" w:rsidRPr="006B538E">
        <w:rPr>
          <w:rFonts w:ascii="Calibri" w:hAnsi="Calibri" w:cs="Calibri"/>
          <w:color w:val="000000"/>
        </w:rPr>
        <w:br/>
      </w:r>
      <w:r w:rsidRPr="006B538E">
        <w:rPr>
          <w:rFonts w:ascii="Calibri" w:hAnsi="Calibri" w:cs="Calibri"/>
          <w:color w:val="000000"/>
        </w:rPr>
        <w:t xml:space="preserve">z Umowy, a ceną sprzedaży </w:t>
      </w:r>
      <w:r w:rsidR="000E54D8" w:rsidRPr="006B538E">
        <w:rPr>
          <w:rFonts w:ascii="Calibri" w:hAnsi="Calibri" w:cs="Calibri"/>
          <w:color w:val="000000"/>
        </w:rPr>
        <w:t xml:space="preserve">energii elektrycznej </w:t>
      </w:r>
      <w:r w:rsidRPr="006B538E">
        <w:rPr>
          <w:rFonts w:ascii="Calibri" w:hAnsi="Calibri" w:cs="Calibri"/>
          <w:color w:val="000000"/>
        </w:rPr>
        <w:t xml:space="preserve">w ramach sprzedaży rezerwowej lub sprzedaży </w:t>
      </w:r>
      <w:r w:rsidR="00E57072" w:rsidRPr="006B538E">
        <w:rPr>
          <w:rFonts w:ascii="Calibri" w:hAnsi="Calibri" w:cs="Calibri"/>
          <w:color w:val="000000"/>
        </w:rPr>
        <w:br/>
      </w:r>
      <w:r w:rsidRPr="006B538E">
        <w:rPr>
          <w:rFonts w:ascii="Calibri" w:hAnsi="Calibri" w:cs="Calibri"/>
          <w:color w:val="000000"/>
        </w:rPr>
        <w:t xml:space="preserve">w oparciu o taryfę lub cennik Sprzedawcy, który będzie świadczył usługę sprzedaży </w:t>
      </w:r>
      <w:r w:rsidR="000E54D8" w:rsidRPr="006B538E">
        <w:rPr>
          <w:rFonts w:ascii="Calibri" w:hAnsi="Calibri" w:cs="Calibri"/>
          <w:color w:val="000000"/>
        </w:rPr>
        <w:t>e</w:t>
      </w:r>
      <w:r w:rsidRPr="006B538E">
        <w:rPr>
          <w:rFonts w:ascii="Calibri" w:hAnsi="Calibri" w:cs="Calibri"/>
          <w:color w:val="000000"/>
        </w:rPr>
        <w:t xml:space="preserve">nergii </w:t>
      </w:r>
      <w:r w:rsidR="000E54D8" w:rsidRPr="006B538E">
        <w:rPr>
          <w:rFonts w:ascii="Calibri" w:hAnsi="Calibri" w:cs="Calibri"/>
          <w:color w:val="000000"/>
        </w:rPr>
        <w:t>elektrycznej</w:t>
      </w:r>
      <w:r w:rsidRPr="006B538E">
        <w:rPr>
          <w:rFonts w:ascii="Calibri" w:hAnsi="Calibri" w:cs="Calibri"/>
          <w:color w:val="000000"/>
        </w:rPr>
        <w:t>.</w:t>
      </w:r>
    </w:p>
    <w:p w14:paraId="41385095" w14:textId="77777777" w:rsidR="00A109DA" w:rsidRPr="006B538E" w:rsidRDefault="00E72A4B">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color w:val="000000"/>
        </w:rPr>
        <w:t>W przypadku naliczenia kary umownej Zamawiający wystawi Wykonawcy notę obciążeniową.</w:t>
      </w:r>
    </w:p>
    <w:p w14:paraId="28782851" w14:textId="33F3D49C" w:rsidR="00A109DA" w:rsidRPr="006B538E" w:rsidRDefault="00A109DA">
      <w:pPr>
        <w:numPr>
          <w:ilvl w:val="0"/>
          <w:numId w:val="6"/>
        </w:numPr>
        <w:suppressAutoHyphens/>
        <w:spacing w:line="264" w:lineRule="auto"/>
        <w:ind w:left="284" w:hanging="284"/>
        <w:jc w:val="both"/>
        <w:rPr>
          <w:rFonts w:ascii="Calibri" w:hAnsi="Calibri" w:cs="Calibri"/>
          <w:color w:val="000000"/>
        </w:rPr>
      </w:pPr>
      <w:r w:rsidRPr="006B538E">
        <w:rPr>
          <w:rFonts w:ascii="Calibri" w:hAnsi="Calibri" w:cs="Calibri"/>
        </w:rPr>
        <w:t xml:space="preserve">Łączna wysokość kar naliczony z jednego lub wszystkich tytułów nie może przekroczyć </w:t>
      </w:r>
      <w:r w:rsidR="00C80E10" w:rsidRPr="006B538E">
        <w:rPr>
          <w:rFonts w:ascii="Calibri" w:hAnsi="Calibri" w:cs="Calibri"/>
        </w:rPr>
        <w:t>2</w:t>
      </w:r>
      <w:r w:rsidRPr="006B538E">
        <w:rPr>
          <w:rFonts w:ascii="Calibri" w:hAnsi="Calibri" w:cs="Calibri"/>
        </w:rPr>
        <w:t xml:space="preserve">0% wartości całkowitej brutto za wykonanie niniejszej </w:t>
      </w:r>
      <w:r w:rsidRPr="006B538E">
        <w:rPr>
          <w:rFonts w:ascii="Calibri" w:hAnsi="Calibri" w:cs="Calibri"/>
          <w:color w:val="000000"/>
        </w:rPr>
        <w:t xml:space="preserve">Umowy. Strony zastrzegają Zamawiającemu prawo dochodzenia od Wykonawcy odszkodowania uzupełniającego ponad wysokość zastrzeżonych kar umownych, w razie niewykonania lub nienależytego wykonania przez Wykonawcę niniejszej Umowy. Wysokość odszkodowania uzupełniającego ponad wysokość zastrzeżonych kar umownych, będzie naliczana do wysokości faktycznie poniesionej straty przez Zamawiającego powstałej w wyniku niezgodnego z umową działania Wykonawcy. </w:t>
      </w:r>
    </w:p>
    <w:p w14:paraId="199B0848" w14:textId="77777777" w:rsidR="003776B9" w:rsidRPr="006B538E" w:rsidRDefault="003776B9" w:rsidP="00A2533D">
      <w:pPr>
        <w:spacing w:line="264" w:lineRule="auto"/>
        <w:rPr>
          <w:rFonts w:ascii="Calibri" w:hAnsi="Calibri" w:cs="Calibri"/>
          <w:b/>
          <w:color w:val="000000"/>
        </w:rPr>
      </w:pPr>
    </w:p>
    <w:p w14:paraId="7887C230" w14:textId="77777777" w:rsidR="00CA50BA" w:rsidRPr="006B538E" w:rsidRDefault="00CA50BA" w:rsidP="006B538E">
      <w:pPr>
        <w:pStyle w:val="Bezodstpw"/>
        <w:spacing w:line="264" w:lineRule="auto"/>
        <w:jc w:val="center"/>
        <w:rPr>
          <w:rFonts w:ascii="Calibri" w:hAnsi="Calibri" w:cs="Calibri"/>
          <w:b/>
          <w:color w:val="000000"/>
        </w:rPr>
      </w:pPr>
      <w:r w:rsidRPr="006B538E">
        <w:rPr>
          <w:rFonts w:ascii="Calibri" w:hAnsi="Calibri" w:cs="Calibri"/>
          <w:b/>
          <w:color w:val="000000"/>
        </w:rPr>
        <w:t>§ 13</w:t>
      </w:r>
    </w:p>
    <w:p w14:paraId="0B31A6D9" w14:textId="77777777" w:rsidR="00CA50BA" w:rsidRPr="006B538E" w:rsidRDefault="00CA50BA" w:rsidP="006B538E">
      <w:pPr>
        <w:pStyle w:val="Bezodstpw"/>
        <w:spacing w:line="264" w:lineRule="auto"/>
        <w:jc w:val="center"/>
        <w:rPr>
          <w:rFonts w:ascii="Calibri" w:hAnsi="Calibri" w:cs="Calibri"/>
          <w:b/>
          <w:color w:val="000000"/>
        </w:rPr>
      </w:pPr>
      <w:r w:rsidRPr="006B538E">
        <w:rPr>
          <w:rFonts w:ascii="Calibri" w:hAnsi="Calibri" w:cs="Calibri"/>
          <w:b/>
          <w:color w:val="000000"/>
        </w:rPr>
        <w:t>Zmiana Umowy</w:t>
      </w:r>
    </w:p>
    <w:p w14:paraId="0ADA8C9B" w14:textId="77777777" w:rsidR="006E291E" w:rsidRPr="006B538E" w:rsidRDefault="006E291E" w:rsidP="006B538E">
      <w:pPr>
        <w:tabs>
          <w:tab w:val="left" w:pos="284"/>
        </w:tabs>
        <w:suppressAutoHyphens/>
        <w:spacing w:line="264" w:lineRule="auto"/>
        <w:jc w:val="both"/>
        <w:rPr>
          <w:rFonts w:ascii="Calibri" w:hAnsi="Calibri" w:cs="Calibri"/>
          <w:b/>
          <w:color w:val="000000"/>
        </w:rPr>
      </w:pPr>
    </w:p>
    <w:p w14:paraId="7D50CB81" w14:textId="77777777" w:rsidR="0028666E" w:rsidRPr="006B538E" w:rsidRDefault="0028666E">
      <w:pPr>
        <w:numPr>
          <w:ilvl w:val="0"/>
          <w:numId w:val="24"/>
        </w:numPr>
        <w:tabs>
          <w:tab w:val="left" w:pos="284"/>
        </w:tabs>
        <w:suppressAutoHyphens/>
        <w:spacing w:line="264" w:lineRule="auto"/>
        <w:ind w:left="284" w:hanging="284"/>
        <w:jc w:val="both"/>
        <w:rPr>
          <w:rFonts w:ascii="Calibri" w:hAnsi="Calibri" w:cs="Calibri"/>
          <w:color w:val="000000"/>
        </w:rPr>
      </w:pPr>
      <w:r w:rsidRPr="006B538E">
        <w:rPr>
          <w:rFonts w:ascii="Calibri" w:hAnsi="Calibri" w:cs="Calibri"/>
          <w:color w:val="000000"/>
        </w:rPr>
        <w:t>Zamawiający przewiduje możliwość zmiany postanowień zawartej Umowy w stosunku do treści oferty, na podstawie której dokonano wyboru Wykonawcy, w okolicznościach związanych:</w:t>
      </w:r>
    </w:p>
    <w:p w14:paraId="1F9C12B8" w14:textId="77777777" w:rsidR="00A109DA" w:rsidRPr="006B538E" w:rsidRDefault="0028666E" w:rsidP="006B538E">
      <w:pPr>
        <w:tabs>
          <w:tab w:val="left" w:pos="1620"/>
        </w:tabs>
        <w:overflowPunct w:val="0"/>
        <w:autoSpaceDE w:val="0"/>
        <w:autoSpaceDN w:val="0"/>
        <w:adjustRightInd w:val="0"/>
        <w:spacing w:line="264" w:lineRule="auto"/>
        <w:ind w:left="709" w:hanging="283"/>
        <w:jc w:val="both"/>
        <w:textAlignment w:val="baseline"/>
        <w:rPr>
          <w:rFonts w:ascii="Calibri" w:hAnsi="Calibri" w:cs="Calibri"/>
          <w:color w:val="000000"/>
        </w:rPr>
      </w:pPr>
      <w:r w:rsidRPr="006B538E">
        <w:rPr>
          <w:rFonts w:ascii="Calibri" w:hAnsi="Calibri" w:cs="Calibri"/>
          <w:color w:val="000000"/>
        </w:rPr>
        <w:lastRenderedPageBreak/>
        <w:t>1) z rezygnacją przez Zamawiającego z danego/danych punktów poboru energii elektrycznej wymienionych w załączniku nr 1 do Umowy w przypadku przekazania, sprzedaży, wynajmu innemu właścicielowi oraz w przypadku zamknięcia lub likwidacji punktu poboru energii elektrycznej. W takim przypadku rozliczenie pozostałych punktów poboru energii elektrycznej będzie się odbywać odpowiednio do pozostałej części zamówienia i według tych samych cen jednostkowych dla danego roku dostawy</w:t>
      </w:r>
      <w:r w:rsidR="00BF2080" w:rsidRPr="006B538E">
        <w:rPr>
          <w:rFonts w:ascii="Calibri" w:hAnsi="Calibri" w:cs="Calibri"/>
          <w:color w:val="000000"/>
        </w:rPr>
        <w:t>,</w:t>
      </w:r>
    </w:p>
    <w:p w14:paraId="4186E440" w14:textId="02AE3BE3" w:rsidR="00A109DA" w:rsidRPr="006B538E" w:rsidRDefault="0028666E" w:rsidP="006B538E">
      <w:pPr>
        <w:tabs>
          <w:tab w:val="left" w:pos="1620"/>
        </w:tabs>
        <w:overflowPunct w:val="0"/>
        <w:autoSpaceDE w:val="0"/>
        <w:autoSpaceDN w:val="0"/>
        <w:adjustRightInd w:val="0"/>
        <w:spacing w:line="264" w:lineRule="auto"/>
        <w:ind w:left="709" w:hanging="283"/>
        <w:jc w:val="both"/>
        <w:textAlignment w:val="baseline"/>
        <w:rPr>
          <w:rFonts w:ascii="Calibri" w:hAnsi="Calibri" w:cs="Calibri"/>
          <w:color w:val="000000"/>
        </w:rPr>
      </w:pPr>
      <w:r w:rsidRPr="006B538E">
        <w:rPr>
          <w:rFonts w:ascii="Calibri" w:hAnsi="Calibri" w:cs="Calibri"/>
          <w:color w:val="000000"/>
        </w:rPr>
        <w:t xml:space="preserve">2) z rezygnacją przez Zamawiającego z danego/danych punktów poboru energii elektrycznej wymienionych w załączniku nr 1 do Umowy, w sytuacji uzyskania przez Zamawiającego statusu prosumenta w rozumieniu art. 2 pkt 27a ustawy z dnia 20 lutego 2015 r. o </w:t>
      </w:r>
      <w:r w:rsidRPr="00E35419">
        <w:rPr>
          <w:rFonts w:ascii="Calibri" w:hAnsi="Calibri" w:cs="Calibri"/>
        </w:rPr>
        <w:t>odnawialnych źródłach energii (</w:t>
      </w:r>
      <w:proofErr w:type="spellStart"/>
      <w:r w:rsidR="00195F1C" w:rsidRPr="00E35419">
        <w:rPr>
          <w:rFonts w:ascii="Calibri" w:hAnsi="Calibri" w:cs="Calibri"/>
        </w:rPr>
        <w:t>t.j</w:t>
      </w:r>
      <w:proofErr w:type="spellEnd"/>
      <w:r w:rsidR="00195F1C" w:rsidRPr="00E35419">
        <w:rPr>
          <w:rFonts w:ascii="Calibri" w:hAnsi="Calibri" w:cs="Calibri"/>
        </w:rPr>
        <w:t>. Dz. U. z 20</w:t>
      </w:r>
      <w:r w:rsidR="00802FE0" w:rsidRPr="00E35419">
        <w:rPr>
          <w:rFonts w:ascii="Calibri" w:hAnsi="Calibri" w:cs="Calibri"/>
        </w:rPr>
        <w:t>2</w:t>
      </w:r>
      <w:r w:rsidR="00E35419" w:rsidRPr="00E35419">
        <w:rPr>
          <w:rFonts w:ascii="Calibri" w:hAnsi="Calibri" w:cs="Calibri"/>
        </w:rPr>
        <w:t>2</w:t>
      </w:r>
      <w:r w:rsidR="00195F1C" w:rsidRPr="00E35419">
        <w:rPr>
          <w:rFonts w:ascii="Calibri" w:hAnsi="Calibri" w:cs="Calibri"/>
        </w:rPr>
        <w:t xml:space="preserve"> r. poz. </w:t>
      </w:r>
      <w:r w:rsidR="00E35419" w:rsidRPr="00E35419">
        <w:rPr>
          <w:rFonts w:ascii="Calibri" w:hAnsi="Calibri" w:cs="Calibri"/>
        </w:rPr>
        <w:t xml:space="preserve">1378 </w:t>
      </w:r>
      <w:r w:rsidR="00195F1C" w:rsidRPr="00E35419">
        <w:rPr>
          <w:rFonts w:ascii="Calibri" w:hAnsi="Calibri" w:cs="Calibri"/>
        </w:rPr>
        <w:t xml:space="preserve">z </w:t>
      </w:r>
      <w:proofErr w:type="spellStart"/>
      <w:r w:rsidR="00195F1C" w:rsidRPr="00E35419">
        <w:rPr>
          <w:rFonts w:ascii="Calibri" w:hAnsi="Calibri" w:cs="Calibri"/>
        </w:rPr>
        <w:t>późn</w:t>
      </w:r>
      <w:proofErr w:type="spellEnd"/>
      <w:r w:rsidR="00195F1C" w:rsidRPr="00E35419">
        <w:rPr>
          <w:rFonts w:ascii="Calibri" w:hAnsi="Calibri" w:cs="Calibri"/>
        </w:rPr>
        <w:t>. zm.</w:t>
      </w:r>
      <w:r w:rsidRPr="00E35419">
        <w:rPr>
          <w:rFonts w:ascii="Calibri" w:hAnsi="Calibri" w:cs="Calibri"/>
        </w:rPr>
        <w:t xml:space="preserve">). W </w:t>
      </w:r>
      <w:r w:rsidRPr="006B538E">
        <w:rPr>
          <w:rFonts w:ascii="Calibri" w:hAnsi="Calibri" w:cs="Calibri"/>
          <w:color w:val="000000"/>
        </w:rPr>
        <w:t>takim przypadku rozliczenie pozostałych punktów poboru energii elektrycznej będzie się odbywać odpowiednio do pozostałej części zamówienia</w:t>
      </w:r>
      <w:r w:rsidR="00A109DA" w:rsidRPr="006B538E">
        <w:rPr>
          <w:rFonts w:ascii="Calibri" w:hAnsi="Calibri" w:cs="Calibri"/>
          <w:color w:val="000000"/>
        </w:rPr>
        <w:t xml:space="preserve"> </w:t>
      </w:r>
      <w:r w:rsidRPr="006B538E">
        <w:rPr>
          <w:rFonts w:ascii="Calibri" w:hAnsi="Calibri" w:cs="Calibri"/>
          <w:color w:val="000000"/>
        </w:rPr>
        <w:t>i według tych samych cen jednostkowych dla danego roku dostawy</w:t>
      </w:r>
      <w:r w:rsidR="00BF2080" w:rsidRPr="006B538E">
        <w:rPr>
          <w:rFonts w:ascii="Calibri" w:hAnsi="Calibri" w:cs="Calibri"/>
          <w:color w:val="000000"/>
        </w:rPr>
        <w:t>,</w:t>
      </w:r>
    </w:p>
    <w:p w14:paraId="6EEF490F" w14:textId="713C34CD" w:rsidR="00A109DA" w:rsidRPr="006B538E" w:rsidRDefault="0028666E" w:rsidP="006B538E">
      <w:pPr>
        <w:tabs>
          <w:tab w:val="left" w:pos="1620"/>
        </w:tabs>
        <w:overflowPunct w:val="0"/>
        <w:autoSpaceDE w:val="0"/>
        <w:autoSpaceDN w:val="0"/>
        <w:adjustRightInd w:val="0"/>
        <w:spacing w:line="264" w:lineRule="auto"/>
        <w:ind w:left="709" w:hanging="283"/>
        <w:jc w:val="both"/>
        <w:textAlignment w:val="baseline"/>
        <w:rPr>
          <w:rFonts w:ascii="Calibri" w:hAnsi="Calibri" w:cs="Calibri"/>
          <w:color w:val="000000"/>
        </w:rPr>
      </w:pPr>
      <w:r w:rsidRPr="006B538E">
        <w:rPr>
          <w:rFonts w:ascii="Calibri" w:hAnsi="Calibri" w:cs="Calibri"/>
        </w:rPr>
        <w:t xml:space="preserve">3) ze zwiększeniem przez Zamawiającego ilości punktów poboru energii elektrycznej, o których mowa w załączniku nr 1 do Umowy co najmniej o 2 punkty poboru energii elektrycznej, </w:t>
      </w:r>
      <w:r w:rsidR="003825D2">
        <w:rPr>
          <w:rFonts w:ascii="Calibri" w:hAnsi="Calibri" w:cs="Calibri"/>
        </w:rPr>
        <w:br/>
      </w:r>
      <w:r w:rsidRPr="006B538E">
        <w:rPr>
          <w:rFonts w:ascii="Calibri" w:hAnsi="Calibri" w:cs="Calibri"/>
        </w:rPr>
        <w:t>z zastrzeżeniem, że zwiększenie ilości punktów poboru energii elektrycznej nie przekroczy 20%</w:t>
      </w:r>
      <w:r w:rsidRPr="006B538E">
        <w:rPr>
          <w:rFonts w:ascii="Calibri" w:hAnsi="Calibri" w:cs="Calibri"/>
          <w:color w:val="000000"/>
        </w:rPr>
        <w:t xml:space="preserve"> ilości punktów poboru energii elektrycznej wynikającej z ww. załącznika. Zwiększenie ilości punktów poboru energii elektrycznej możliwe jest jedynie w obrębie grup taryfowych, które zostały ujęte w SWZ oraz wycenione w Formularzu Ofertowym Wykonawcy. Rozliczenie dodatkowych punktów poboru będzie się odbywać odpowiednio do pierwotnej części zamówienia i według tych samych cen jednostkowych dla danego roku dostawy</w:t>
      </w:r>
      <w:r w:rsidR="00A109DA" w:rsidRPr="006B538E">
        <w:rPr>
          <w:rFonts w:ascii="Calibri" w:hAnsi="Calibri" w:cs="Calibri"/>
          <w:color w:val="000000"/>
        </w:rPr>
        <w:t>,</w:t>
      </w:r>
    </w:p>
    <w:p w14:paraId="6CD2AE2C" w14:textId="77777777" w:rsidR="00A109DA" w:rsidRPr="006B538E" w:rsidRDefault="0028666E" w:rsidP="006B538E">
      <w:pPr>
        <w:tabs>
          <w:tab w:val="left" w:pos="1620"/>
        </w:tabs>
        <w:overflowPunct w:val="0"/>
        <w:autoSpaceDE w:val="0"/>
        <w:autoSpaceDN w:val="0"/>
        <w:adjustRightInd w:val="0"/>
        <w:spacing w:line="264" w:lineRule="auto"/>
        <w:ind w:left="709" w:hanging="283"/>
        <w:jc w:val="both"/>
        <w:textAlignment w:val="baseline"/>
        <w:rPr>
          <w:rFonts w:ascii="Calibri" w:hAnsi="Calibri" w:cs="Calibri"/>
          <w:color w:val="000000"/>
        </w:rPr>
      </w:pPr>
      <w:r w:rsidRPr="006B538E">
        <w:rPr>
          <w:rFonts w:ascii="Calibri" w:hAnsi="Calibri" w:cs="Calibri"/>
          <w:color w:val="000000"/>
        </w:rPr>
        <w:t>4)</w:t>
      </w:r>
      <w:r w:rsidR="00B0162D" w:rsidRPr="006B538E">
        <w:rPr>
          <w:rFonts w:ascii="Calibri" w:hAnsi="Calibri" w:cs="Calibri"/>
          <w:color w:val="000000"/>
        </w:rPr>
        <w:t xml:space="preserve"> </w:t>
      </w:r>
      <w:r w:rsidR="00C97FF4" w:rsidRPr="006B538E">
        <w:rPr>
          <w:rFonts w:ascii="Calibri" w:hAnsi="Calibri" w:cs="Calibri"/>
          <w:color w:val="000000"/>
        </w:rPr>
        <w:t xml:space="preserve"> </w:t>
      </w:r>
      <w:r w:rsidRPr="006B538E">
        <w:rPr>
          <w:rFonts w:ascii="Calibri" w:hAnsi="Calibri" w:cs="Calibri"/>
          <w:color w:val="000000"/>
        </w:rPr>
        <w:t>ze zmianą stawki podatku akcyzowego</w:t>
      </w:r>
      <w:r w:rsidR="00BF2080" w:rsidRPr="006B538E">
        <w:rPr>
          <w:rFonts w:ascii="Calibri" w:hAnsi="Calibri" w:cs="Calibri"/>
          <w:color w:val="000000"/>
        </w:rPr>
        <w:t>,</w:t>
      </w:r>
    </w:p>
    <w:p w14:paraId="32C942F3" w14:textId="3F464A83" w:rsidR="00A31E6D" w:rsidRPr="00706707" w:rsidRDefault="0028666E" w:rsidP="00706707">
      <w:pPr>
        <w:tabs>
          <w:tab w:val="left" w:pos="1620"/>
        </w:tabs>
        <w:overflowPunct w:val="0"/>
        <w:autoSpaceDE w:val="0"/>
        <w:autoSpaceDN w:val="0"/>
        <w:adjustRightInd w:val="0"/>
        <w:spacing w:line="264" w:lineRule="auto"/>
        <w:ind w:left="709" w:hanging="283"/>
        <w:jc w:val="both"/>
        <w:textAlignment w:val="baseline"/>
        <w:rPr>
          <w:rFonts w:ascii="Calibri" w:eastAsia="Calibri" w:hAnsi="Calibri" w:cs="Calibri"/>
          <w:color w:val="000000"/>
        </w:rPr>
      </w:pPr>
      <w:r w:rsidRPr="006B538E">
        <w:rPr>
          <w:rFonts w:ascii="Calibri" w:hAnsi="Calibri" w:cs="Calibri"/>
          <w:color w:val="000000"/>
        </w:rPr>
        <w:t>5)</w:t>
      </w:r>
      <w:r w:rsidR="00B0162D" w:rsidRPr="006B538E">
        <w:rPr>
          <w:rFonts w:ascii="Calibri" w:hAnsi="Calibri" w:cs="Calibri"/>
          <w:color w:val="000000"/>
        </w:rPr>
        <w:t xml:space="preserve"> </w:t>
      </w:r>
      <w:r w:rsidR="00C80E10" w:rsidRPr="006B538E">
        <w:rPr>
          <w:rFonts w:ascii="Calibri" w:hAnsi="Calibri" w:cs="Calibri"/>
          <w:color w:val="000000"/>
        </w:rPr>
        <w:t xml:space="preserve"> </w:t>
      </w:r>
      <w:r w:rsidR="00C80E10" w:rsidRPr="00C80E10">
        <w:rPr>
          <w:rFonts w:ascii="Calibri" w:eastAsia="Calibri" w:hAnsi="Calibri" w:cs="Calibri"/>
          <w:color w:val="000000"/>
        </w:rPr>
        <w:t>ze zmianą stawki podatku od towarów i usług (przy czym w takim przypadku wartości netto pozostaną bez zmian, a nowe kwoty wynagrodzenia brutto Wykonawcy zostaną wyliczone na podstawie nowych przepisów), zmianą wysokości minimalnego wynagrodzenia za pracę albo wysokości minimalnej stawki godzinowej, ustalonych na podstawie przepisów ustawy z dnia 10 października 2002 r. o minimalnym wynagrodzeniu za pracę</w:t>
      </w:r>
      <w:r w:rsidR="00951123" w:rsidRPr="00951123">
        <w:rPr>
          <w:rFonts w:ascii="Calibri" w:eastAsia="Calibri" w:hAnsi="Calibri" w:cs="Calibri"/>
          <w:color w:val="000000"/>
        </w:rPr>
        <w:t xml:space="preserve">, </w:t>
      </w:r>
      <w:r w:rsidR="00C80E10" w:rsidRPr="00C80E10">
        <w:rPr>
          <w:rFonts w:ascii="Calibri" w:eastAsia="Calibri" w:hAnsi="Calibri" w:cs="Calibri"/>
          <w:color w:val="000000"/>
        </w:rPr>
        <w:t>zmian zasad podlegania ubezpieczeniom społecznym lub ubezpieczeniu zdrowotnemu lub wysokości stawki składki na ubezpieczenia społeczne lub zdrowotne</w:t>
      </w:r>
      <w:r w:rsidR="00951123" w:rsidRPr="00951123">
        <w:rPr>
          <w:rFonts w:ascii="Calibri" w:eastAsia="Calibri" w:hAnsi="Calibri" w:cs="Calibri"/>
          <w:color w:val="000000"/>
        </w:rPr>
        <w:t xml:space="preserve"> lub zmian </w:t>
      </w:r>
      <w:r w:rsidR="00951123" w:rsidRPr="00951123">
        <w:rPr>
          <w:rFonts w:ascii="Calibri" w:hAnsi="Calibri" w:cs="Calibri"/>
        </w:rPr>
        <w:t xml:space="preserve">zasad gromadzenia i wysokości wpłat do </w:t>
      </w:r>
      <w:r w:rsidR="00951123" w:rsidRPr="00706707">
        <w:rPr>
          <w:rFonts w:ascii="Calibri" w:hAnsi="Calibri" w:cs="Calibri"/>
        </w:rPr>
        <w:t>pracowniczych planów kapitałowych, o których mowa w ustawie z dnia 4 października 2018 r. o pracowniczych planach kapitałowych,</w:t>
      </w:r>
      <w:r w:rsidR="00951123" w:rsidRPr="00706707">
        <w:rPr>
          <w:rFonts w:ascii="Calibri" w:eastAsia="Calibri" w:hAnsi="Calibri" w:cs="Calibri"/>
          <w:color w:val="000000"/>
        </w:rPr>
        <w:t xml:space="preserve"> </w:t>
      </w:r>
      <w:r w:rsidR="00C80E10" w:rsidRPr="00706707">
        <w:rPr>
          <w:rFonts w:ascii="Calibri" w:eastAsia="Calibri" w:hAnsi="Calibri" w:cs="Calibri"/>
          <w:color w:val="000000"/>
        </w:rPr>
        <w:t>jeżeli zmiany te będą miały wpływ na koszty wykonania zamówienia przez Wykonawcę</w:t>
      </w:r>
      <w:r w:rsidR="00A31E6D" w:rsidRPr="00706707">
        <w:rPr>
          <w:rFonts w:ascii="Calibri" w:eastAsia="Calibri" w:hAnsi="Calibri" w:cs="Calibri"/>
          <w:color w:val="000000"/>
        </w:rPr>
        <w:t>,</w:t>
      </w:r>
    </w:p>
    <w:p w14:paraId="344DCECD" w14:textId="6C654D9F" w:rsidR="00A31E6D" w:rsidRPr="00706707" w:rsidRDefault="00A31E6D" w:rsidP="00706707">
      <w:pPr>
        <w:pStyle w:val="Akapitzlist"/>
        <w:numPr>
          <w:ilvl w:val="0"/>
          <w:numId w:val="40"/>
        </w:numPr>
        <w:tabs>
          <w:tab w:val="left" w:pos="1620"/>
        </w:tabs>
        <w:overflowPunct w:val="0"/>
        <w:autoSpaceDE w:val="0"/>
        <w:autoSpaceDN w:val="0"/>
        <w:adjustRightInd w:val="0"/>
        <w:spacing w:line="264" w:lineRule="auto"/>
        <w:jc w:val="both"/>
        <w:textAlignment w:val="baseline"/>
        <w:rPr>
          <w:rFonts w:ascii="Calibri" w:eastAsia="Calibri" w:hAnsi="Calibri" w:cs="Calibri"/>
          <w:color w:val="000000"/>
        </w:rPr>
      </w:pPr>
      <w:r w:rsidRPr="00706707">
        <w:rPr>
          <w:rFonts w:ascii="Calibri" w:eastAsia="SimSun, 宋体" w:hAnsi="Calibri" w:cs="Calibri"/>
          <w:kern w:val="3"/>
        </w:rPr>
        <w:t xml:space="preserve">z interwencją państwa/UE na podstawie obowiązujących przepisów prawa, mających wpływ na obniżenie kosztów (ceny) realizacji przedmiotowej Umowy, w tym ustawy z dnia </w:t>
      </w:r>
      <w:r w:rsidR="00706707">
        <w:rPr>
          <w:rFonts w:ascii="Calibri" w:eastAsia="SimSun, 宋体" w:hAnsi="Calibri" w:cs="Calibri"/>
          <w:kern w:val="3"/>
        </w:rPr>
        <w:br/>
      </w:r>
      <w:r w:rsidRPr="00706707">
        <w:rPr>
          <w:rFonts w:ascii="Calibri" w:eastAsia="SimSun, 宋体" w:hAnsi="Calibri" w:cs="Calibri"/>
          <w:kern w:val="3"/>
        </w:rPr>
        <w:t>27 października 2022 r. o środkach nadzwyczajnych mających na celu ograniczenie wysokości cen energii elektrycznej oraz wsparciu niektórych odbiorców w 2023 roku</w:t>
      </w:r>
      <w:r w:rsidR="00593DC6">
        <w:rPr>
          <w:rFonts w:ascii="Calibri" w:eastAsia="SimSun, 宋体" w:hAnsi="Calibri" w:cs="Calibri"/>
          <w:kern w:val="3"/>
        </w:rPr>
        <w:t xml:space="preserve"> </w:t>
      </w:r>
      <w:r w:rsidR="00593DC6" w:rsidRPr="00706707">
        <w:rPr>
          <w:rFonts w:ascii="Calibri" w:eastAsia="Calibri" w:hAnsi="Calibri" w:cs="Calibri"/>
        </w:rPr>
        <w:t>(Dz. U. z 2022 r. poz. 2243</w:t>
      </w:r>
      <w:r w:rsidR="00F30FB6">
        <w:rPr>
          <w:rFonts w:ascii="Calibri" w:eastAsia="Calibri" w:hAnsi="Calibri" w:cs="Calibri"/>
        </w:rPr>
        <w:t>, 2687</w:t>
      </w:r>
      <w:r w:rsidR="00593DC6" w:rsidRPr="00706707">
        <w:rPr>
          <w:rFonts w:ascii="Calibri" w:eastAsia="Calibri" w:hAnsi="Calibri" w:cs="Calibri"/>
        </w:rPr>
        <w:t>)</w:t>
      </w:r>
      <w:r w:rsidR="00593DC6" w:rsidRPr="00706707">
        <w:rPr>
          <w:rFonts w:ascii="Calibri" w:eastAsia="SimSun, 宋体" w:hAnsi="Calibri" w:cs="Calibri"/>
          <w:kern w:val="3"/>
        </w:rPr>
        <w:t>.</w:t>
      </w:r>
      <w:r w:rsidRPr="00706707">
        <w:rPr>
          <w:rFonts w:ascii="Calibri" w:eastAsia="SimSun, 宋体" w:hAnsi="Calibri" w:cs="Calibri"/>
          <w:kern w:val="3"/>
        </w:rPr>
        <w:t xml:space="preserve"> Zmiana następuje automatycznie z dniem wejścia w życie zmienionych przepisów, nie wymaga oświadczenia woli Zamawiającego, ani  zawarcia  aneksu do Umowy, </w:t>
      </w:r>
      <w:r w:rsidR="007E4756">
        <w:rPr>
          <w:rFonts w:ascii="Calibri" w:eastAsia="SimSun, 宋体" w:hAnsi="Calibri" w:cs="Calibri"/>
          <w:kern w:val="3"/>
        </w:rPr>
        <w:br/>
      </w:r>
      <w:r w:rsidRPr="00706707">
        <w:rPr>
          <w:rFonts w:ascii="Calibri" w:eastAsia="SimSun, 宋体" w:hAnsi="Calibri" w:cs="Calibri"/>
          <w:kern w:val="3"/>
        </w:rPr>
        <w:t>z zastrzeżeniem zapisów ustawowych</w:t>
      </w:r>
      <w:r w:rsidR="00593DC6">
        <w:rPr>
          <w:rFonts w:ascii="Calibri" w:eastAsia="SimSun, 宋体" w:hAnsi="Calibri" w:cs="Calibri"/>
          <w:kern w:val="3"/>
        </w:rPr>
        <w:t>.</w:t>
      </w:r>
    </w:p>
    <w:p w14:paraId="03F17351" w14:textId="77777777" w:rsidR="00196D2A" w:rsidRPr="006B538E" w:rsidRDefault="00196D2A">
      <w:pPr>
        <w:pStyle w:val="Akapitzlist"/>
        <w:numPr>
          <w:ilvl w:val="0"/>
          <w:numId w:val="24"/>
        </w:numPr>
        <w:autoSpaceDE w:val="0"/>
        <w:autoSpaceDN w:val="0"/>
        <w:adjustRightInd w:val="0"/>
        <w:spacing w:line="264" w:lineRule="auto"/>
        <w:jc w:val="both"/>
        <w:rPr>
          <w:rFonts w:ascii="Calibri" w:eastAsia="Calibri" w:hAnsi="Calibri" w:cs="Calibri"/>
          <w:color w:val="000000"/>
        </w:rPr>
      </w:pPr>
      <w:r w:rsidRPr="006B538E">
        <w:rPr>
          <w:rFonts w:ascii="Calibri" w:eastAsia="Calibri" w:hAnsi="Calibri" w:cs="Calibri"/>
          <w:color w:val="000000"/>
        </w:rPr>
        <w:t xml:space="preserve">Określa się następujący tryb dokonywania zmian postanowień umowy. Sposób inicjowania zmian: </w:t>
      </w:r>
    </w:p>
    <w:p w14:paraId="22E2742C" w14:textId="77777777" w:rsidR="00196D2A" w:rsidRPr="006B538E" w:rsidRDefault="00196D2A">
      <w:pPr>
        <w:pStyle w:val="Akapitzlist"/>
        <w:numPr>
          <w:ilvl w:val="0"/>
          <w:numId w:val="28"/>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color w:val="000000"/>
        </w:rPr>
        <w:t>Wykonawca wnioskuje do Zamawiającego w sprawie możliwości dokonania wskazanej zmiany,</w:t>
      </w:r>
    </w:p>
    <w:p w14:paraId="707E5CBD" w14:textId="18596E35" w:rsidR="00196D2A" w:rsidRPr="006B538E" w:rsidRDefault="00196D2A">
      <w:pPr>
        <w:pStyle w:val="Akapitzlist"/>
        <w:numPr>
          <w:ilvl w:val="0"/>
          <w:numId w:val="28"/>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Zamawiający wnioskuje do Wykonawcy w sprawie możliwości dokonania wskazanej zmiany</w:t>
      </w:r>
      <w:r w:rsidR="00455C62">
        <w:rPr>
          <w:rFonts w:ascii="Calibri" w:eastAsia="Calibri" w:hAnsi="Calibri" w:cs="Calibri"/>
        </w:rPr>
        <w:t>,</w:t>
      </w:r>
    </w:p>
    <w:p w14:paraId="49D2DC80" w14:textId="2206275D" w:rsidR="00196D2A" w:rsidRPr="00593DC6" w:rsidRDefault="00196D2A" w:rsidP="00593DC6">
      <w:pPr>
        <w:pStyle w:val="Akapitzlist"/>
        <w:numPr>
          <w:ilvl w:val="0"/>
          <w:numId w:val="28"/>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Przyczyny dokonania zmian postanowień umowy oraz uzasadnienie takich zmian należy opisać w stosownych dokumentach takich jak notatka służbowa, pismo Wykonawcy, protokół konieczności itp.</w:t>
      </w:r>
      <w:r w:rsidRPr="00593DC6">
        <w:rPr>
          <w:rFonts w:ascii="Calibri" w:eastAsia="Calibri" w:hAnsi="Calibri" w:cs="Calibri"/>
          <w:color w:val="FF0000"/>
        </w:rPr>
        <w:t xml:space="preserve"> </w:t>
      </w:r>
    </w:p>
    <w:p w14:paraId="5322374C" w14:textId="64E94F78" w:rsidR="006B538E" w:rsidRPr="006B538E" w:rsidRDefault="00196D2A" w:rsidP="000144B3">
      <w:pPr>
        <w:pStyle w:val="Akapitzlist"/>
        <w:numPr>
          <w:ilvl w:val="0"/>
          <w:numId w:val="42"/>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 xml:space="preserve">W przypadku wystąpienia okoliczności określonych w ust. 1 pkt </w:t>
      </w:r>
      <w:r w:rsidR="00667DBB">
        <w:rPr>
          <w:rFonts w:ascii="Calibri" w:eastAsia="Calibri" w:hAnsi="Calibri" w:cs="Calibri"/>
        </w:rPr>
        <w:t>4</w:t>
      </w:r>
      <w:r w:rsidRPr="006B538E">
        <w:rPr>
          <w:rFonts w:ascii="Calibri" w:eastAsia="Calibri" w:hAnsi="Calibri" w:cs="Calibri"/>
        </w:rPr>
        <w:t xml:space="preserve"> ceny jednostkowe energii elektrycznej zostają powiększone lub pomniejszone o kwotę wynikającą z obowiązków nałożonych </w:t>
      </w:r>
      <w:r w:rsidRPr="006B538E">
        <w:rPr>
          <w:rFonts w:ascii="Calibri" w:eastAsia="Calibri" w:hAnsi="Calibri" w:cs="Calibri"/>
        </w:rPr>
        <w:lastRenderedPageBreak/>
        <w:t xml:space="preserve">właściwymi przepisami, od dnia ich wejścia w życie, bez konieczności sporządzenia aneksu do Umowy. Wykonawca ma obowiązek powiadomienia Zamawiającego pisemnie o zmianie cen w terminie do 30 dni od daty wystąpienia tych okoliczności. Nowe ceny mogą mieć zastosowanie do energii elektrycznej dostarczonej od dnia wejścia w życie właściwych przepisów. </w:t>
      </w:r>
    </w:p>
    <w:p w14:paraId="5D3C7BAC" w14:textId="7A59456E" w:rsidR="006B538E" w:rsidRPr="006B538E" w:rsidRDefault="00196D2A" w:rsidP="000144B3">
      <w:pPr>
        <w:pStyle w:val="Akapitzlist"/>
        <w:numPr>
          <w:ilvl w:val="0"/>
          <w:numId w:val="42"/>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 xml:space="preserve">W przypadku wystąpienia okoliczności określonych w ust. 1 pkt </w:t>
      </w:r>
      <w:r w:rsidR="00BC779D">
        <w:rPr>
          <w:rFonts w:ascii="Calibri" w:eastAsia="Calibri" w:hAnsi="Calibri" w:cs="Calibri"/>
        </w:rPr>
        <w:t>5</w:t>
      </w:r>
      <w:r w:rsidRPr="006B538E">
        <w:rPr>
          <w:rFonts w:ascii="Calibri" w:eastAsia="Calibri" w:hAnsi="Calibri" w:cs="Calibri"/>
        </w:rPr>
        <w:t xml:space="preserve">, dotyczących zmian stawek podatku od towarów i usług, ceny jednostkowe energii elektrycznej zostają powiększone lub pomniejszone o kwotę wynikającą z obowiązków nałożonych właściwymi przepisami, od dnia ich wejścia w życie, bez konieczności sporządzenia aneksu do Umowy. Wykonawca ma obowiązek powiadomienia Zamawiającego pisemnie o zmianie cen w terminie do 30 dni od daty wystąpienia tych okoliczności. Nowe ceny mogą mieć zastosowanie do energii elektrycznej dostarczonej od dnia wejścia w życie właściwych przepisów. </w:t>
      </w:r>
    </w:p>
    <w:p w14:paraId="645FCD72" w14:textId="3E3DA054" w:rsidR="00196D2A" w:rsidRPr="00D34D18" w:rsidRDefault="00196D2A" w:rsidP="00D34D18">
      <w:pPr>
        <w:pStyle w:val="Akapitzlist"/>
        <w:numPr>
          <w:ilvl w:val="0"/>
          <w:numId w:val="42"/>
        </w:numPr>
        <w:autoSpaceDE w:val="0"/>
        <w:autoSpaceDN w:val="0"/>
        <w:adjustRightInd w:val="0"/>
        <w:spacing w:line="264" w:lineRule="auto"/>
        <w:jc w:val="both"/>
        <w:rPr>
          <w:rFonts w:ascii="Calibri" w:eastAsia="Calibri" w:hAnsi="Calibri" w:cs="Calibri"/>
        </w:rPr>
      </w:pPr>
      <w:r w:rsidRPr="006B538E">
        <w:rPr>
          <w:rFonts w:ascii="Calibri" w:eastAsia="Calibri" w:hAnsi="Calibri" w:cs="Calibri"/>
        </w:rPr>
        <w:t xml:space="preserve">W przypadku wystąpienia pozostałych okoliczności określonych w ust. 1 pkt 5 każdorazowo przed wprowadzeniem zmiany cen jednostkowych netto/brutto, Wykonawca jest obowiązany przedstawić Zamawiającemu na piśmie, wpływ zmian wysokości minimalnego wynagrodzenia za pracę albo wysokości minimalnej stawki godzinowej lub zmiany zasad podlegania ubezpieczeniom społecznym lub ubezpieczeniu zdrowotnemu lub wysokości stawki składki na ubezpieczenia społeczne lub zdrowotne na koszty wykonania zamówienia oraz propozycję nowych cen, potwierdzone powołaniem się na stosowne przepisy, z których wynikają ww. zmiany. Zmiana cen jednostkowych </w:t>
      </w:r>
      <w:r w:rsidRPr="00D34D18">
        <w:rPr>
          <w:rFonts w:ascii="Calibri" w:eastAsia="Calibri" w:hAnsi="Calibri" w:cs="Calibri"/>
        </w:rPr>
        <w:t xml:space="preserve">netto/brutto nastąpi, po uzyskaniu akceptacji Zamawiającego, poprzez zawarcie pod rygorem nieważności aneksu do Umowy w formie pisemnej. </w:t>
      </w:r>
    </w:p>
    <w:p w14:paraId="1CAEEF56" w14:textId="77777777" w:rsidR="00706707" w:rsidRPr="00D34D18" w:rsidRDefault="00706707" w:rsidP="00D34D18">
      <w:pPr>
        <w:pStyle w:val="xl45"/>
        <w:spacing w:before="0" w:after="0" w:line="264" w:lineRule="auto"/>
        <w:ind w:right="-286"/>
        <w:jc w:val="left"/>
        <w:rPr>
          <w:rFonts w:ascii="Calibri" w:hAnsi="Calibri" w:cs="Calibri"/>
          <w:color w:val="000000"/>
          <w:sz w:val="22"/>
          <w:szCs w:val="22"/>
        </w:rPr>
      </w:pPr>
    </w:p>
    <w:p w14:paraId="62C3FD1F" w14:textId="453BC904" w:rsidR="001114AF" w:rsidRPr="00D34D18" w:rsidRDefault="001114AF" w:rsidP="00D34D18">
      <w:pPr>
        <w:spacing w:line="264" w:lineRule="auto"/>
        <w:jc w:val="center"/>
        <w:rPr>
          <w:rFonts w:ascii="Calibri" w:hAnsi="Calibri" w:cs="Calibri"/>
          <w:b/>
          <w:color w:val="000000"/>
        </w:rPr>
      </w:pPr>
      <w:r w:rsidRPr="00D34D18">
        <w:rPr>
          <w:rFonts w:ascii="Calibri" w:hAnsi="Calibri" w:cs="Calibri"/>
          <w:b/>
          <w:color w:val="000000"/>
        </w:rPr>
        <w:t>§ 1</w:t>
      </w:r>
      <w:r w:rsidR="007E4756">
        <w:rPr>
          <w:rFonts w:ascii="Calibri" w:hAnsi="Calibri" w:cs="Calibri"/>
          <w:b/>
          <w:color w:val="000000"/>
        </w:rPr>
        <w:t>4</w:t>
      </w:r>
    </w:p>
    <w:p w14:paraId="084DF37B" w14:textId="77777777" w:rsidR="00F62B1B" w:rsidRPr="00D34D18" w:rsidRDefault="00F62B1B" w:rsidP="00D34D18">
      <w:pPr>
        <w:pStyle w:val="xl45"/>
        <w:spacing w:before="0" w:after="0" w:line="264" w:lineRule="auto"/>
        <w:ind w:right="-286"/>
        <w:rPr>
          <w:rFonts w:ascii="Calibri" w:hAnsi="Calibri" w:cs="Calibri"/>
          <w:color w:val="000000"/>
          <w:sz w:val="22"/>
          <w:szCs w:val="22"/>
        </w:rPr>
      </w:pPr>
      <w:r w:rsidRPr="00D34D18">
        <w:rPr>
          <w:rFonts w:ascii="Calibri" w:hAnsi="Calibri" w:cs="Calibri"/>
          <w:color w:val="000000"/>
          <w:sz w:val="22"/>
          <w:szCs w:val="22"/>
        </w:rPr>
        <w:t>Przedstawiciele Stron</w:t>
      </w:r>
    </w:p>
    <w:p w14:paraId="318272C0" w14:textId="77777777" w:rsidR="00F62B1B" w:rsidRPr="00D34D18" w:rsidRDefault="00F62B1B" w:rsidP="00D34D18">
      <w:pPr>
        <w:pStyle w:val="xl45"/>
        <w:spacing w:before="0" w:after="0" w:line="264" w:lineRule="auto"/>
        <w:ind w:right="-286"/>
        <w:rPr>
          <w:rFonts w:ascii="Calibri" w:hAnsi="Calibri" w:cs="Calibri"/>
          <w:color w:val="000000"/>
          <w:sz w:val="22"/>
          <w:szCs w:val="22"/>
        </w:rPr>
      </w:pPr>
    </w:p>
    <w:p w14:paraId="74790B03" w14:textId="77777777" w:rsidR="00F62B1B" w:rsidRPr="00D34D18" w:rsidRDefault="00F62B1B" w:rsidP="00D34D18">
      <w:pPr>
        <w:pStyle w:val="Tekstpodstawowywcity"/>
        <w:widowControl/>
        <w:spacing w:line="264" w:lineRule="auto"/>
        <w:ind w:right="-286"/>
        <w:rPr>
          <w:rFonts w:ascii="Calibri" w:hAnsi="Calibri" w:cs="Calibri"/>
          <w:color w:val="000000"/>
          <w:sz w:val="22"/>
          <w:szCs w:val="22"/>
        </w:rPr>
      </w:pPr>
      <w:r w:rsidRPr="00D34D18">
        <w:rPr>
          <w:rFonts w:ascii="Calibri" w:hAnsi="Calibri" w:cs="Calibri"/>
          <w:color w:val="000000"/>
          <w:sz w:val="22"/>
          <w:szCs w:val="22"/>
        </w:rPr>
        <w:t>W zakresie realizacji Umowy, Strony reprezentować będą:</w:t>
      </w:r>
    </w:p>
    <w:p w14:paraId="62A85511" w14:textId="77777777" w:rsidR="00F62B1B" w:rsidRPr="00D34D18" w:rsidRDefault="00F62B1B" w:rsidP="00D34D18">
      <w:pPr>
        <w:pStyle w:val="Tekstpodstawowywcity"/>
        <w:widowControl/>
        <w:numPr>
          <w:ilvl w:val="0"/>
          <w:numId w:val="16"/>
        </w:numPr>
        <w:spacing w:line="264" w:lineRule="auto"/>
        <w:ind w:left="709" w:right="-286" w:hanging="425"/>
        <w:rPr>
          <w:rFonts w:ascii="Calibri" w:hAnsi="Calibri" w:cs="Calibri"/>
          <w:color w:val="000000"/>
          <w:sz w:val="22"/>
          <w:szCs w:val="22"/>
        </w:rPr>
      </w:pPr>
      <w:r w:rsidRPr="00D34D18">
        <w:rPr>
          <w:rFonts w:ascii="Calibri" w:hAnsi="Calibri" w:cs="Calibri"/>
          <w:color w:val="000000"/>
          <w:sz w:val="22"/>
          <w:szCs w:val="22"/>
        </w:rPr>
        <w:t xml:space="preserve">ze strony </w:t>
      </w:r>
      <w:r w:rsidR="00992F7F" w:rsidRPr="00D34D18">
        <w:rPr>
          <w:rFonts w:ascii="Calibri" w:hAnsi="Calibri" w:cs="Calibri"/>
          <w:color w:val="000000"/>
          <w:sz w:val="22"/>
          <w:szCs w:val="22"/>
        </w:rPr>
        <w:t>Wykonawc</w:t>
      </w:r>
      <w:r w:rsidRPr="00D34D18">
        <w:rPr>
          <w:rFonts w:ascii="Calibri" w:hAnsi="Calibri" w:cs="Calibri"/>
          <w:color w:val="000000"/>
          <w:sz w:val="22"/>
          <w:szCs w:val="22"/>
        </w:rPr>
        <w:t>y:</w:t>
      </w:r>
    </w:p>
    <w:p w14:paraId="6ED46B6D" w14:textId="77777777" w:rsidR="00BF2080" w:rsidRPr="00D34D18" w:rsidRDefault="00F62B1B" w:rsidP="00D34D18">
      <w:pPr>
        <w:pStyle w:val="Nagwek"/>
        <w:numPr>
          <w:ilvl w:val="2"/>
          <w:numId w:val="22"/>
        </w:numPr>
        <w:tabs>
          <w:tab w:val="clear" w:pos="4536"/>
          <w:tab w:val="clear" w:pos="9072"/>
          <w:tab w:val="left" w:pos="493"/>
        </w:tabs>
        <w:spacing w:line="264" w:lineRule="auto"/>
        <w:ind w:left="1134" w:hanging="425"/>
        <w:jc w:val="both"/>
        <w:rPr>
          <w:rFonts w:ascii="Calibri" w:hAnsi="Calibri" w:cs="Calibri"/>
          <w:color w:val="000000"/>
          <w:sz w:val="22"/>
          <w:szCs w:val="22"/>
          <w:lang w:val="pl-PL"/>
        </w:rPr>
      </w:pPr>
      <w:r w:rsidRPr="00D34D18">
        <w:rPr>
          <w:rFonts w:ascii="Calibri" w:hAnsi="Calibri" w:cs="Calibri"/>
          <w:color w:val="000000"/>
          <w:sz w:val="22"/>
          <w:szCs w:val="22"/>
        </w:rPr>
        <w:t>……………………………………………</w:t>
      </w:r>
      <w:r w:rsidR="00E40C8F" w:rsidRPr="00D34D18">
        <w:rPr>
          <w:rFonts w:ascii="Calibri" w:hAnsi="Calibri" w:cs="Calibri"/>
          <w:color w:val="000000"/>
          <w:sz w:val="22"/>
          <w:szCs w:val="22"/>
          <w:lang w:val="pl-PL"/>
        </w:rPr>
        <w:t>, tel. ………………………., e-mail………………….</w:t>
      </w:r>
    </w:p>
    <w:p w14:paraId="662A3745" w14:textId="77777777" w:rsidR="00E40C8F" w:rsidRPr="006B538E" w:rsidRDefault="00E40C8F" w:rsidP="00D34D18">
      <w:pPr>
        <w:pStyle w:val="Nagwek"/>
        <w:numPr>
          <w:ilvl w:val="2"/>
          <w:numId w:val="22"/>
        </w:numPr>
        <w:tabs>
          <w:tab w:val="clear" w:pos="4536"/>
          <w:tab w:val="clear" w:pos="9072"/>
          <w:tab w:val="left" w:pos="493"/>
        </w:tabs>
        <w:spacing w:line="264" w:lineRule="auto"/>
        <w:ind w:left="1134" w:hanging="425"/>
        <w:jc w:val="both"/>
        <w:rPr>
          <w:rFonts w:ascii="Calibri" w:hAnsi="Calibri" w:cs="Calibri"/>
          <w:color w:val="000000"/>
          <w:sz w:val="22"/>
          <w:szCs w:val="22"/>
          <w:lang w:val="pl-PL"/>
        </w:rPr>
      </w:pPr>
      <w:r w:rsidRPr="00D34D18">
        <w:rPr>
          <w:rFonts w:ascii="Calibri" w:hAnsi="Calibri" w:cs="Calibri"/>
          <w:color w:val="000000"/>
          <w:sz w:val="22"/>
          <w:szCs w:val="22"/>
        </w:rPr>
        <w:t>……………………………………………</w:t>
      </w:r>
      <w:r w:rsidRPr="00D34D18">
        <w:rPr>
          <w:rFonts w:ascii="Calibri" w:hAnsi="Calibri" w:cs="Calibri"/>
          <w:color w:val="000000"/>
          <w:sz w:val="22"/>
          <w:szCs w:val="22"/>
          <w:lang w:val="pl-PL"/>
        </w:rPr>
        <w:t>, tel. ………………………., e-mail………………….</w:t>
      </w:r>
    </w:p>
    <w:p w14:paraId="52FA0139" w14:textId="77777777" w:rsidR="00F62B1B" w:rsidRPr="006B538E" w:rsidRDefault="00F62B1B">
      <w:pPr>
        <w:numPr>
          <w:ilvl w:val="0"/>
          <w:numId w:val="16"/>
        </w:numPr>
        <w:spacing w:line="264" w:lineRule="auto"/>
        <w:ind w:left="709" w:right="-286" w:hanging="425"/>
        <w:jc w:val="both"/>
        <w:rPr>
          <w:rFonts w:ascii="Calibri" w:hAnsi="Calibri" w:cs="Calibri"/>
          <w:color w:val="000000"/>
        </w:rPr>
      </w:pPr>
      <w:r w:rsidRPr="006B538E">
        <w:rPr>
          <w:rFonts w:ascii="Calibri" w:hAnsi="Calibri" w:cs="Calibri"/>
          <w:color w:val="000000"/>
        </w:rPr>
        <w:t xml:space="preserve"> ze strony </w:t>
      </w:r>
      <w:r w:rsidR="00992F7F" w:rsidRPr="006B538E">
        <w:rPr>
          <w:rFonts w:ascii="Calibri" w:hAnsi="Calibri" w:cs="Calibri"/>
          <w:color w:val="000000"/>
        </w:rPr>
        <w:t>Zamawiającego</w:t>
      </w:r>
      <w:r w:rsidRPr="006B538E">
        <w:rPr>
          <w:rFonts w:ascii="Calibri" w:hAnsi="Calibri" w:cs="Calibri"/>
          <w:color w:val="000000"/>
        </w:rPr>
        <w:t>:</w:t>
      </w:r>
    </w:p>
    <w:p w14:paraId="5C0DC272" w14:textId="77777777" w:rsidR="00F62B1B" w:rsidRPr="006B538E" w:rsidRDefault="00A009D6" w:rsidP="006B538E">
      <w:pPr>
        <w:pStyle w:val="Nagwek"/>
        <w:tabs>
          <w:tab w:val="left" w:pos="708"/>
        </w:tabs>
        <w:spacing w:line="264" w:lineRule="auto"/>
        <w:ind w:right="-286"/>
        <w:jc w:val="both"/>
        <w:rPr>
          <w:rFonts w:ascii="Calibri" w:hAnsi="Calibri" w:cs="Calibri"/>
          <w:color w:val="000000"/>
          <w:sz w:val="22"/>
          <w:szCs w:val="22"/>
          <w:lang w:val="pl-PL"/>
        </w:rPr>
      </w:pPr>
      <w:r w:rsidRPr="006B538E">
        <w:rPr>
          <w:rFonts w:ascii="Calibri" w:hAnsi="Calibri" w:cs="Calibri"/>
          <w:color w:val="000000"/>
          <w:sz w:val="22"/>
          <w:szCs w:val="22"/>
          <w:lang w:val="pl-PL"/>
        </w:rPr>
        <w:tab/>
        <w:t xml:space="preserve"> </w:t>
      </w:r>
      <w:r w:rsidR="00D13736" w:rsidRPr="006B538E">
        <w:rPr>
          <w:rFonts w:ascii="Calibri" w:hAnsi="Calibri" w:cs="Calibri"/>
          <w:color w:val="000000"/>
          <w:sz w:val="22"/>
          <w:szCs w:val="22"/>
          <w:lang w:val="pl-PL"/>
        </w:rPr>
        <w:t xml:space="preserve">Krzysztof Walicki, tel. +48 722 322 334, e-mail: </w:t>
      </w:r>
      <w:hyperlink r:id="rId9" w:history="1">
        <w:r w:rsidR="00D13736" w:rsidRPr="006B538E">
          <w:rPr>
            <w:rStyle w:val="Hipercze"/>
            <w:rFonts w:ascii="Calibri" w:hAnsi="Calibri" w:cs="Calibri"/>
            <w:sz w:val="22"/>
            <w:szCs w:val="22"/>
            <w:lang w:val="pl-PL"/>
          </w:rPr>
          <w:t>krzysztof.walicki@pgkslupsk.pl</w:t>
        </w:r>
      </w:hyperlink>
      <w:r w:rsidR="00D13736" w:rsidRPr="006B538E">
        <w:rPr>
          <w:rFonts w:ascii="Calibri" w:hAnsi="Calibri" w:cs="Calibri"/>
          <w:color w:val="000000"/>
          <w:sz w:val="22"/>
          <w:szCs w:val="22"/>
          <w:lang w:val="pl-PL"/>
        </w:rPr>
        <w:t xml:space="preserve"> </w:t>
      </w:r>
    </w:p>
    <w:p w14:paraId="16E967FB" w14:textId="77777777" w:rsidR="00F329FB" w:rsidRPr="006B538E" w:rsidRDefault="00F329FB" w:rsidP="006B538E">
      <w:pPr>
        <w:spacing w:line="264" w:lineRule="auto"/>
        <w:rPr>
          <w:rFonts w:ascii="Calibri" w:hAnsi="Calibri" w:cs="Calibri"/>
          <w:b/>
          <w:color w:val="000000"/>
        </w:rPr>
      </w:pPr>
    </w:p>
    <w:p w14:paraId="1346D67D" w14:textId="46616012" w:rsidR="00EB7D89" w:rsidRPr="006B538E" w:rsidRDefault="00EB7D89" w:rsidP="006B538E">
      <w:pPr>
        <w:spacing w:line="264" w:lineRule="auto"/>
        <w:jc w:val="center"/>
        <w:rPr>
          <w:rFonts w:ascii="Calibri" w:hAnsi="Calibri" w:cs="Calibri"/>
          <w:b/>
          <w:color w:val="000000"/>
        </w:rPr>
      </w:pPr>
      <w:r w:rsidRPr="006B538E">
        <w:rPr>
          <w:rFonts w:ascii="Calibri" w:hAnsi="Calibri" w:cs="Calibri"/>
          <w:b/>
          <w:color w:val="000000"/>
        </w:rPr>
        <w:t>§</w:t>
      </w:r>
      <w:r w:rsidR="001114AF">
        <w:rPr>
          <w:rFonts w:ascii="Calibri" w:hAnsi="Calibri" w:cs="Calibri"/>
          <w:b/>
          <w:color w:val="000000"/>
        </w:rPr>
        <w:t xml:space="preserve"> </w:t>
      </w:r>
      <w:r w:rsidR="00CA50BA" w:rsidRPr="006B538E">
        <w:rPr>
          <w:rFonts w:ascii="Calibri" w:hAnsi="Calibri" w:cs="Calibri"/>
          <w:b/>
          <w:color w:val="000000"/>
        </w:rPr>
        <w:t>1</w:t>
      </w:r>
      <w:r w:rsidR="007E4756">
        <w:rPr>
          <w:rFonts w:ascii="Calibri" w:hAnsi="Calibri" w:cs="Calibri"/>
          <w:b/>
          <w:color w:val="000000"/>
        </w:rPr>
        <w:t>5</w:t>
      </w:r>
    </w:p>
    <w:p w14:paraId="1F9F25C5" w14:textId="77777777" w:rsidR="00EB7D89" w:rsidRPr="006B538E" w:rsidRDefault="00EB7D89" w:rsidP="006B538E">
      <w:pPr>
        <w:spacing w:line="264" w:lineRule="auto"/>
        <w:jc w:val="center"/>
        <w:rPr>
          <w:rFonts w:ascii="Calibri" w:hAnsi="Calibri" w:cs="Calibri"/>
          <w:b/>
          <w:color w:val="000000"/>
        </w:rPr>
      </w:pPr>
      <w:r w:rsidRPr="006B538E">
        <w:rPr>
          <w:rFonts w:ascii="Calibri" w:hAnsi="Calibri" w:cs="Calibri"/>
          <w:b/>
          <w:color w:val="000000"/>
        </w:rPr>
        <w:t>Podwykonawcy</w:t>
      </w:r>
    </w:p>
    <w:p w14:paraId="3778BE6C"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 xml:space="preserve">Strony ustalają, że przedmiot </w:t>
      </w:r>
      <w:r w:rsidR="00293464" w:rsidRPr="006B538E">
        <w:rPr>
          <w:rFonts w:ascii="Calibri" w:hAnsi="Calibri" w:cs="Calibri"/>
          <w:color w:val="000000"/>
        </w:rPr>
        <w:t xml:space="preserve">Umowy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wykona osobiście oraz za pomocą podwykonawcy w zakresie zgodnym z wykazanym w ofercie zakresem, a mianowicie:</w:t>
      </w:r>
    </w:p>
    <w:p w14:paraId="2E2E167E" w14:textId="77777777" w:rsidR="00EB7D89" w:rsidRPr="006B538E" w:rsidRDefault="00EB7D89" w:rsidP="006B538E">
      <w:pPr>
        <w:autoSpaceDE w:val="0"/>
        <w:autoSpaceDN w:val="0"/>
        <w:adjustRightInd w:val="0"/>
        <w:spacing w:line="264" w:lineRule="auto"/>
        <w:ind w:firstLine="426"/>
        <w:jc w:val="both"/>
        <w:rPr>
          <w:rFonts w:ascii="Calibri" w:hAnsi="Calibri" w:cs="Calibri"/>
          <w:color w:val="000000"/>
        </w:rPr>
      </w:pPr>
      <w:r w:rsidRPr="006B538E">
        <w:rPr>
          <w:rFonts w:ascii="Calibri" w:hAnsi="Calibri" w:cs="Calibri"/>
          <w:color w:val="000000"/>
        </w:rPr>
        <w:t>1) .........................................................................................</w:t>
      </w:r>
    </w:p>
    <w:p w14:paraId="3921B0C6" w14:textId="77777777" w:rsidR="00EB7D89" w:rsidRPr="006B538E" w:rsidRDefault="001F1E23" w:rsidP="006B538E">
      <w:pPr>
        <w:autoSpaceDE w:val="0"/>
        <w:autoSpaceDN w:val="0"/>
        <w:adjustRightInd w:val="0"/>
        <w:spacing w:line="264" w:lineRule="auto"/>
        <w:jc w:val="both"/>
        <w:rPr>
          <w:rFonts w:ascii="Calibri" w:hAnsi="Calibri" w:cs="Calibri"/>
          <w:i/>
          <w:iCs/>
          <w:color w:val="000000"/>
        </w:rPr>
      </w:pPr>
      <w:r w:rsidRPr="006B538E">
        <w:rPr>
          <w:rFonts w:ascii="Calibri" w:hAnsi="Calibri" w:cs="Calibri"/>
          <w:i/>
          <w:iCs/>
          <w:color w:val="000000"/>
        </w:rPr>
        <w:t xml:space="preserve">               </w:t>
      </w:r>
      <w:r w:rsidR="00EB7D89" w:rsidRPr="006B538E">
        <w:rPr>
          <w:rFonts w:ascii="Calibri" w:hAnsi="Calibri" w:cs="Calibri"/>
          <w:i/>
          <w:iCs/>
          <w:color w:val="000000"/>
        </w:rPr>
        <w:t>(zakres realizowany przez podwykonawcę)</w:t>
      </w:r>
    </w:p>
    <w:p w14:paraId="5C875CF7" w14:textId="77777777" w:rsidR="00EB7D89" w:rsidRPr="006B538E" w:rsidRDefault="00992F7F">
      <w:pPr>
        <w:numPr>
          <w:ilvl w:val="0"/>
          <w:numId w:val="9"/>
        </w:numPr>
        <w:spacing w:line="264" w:lineRule="auto"/>
        <w:ind w:left="426" w:hanging="426"/>
        <w:jc w:val="both"/>
        <w:rPr>
          <w:rFonts w:ascii="Calibri" w:hAnsi="Calibri" w:cs="Calibri"/>
          <w:color w:val="000000"/>
        </w:rPr>
      </w:pPr>
      <w:r w:rsidRPr="006B538E">
        <w:rPr>
          <w:rFonts w:ascii="Calibri" w:hAnsi="Calibri" w:cs="Calibri"/>
          <w:color w:val="000000"/>
        </w:rPr>
        <w:t>Wykonawc</w:t>
      </w:r>
      <w:r w:rsidR="00E64BA8" w:rsidRPr="006B538E">
        <w:rPr>
          <w:rFonts w:ascii="Calibri" w:hAnsi="Calibri" w:cs="Calibri"/>
          <w:color w:val="000000"/>
        </w:rPr>
        <w:t>a</w:t>
      </w:r>
      <w:r w:rsidR="00EB7D89" w:rsidRPr="006B538E">
        <w:rPr>
          <w:rFonts w:ascii="Calibri" w:hAnsi="Calibri" w:cs="Calibri"/>
          <w:color w:val="000000"/>
        </w:rPr>
        <w:t xml:space="preserve"> nie będzie zawierał umów z podwykonawcami bez uprzedniej pisemnej zgody </w:t>
      </w:r>
      <w:r w:rsidRPr="006B538E">
        <w:rPr>
          <w:rFonts w:ascii="Calibri" w:hAnsi="Calibri" w:cs="Calibri"/>
          <w:color w:val="000000"/>
        </w:rPr>
        <w:t>Zamawiającego</w:t>
      </w:r>
      <w:r w:rsidR="00EB7D89" w:rsidRPr="006B538E">
        <w:rPr>
          <w:rFonts w:ascii="Calibri" w:hAnsi="Calibri" w:cs="Calibri"/>
          <w:color w:val="000000"/>
        </w:rPr>
        <w:t>.</w:t>
      </w:r>
    </w:p>
    <w:p w14:paraId="5006630B"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Kopię umowy o podwykonawstwo może poświadczyć za zgodność z oryginałem przedkładający</w:t>
      </w:r>
      <w:r w:rsidR="00BF2080" w:rsidRPr="006B538E">
        <w:rPr>
          <w:rFonts w:ascii="Calibri" w:hAnsi="Calibri" w:cs="Calibri"/>
          <w:color w:val="000000"/>
        </w:rPr>
        <w:t>/Wykonawca</w:t>
      </w:r>
      <w:r w:rsidRPr="006B538E">
        <w:rPr>
          <w:rFonts w:ascii="Calibri" w:hAnsi="Calibri" w:cs="Calibri"/>
          <w:color w:val="000000"/>
        </w:rPr>
        <w:t>.</w:t>
      </w:r>
    </w:p>
    <w:p w14:paraId="20128BBE" w14:textId="77777777" w:rsidR="00EB7D89" w:rsidRPr="006B538E" w:rsidRDefault="00992F7F">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Wykonawc</w:t>
      </w:r>
      <w:r w:rsidR="00E64BA8" w:rsidRPr="006B538E">
        <w:rPr>
          <w:rFonts w:ascii="Calibri" w:hAnsi="Calibri" w:cs="Calibri"/>
          <w:color w:val="000000"/>
        </w:rPr>
        <w:t>a</w:t>
      </w:r>
      <w:r w:rsidR="00EB7D89" w:rsidRPr="006B538E">
        <w:rPr>
          <w:rFonts w:ascii="Calibri" w:hAnsi="Calibri" w:cs="Calibri"/>
          <w:color w:val="000000"/>
        </w:rPr>
        <w:t xml:space="preserve"> ponosi wobec </w:t>
      </w:r>
      <w:r w:rsidRPr="006B538E">
        <w:rPr>
          <w:rFonts w:ascii="Calibri" w:hAnsi="Calibri" w:cs="Calibri"/>
          <w:color w:val="000000"/>
        </w:rPr>
        <w:t>Zamawiającego</w:t>
      </w:r>
      <w:r w:rsidR="00EB7D89" w:rsidRPr="006B538E">
        <w:rPr>
          <w:rFonts w:ascii="Calibri" w:hAnsi="Calibri" w:cs="Calibri"/>
          <w:color w:val="000000"/>
        </w:rPr>
        <w:t xml:space="preserve"> i osób trzecich pełną odpowiedzialność prawną </w:t>
      </w:r>
      <w:r w:rsidR="00BF2080" w:rsidRPr="006B538E">
        <w:rPr>
          <w:rFonts w:ascii="Calibri" w:hAnsi="Calibri" w:cs="Calibri"/>
          <w:color w:val="000000"/>
        </w:rPr>
        <w:br/>
      </w:r>
      <w:r w:rsidR="00EB7D89" w:rsidRPr="006B538E">
        <w:rPr>
          <w:rFonts w:ascii="Calibri" w:hAnsi="Calibri" w:cs="Calibri"/>
          <w:color w:val="000000"/>
        </w:rPr>
        <w:t xml:space="preserve">i finansową za działania i czynności, które wykonuje przy pomocy podwykonawcy oraz za wszelkie szkody wynikłe z jego winy. Wobec </w:t>
      </w:r>
      <w:r w:rsidRPr="006B538E">
        <w:rPr>
          <w:rFonts w:ascii="Calibri" w:hAnsi="Calibri" w:cs="Calibri"/>
          <w:color w:val="000000"/>
        </w:rPr>
        <w:t>Zamawiającego</w:t>
      </w:r>
      <w:r w:rsidR="00EB7D89" w:rsidRPr="006B538E">
        <w:rPr>
          <w:rFonts w:ascii="Calibri" w:hAnsi="Calibri" w:cs="Calibri"/>
          <w:color w:val="000000"/>
        </w:rPr>
        <w:t xml:space="preserve"> podwykonawcę reprezentuje </w:t>
      </w:r>
      <w:r w:rsidRPr="006B538E">
        <w:rPr>
          <w:rFonts w:ascii="Calibri" w:hAnsi="Calibri" w:cs="Calibri"/>
          <w:color w:val="000000"/>
        </w:rPr>
        <w:t>Wykonawc</w:t>
      </w:r>
      <w:r w:rsidR="00E64BA8" w:rsidRPr="006B538E">
        <w:rPr>
          <w:rFonts w:ascii="Calibri" w:hAnsi="Calibri" w:cs="Calibri"/>
          <w:color w:val="000000"/>
        </w:rPr>
        <w:t>a</w:t>
      </w:r>
      <w:r w:rsidR="00EB7D89" w:rsidRPr="006B538E">
        <w:rPr>
          <w:rFonts w:ascii="Calibri" w:hAnsi="Calibri" w:cs="Calibri"/>
          <w:color w:val="000000"/>
        </w:rPr>
        <w:t>.</w:t>
      </w:r>
    </w:p>
    <w:p w14:paraId="0287BD56"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 xml:space="preserve">W trakcie realizacji </w:t>
      </w:r>
      <w:r w:rsidR="000E54D8" w:rsidRPr="006B538E">
        <w:rPr>
          <w:rFonts w:ascii="Calibri" w:hAnsi="Calibri" w:cs="Calibri"/>
          <w:color w:val="000000"/>
        </w:rPr>
        <w:t xml:space="preserve">Umowy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może zmienić podwykonawcę na innego bądź z niego zrezygnować i realizować </w:t>
      </w:r>
      <w:r w:rsidR="000E54D8" w:rsidRPr="006B538E">
        <w:rPr>
          <w:rFonts w:ascii="Calibri" w:hAnsi="Calibri" w:cs="Calibri"/>
          <w:color w:val="000000"/>
        </w:rPr>
        <w:t xml:space="preserve">Umowę </w:t>
      </w:r>
      <w:r w:rsidRPr="006B538E">
        <w:rPr>
          <w:rFonts w:ascii="Calibri" w:hAnsi="Calibri" w:cs="Calibri"/>
          <w:color w:val="000000"/>
        </w:rPr>
        <w:t xml:space="preserve">samodzielnie, o czym pisemnie zawiadomi </w:t>
      </w:r>
      <w:r w:rsidR="00992F7F" w:rsidRPr="006B538E">
        <w:rPr>
          <w:rFonts w:ascii="Calibri" w:hAnsi="Calibri" w:cs="Calibri"/>
          <w:color w:val="000000"/>
        </w:rPr>
        <w:t>Zamawiającego</w:t>
      </w:r>
      <w:r w:rsidRPr="006B538E">
        <w:rPr>
          <w:rFonts w:ascii="Calibri" w:hAnsi="Calibri" w:cs="Calibri"/>
          <w:color w:val="000000"/>
        </w:rPr>
        <w:t xml:space="preserve">. </w:t>
      </w:r>
    </w:p>
    <w:p w14:paraId="2C774065"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lastRenderedPageBreak/>
        <w:t xml:space="preserve">Jeżeli zmiana albo rezygnacja z podwykonawcy dotyczy podmiotu, na którego zasoby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powoływał się, na zasadach określonych w art. </w:t>
      </w:r>
      <w:r w:rsidR="00BF2080" w:rsidRPr="006B538E">
        <w:rPr>
          <w:rFonts w:ascii="Calibri" w:hAnsi="Calibri" w:cs="Calibri"/>
          <w:color w:val="000000"/>
        </w:rPr>
        <w:t>118</w:t>
      </w:r>
      <w:r w:rsidR="00293464" w:rsidRPr="006B538E">
        <w:rPr>
          <w:rFonts w:ascii="Calibri" w:hAnsi="Calibri" w:cs="Calibri"/>
          <w:color w:val="000000"/>
        </w:rPr>
        <w:t xml:space="preserve"> ustawy </w:t>
      </w:r>
      <w:proofErr w:type="spellStart"/>
      <w:r w:rsidR="00293464" w:rsidRPr="006B538E">
        <w:rPr>
          <w:rFonts w:ascii="Calibri" w:hAnsi="Calibri" w:cs="Calibri"/>
          <w:color w:val="000000"/>
        </w:rPr>
        <w:t>Pzp</w:t>
      </w:r>
      <w:proofErr w:type="spellEnd"/>
      <w:r w:rsidRPr="006B538E">
        <w:rPr>
          <w:rFonts w:ascii="Calibri" w:hAnsi="Calibri" w:cs="Calibri"/>
          <w:color w:val="000000"/>
        </w:rPr>
        <w:t xml:space="preserve">, w celu wykazania spełniania warunków udziału w postępowaniu,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jest obowiązany wykazać </w:t>
      </w:r>
      <w:r w:rsidR="00992F7F" w:rsidRPr="006B538E">
        <w:rPr>
          <w:rFonts w:ascii="Calibri" w:hAnsi="Calibri" w:cs="Calibri"/>
          <w:color w:val="000000"/>
        </w:rPr>
        <w:t>Zamawiającemu</w:t>
      </w:r>
      <w:r w:rsidRPr="006B538E">
        <w:rPr>
          <w:rFonts w:ascii="Calibri" w:hAnsi="Calibri" w:cs="Calibri"/>
          <w:color w:val="000000"/>
        </w:rPr>
        <w:t xml:space="preserve">, iż proponowany inny podwykonawca lub </w:t>
      </w:r>
      <w:r w:rsidR="00992F7F" w:rsidRPr="006B538E">
        <w:rPr>
          <w:rFonts w:ascii="Calibri" w:hAnsi="Calibri" w:cs="Calibri"/>
          <w:color w:val="000000"/>
        </w:rPr>
        <w:t>Wykonawc</w:t>
      </w:r>
      <w:r w:rsidR="00E64BA8" w:rsidRPr="006B538E">
        <w:rPr>
          <w:rFonts w:ascii="Calibri" w:hAnsi="Calibri" w:cs="Calibri"/>
          <w:color w:val="000000"/>
        </w:rPr>
        <w:t>a</w:t>
      </w:r>
      <w:r w:rsidRPr="006B538E">
        <w:rPr>
          <w:rFonts w:ascii="Calibri" w:hAnsi="Calibri" w:cs="Calibri"/>
          <w:color w:val="000000"/>
        </w:rPr>
        <w:t xml:space="preserve"> samodzielnie spełnia je w stopniu nie mniejszym niż podwykonawca, na którego zasoby </w:t>
      </w:r>
      <w:r w:rsidR="00992F7F" w:rsidRPr="006B538E">
        <w:rPr>
          <w:rFonts w:ascii="Calibri" w:hAnsi="Calibri" w:cs="Calibri"/>
          <w:color w:val="000000"/>
        </w:rPr>
        <w:t>Wykonawca</w:t>
      </w:r>
      <w:r w:rsidRPr="006B538E">
        <w:rPr>
          <w:rFonts w:ascii="Calibri" w:hAnsi="Calibri" w:cs="Calibri"/>
          <w:color w:val="000000"/>
        </w:rPr>
        <w:t xml:space="preserve"> powoływał się w trakcie postępowania o udzielenie zamówienia. </w:t>
      </w:r>
    </w:p>
    <w:p w14:paraId="75EE265A" w14:textId="77777777" w:rsidR="00EB7D89" w:rsidRPr="006B538E" w:rsidRDefault="00992F7F">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Zamawiający</w:t>
      </w:r>
      <w:r w:rsidR="00EB7D89" w:rsidRPr="006B538E">
        <w:rPr>
          <w:rFonts w:ascii="Calibri" w:hAnsi="Calibri" w:cs="Calibri"/>
          <w:color w:val="000000"/>
        </w:rPr>
        <w:t xml:space="preserve"> nie zaakceptuje zmiany albo rezygnacji z podwykonawcy, jeżeli do zawiadomienia </w:t>
      </w:r>
      <w:r w:rsidRPr="006B538E">
        <w:rPr>
          <w:rFonts w:ascii="Calibri" w:hAnsi="Calibri" w:cs="Calibri"/>
          <w:color w:val="000000"/>
        </w:rPr>
        <w:t>Wykonawc</w:t>
      </w:r>
      <w:r w:rsidR="00E64BA8" w:rsidRPr="006B538E">
        <w:rPr>
          <w:rFonts w:ascii="Calibri" w:hAnsi="Calibri" w:cs="Calibri"/>
          <w:color w:val="000000"/>
        </w:rPr>
        <w:t>y</w:t>
      </w:r>
      <w:r w:rsidR="00EB7D89" w:rsidRPr="006B538E">
        <w:rPr>
          <w:rFonts w:ascii="Calibri" w:hAnsi="Calibri" w:cs="Calibri"/>
          <w:color w:val="000000"/>
        </w:rPr>
        <w:t xml:space="preserve"> przewidzianego w ust. 5 nie będą załączone dokumenty, które będą potwierdzać spełnianie warunków udziału w postępowaniu zawartych w SWZ</w:t>
      </w:r>
      <w:r w:rsidR="00EB7D89" w:rsidRPr="006B538E">
        <w:rPr>
          <w:rFonts w:ascii="Calibri" w:eastAsia="Arial" w:hAnsi="Calibri" w:cs="Calibri"/>
          <w:color w:val="000000"/>
        </w:rPr>
        <w:t>.</w:t>
      </w:r>
    </w:p>
    <w:p w14:paraId="4C423C5C" w14:textId="77777777" w:rsidR="00EB7D89" w:rsidRPr="006B538E" w:rsidRDefault="00EB7D89">
      <w:pPr>
        <w:numPr>
          <w:ilvl w:val="0"/>
          <w:numId w:val="9"/>
        </w:numPr>
        <w:spacing w:line="264" w:lineRule="auto"/>
        <w:ind w:left="360"/>
        <w:jc w:val="both"/>
        <w:rPr>
          <w:rFonts w:ascii="Calibri" w:hAnsi="Calibri" w:cs="Calibri"/>
          <w:color w:val="000000"/>
        </w:rPr>
      </w:pPr>
      <w:r w:rsidRPr="006B538E">
        <w:rPr>
          <w:rFonts w:ascii="Calibri" w:hAnsi="Calibri" w:cs="Calibri"/>
          <w:color w:val="000000"/>
        </w:rPr>
        <w:t>Projekt umowy z podwykonawcą musi zawierać szczegółowy opis zakresu rzeczowego przewidzianego do powierzenia do realizacji przez podwykonawcę oraz wartość wynagrodzenia należnego podwykonawcy.</w:t>
      </w:r>
    </w:p>
    <w:p w14:paraId="756DCA8A" w14:textId="037C06D2" w:rsidR="00DE1A69" w:rsidRPr="006B538E" w:rsidRDefault="00DE1A69" w:rsidP="006B538E">
      <w:pPr>
        <w:pStyle w:val="Bezodstpw"/>
        <w:spacing w:line="264" w:lineRule="auto"/>
        <w:jc w:val="center"/>
        <w:rPr>
          <w:rFonts w:ascii="Calibri" w:hAnsi="Calibri" w:cs="Calibri"/>
          <w:b/>
          <w:color w:val="000000"/>
        </w:rPr>
      </w:pPr>
      <w:r w:rsidRPr="006B538E">
        <w:rPr>
          <w:rFonts w:ascii="Calibri" w:hAnsi="Calibri" w:cs="Calibri"/>
          <w:b/>
          <w:color w:val="000000"/>
        </w:rPr>
        <w:t xml:space="preserve">§ </w:t>
      </w:r>
      <w:r w:rsidR="00CA50BA" w:rsidRPr="006B538E">
        <w:rPr>
          <w:rFonts w:ascii="Calibri" w:hAnsi="Calibri" w:cs="Calibri"/>
          <w:b/>
          <w:color w:val="000000"/>
        </w:rPr>
        <w:t>1</w:t>
      </w:r>
      <w:r w:rsidR="007E4756">
        <w:rPr>
          <w:rFonts w:ascii="Calibri" w:hAnsi="Calibri" w:cs="Calibri"/>
          <w:b/>
          <w:color w:val="000000"/>
        </w:rPr>
        <w:t>6</w:t>
      </w:r>
    </w:p>
    <w:p w14:paraId="100004A6" w14:textId="77777777" w:rsidR="00DE1A69" w:rsidRPr="006B538E" w:rsidRDefault="00DE1A69" w:rsidP="006B538E">
      <w:pPr>
        <w:pStyle w:val="Bezodstpw"/>
        <w:spacing w:line="264" w:lineRule="auto"/>
        <w:jc w:val="center"/>
        <w:rPr>
          <w:rFonts w:ascii="Calibri" w:hAnsi="Calibri" w:cs="Calibri"/>
          <w:b/>
          <w:color w:val="000000"/>
        </w:rPr>
      </w:pPr>
      <w:r w:rsidRPr="006B538E">
        <w:rPr>
          <w:rFonts w:ascii="Calibri" w:hAnsi="Calibri" w:cs="Calibri"/>
          <w:b/>
          <w:color w:val="000000"/>
        </w:rPr>
        <w:t>Rozstrzyganie sporów</w:t>
      </w:r>
    </w:p>
    <w:p w14:paraId="6BBF1929" w14:textId="77777777" w:rsidR="00E40C8F" w:rsidRPr="006B538E" w:rsidRDefault="00E40C8F" w:rsidP="006B538E">
      <w:pPr>
        <w:pStyle w:val="Bezodstpw"/>
        <w:spacing w:line="264" w:lineRule="auto"/>
        <w:jc w:val="center"/>
        <w:rPr>
          <w:rFonts w:ascii="Calibri" w:hAnsi="Calibri" w:cs="Calibri"/>
          <w:b/>
          <w:color w:val="000000"/>
        </w:rPr>
      </w:pPr>
    </w:p>
    <w:p w14:paraId="1D353754" w14:textId="77777777" w:rsidR="00E40C8F"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 xml:space="preserve">W przypadku wystąpienia sporu </w:t>
      </w:r>
      <w:r w:rsidR="00895C61" w:rsidRPr="006B538E">
        <w:rPr>
          <w:rFonts w:ascii="Calibri" w:hAnsi="Calibri" w:cs="Calibri"/>
          <w:color w:val="000000"/>
        </w:rPr>
        <w:t>po</w:t>
      </w:r>
      <w:r w:rsidRPr="006B538E">
        <w:rPr>
          <w:rFonts w:ascii="Calibri" w:hAnsi="Calibri" w:cs="Calibri"/>
          <w:color w:val="000000"/>
        </w:rPr>
        <w:t>między Stronami</w:t>
      </w:r>
      <w:r w:rsidR="00E40C8F" w:rsidRPr="006B538E">
        <w:rPr>
          <w:rFonts w:ascii="Calibri" w:hAnsi="Calibri" w:cs="Calibri"/>
          <w:color w:val="000000"/>
        </w:rPr>
        <w:t>,</w:t>
      </w:r>
      <w:r w:rsidRPr="006B538E">
        <w:rPr>
          <w:rFonts w:ascii="Calibri" w:hAnsi="Calibri" w:cs="Calibri"/>
          <w:color w:val="000000"/>
        </w:rPr>
        <w:t xml:space="preserve"> dotyczącego realizacji Umowy</w:t>
      </w:r>
      <w:r w:rsidR="00E40C8F" w:rsidRPr="006B538E">
        <w:rPr>
          <w:rFonts w:ascii="Calibri" w:hAnsi="Calibri" w:cs="Calibri"/>
          <w:color w:val="000000"/>
        </w:rPr>
        <w:t>,</w:t>
      </w:r>
      <w:r w:rsidRPr="006B538E">
        <w:rPr>
          <w:rFonts w:ascii="Calibri" w:hAnsi="Calibri" w:cs="Calibri"/>
          <w:color w:val="000000"/>
        </w:rPr>
        <w:t xml:space="preserve"> Strony dołożą starań w celu rozwiązania go w drodze negocjacji.</w:t>
      </w:r>
    </w:p>
    <w:p w14:paraId="1D9847B1" w14:textId="77777777" w:rsidR="00E40C8F"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Jeżeli spór nie zostanie rozwiązany w drodze negocjacji w terminie 30 dni (chyba że Strony zgodnie ten termin przedłużą) od dnia jego zaistnienia</w:t>
      </w:r>
      <w:r w:rsidR="00E40C8F" w:rsidRPr="006B538E">
        <w:rPr>
          <w:rFonts w:ascii="Calibri" w:hAnsi="Calibri" w:cs="Calibri"/>
          <w:color w:val="000000"/>
        </w:rPr>
        <w:t>,</w:t>
      </w:r>
      <w:r w:rsidRPr="006B538E">
        <w:rPr>
          <w:rFonts w:ascii="Calibri" w:hAnsi="Calibri" w:cs="Calibri"/>
          <w:color w:val="000000"/>
        </w:rPr>
        <w:t xml:space="preserve"> to będzie on poddany pod rozstrzygnięcie sądowi powszechnemu właściwemu dla siedziby </w:t>
      </w:r>
      <w:r w:rsidR="00992F7F" w:rsidRPr="006B538E">
        <w:rPr>
          <w:rFonts w:ascii="Calibri" w:hAnsi="Calibri" w:cs="Calibri"/>
          <w:color w:val="000000"/>
        </w:rPr>
        <w:t>Zamawiającego</w:t>
      </w:r>
      <w:r w:rsidRPr="006B538E">
        <w:rPr>
          <w:rFonts w:ascii="Calibri" w:hAnsi="Calibri" w:cs="Calibri"/>
          <w:color w:val="000000"/>
        </w:rPr>
        <w:t>, z zastrzeżeniem ust. 3 poniżej.</w:t>
      </w:r>
    </w:p>
    <w:p w14:paraId="76031149" w14:textId="77777777" w:rsidR="00E40C8F"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Sprawy sporne</w:t>
      </w:r>
      <w:r w:rsidR="00E40C8F" w:rsidRPr="006B538E">
        <w:rPr>
          <w:rFonts w:ascii="Calibri" w:hAnsi="Calibri" w:cs="Calibri"/>
          <w:color w:val="000000"/>
        </w:rPr>
        <w:t>,</w:t>
      </w:r>
      <w:r w:rsidRPr="006B538E">
        <w:rPr>
          <w:rFonts w:ascii="Calibri" w:hAnsi="Calibri" w:cs="Calibri"/>
          <w:color w:val="000000"/>
        </w:rPr>
        <w:t xml:space="preserve"> podlegające rozpoznaniu w trybie ustawy PE</w:t>
      </w:r>
      <w:r w:rsidR="00E40C8F" w:rsidRPr="006B538E">
        <w:rPr>
          <w:rFonts w:ascii="Calibri" w:hAnsi="Calibri" w:cs="Calibri"/>
          <w:color w:val="000000"/>
        </w:rPr>
        <w:t>,</w:t>
      </w:r>
      <w:r w:rsidRPr="006B538E">
        <w:rPr>
          <w:rFonts w:ascii="Calibri" w:hAnsi="Calibri" w:cs="Calibri"/>
          <w:color w:val="000000"/>
        </w:rPr>
        <w:t xml:space="preserve"> rozstrzygane będą przez Prezesa Urzędu Regulacji Energetyki.</w:t>
      </w:r>
    </w:p>
    <w:p w14:paraId="6EBB225D" w14:textId="77777777" w:rsidR="00DE1A69" w:rsidRPr="006B538E" w:rsidRDefault="00DE1A69">
      <w:pPr>
        <w:pStyle w:val="Bezodstpw"/>
        <w:numPr>
          <w:ilvl w:val="0"/>
          <w:numId w:val="20"/>
        </w:numPr>
        <w:spacing w:line="264" w:lineRule="auto"/>
        <w:ind w:left="284" w:hanging="284"/>
        <w:jc w:val="both"/>
        <w:rPr>
          <w:rFonts w:ascii="Calibri" w:hAnsi="Calibri" w:cs="Calibri"/>
          <w:color w:val="000000"/>
        </w:rPr>
      </w:pPr>
      <w:r w:rsidRPr="006B538E">
        <w:rPr>
          <w:rFonts w:ascii="Calibri" w:hAnsi="Calibri" w:cs="Calibri"/>
          <w:color w:val="000000"/>
        </w:rPr>
        <w:t>Wystąpienie lub istnienie sporu, jak te</w:t>
      </w:r>
      <w:r w:rsidR="00895C61" w:rsidRPr="006B538E">
        <w:rPr>
          <w:rFonts w:ascii="Calibri" w:hAnsi="Calibri" w:cs="Calibri"/>
          <w:color w:val="000000"/>
        </w:rPr>
        <w:t>ż</w:t>
      </w:r>
      <w:r w:rsidRPr="006B538E">
        <w:rPr>
          <w:rFonts w:ascii="Calibri" w:hAnsi="Calibri" w:cs="Calibri"/>
          <w:color w:val="000000"/>
        </w:rPr>
        <w:t xml:space="preserve"> zgłoszenie wniosku o podjęcie negocjacji, nie zwalnia Stron z obowiązku realizacji zobowiązań wynikających z Umowy.</w:t>
      </w:r>
    </w:p>
    <w:p w14:paraId="0C480D98" w14:textId="77777777" w:rsidR="003F23E4" w:rsidRDefault="003F23E4" w:rsidP="006B538E">
      <w:pPr>
        <w:suppressAutoHyphens/>
        <w:spacing w:line="264" w:lineRule="auto"/>
        <w:jc w:val="center"/>
        <w:rPr>
          <w:rFonts w:ascii="Calibri" w:hAnsi="Calibri" w:cs="Calibri"/>
          <w:b/>
        </w:rPr>
      </w:pPr>
    </w:p>
    <w:p w14:paraId="6AC7FD4B" w14:textId="508E988E" w:rsidR="003D09DA" w:rsidRPr="006B538E" w:rsidRDefault="003D09DA" w:rsidP="006B538E">
      <w:pPr>
        <w:suppressAutoHyphens/>
        <w:spacing w:line="264" w:lineRule="auto"/>
        <w:jc w:val="center"/>
        <w:rPr>
          <w:rFonts w:ascii="Calibri" w:hAnsi="Calibri" w:cs="Calibri"/>
          <w:b/>
        </w:rPr>
      </w:pPr>
      <w:r w:rsidRPr="006B538E">
        <w:rPr>
          <w:rFonts w:ascii="Calibri" w:hAnsi="Calibri" w:cs="Calibri"/>
          <w:b/>
        </w:rPr>
        <w:t>§ 1</w:t>
      </w:r>
      <w:r w:rsidR="007E4756">
        <w:rPr>
          <w:rFonts w:ascii="Calibri" w:hAnsi="Calibri" w:cs="Calibri"/>
          <w:b/>
        </w:rPr>
        <w:t>7</w:t>
      </w:r>
    </w:p>
    <w:p w14:paraId="154D0E8D" w14:textId="77777777" w:rsidR="003D09DA" w:rsidRPr="006B538E" w:rsidRDefault="003D09DA" w:rsidP="006B538E">
      <w:pPr>
        <w:suppressAutoHyphens/>
        <w:spacing w:line="264" w:lineRule="auto"/>
        <w:jc w:val="center"/>
        <w:rPr>
          <w:rFonts w:ascii="Calibri" w:hAnsi="Calibri" w:cs="Calibri"/>
          <w:b/>
        </w:rPr>
      </w:pPr>
      <w:r w:rsidRPr="006B538E">
        <w:rPr>
          <w:rFonts w:ascii="Calibri" w:hAnsi="Calibri" w:cs="Calibri"/>
          <w:b/>
        </w:rPr>
        <w:t>Regulacje RODO</w:t>
      </w:r>
    </w:p>
    <w:p w14:paraId="4833E4B4" w14:textId="77777777" w:rsidR="00147F2D" w:rsidRPr="006B538E" w:rsidRDefault="00147F2D" w:rsidP="006B538E">
      <w:pPr>
        <w:suppressAutoHyphens/>
        <w:spacing w:line="264" w:lineRule="auto"/>
        <w:jc w:val="center"/>
        <w:rPr>
          <w:rFonts w:ascii="Calibri" w:hAnsi="Calibri" w:cs="Calibri"/>
          <w:b/>
        </w:rPr>
      </w:pPr>
    </w:p>
    <w:p w14:paraId="09D9B10D" w14:textId="097F5682" w:rsidR="00C97FF4" w:rsidRPr="006B538E" w:rsidRDefault="00C97FF4" w:rsidP="006B538E">
      <w:pPr>
        <w:spacing w:line="264" w:lineRule="auto"/>
        <w:jc w:val="both"/>
        <w:rPr>
          <w:rFonts w:ascii="Calibri" w:hAnsi="Calibri" w:cs="Calibri"/>
        </w:rPr>
      </w:pPr>
      <w:r w:rsidRPr="006B538E">
        <w:rPr>
          <w:rFonts w:ascii="Calibri" w:hAnsi="Calibri" w:cs="Calibri"/>
        </w:rPr>
        <w:t xml:space="preserve">Zgodnie z art. 13 ust. 1 i 2 rozporządzenia Parlamentu Europejskiego i Rady (UE) 2016/679 z dnia </w:t>
      </w:r>
      <w:r w:rsidR="007E4756">
        <w:rPr>
          <w:rFonts w:ascii="Calibri" w:hAnsi="Calibri" w:cs="Calibri"/>
        </w:rPr>
        <w:br/>
      </w:r>
      <w:r w:rsidRPr="006B538E">
        <w:rPr>
          <w:rFonts w:ascii="Calibri" w:hAnsi="Calibri" w:cs="Calibri"/>
        </w:rP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6B538E">
        <w:rPr>
          <w:rFonts w:ascii="Calibri" w:hAnsi="Calibri" w:cs="Calibri"/>
          <w:lang w:val="pl"/>
        </w:rPr>
        <w:t>Przedsiębiorstwo Gospodarki Komunalnej spółką z o.o. z siedzibą w Słupsku</w:t>
      </w:r>
      <w:r w:rsidRPr="006B538E">
        <w:rPr>
          <w:rFonts w:ascii="Calibri" w:hAnsi="Calibri" w:cs="Calibri"/>
        </w:rPr>
        <w:t xml:space="preserve"> informuje, że: </w:t>
      </w:r>
    </w:p>
    <w:p w14:paraId="7F69E329"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lang w:val="pl"/>
        </w:rPr>
      </w:pPr>
      <w:r w:rsidRPr="006B538E">
        <w:rPr>
          <w:rFonts w:ascii="Calibri" w:hAnsi="Calibri" w:cs="Calibri"/>
        </w:rPr>
        <w:t xml:space="preserve">Administratorem przekazanych danych osobowych jest </w:t>
      </w:r>
      <w:r w:rsidRPr="006B538E">
        <w:rPr>
          <w:rFonts w:ascii="Calibri" w:hAnsi="Calibri" w:cs="Calibri"/>
          <w:lang w:val="pl"/>
        </w:rPr>
        <w:t>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1C3C98E1"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Pani/Pana dane osobowe przetwarzane będą na podstawie art. 6 ust. 1 lit. c RODO w celu związanym z postępowaniem o udzielenie zamówienia publicznego.</w:t>
      </w:r>
    </w:p>
    <w:p w14:paraId="5BC1A250"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Odbiorcami Pani/Pana danych osobowych będą osoby lub podmioty, którym udostępniona zostanie dokumentacja postępowania w oparciu o art. 74 ustawy </w:t>
      </w:r>
      <w:proofErr w:type="spellStart"/>
      <w:r w:rsidRPr="006B538E">
        <w:rPr>
          <w:rFonts w:ascii="Calibri" w:hAnsi="Calibri" w:cs="Calibri"/>
        </w:rPr>
        <w:t>Pzp</w:t>
      </w:r>
      <w:proofErr w:type="spellEnd"/>
      <w:r w:rsidRPr="006B538E">
        <w:rPr>
          <w:rFonts w:ascii="Calibri" w:hAnsi="Calibri" w:cs="Calibri"/>
        </w:rPr>
        <w:t>.</w:t>
      </w:r>
    </w:p>
    <w:p w14:paraId="2E7CC835" w14:textId="72BC78C1"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Pani/Pana dane osobowe będą przechowywane, zgodnie z art. </w:t>
      </w:r>
      <w:r w:rsidR="005B73E1">
        <w:rPr>
          <w:rFonts w:ascii="Calibri" w:hAnsi="Calibri" w:cs="Calibri"/>
        </w:rPr>
        <w:t>78</w:t>
      </w:r>
      <w:r w:rsidRPr="006B538E">
        <w:rPr>
          <w:rFonts w:ascii="Calibri" w:hAnsi="Calibri" w:cs="Calibri"/>
        </w:rPr>
        <w:t xml:space="preserve"> ust. 1 ustawy </w:t>
      </w:r>
      <w:proofErr w:type="spellStart"/>
      <w:r w:rsidRPr="006B538E">
        <w:rPr>
          <w:rFonts w:ascii="Calibri" w:hAnsi="Calibri" w:cs="Calibri"/>
        </w:rPr>
        <w:t>Pzp</w:t>
      </w:r>
      <w:proofErr w:type="spellEnd"/>
      <w:r w:rsidRPr="006B538E">
        <w:rPr>
          <w:rFonts w:ascii="Calibri" w:hAnsi="Calibri" w:cs="Calibri"/>
        </w:rPr>
        <w:t>, przez okres 4 lat od dnia zakończenia postępowania o udzielenie zamówienia, a jeżeli czas trwania umowy przekracza 4 lata, okres przechowywania obejmuje cały czas trwania umowy.</w:t>
      </w:r>
    </w:p>
    <w:p w14:paraId="04195760"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Obowiązek podania przez Panią/Pana danych osobowych bezpośrednio Pani/Pana dotyczących jest wymogiem ustawowym określonym w przepisach ustawy </w:t>
      </w:r>
      <w:proofErr w:type="spellStart"/>
      <w:r w:rsidRPr="006B538E">
        <w:rPr>
          <w:rFonts w:ascii="Calibri" w:hAnsi="Calibri" w:cs="Calibri"/>
        </w:rPr>
        <w:t>Pzp</w:t>
      </w:r>
      <w:proofErr w:type="spellEnd"/>
      <w:r w:rsidRPr="006B538E">
        <w:rPr>
          <w:rFonts w:ascii="Calibri" w:hAnsi="Calibri" w:cs="Calibri"/>
        </w:rPr>
        <w:t xml:space="preserve">, związanym z udziałem w </w:t>
      </w:r>
      <w:r w:rsidRPr="006B538E">
        <w:rPr>
          <w:rFonts w:ascii="Calibri" w:hAnsi="Calibri" w:cs="Calibri"/>
        </w:rPr>
        <w:lastRenderedPageBreak/>
        <w:t xml:space="preserve">postępowaniu o udzielenie zamówienia publicznego; konsekwencje niepodania określonych danych wynikają z ustawy </w:t>
      </w:r>
      <w:proofErr w:type="spellStart"/>
      <w:r w:rsidRPr="006B538E">
        <w:rPr>
          <w:rFonts w:ascii="Calibri" w:hAnsi="Calibri" w:cs="Calibri"/>
        </w:rPr>
        <w:t>Pzp</w:t>
      </w:r>
      <w:proofErr w:type="spellEnd"/>
      <w:r w:rsidRPr="006B538E">
        <w:rPr>
          <w:rFonts w:ascii="Calibri" w:hAnsi="Calibri" w:cs="Calibri"/>
        </w:rPr>
        <w:t xml:space="preserve">. </w:t>
      </w:r>
    </w:p>
    <w:p w14:paraId="5B39A13D"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W odniesieniu do Pani/Pana danych osobowych decyzje nie będą podejmowane w sposób zautomatyzowany, stosowanie do art. 22 RODO. </w:t>
      </w:r>
    </w:p>
    <w:p w14:paraId="4CEB972C"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 xml:space="preserve">Posiada Pani/Pan: </w:t>
      </w:r>
    </w:p>
    <w:p w14:paraId="0513500D"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na podstawie art. 15 RODO prawo dostępu do danych osobowych Pani/Pana dotyczących,</w:t>
      </w:r>
    </w:p>
    <w:p w14:paraId="50F2A6C3"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na podstawie art. 16 RODO prawo do sprostowania Pani/Pana danych osobowych,</w:t>
      </w:r>
    </w:p>
    <w:p w14:paraId="07F46ED8"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709" w:hanging="283"/>
        <w:contextualSpacing/>
        <w:jc w:val="both"/>
        <w:rPr>
          <w:rFonts w:ascii="Calibri" w:hAnsi="Calibri" w:cs="Calibri"/>
        </w:rPr>
      </w:pPr>
      <w:r w:rsidRPr="006B538E">
        <w:rPr>
          <w:rFonts w:ascii="Calibri" w:hAnsi="Calibri" w:cs="Calibri"/>
        </w:rPr>
        <w:t xml:space="preserve">na podstawie art. 18 RODO prawo żądania od administratora ograniczenia przetwarzania danych osobowych z zastrzeżeniem przypadków, o których mowa w art. 18 ust. 2 RODO, </w:t>
      </w:r>
    </w:p>
    <w:p w14:paraId="474D0C71"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709" w:hanging="283"/>
        <w:contextualSpacing/>
        <w:jc w:val="both"/>
        <w:rPr>
          <w:rFonts w:ascii="Calibri" w:hAnsi="Calibri" w:cs="Calibri"/>
        </w:rPr>
      </w:pPr>
      <w:r w:rsidRPr="006B538E">
        <w:rPr>
          <w:rFonts w:ascii="Calibri" w:hAnsi="Calibri" w:cs="Calibri"/>
        </w:rPr>
        <w:t xml:space="preserve">prawo do wniesienia skargi do Prezesa Urzędu Ochrony Danych Osobowych, gdy uzna Pani/Pan, że przetwarzanie danych osobowych Pani/Pana dotyczących narusza przepisy RODO. </w:t>
      </w:r>
    </w:p>
    <w:p w14:paraId="71E318D3" w14:textId="77777777" w:rsidR="00C97FF4" w:rsidRPr="006B538E" w:rsidRDefault="00C97FF4">
      <w:pPr>
        <w:pStyle w:val="Akapitzlist"/>
        <w:numPr>
          <w:ilvl w:val="0"/>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425" w:hanging="142"/>
        <w:contextualSpacing/>
        <w:jc w:val="both"/>
        <w:rPr>
          <w:rFonts w:ascii="Calibri" w:hAnsi="Calibri" w:cs="Calibri"/>
        </w:rPr>
      </w:pPr>
      <w:r w:rsidRPr="006B538E">
        <w:rPr>
          <w:rFonts w:ascii="Calibri" w:hAnsi="Calibri" w:cs="Calibri"/>
        </w:rPr>
        <w:t>Nie przysługuje Pani/Panu:</w:t>
      </w:r>
    </w:p>
    <w:p w14:paraId="303C4553"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w związku z art. 17 ust. 3 lit. b, d lub e RODO prawo do usunięcia danych osobowych,</w:t>
      </w:r>
    </w:p>
    <w:p w14:paraId="133C3F92"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851" w:hanging="425"/>
        <w:contextualSpacing/>
        <w:jc w:val="both"/>
        <w:rPr>
          <w:rFonts w:ascii="Calibri" w:hAnsi="Calibri" w:cs="Calibri"/>
        </w:rPr>
      </w:pPr>
      <w:r w:rsidRPr="006B538E">
        <w:rPr>
          <w:rFonts w:ascii="Calibri" w:hAnsi="Calibri" w:cs="Calibri"/>
        </w:rPr>
        <w:t>prawo do przenoszenia danych osobowych, o którym mowa w art. 20 RODO,</w:t>
      </w:r>
    </w:p>
    <w:p w14:paraId="095F8348" w14:textId="77777777" w:rsidR="00C97FF4" w:rsidRPr="006B538E" w:rsidRDefault="00C97FF4">
      <w:pPr>
        <w:pStyle w:val="Akapitzlist"/>
        <w:numPr>
          <w:ilvl w:val="1"/>
          <w:numId w:val="26"/>
        </w:numPr>
        <w:pBdr>
          <w:top w:val="none" w:sz="4" w:space="0" w:color="000000"/>
          <w:left w:val="none" w:sz="4" w:space="0" w:color="000000"/>
          <w:bottom w:val="none" w:sz="4" w:space="0" w:color="000000"/>
          <w:right w:val="none" w:sz="4" w:space="0" w:color="000000"/>
          <w:between w:val="none" w:sz="4" w:space="0" w:color="000000"/>
        </w:pBdr>
        <w:spacing w:line="264" w:lineRule="auto"/>
        <w:ind w:left="709" w:hanging="283"/>
        <w:contextualSpacing/>
        <w:jc w:val="both"/>
        <w:rPr>
          <w:rFonts w:ascii="Calibri" w:hAnsi="Calibri" w:cs="Calibri"/>
        </w:rPr>
      </w:pPr>
      <w:r w:rsidRPr="006B538E">
        <w:rPr>
          <w:rFonts w:ascii="Calibri" w:hAnsi="Calibri" w:cs="Calibri"/>
        </w:rPr>
        <w:t>na podstawie art. 21 RODO prawo sprzeciwu, wobec przetwarzania danych osobowych, gdyż podstawą prawną przetwarzania Pani/Pana danych osobowych jest art. 6 ust. 1 lit. c RODO.</w:t>
      </w:r>
    </w:p>
    <w:p w14:paraId="303C2052" w14:textId="77777777" w:rsidR="003D09DA" w:rsidRPr="006B538E" w:rsidRDefault="003D09DA" w:rsidP="006B538E">
      <w:pPr>
        <w:pStyle w:val="Akapitzlist"/>
        <w:suppressAutoHyphens/>
        <w:spacing w:line="264" w:lineRule="auto"/>
        <w:ind w:left="284"/>
        <w:contextualSpacing/>
        <w:jc w:val="both"/>
        <w:rPr>
          <w:rFonts w:ascii="Calibri" w:hAnsi="Calibri" w:cs="Calibri"/>
          <w:color w:val="000000"/>
        </w:rPr>
      </w:pPr>
    </w:p>
    <w:p w14:paraId="0DB0C85A" w14:textId="5C701AB8" w:rsidR="002E7FA5" w:rsidRPr="006B538E" w:rsidRDefault="00ED0679" w:rsidP="006B538E">
      <w:pPr>
        <w:pStyle w:val="Bezodstpw"/>
        <w:spacing w:line="264" w:lineRule="auto"/>
        <w:jc w:val="center"/>
        <w:rPr>
          <w:rFonts w:ascii="Calibri" w:hAnsi="Calibri" w:cs="Calibri"/>
          <w:b/>
          <w:color w:val="000000"/>
        </w:rPr>
      </w:pPr>
      <w:r w:rsidRPr="006B538E">
        <w:rPr>
          <w:rFonts w:ascii="Calibri" w:hAnsi="Calibri" w:cs="Calibri"/>
          <w:b/>
          <w:color w:val="000000"/>
        </w:rPr>
        <w:t>§</w:t>
      </w:r>
      <w:r w:rsidR="00853CEA" w:rsidRPr="006B538E">
        <w:rPr>
          <w:rFonts w:ascii="Calibri" w:hAnsi="Calibri" w:cs="Calibri"/>
          <w:b/>
          <w:color w:val="000000"/>
        </w:rPr>
        <w:t xml:space="preserve"> </w:t>
      </w:r>
      <w:r w:rsidR="00CA50BA" w:rsidRPr="006B538E">
        <w:rPr>
          <w:rFonts w:ascii="Calibri" w:hAnsi="Calibri" w:cs="Calibri"/>
          <w:b/>
          <w:color w:val="000000"/>
        </w:rPr>
        <w:t>1</w:t>
      </w:r>
      <w:r w:rsidR="007E4756">
        <w:rPr>
          <w:rFonts w:ascii="Calibri" w:hAnsi="Calibri" w:cs="Calibri"/>
          <w:b/>
          <w:color w:val="000000"/>
        </w:rPr>
        <w:t>8</w:t>
      </w:r>
    </w:p>
    <w:p w14:paraId="5202E103" w14:textId="77777777" w:rsidR="002E7FA5" w:rsidRPr="006B538E" w:rsidRDefault="002E7FA5" w:rsidP="006B538E">
      <w:pPr>
        <w:pStyle w:val="Bezodstpw"/>
        <w:spacing w:line="264" w:lineRule="auto"/>
        <w:jc w:val="center"/>
        <w:rPr>
          <w:rFonts w:ascii="Calibri" w:hAnsi="Calibri" w:cs="Calibri"/>
          <w:b/>
          <w:color w:val="000000"/>
        </w:rPr>
      </w:pPr>
      <w:r w:rsidRPr="006B538E">
        <w:rPr>
          <w:rFonts w:ascii="Calibri" w:hAnsi="Calibri" w:cs="Calibri"/>
          <w:b/>
          <w:color w:val="000000"/>
        </w:rPr>
        <w:t>Postanowienia końcowe</w:t>
      </w:r>
    </w:p>
    <w:p w14:paraId="537F1265" w14:textId="77777777" w:rsidR="0063028A" w:rsidRPr="006B538E" w:rsidRDefault="0063028A" w:rsidP="006B538E">
      <w:pPr>
        <w:pStyle w:val="Bezodstpw"/>
        <w:spacing w:line="264" w:lineRule="auto"/>
        <w:jc w:val="both"/>
        <w:rPr>
          <w:rFonts w:ascii="Calibri" w:hAnsi="Calibri" w:cs="Calibri"/>
          <w:b/>
          <w:color w:val="000000"/>
        </w:rPr>
      </w:pPr>
    </w:p>
    <w:p w14:paraId="4CF19285" w14:textId="77777777" w:rsidR="00F3170C" w:rsidRPr="006B538E" w:rsidRDefault="00F3170C">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Zmiana innych postanowień zawartej Umowy może nastąpić za zgodą obu Stron wyrażoną na piśmie, w formie pisemnego aneksu do Umowy, pod rygorem nieważności takiej zmiany, </w:t>
      </w:r>
      <w:r w:rsidR="00BA52E3" w:rsidRPr="006B538E">
        <w:rPr>
          <w:rFonts w:ascii="Calibri" w:hAnsi="Calibri" w:cs="Calibri"/>
          <w:color w:val="000000"/>
        </w:rPr>
        <w:br/>
      </w:r>
      <w:r w:rsidRPr="006B538E">
        <w:rPr>
          <w:rFonts w:ascii="Calibri" w:hAnsi="Calibri" w:cs="Calibri"/>
          <w:color w:val="000000"/>
        </w:rPr>
        <w:t xml:space="preserve">z zastrzeżeniem ust. 2. Strona, która występuje z propozycją zmiany Umowy, zobowiązana jest do </w:t>
      </w:r>
      <w:r w:rsidRPr="006B538E">
        <w:rPr>
          <w:rFonts w:ascii="Calibri" w:hAnsi="Calibri" w:cs="Calibri"/>
        </w:rPr>
        <w:t xml:space="preserve">sporządzenia i uzasadnienia wniosku o taką zmianę. Zmiany nie mogą naruszać postanowień zawartych w </w:t>
      </w:r>
      <w:r w:rsidR="006339D7" w:rsidRPr="006B538E">
        <w:rPr>
          <w:rFonts w:ascii="Calibri" w:hAnsi="Calibri" w:cs="Calibri"/>
        </w:rPr>
        <w:t>U</w:t>
      </w:r>
      <w:r w:rsidRPr="006B538E">
        <w:rPr>
          <w:rFonts w:ascii="Calibri" w:hAnsi="Calibri" w:cs="Calibri"/>
        </w:rPr>
        <w:t>staw</w:t>
      </w:r>
      <w:r w:rsidR="006339D7" w:rsidRPr="006B538E">
        <w:rPr>
          <w:rFonts w:ascii="Calibri" w:hAnsi="Calibri" w:cs="Calibri"/>
        </w:rPr>
        <w:t>ie</w:t>
      </w:r>
      <w:r w:rsidRPr="006B538E">
        <w:rPr>
          <w:rFonts w:ascii="Calibri" w:hAnsi="Calibri" w:cs="Calibri"/>
        </w:rPr>
        <w:t xml:space="preserve"> </w:t>
      </w:r>
      <w:proofErr w:type="spellStart"/>
      <w:r w:rsidRPr="006B538E">
        <w:rPr>
          <w:rFonts w:ascii="Calibri" w:hAnsi="Calibri" w:cs="Calibri"/>
        </w:rPr>
        <w:t>Pzp</w:t>
      </w:r>
      <w:proofErr w:type="spellEnd"/>
      <w:r w:rsidRPr="006B538E">
        <w:rPr>
          <w:rFonts w:ascii="Calibri" w:hAnsi="Calibri" w:cs="Calibri"/>
        </w:rPr>
        <w:t>.</w:t>
      </w:r>
    </w:p>
    <w:p w14:paraId="6A8ECC62" w14:textId="77777777" w:rsidR="00F3170C" w:rsidRPr="006B538E" w:rsidRDefault="00F3170C">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Aneksu do Umow</w:t>
      </w:r>
      <w:r w:rsidR="00573395" w:rsidRPr="006B538E">
        <w:rPr>
          <w:rFonts w:ascii="Calibri" w:hAnsi="Calibri" w:cs="Calibri"/>
          <w:color w:val="000000"/>
        </w:rPr>
        <w:t xml:space="preserve">y nie sporządza się w przypadku </w:t>
      </w:r>
      <w:r w:rsidRPr="006B538E">
        <w:rPr>
          <w:rFonts w:ascii="Calibri" w:hAnsi="Calibri" w:cs="Calibri"/>
          <w:color w:val="000000"/>
        </w:rPr>
        <w:t>zmian osób upoważnionych, numerów telefonów, adresów poczty e-mail wskazanych w § 14 Umowy, które to zmiany uznaje się za dokonane z chwilą powiadomienia o nich drugiej Strony w formie pisemnej.</w:t>
      </w:r>
    </w:p>
    <w:p w14:paraId="0343C42A" w14:textId="77777777" w:rsidR="00F3170C" w:rsidRPr="006B538E" w:rsidRDefault="00BB61A9">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W zakresie nieuregulowanym niniejszą </w:t>
      </w:r>
      <w:r w:rsidR="00895C61" w:rsidRPr="006B538E">
        <w:rPr>
          <w:rFonts w:ascii="Calibri" w:hAnsi="Calibri" w:cs="Calibri"/>
          <w:color w:val="000000"/>
        </w:rPr>
        <w:t>U</w:t>
      </w:r>
      <w:r w:rsidR="002E7FA5" w:rsidRPr="006B538E">
        <w:rPr>
          <w:rFonts w:ascii="Calibri" w:hAnsi="Calibri" w:cs="Calibri"/>
          <w:color w:val="000000"/>
        </w:rPr>
        <w:t xml:space="preserve">mową </w:t>
      </w:r>
      <w:r w:rsidR="00770010" w:rsidRPr="006B538E">
        <w:rPr>
          <w:rFonts w:ascii="Calibri" w:hAnsi="Calibri" w:cs="Calibri"/>
          <w:color w:val="000000"/>
        </w:rPr>
        <w:t xml:space="preserve">mają zastosowanie </w:t>
      </w:r>
      <w:r w:rsidR="00E40C8F" w:rsidRPr="006B538E">
        <w:rPr>
          <w:rFonts w:ascii="Calibri" w:hAnsi="Calibri" w:cs="Calibri"/>
          <w:color w:val="000000"/>
        </w:rPr>
        <w:t xml:space="preserve">powszechnie obowiązujące  przepisy prawa, w szczególności </w:t>
      </w:r>
      <w:r w:rsidR="00F63808" w:rsidRPr="006B538E">
        <w:rPr>
          <w:rFonts w:ascii="Calibri" w:hAnsi="Calibri" w:cs="Calibri"/>
          <w:color w:val="000000"/>
        </w:rPr>
        <w:t>Kodeks Cywilny</w:t>
      </w:r>
      <w:r w:rsidR="00E40C8F" w:rsidRPr="006B538E">
        <w:rPr>
          <w:rFonts w:ascii="Calibri" w:hAnsi="Calibri" w:cs="Calibri"/>
          <w:color w:val="000000"/>
        </w:rPr>
        <w:t xml:space="preserve"> oraz ustawa </w:t>
      </w:r>
      <w:proofErr w:type="spellStart"/>
      <w:r w:rsidR="00F63808" w:rsidRPr="006B538E">
        <w:rPr>
          <w:rFonts w:ascii="Calibri" w:hAnsi="Calibri" w:cs="Calibri"/>
          <w:color w:val="000000"/>
        </w:rPr>
        <w:t>Pzp</w:t>
      </w:r>
      <w:proofErr w:type="spellEnd"/>
      <w:r w:rsidR="00F63808" w:rsidRPr="006B538E">
        <w:rPr>
          <w:rFonts w:ascii="Calibri" w:hAnsi="Calibri" w:cs="Calibri"/>
          <w:color w:val="000000"/>
        </w:rPr>
        <w:t>.</w:t>
      </w:r>
    </w:p>
    <w:p w14:paraId="59C93CB3" w14:textId="77777777" w:rsidR="00F3170C" w:rsidRPr="006B538E" w:rsidRDefault="002E7FA5">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Umowę  sporządzono w </w:t>
      </w:r>
      <w:r w:rsidR="00F63808" w:rsidRPr="006B538E">
        <w:rPr>
          <w:rFonts w:ascii="Calibri" w:hAnsi="Calibri" w:cs="Calibri"/>
          <w:color w:val="000000"/>
        </w:rPr>
        <w:t xml:space="preserve">dwóch </w:t>
      </w:r>
      <w:r w:rsidRPr="006B538E">
        <w:rPr>
          <w:rFonts w:ascii="Calibri" w:hAnsi="Calibri" w:cs="Calibri"/>
          <w:color w:val="000000"/>
        </w:rPr>
        <w:t xml:space="preserve">jednobrzmiących egzemplarzach, jeden dla </w:t>
      </w:r>
      <w:r w:rsidR="00992F7F" w:rsidRPr="006B538E">
        <w:rPr>
          <w:rFonts w:ascii="Calibri" w:hAnsi="Calibri" w:cs="Calibri"/>
          <w:color w:val="000000"/>
        </w:rPr>
        <w:t>Wykonawc</w:t>
      </w:r>
      <w:r w:rsidR="0082133D" w:rsidRPr="006B538E">
        <w:rPr>
          <w:rFonts w:ascii="Calibri" w:hAnsi="Calibri" w:cs="Calibri"/>
          <w:color w:val="000000"/>
        </w:rPr>
        <w:t>y</w:t>
      </w:r>
      <w:r w:rsidRPr="006B538E">
        <w:rPr>
          <w:rFonts w:ascii="Calibri" w:hAnsi="Calibri" w:cs="Calibri"/>
          <w:color w:val="000000"/>
        </w:rPr>
        <w:t xml:space="preserve"> i </w:t>
      </w:r>
      <w:r w:rsidR="00F63808" w:rsidRPr="006B538E">
        <w:rPr>
          <w:rFonts w:ascii="Calibri" w:hAnsi="Calibri" w:cs="Calibri"/>
          <w:color w:val="000000"/>
        </w:rPr>
        <w:t xml:space="preserve">jeden </w:t>
      </w:r>
      <w:r w:rsidRPr="006B538E">
        <w:rPr>
          <w:rFonts w:ascii="Calibri" w:hAnsi="Calibri" w:cs="Calibri"/>
          <w:color w:val="000000"/>
        </w:rPr>
        <w:t xml:space="preserve">dla </w:t>
      </w:r>
      <w:r w:rsidR="00992F7F" w:rsidRPr="006B538E">
        <w:rPr>
          <w:rFonts w:ascii="Calibri" w:hAnsi="Calibri" w:cs="Calibri"/>
          <w:color w:val="000000"/>
        </w:rPr>
        <w:t>Zamawiającego</w:t>
      </w:r>
      <w:r w:rsidRPr="006B538E">
        <w:rPr>
          <w:rFonts w:ascii="Calibri" w:hAnsi="Calibri" w:cs="Calibri"/>
          <w:color w:val="000000"/>
        </w:rPr>
        <w:t>.</w:t>
      </w:r>
    </w:p>
    <w:p w14:paraId="182A76C6" w14:textId="77777777" w:rsidR="002E7FA5" w:rsidRPr="006B538E" w:rsidRDefault="002E7FA5">
      <w:pPr>
        <w:numPr>
          <w:ilvl w:val="1"/>
          <w:numId w:val="19"/>
        </w:numPr>
        <w:overflowPunct w:val="0"/>
        <w:autoSpaceDE w:val="0"/>
        <w:autoSpaceDN w:val="0"/>
        <w:adjustRightInd w:val="0"/>
        <w:spacing w:line="264" w:lineRule="auto"/>
        <w:ind w:left="284"/>
        <w:jc w:val="both"/>
        <w:textAlignment w:val="baseline"/>
        <w:rPr>
          <w:rFonts w:ascii="Calibri" w:hAnsi="Calibri" w:cs="Calibri"/>
          <w:color w:val="000000"/>
        </w:rPr>
      </w:pPr>
      <w:r w:rsidRPr="006B538E">
        <w:rPr>
          <w:rFonts w:ascii="Calibri" w:hAnsi="Calibri" w:cs="Calibri"/>
          <w:color w:val="000000"/>
        </w:rPr>
        <w:t xml:space="preserve">Integralną częścią </w:t>
      </w:r>
      <w:r w:rsidR="004A40F0" w:rsidRPr="006B538E">
        <w:rPr>
          <w:rFonts w:ascii="Calibri" w:hAnsi="Calibri" w:cs="Calibri"/>
          <w:color w:val="000000"/>
        </w:rPr>
        <w:t>U</w:t>
      </w:r>
      <w:r w:rsidRPr="006B538E">
        <w:rPr>
          <w:rFonts w:ascii="Calibri" w:hAnsi="Calibri" w:cs="Calibri"/>
          <w:color w:val="000000"/>
        </w:rPr>
        <w:t>mowy są następujące załączniki:</w:t>
      </w:r>
    </w:p>
    <w:p w14:paraId="301B48F2" w14:textId="77777777" w:rsidR="00D71E94" w:rsidRPr="006B538E" w:rsidRDefault="002E7FA5">
      <w:pPr>
        <w:numPr>
          <w:ilvl w:val="0"/>
          <w:numId w:val="27"/>
        </w:numPr>
        <w:overflowPunct w:val="0"/>
        <w:autoSpaceDE w:val="0"/>
        <w:autoSpaceDN w:val="0"/>
        <w:adjustRightInd w:val="0"/>
        <w:spacing w:line="264" w:lineRule="auto"/>
        <w:ind w:left="567" w:hanging="283"/>
        <w:jc w:val="both"/>
        <w:textAlignment w:val="baseline"/>
        <w:rPr>
          <w:rFonts w:ascii="Calibri" w:hAnsi="Calibri" w:cs="Calibri"/>
          <w:bCs/>
          <w:color w:val="000000"/>
        </w:rPr>
      </w:pPr>
      <w:r w:rsidRPr="006B538E">
        <w:rPr>
          <w:rFonts w:ascii="Calibri" w:hAnsi="Calibri" w:cs="Calibri"/>
          <w:bCs/>
          <w:color w:val="000000"/>
        </w:rPr>
        <w:t>Załącznik nr 1</w:t>
      </w:r>
      <w:r w:rsidR="00770010" w:rsidRPr="006B538E">
        <w:rPr>
          <w:rFonts w:ascii="Calibri" w:hAnsi="Calibri" w:cs="Calibri"/>
          <w:bCs/>
          <w:color w:val="000000"/>
        </w:rPr>
        <w:t xml:space="preserve"> - Wykaz</w:t>
      </w:r>
      <w:r w:rsidRPr="006B538E">
        <w:rPr>
          <w:rFonts w:ascii="Calibri" w:hAnsi="Calibri" w:cs="Calibri"/>
          <w:bCs/>
          <w:color w:val="000000"/>
        </w:rPr>
        <w:t xml:space="preserve"> </w:t>
      </w:r>
      <w:r w:rsidR="00DD1A7C" w:rsidRPr="006B538E">
        <w:rPr>
          <w:rFonts w:ascii="Calibri" w:hAnsi="Calibri" w:cs="Calibri"/>
          <w:bCs/>
          <w:color w:val="000000"/>
        </w:rPr>
        <w:t>P</w:t>
      </w:r>
      <w:r w:rsidR="00C72956" w:rsidRPr="006B538E">
        <w:rPr>
          <w:rFonts w:ascii="Calibri" w:hAnsi="Calibri" w:cs="Calibri"/>
          <w:bCs/>
          <w:color w:val="000000"/>
        </w:rPr>
        <w:t xml:space="preserve">unktów </w:t>
      </w:r>
      <w:r w:rsidR="00DD1A7C" w:rsidRPr="006B538E">
        <w:rPr>
          <w:rFonts w:ascii="Calibri" w:hAnsi="Calibri" w:cs="Calibri"/>
          <w:bCs/>
          <w:color w:val="000000"/>
        </w:rPr>
        <w:t>P</w:t>
      </w:r>
      <w:r w:rsidR="00C72956" w:rsidRPr="006B538E">
        <w:rPr>
          <w:rFonts w:ascii="Calibri" w:hAnsi="Calibri" w:cs="Calibri"/>
          <w:bCs/>
          <w:color w:val="000000"/>
        </w:rPr>
        <w:t>oboru</w:t>
      </w:r>
      <w:r w:rsidR="00380CFE" w:rsidRPr="006B538E">
        <w:rPr>
          <w:rFonts w:ascii="Calibri" w:hAnsi="Calibri" w:cs="Calibri"/>
          <w:bCs/>
          <w:color w:val="000000"/>
        </w:rPr>
        <w:t xml:space="preserve"> </w:t>
      </w:r>
      <w:r w:rsidR="00DD1A7C" w:rsidRPr="006B538E">
        <w:rPr>
          <w:rFonts w:ascii="Calibri" w:hAnsi="Calibri" w:cs="Calibri"/>
          <w:bCs/>
          <w:color w:val="000000"/>
        </w:rPr>
        <w:t>E</w:t>
      </w:r>
      <w:r w:rsidR="00380CFE" w:rsidRPr="006B538E">
        <w:rPr>
          <w:rFonts w:ascii="Calibri" w:hAnsi="Calibri" w:cs="Calibri"/>
          <w:bCs/>
          <w:color w:val="000000"/>
        </w:rPr>
        <w:t>nergii</w:t>
      </w:r>
      <w:r w:rsidRPr="006B538E">
        <w:rPr>
          <w:rFonts w:ascii="Calibri" w:hAnsi="Calibri" w:cs="Calibri"/>
          <w:bCs/>
          <w:color w:val="000000"/>
        </w:rPr>
        <w:t xml:space="preserve"> </w:t>
      </w:r>
      <w:r w:rsidR="00992F7F" w:rsidRPr="006B538E">
        <w:rPr>
          <w:rFonts w:ascii="Calibri" w:hAnsi="Calibri" w:cs="Calibri"/>
          <w:bCs/>
          <w:color w:val="000000"/>
        </w:rPr>
        <w:t>Zamawiającego</w:t>
      </w:r>
      <w:r w:rsidR="00017257" w:rsidRPr="006B538E">
        <w:rPr>
          <w:rFonts w:ascii="Calibri" w:hAnsi="Calibri" w:cs="Calibri"/>
          <w:bCs/>
          <w:color w:val="000000"/>
        </w:rPr>
        <w:t xml:space="preserve"> objętych </w:t>
      </w:r>
      <w:r w:rsidR="00E40C8F" w:rsidRPr="006B538E">
        <w:rPr>
          <w:rFonts w:ascii="Calibri" w:hAnsi="Calibri" w:cs="Calibri"/>
          <w:bCs/>
          <w:color w:val="000000"/>
        </w:rPr>
        <w:t>U</w:t>
      </w:r>
      <w:r w:rsidR="00017257" w:rsidRPr="006B538E">
        <w:rPr>
          <w:rFonts w:ascii="Calibri" w:hAnsi="Calibri" w:cs="Calibri"/>
          <w:bCs/>
          <w:color w:val="000000"/>
        </w:rPr>
        <w:t>mową,</w:t>
      </w:r>
    </w:p>
    <w:p w14:paraId="21CA3C8A" w14:textId="6B9C82CC" w:rsidR="0063028A" w:rsidRPr="006B538E" w:rsidRDefault="00DD1A7C">
      <w:pPr>
        <w:numPr>
          <w:ilvl w:val="0"/>
          <w:numId w:val="27"/>
        </w:numPr>
        <w:overflowPunct w:val="0"/>
        <w:autoSpaceDE w:val="0"/>
        <w:autoSpaceDN w:val="0"/>
        <w:adjustRightInd w:val="0"/>
        <w:spacing w:line="264" w:lineRule="auto"/>
        <w:ind w:left="567" w:hanging="283"/>
        <w:jc w:val="both"/>
        <w:textAlignment w:val="baseline"/>
        <w:rPr>
          <w:rFonts w:ascii="Calibri" w:hAnsi="Calibri" w:cs="Calibri"/>
          <w:bCs/>
          <w:color w:val="000000"/>
        </w:rPr>
      </w:pPr>
      <w:r w:rsidRPr="006B538E">
        <w:rPr>
          <w:rFonts w:ascii="Calibri" w:hAnsi="Calibri" w:cs="Calibri"/>
          <w:bCs/>
          <w:color w:val="000000"/>
        </w:rPr>
        <w:t xml:space="preserve">Załącznik nr </w:t>
      </w:r>
      <w:r w:rsidR="00E40C8F" w:rsidRPr="006B538E">
        <w:rPr>
          <w:rFonts w:ascii="Calibri" w:hAnsi="Calibri" w:cs="Calibri"/>
          <w:bCs/>
          <w:color w:val="000000"/>
        </w:rPr>
        <w:t>2</w:t>
      </w:r>
      <w:r w:rsidRPr="006B538E">
        <w:rPr>
          <w:rFonts w:ascii="Calibri" w:hAnsi="Calibri" w:cs="Calibri"/>
          <w:bCs/>
          <w:color w:val="000000"/>
        </w:rPr>
        <w:t xml:space="preserve"> - </w:t>
      </w:r>
      <w:r w:rsidR="00E40C8F" w:rsidRPr="006B538E">
        <w:rPr>
          <w:rFonts w:ascii="Calibri" w:hAnsi="Calibri" w:cs="Calibri"/>
          <w:bCs/>
          <w:color w:val="000000"/>
        </w:rPr>
        <w:t>P</w:t>
      </w:r>
      <w:r w:rsidRPr="006B538E">
        <w:rPr>
          <w:rFonts w:ascii="Calibri" w:hAnsi="Calibri" w:cs="Calibri"/>
          <w:bCs/>
          <w:color w:val="000000"/>
        </w:rPr>
        <w:t>ełnomocnictw</w:t>
      </w:r>
      <w:r w:rsidR="00E40C8F" w:rsidRPr="006B538E">
        <w:rPr>
          <w:rFonts w:ascii="Calibri" w:hAnsi="Calibri" w:cs="Calibri"/>
          <w:bCs/>
          <w:color w:val="000000"/>
        </w:rPr>
        <w:t>o</w:t>
      </w:r>
      <w:r w:rsidR="00311037" w:rsidRPr="006B538E">
        <w:rPr>
          <w:rFonts w:ascii="Calibri" w:hAnsi="Calibri" w:cs="Calibri"/>
          <w:bCs/>
          <w:color w:val="000000"/>
        </w:rPr>
        <w:t>,</w:t>
      </w:r>
    </w:p>
    <w:p w14:paraId="66813EB1" w14:textId="4E2867D4" w:rsidR="00311037" w:rsidRPr="006B538E" w:rsidRDefault="00311037">
      <w:pPr>
        <w:numPr>
          <w:ilvl w:val="0"/>
          <w:numId w:val="27"/>
        </w:numPr>
        <w:overflowPunct w:val="0"/>
        <w:autoSpaceDE w:val="0"/>
        <w:autoSpaceDN w:val="0"/>
        <w:adjustRightInd w:val="0"/>
        <w:spacing w:line="264" w:lineRule="auto"/>
        <w:ind w:left="567" w:hanging="283"/>
        <w:jc w:val="both"/>
        <w:textAlignment w:val="baseline"/>
        <w:rPr>
          <w:rFonts w:ascii="Calibri" w:hAnsi="Calibri" w:cs="Calibri"/>
          <w:bCs/>
          <w:color w:val="000000"/>
        </w:rPr>
      </w:pPr>
      <w:r w:rsidRPr="006B538E">
        <w:rPr>
          <w:rFonts w:ascii="Calibri" w:hAnsi="Calibri" w:cs="Calibri"/>
          <w:bCs/>
          <w:color w:val="000000"/>
        </w:rPr>
        <w:t xml:space="preserve">Załącznik nr 3 - Specyfikacja warunków </w:t>
      </w:r>
      <w:r w:rsidRPr="002A09A5">
        <w:rPr>
          <w:rFonts w:ascii="Calibri" w:hAnsi="Calibri" w:cs="Calibri"/>
          <w:bCs/>
        </w:rPr>
        <w:t>zamówienia</w:t>
      </w:r>
      <w:r w:rsidR="00AA1720" w:rsidRPr="002A09A5">
        <w:rPr>
          <w:rFonts w:ascii="Calibri" w:hAnsi="Calibri" w:cs="Calibri"/>
          <w:bCs/>
        </w:rPr>
        <w:t xml:space="preserve"> (SWZ) nr postępowania</w:t>
      </w:r>
      <w:r w:rsidR="00C1086B">
        <w:rPr>
          <w:rFonts w:ascii="Calibri" w:hAnsi="Calibri" w:cs="Calibri"/>
          <w:bCs/>
        </w:rPr>
        <w:t xml:space="preserve"> 7</w:t>
      </w:r>
      <w:r w:rsidR="00E51CBE" w:rsidRPr="002A09A5">
        <w:rPr>
          <w:rFonts w:ascii="Calibri" w:hAnsi="Calibri" w:cs="Calibri"/>
          <w:bCs/>
        </w:rPr>
        <w:t>.</w:t>
      </w:r>
      <w:r w:rsidR="00AA1720" w:rsidRPr="002A09A5">
        <w:rPr>
          <w:rFonts w:ascii="Calibri" w:hAnsi="Calibri" w:cs="Calibri"/>
          <w:bCs/>
        </w:rPr>
        <w:t>T</w:t>
      </w:r>
      <w:r w:rsidR="00E51CBE" w:rsidRPr="002A09A5">
        <w:rPr>
          <w:rFonts w:ascii="Calibri" w:hAnsi="Calibri" w:cs="Calibri"/>
          <w:bCs/>
        </w:rPr>
        <w:t>.</w:t>
      </w:r>
      <w:r w:rsidR="00AA1720" w:rsidRPr="002A09A5">
        <w:rPr>
          <w:rFonts w:ascii="Calibri" w:hAnsi="Calibri" w:cs="Calibri"/>
          <w:bCs/>
        </w:rPr>
        <w:t>202</w:t>
      </w:r>
      <w:r w:rsidR="00E51CBE" w:rsidRPr="002A09A5">
        <w:rPr>
          <w:rFonts w:ascii="Calibri" w:hAnsi="Calibri" w:cs="Calibri"/>
          <w:bCs/>
        </w:rPr>
        <w:t>3</w:t>
      </w:r>
      <w:r w:rsidR="00AA1720" w:rsidRPr="002A09A5">
        <w:rPr>
          <w:rFonts w:ascii="Calibri" w:hAnsi="Calibri" w:cs="Calibri"/>
          <w:bCs/>
        </w:rPr>
        <w:t>.</w:t>
      </w:r>
    </w:p>
    <w:p w14:paraId="074EEDDC" w14:textId="77777777" w:rsidR="003B1762" w:rsidRPr="006B538E" w:rsidRDefault="003B1762" w:rsidP="006B538E">
      <w:pPr>
        <w:overflowPunct w:val="0"/>
        <w:autoSpaceDE w:val="0"/>
        <w:autoSpaceDN w:val="0"/>
        <w:adjustRightInd w:val="0"/>
        <w:spacing w:line="264" w:lineRule="auto"/>
        <w:ind w:left="567"/>
        <w:jc w:val="both"/>
        <w:textAlignment w:val="baseline"/>
        <w:rPr>
          <w:rFonts w:ascii="Calibri" w:hAnsi="Calibri" w:cs="Calibri"/>
          <w:color w:val="000000"/>
        </w:rPr>
      </w:pPr>
    </w:p>
    <w:p w14:paraId="7A07D76D" w14:textId="5F171E9F" w:rsidR="00EF32F8" w:rsidRPr="007029B9" w:rsidRDefault="00992F7F" w:rsidP="006B538E">
      <w:pPr>
        <w:spacing w:line="264" w:lineRule="auto"/>
        <w:ind w:firstLine="567"/>
        <w:rPr>
          <w:rFonts w:ascii="Calibri" w:hAnsi="Calibri"/>
          <w:i/>
          <w:color w:val="000000"/>
        </w:rPr>
      </w:pPr>
      <w:r w:rsidRPr="006B538E">
        <w:rPr>
          <w:rFonts w:ascii="Calibri" w:hAnsi="Calibri" w:cs="Calibri"/>
          <w:b/>
          <w:color w:val="000000"/>
        </w:rPr>
        <w:t>Zamawiający</w:t>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00B0162D" w:rsidRPr="006B538E">
        <w:rPr>
          <w:rFonts w:ascii="Calibri" w:hAnsi="Calibri" w:cs="Calibri"/>
          <w:b/>
          <w:color w:val="000000"/>
        </w:rPr>
        <w:tab/>
      </w:r>
      <w:r w:rsidRPr="006B538E">
        <w:rPr>
          <w:rFonts w:ascii="Calibri" w:hAnsi="Calibri" w:cs="Calibri"/>
          <w:b/>
          <w:color w:val="000000"/>
        </w:rPr>
        <w:t>Wykonawc</w:t>
      </w:r>
      <w:r w:rsidR="00064BD0" w:rsidRPr="006B538E">
        <w:rPr>
          <w:rFonts w:ascii="Calibri" w:hAnsi="Calibri" w:cs="Calibri"/>
          <w:b/>
          <w:color w:val="000000"/>
        </w:rPr>
        <w:t>a</w:t>
      </w:r>
    </w:p>
    <w:sectPr w:rsidR="00EF32F8" w:rsidRPr="007029B9" w:rsidSect="00316FB6">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4DE00" w14:textId="77777777" w:rsidR="00F75FB8" w:rsidRDefault="00F75FB8">
      <w:r>
        <w:separator/>
      </w:r>
    </w:p>
  </w:endnote>
  <w:endnote w:type="continuationSeparator" w:id="0">
    <w:p w14:paraId="49480DBD" w14:textId="77777777" w:rsidR="00F75FB8" w:rsidRDefault="00F7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imSun, 宋体">
    <w:altName w:val="SimSu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649B" w14:textId="77777777" w:rsidR="003D355A" w:rsidRDefault="003D355A" w:rsidP="00154E8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4E6E84" w14:textId="77777777" w:rsidR="003D355A" w:rsidRDefault="003D355A" w:rsidP="00E371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3897E" w14:textId="77777777" w:rsidR="003D355A" w:rsidRPr="00F329FB" w:rsidRDefault="003D355A" w:rsidP="00154E8E">
    <w:pPr>
      <w:pStyle w:val="Stopka"/>
      <w:framePr w:wrap="around" w:vAnchor="text" w:hAnchor="margin" w:xAlign="right" w:y="1"/>
      <w:rPr>
        <w:rStyle w:val="Numerstrony"/>
        <w:rFonts w:ascii="Calibri" w:hAnsi="Calibri"/>
        <w:sz w:val="18"/>
        <w:szCs w:val="18"/>
      </w:rPr>
    </w:pPr>
    <w:r w:rsidRPr="00F329FB">
      <w:rPr>
        <w:rStyle w:val="Numerstrony"/>
        <w:rFonts w:ascii="Calibri" w:hAnsi="Calibri"/>
        <w:sz w:val="18"/>
        <w:szCs w:val="18"/>
      </w:rPr>
      <w:fldChar w:fldCharType="begin"/>
    </w:r>
    <w:r w:rsidRPr="00F329FB">
      <w:rPr>
        <w:rStyle w:val="Numerstrony"/>
        <w:rFonts w:ascii="Calibri" w:hAnsi="Calibri"/>
        <w:sz w:val="18"/>
        <w:szCs w:val="18"/>
      </w:rPr>
      <w:instrText xml:space="preserve">PAGE  </w:instrText>
    </w:r>
    <w:r w:rsidRPr="00F329FB">
      <w:rPr>
        <w:rStyle w:val="Numerstrony"/>
        <w:rFonts w:ascii="Calibri" w:hAnsi="Calibri"/>
        <w:sz w:val="18"/>
        <w:szCs w:val="18"/>
      </w:rPr>
      <w:fldChar w:fldCharType="separate"/>
    </w:r>
    <w:r w:rsidR="00C143C4" w:rsidRPr="00F329FB">
      <w:rPr>
        <w:rStyle w:val="Numerstrony"/>
        <w:rFonts w:ascii="Calibri" w:hAnsi="Calibri"/>
        <w:noProof/>
        <w:sz w:val="18"/>
        <w:szCs w:val="18"/>
      </w:rPr>
      <w:t>13</w:t>
    </w:r>
    <w:r w:rsidRPr="00F329FB">
      <w:rPr>
        <w:rStyle w:val="Numerstrony"/>
        <w:rFonts w:ascii="Calibri" w:hAnsi="Calibri"/>
        <w:sz w:val="18"/>
        <w:szCs w:val="18"/>
      </w:rPr>
      <w:fldChar w:fldCharType="end"/>
    </w:r>
  </w:p>
  <w:p w14:paraId="05BE7574" w14:textId="77777777" w:rsidR="003D355A" w:rsidRPr="00147F2D" w:rsidRDefault="003D355A" w:rsidP="00E37139">
    <w:pPr>
      <w:pStyle w:val="Stopka"/>
      <w:ind w:right="360"/>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289EB" w14:textId="77777777" w:rsidR="00F75FB8" w:rsidRDefault="00F75FB8">
      <w:r>
        <w:separator/>
      </w:r>
    </w:p>
  </w:footnote>
  <w:footnote w:type="continuationSeparator" w:id="0">
    <w:p w14:paraId="628402A2" w14:textId="77777777" w:rsidR="00F75FB8" w:rsidRDefault="00F75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AB3C" w14:textId="5515F250" w:rsidR="00AC2E8D" w:rsidRPr="00E51CBE" w:rsidRDefault="00AC2E8D" w:rsidP="00AC2E8D">
    <w:pPr>
      <w:pStyle w:val="Nagwek"/>
      <w:rPr>
        <w:rFonts w:ascii="Calibri" w:hAnsi="Calibri" w:cs="Calibri"/>
        <w:b/>
        <w:color w:val="FF0000"/>
        <w:sz w:val="18"/>
        <w:szCs w:val="18"/>
        <w:lang w:val="pl-PL"/>
      </w:rPr>
    </w:pPr>
    <w:r w:rsidRPr="002A09A5">
      <w:rPr>
        <w:rFonts w:ascii="Calibri" w:hAnsi="Calibri" w:cs="Calibri"/>
        <w:b/>
        <w:sz w:val="18"/>
        <w:szCs w:val="18"/>
      </w:rPr>
      <w:t>Nr postępowania</w:t>
    </w:r>
    <w:r w:rsidR="00C1086B">
      <w:rPr>
        <w:rFonts w:ascii="Calibri" w:hAnsi="Calibri" w:cs="Calibri"/>
        <w:b/>
        <w:sz w:val="18"/>
        <w:szCs w:val="18"/>
        <w:lang w:val="pl-PL"/>
      </w:rPr>
      <w:t xml:space="preserve"> 7</w:t>
    </w:r>
    <w:r w:rsidR="00E51CBE" w:rsidRPr="002A09A5">
      <w:rPr>
        <w:rFonts w:ascii="Calibri" w:hAnsi="Calibri" w:cs="Calibri"/>
        <w:b/>
        <w:sz w:val="18"/>
        <w:szCs w:val="18"/>
        <w:lang w:val="pl-PL"/>
      </w:rPr>
      <w:t>.</w:t>
    </w:r>
    <w:r w:rsidRPr="002A09A5">
      <w:rPr>
        <w:rFonts w:ascii="Calibri" w:hAnsi="Calibri" w:cs="Calibri"/>
        <w:b/>
        <w:sz w:val="18"/>
        <w:szCs w:val="18"/>
      </w:rPr>
      <w:t>T</w:t>
    </w:r>
    <w:r w:rsidR="00E51CBE" w:rsidRPr="002A09A5">
      <w:rPr>
        <w:rFonts w:ascii="Calibri" w:hAnsi="Calibri" w:cs="Calibri"/>
        <w:b/>
        <w:sz w:val="18"/>
        <w:szCs w:val="18"/>
        <w:lang w:val="pl-PL"/>
      </w:rPr>
      <w:t>.</w:t>
    </w:r>
    <w:r w:rsidRPr="002A09A5">
      <w:rPr>
        <w:rFonts w:ascii="Calibri" w:hAnsi="Calibri" w:cs="Calibri"/>
        <w:b/>
        <w:sz w:val="18"/>
        <w:szCs w:val="18"/>
      </w:rPr>
      <w:t>202</w:t>
    </w:r>
    <w:r w:rsidR="00E51CBE" w:rsidRPr="002A09A5">
      <w:rPr>
        <w:rFonts w:ascii="Calibri" w:hAnsi="Calibri" w:cs="Calibri"/>
        <w:b/>
        <w:sz w:val="18"/>
        <w:szCs w:val="18"/>
        <w:lang w:val="pl-PL"/>
      </w:rPr>
      <w:t>3</w:t>
    </w:r>
  </w:p>
  <w:p w14:paraId="34C1FA3C" w14:textId="77777777" w:rsidR="00AC2E8D" w:rsidRDefault="00AC2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CAE1AF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14"/>
    <w:multiLevelType w:val="multilevel"/>
    <w:tmpl w:val="549C6C6A"/>
    <w:name w:val="WW8Num202"/>
    <w:lvl w:ilvl="0">
      <w:start w:val="1"/>
      <w:numFmt w:val="decimal"/>
      <w:lvlText w:val="%1."/>
      <w:lvlJc w:val="left"/>
      <w:pPr>
        <w:tabs>
          <w:tab w:val="num" w:pos="720"/>
        </w:tabs>
        <w:ind w:left="720" w:hanging="360"/>
      </w:pPr>
      <w:rPr>
        <w:rFonts w:cs="Times New Roman"/>
      </w:rPr>
    </w:lvl>
    <w:lvl w:ilvl="1">
      <w:start w:val="4"/>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0000001A"/>
    <w:multiLevelType w:val="singleLevel"/>
    <w:tmpl w:val="1F509268"/>
    <w:name w:val="WW8Num32"/>
    <w:lvl w:ilvl="0">
      <w:start w:val="1"/>
      <w:numFmt w:val="decimal"/>
      <w:lvlText w:val="%1)"/>
      <w:lvlJc w:val="left"/>
      <w:pPr>
        <w:tabs>
          <w:tab w:val="num" w:pos="2520"/>
        </w:tabs>
        <w:ind w:left="2520" w:hanging="360"/>
      </w:pPr>
      <w:rPr>
        <w:rFonts w:hint="default"/>
        <w:b w:val="0"/>
      </w:rPr>
    </w:lvl>
  </w:abstractNum>
  <w:abstractNum w:abstractNumId="4"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5" w15:restartNumberingAfterBreak="0">
    <w:nsid w:val="04DD4174"/>
    <w:multiLevelType w:val="multilevel"/>
    <w:tmpl w:val="1CC639D0"/>
    <w:lvl w:ilvl="0">
      <w:start w:val="3"/>
      <w:numFmt w:val="decimal"/>
      <w:lvlText w:val="%1."/>
      <w:lvlJc w:val="left"/>
      <w:pPr>
        <w:ind w:left="360" w:hanging="360"/>
      </w:pPr>
      <w:rPr>
        <w:rFonts w:hint="default"/>
      </w:rPr>
    </w:lvl>
    <w:lvl w:ilvl="1">
      <w:start w:val="1"/>
      <w:numFmt w:val="decimal"/>
      <w:lvlText w:val="%2)"/>
      <w:lvlJc w:val="left"/>
      <w:pPr>
        <w:ind w:left="1484" w:hanging="720"/>
      </w:pPr>
      <w:rPr>
        <w:rFonts w:hint="default"/>
        <w:strike w:val="0"/>
        <w:color w:val="000000"/>
      </w:rPr>
    </w:lvl>
    <w:lvl w:ilvl="2">
      <w:start w:val="1"/>
      <w:numFmt w:val="decimal"/>
      <w:lvlText w:val="%1.%2.%3."/>
      <w:lvlJc w:val="left"/>
      <w:pPr>
        <w:ind w:left="2248" w:hanging="720"/>
      </w:pPr>
      <w:rPr>
        <w:rFonts w:hint="default"/>
      </w:rPr>
    </w:lvl>
    <w:lvl w:ilvl="3">
      <w:start w:val="1"/>
      <w:numFmt w:val="decimal"/>
      <w:lvlText w:val="%1.%2.%3.%4."/>
      <w:lvlJc w:val="left"/>
      <w:pPr>
        <w:ind w:left="3372" w:hanging="1080"/>
      </w:pPr>
      <w:rPr>
        <w:rFonts w:hint="default"/>
      </w:rPr>
    </w:lvl>
    <w:lvl w:ilvl="4">
      <w:start w:val="1"/>
      <w:numFmt w:val="decimal"/>
      <w:lvlText w:val="%1.%2.%3.%4.%5."/>
      <w:lvlJc w:val="left"/>
      <w:pPr>
        <w:ind w:left="4136" w:hanging="1080"/>
      </w:pPr>
      <w:rPr>
        <w:rFonts w:hint="default"/>
      </w:rPr>
    </w:lvl>
    <w:lvl w:ilvl="5">
      <w:start w:val="1"/>
      <w:numFmt w:val="decimal"/>
      <w:lvlText w:val="%1.%2.%3.%4.%5.%6."/>
      <w:lvlJc w:val="left"/>
      <w:pPr>
        <w:ind w:left="5260" w:hanging="1440"/>
      </w:pPr>
      <w:rPr>
        <w:rFonts w:hint="default"/>
      </w:rPr>
    </w:lvl>
    <w:lvl w:ilvl="6">
      <w:start w:val="1"/>
      <w:numFmt w:val="decimal"/>
      <w:lvlText w:val="%1.%2.%3.%4.%5.%6.%7."/>
      <w:lvlJc w:val="left"/>
      <w:pPr>
        <w:ind w:left="6024" w:hanging="1440"/>
      </w:pPr>
      <w:rPr>
        <w:rFonts w:hint="default"/>
      </w:rPr>
    </w:lvl>
    <w:lvl w:ilvl="7">
      <w:start w:val="1"/>
      <w:numFmt w:val="decimal"/>
      <w:lvlText w:val="%1.%2.%3.%4.%5.%6.%7.%8."/>
      <w:lvlJc w:val="left"/>
      <w:pPr>
        <w:ind w:left="7148" w:hanging="1800"/>
      </w:pPr>
      <w:rPr>
        <w:rFonts w:hint="default"/>
      </w:rPr>
    </w:lvl>
    <w:lvl w:ilvl="8">
      <w:start w:val="1"/>
      <w:numFmt w:val="decimal"/>
      <w:lvlText w:val="%1.%2.%3.%4.%5.%6.%7.%8.%9."/>
      <w:lvlJc w:val="left"/>
      <w:pPr>
        <w:ind w:left="7912" w:hanging="1800"/>
      </w:pPr>
      <w:rPr>
        <w:rFonts w:hint="default"/>
      </w:rPr>
    </w:lvl>
  </w:abstractNum>
  <w:abstractNum w:abstractNumId="6" w15:restartNumberingAfterBreak="0">
    <w:nsid w:val="07DD5806"/>
    <w:multiLevelType w:val="hybridMultilevel"/>
    <w:tmpl w:val="53A6721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FAE6EFE">
      <w:start w:val="1"/>
      <w:numFmt w:val="decimal"/>
      <w:lvlText w:val="%3."/>
      <w:lvlJc w:val="left"/>
      <w:pPr>
        <w:tabs>
          <w:tab w:val="num" w:pos="2340"/>
        </w:tabs>
        <w:ind w:left="2340" w:hanging="360"/>
      </w:pPr>
      <w:rPr>
        <w:rFonts w:cs="Times New Roman" w:hint="default"/>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7E7652B"/>
    <w:multiLevelType w:val="hybridMultilevel"/>
    <w:tmpl w:val="EEE8BF52"/>
    <w:lvl w:ilvl="0" w:tplc="DE90C47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90945"/>
    <w:multiLevelType w:val="hybridMultilevel"/>
    <w:tmpl w:val="A072B034"/>
    <w:lvl w:ilvl="0" w:tplc="0D8C22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AD41E02"/>
    <w:multiLevelType w:val="hybridMultilevel"/>
    <w:tmpl w:val="B69E4186"/>
    <w:lvl w:ilvl="0" w:tplc="9402956E">
      <w:start w:val="7"/>
      <w:numFmt w:val="decimal"/>
      <w:lvlText w:val="%1)"/>
      <w:lvlJc w:val="left"/>
      <w:pPr>
        <w:ind w:left="3763" w:hanging="360"/>
      </w:pPr>
      <w:rPr>
        <w:rFonts w:hint="default"/>
      </w:rPr>
    </w:lvl>
    <w:lvl w:ilvl="1" w:tplc="04150019" w:tentative="1">
      <w:start w:val="1"/>
      <w:numFmt w:val="lowerLetter"/>
      <w:lvlText w:val="%2."/>
      <w:lvlJc w:val="left"/>
      <w:pPr>
        <w:ind w:left="3763" w:hanging="360"/>
      </w:pPr>
    </w:lvl>
    <w:lvl w:ilvl="2" w:tplc="0415001B" w:tentative="1">
      <w:start w:val="1"/>
      <w:numFmt w:val="lowerRoman"/>
      <w:lvlText w:val="%3."/>
      <w:lvlJc w:val="right"/>
      <w:pPr>
        <w:ind w:left="4483" w:hanging="180"/>
      </w:pPr>
    </w:lvl>
    <w:lvl w:ilvl="3" w:tplc="0415000F" w:tentative="1">
      <w:start w:val="1"/>
      <w:numFmt w:val="decimal"/>
      <w:lvlText w:val="%4."/>
      <w:lvlJc w:val="left"/>
      <w:pPr>
        <w:ind w:left="5203" w:hanging="360"/>
      </w:pPr>
    </w:lvl>
    <w:lvl w:ilvl="4" w:tplc="04150019" w:tentative="1">
      <w:start w:val="1"/>
      <w:numFmt w:val="lowerLetter"/>
      <w:lvlText w:val="%5."/>
      <w:lvlJc w:val="left"/>
      <w:pPr>
        <w:ind w:left="5923" w:hanging="360"/>
      </w:pPr>
    </w:lvl>
    <w:lvl w:ilvl="5" w:tplc="0415001B" w:tentative="1">
      <w:start w:val="1"/>
      <w:numFmt w:val="lowerRoman"/>
      <w:lvlText w:val="%6."/>
      <w:lvlJc w:val="right"/>
      <w:pPr>
        <w:ind w:left="6643" w:hanging="180"/>
      </w:pPr>
    </w:lvl>
    <w:lvl w:ilvl="6" w:tplc="0415000F" w:tentative="1">
      <w:start w:val="1"/>
      <w:numFmt w:val="decimal"/>
      <w:lvlText w:val="%7."/>
      <w:lvlJc w:val="left"/>
      <w:pPr>
        <w:ind w:left="7363" w:hanging="360"/>
      </w:pPr>
    </w:lvl>
    <w:lvl w:ilvl="7" w:tplc="04150019" w:tentative="1">
      <w:start w:val="1"/>
      <w:numFmt w:val="lowerLetter"/>
      <w:lvlText w:val="%8."/>
      <w:lvlJc w:val="left"/>
      <w:pPr>
        <w:ind w:left="8083" w:hanging="360"/>
      </w:pPr>
    </w:lvl>
    <w:lvl w:ilvl="8" w:tplc="0415001B" w:tentative="1">
      <w:start w:val="1"/>
      <w:numFmt w:val="lowerRoman"/>
      <w:lvlText w:val="%9."/>
      <w:lvlJc w:val="right"/>
      <w:pPr>
        <w:ind w:left="8803" w:hanging="180"/>
      </w:pPr>
    </w:lvl>
  </w:abstractNum>
  <w:abstractNum w:abstractNumId="10" w15:restartNumberingAfterBreak="0">
    <w:nsid w:val="0E352EEC"/>
    <w:multiLevelType w:val="hybridMultilevel"/>
    <w:tmpl w:val="A0C8B6EE"/>
    <w:lvl w:ilvl="0" w:tplc="AE4287FE">
      <w:start w:val="1"/>
      <w:numFmt w:val="decimal"/>
      <w:lvlText w:val="%1."/>
      <w:lvlJc w:val="left"/>
      <w:pPr>
        <w:ind w:left="720" w:hanging="360"/>
      </w:pPr>
      <w:rPr>
        <w:rFonts w:eastAsia="Arial" w:cs="Arial" w:hint="default"/>
      </w:rPr>
    </w:lvl>
    <w:lvl w:ilvl="1" w:tplc="04150019" w:tentative="1">
      <w:start w:val="1"/>
      <w:numFmt w:val="lowerLetter"/>
      <w:lvlText w:val="%2."/>
      <w:lvlJc w:val="left"/>
      <w:pPr>
        <w:ind w:left="1440" w:hanging="360"/>
      </w:pPr>
    </w:lvl>
    <w:lvl w:ilvl="2" w:tplc="AC3AA5E8">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7A21A1"/>
    <w:multiLevelType w:val="hybridMultilevel"/>
    <w:tmpl w:val="95F44B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646C88"/>
    <w:multiLevelType w:val="hybridMultilevel"/>
    <w:tmpl w:val="AB2E85C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75090F"/>
    <w:multiLevelType w:val="hybridMultilevel"/>
    <w:tmpl w:val="C60443D8"/>
    <w:lvl w:ilvl="0" w:tplc="1752F748">
      <w:start w:val="1"/>
      <w:numFmt w:val="decimal"/>
      <w:lvlText w:val="%1)"/>
      <w:lvlJc w:val="left"/>
      <w:pPr>
        <w:ind w:left="1064" w:hanging="360"/>
      </w:pPr>
      <w:rPr>
        <w:rFonts w:hint="default"/>
        <w:i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4" w15:restartNumberingAfterBreak="0">
    <w:nsid w:val="1E0C78A5"/>
    <w:multiLevelType w:val="hybridMultilevel"/>
    <w:tmpl w:val="5BD426F2"/>
    <w:lvl w:ilvl="0" w:tplc="5588DE44">
      <w:start w:val="1"/>
      <w:numFmt w:val="bullet"/>
      <w:lvlText w:val="-"/>
      <w:lvlJc w:val="left"/>
      <w:pPr>
        <w:ind w:left="1776" w:hanging="360"/>
      </w:pPr>
      <w:rPr>
        <w:rFonts w:ascii="Arial" w:hAnsi="Aria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15:restartNumberingAfterBreak="0">
    <w:nsid w:val="1E475211"/>
    <w:multiLevelType w:val="hybridMultilevel"/>
    <w:tmpl w:val="377CECF8"/>
    <w:lvl w:ilvl="0" w:tplc="A5949E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560A8C"/>
    <w:multiLevelType w:val="hybridMultilevel"/>
    <w:tmpl w:val="11A08284"/>
    <w:lvl w:ilvl="0" w:tplc="D2F0C2E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343A81"/>
    <w:multiLevelType w:val="hybridMultilevel"/>
    <w:tmpl w:val="6CD226E4"/>
    <w:lvl w:ilvl="0" w:tplc="B3BE13D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286799"/>
    <w:multiLevelType w:val="hybridMultilevel"/>
    <w:tmpl w:val="562A03E4"/>
    <w:lvl w:ilvl="0" w:tplc="5588DE44">
      <w:start w:val="1"/>
      <w:numFmt w:val="bullet"/>
      <w:lvlText w:val="-"/>
      <w:lvlJc w:val="left"/>
      <w:pPr>
        <w:ind w:left="2118" w:hanging="360"/>
      </w:pPr>
      <w:rPr>
        <w:rFonts w:ascii="Arial" w:hAnsi="Arial" w:hint="default"/>
      </w:rPr>
    </w:lvl>
    <w:lvl w:ilvl="1" w:tplc="04150003" w:tentative="1">
      <w:start w:val="1"/>
      <w:numFmt w:val="bullet"/>
      <w:lvlText w:val="o"/>
      <w:lvlJc w:val="left"/>
      <w:pPr>
        <w:ind w:left="2838" w:hanging="360"/>
      </w:pPr>
      <w:rPr>
        <w:rFonts w:ascii="Courier New" w:hAnsi="Courier New" w:cs="Courier New" w:hint="default"/>
      </w:rPr>
    </w:lvl>
    <w:lvl w:ilvl="2" w:tplc="04150005" w:tentative="1">
      <w:start w:val="1"/>
      <w:numFmt w:val="bullet"/>
      <w:lvlText w:val=""/>
      <w:lvlJc w:val="left"/>
      <w:pPr>
        <w:ind w:left="3558" w:hanging="360"/>
      </w:pPr>
      <w:rPr>
        <w:rFonts w:ascii="Wingdings" w:hAnsi="Wingdings" w:hint="default"/>
      </w:rPr>
    </w:lvl>
    <w:lvl w:ilvl="3" w:tplc="04150001" w:tentative="1">
      <w:start w:val="1"/>
      <w:numFmt w:val="bullet"/>
      <w:lvlText w:val=""/>
      <w:lvlJc w:val="left"/>
      <w:pPr>
        <w:ind w:left="4278" w:hanging="360"/>
      </w:pPr>
      <w:rPr>
        <w:rFonts w:ascii="Symbol" w:hAnsi="Symbol" w:hint="default"/>
      </w:rPr>
    </w:lvl>
    <w:lvl w:ilvl="4" w:tplc="04150003" w:tentative="1">
      <w:start w:val="1"/>
      <w:numFmt w:val="bullet"/>
      <w:lvlText w:val="o"/>
      <w:lvlJc w:val="left"/>
      <w:pPr>
        <w:ind w:left="4998" w:hanging="360"/>
      </w:pPr>
      <w:rPr>
        <w:rFonts w:ascii="Courier New" w:hAnsi="Courier New" w:cs="Courier New" w:hint="default"/>
      </w:rPr>
    </w:lvl>
    <w:lvl w:ilvl="5" w:tplc="04150005" w:tentative="1">
      <w:start w:val="1"/>
      <w:numFmt w:val="bullet"/>
      <w:lvlText w:val=""/>
      <w:lvlJc w:val="left"/>
      <w:pPr>
        <w:ind w:left="5718" w:hanging="360"/>
      </w:pPr>
      <w:rPr>
        <w:rFonts w:ascii="Wingdings" w:hAnsi="Wingdings" w:hint="default"/>
      </w:rPr>
    </w:lvl>
    <w:lvl w:ilvl="6" w:tplc="04150001" w:tentative="1">
      <w:start w:val="1"/>
      <w:numFmt w:val="bullet"/>
      <w:lvlText w:val=""/>
      <w:lvlJc w:val="left"/>
      <w:pPr>
        <w:ind w:left="6438" w:hanging="360"/>
      </w:pPr>
      <w:rPr>
        <w:rFonts w:ascii="Symbol" w:hAnsi="Symbol" w:hint="default"/>
      </w:rPr>
    </w:lvl>
    <w:lvl w:ilvl="7" w:tplc="04150003" w:tentative="1">
      <w:start w:val="1"/>
      <w:numFmt w:val="bullet"/>
      <w:lvlText w:val="o"/>
      <w:lvlJc w:val="left"/>
      <w:pPr>
        <w:ind w:left="7158" w:hanging="360"/>
      </w:pPr>
      <w:rPr>
        <w:rFonts w:ascii="Courier New" w:hAnsi="Courier New" w:cs="Courier New" w:hint="default"/>
      </w:rPr>
    </w:lvl>
    <w:lvl w:ilvl="8" w:tplc="04150005" w:tentative="1">
      <w:start w:val="1"/>
      <w:numFmt w:val="bullet"/>
      <w:lvlText w:val=""/>
      <w:lvlJc w:val="left"/>
      <w:pPr>
        <w:ind w:left="7878" w:hanging="360"/>
      </w:pPr>
      <w:rPr>
        <w:rFonts w:ascii="Wingdings" w:hAnsi="Wingdings" w:hint="default"/>
      </w:rPr>
    </w:lvl>
  </w:abstractNum>
  <w:abstractNum w:abstractNumId="19" w15:restartNumberingAfterBreak="0">
    <w:nsid w:val="25822025"/>
    <w:multiLevelType w:val="hybridMultilevel"/>
    <w:tmpl w:val="CA4E8598"/>
    <w:lvl w:ilvl="0" w:tplc="24C6070C">
      <w:start w:val="1"/>
      <w:numFmt w:val="decimal"/>
      <w:lvlText w:val="%1."/>
      <w:lvlJc w:val="left"/>
      <w:pPr>
        <w:tabs>
          <w:tab w:val="num" w:pos="360"/>
        </w:tabs>
        <w:ind w:left="283" w:hanging="283"/>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6F1585"/>
    <w:multiLevelType w:val="hybridMultilevel"/>
    <w:tmpl w:val="39F4B14C"/>
    <w:lvl w:ilvl="0" w:tplc="26E81C10">
      <w:start w:val="1"/>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527CBAC6">
      <w:start w:val="1"/>
      <w:numFmt w:val="lowerLetter"/>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CFC7A43"/>
    <w:multiLevelType w:val="hybridMultilevel"/>
    <w:tmpl w:val="7180C83A"/>
    <w:lvl w:ilvl="0" w:tplc="D938C2C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F382A0A"/>
    <w:multiLevelType w:val="hybridMultilevel"/>
    <w:tmpl w:val="C9D4883A"/>
    <w:lvl w:ilvl="0" w:tplc="04150011">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3" w15:restartNumberingAfterBreak="0">
    <w:nsid w:val="34C65414"/>
    <w:multiLevelType w:val="hybridMultilevel"/>
    <w:tmpl w:val="3DEAA520"/>
    <w:lvl w:ilvl="0" w:tplc="490A6FD0">
      <w:start w:val="1"/>
      <w:numFmt w:val="decimal"/>
      <w:lvlText w:val="%1."/>
      <w:lvlJc w:val="left"/>
      <w:pPr>
        <w:ind w:left="1065" w:hanging="360"/>
      </w:pPr>
      <w:rPr>
        <w:rFonts w:hint="default"/>
        <w:strike w:val="0"/>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4E3233D"/>
    <w:multiLevelType w:val="hybridMultilevel"/>
    <w:tmpl w:val="CDB8A12A"/>
    <w:lvl w:ilvl="0" w:tplc="C9DED410">
      <w:start w:val="1"/>
      <w:numFmt w:val="decimal"/>
      <w:lvlText w:val="%1."/>
      <w:lvlJc w:val="left"/>
      <w:pPr>
        <w:ind w:left="267" w:hanging="267"/>
      </w:pPr>
      <w:rPr>
        <w:rFonts w:ascii="Times New Roman" w:eastAsia="Calibri" w:hAnsi="Times New Roman" w:cs="Times New Roman" w:hint="default"/>
        <w:b w:val="0"/>
        <w:bCs w:val="0"/>
        <w:i w:val="0"/>
        <w:iCs w:val="0"/>
        <w:w w:val="100"/>
        <w:sz w:val="24"/>
        <w:szCs w:val="24"/>
        <w:lang w:val="pl-PL" w:eastAsia="en-US" w:bidi="ar-SA"/>
      </w:rPr>
    </w:lvl>
    <w:lvl w:ilvl="1" w:tplc="22C2D668">
      <w:start w:val="1"/>
      <w:numFmt w:val="decimal"/>
      <w:lvlText w:val="%2)"/>
      <w:lvlJc w:val="left"/>
      <w:pPr>
        <w:ind w:left="987" w:hanging="360"/>
      </w:pPr>
      <w:rPr>
        <w:w w:val="99"/>
        <w:lang w:val="pl-PL" w:eastAsia="en-US" w:bidi="ar-SA"/>
      </w:rPr>
    </w:lvl>
    <w:lvl w:ilvl="2" w:tplc="011AA2F8">
      <w:numFmt w:val="bullet"/>
      <w:lvlText w:val="•"/>
      <w:lvlJc w:val="left"/>
      <w:pPr>
        <w:ind w:left="1960" w:hanging="360"/>
      </w:pPr>
      <w:rPr>
        <w:lang w:val="pl-PL" w:eastAsia="en-US" w:bidi="ar-SA"/>
      </w:rPr>
    </w:lvl>
    <w:lvl w:ilvl="3" w:tplc="84A086B8">
      <w:numFmt w:val="bullet"/>
      <w:lvlText w:val="•"/>
      <w:lvlJc w:val="left"/>
      <w:pPr>
        <w:ind w:left="2933" w:hanging="360"/>
      </w:pPr>
      <w:rPr>
        <w:lang w:val="pl-PL" w:eastAsia="en-US" w:bidi="ar-SA"/>
      </w:rPr>
    </w:lvl>
    <w:lvl w:ilvl="4" w:tplc="C464CFBA">
      <w:numFmt w:val="bullet"/>
      <w:lvlText w:val="•"/>
      <w:lvlJc w:val="left"/>
      <w:pPr>
        <w:ind w:left="3907" w:hanging="360"/>
      </w:pPr>
      <w:rPr>
        <w:lang w:val="pl-PL" w:eastAsia="en-US" w:bidi="ar-SA"/>
      </w:rPr>
    </w:lvl>
    <w:lvl w:ilvl="5" w:tplc="CB46EC1E">
      <w:numFmt w:val="bullet"/>
      <w:lvlText w:val="•"/>
      <w:lvlJc w:val="left"/>
      <w:pPr>
        <w:ind w:left="4880" w:hanging="360"/>
      </w:pPr>
      <w:rPr>
        <w:lang w:val="pl-PL" w:eastAsia="en-US" w:bidi="ar-SA"/>
      </w:rPr>
    </w:lvl>
    <w:lvl w:ilvl="6" w:tplc="DD78D194">
      <w:numFmt w:val="bullet"/>
      <w:lvlText w:val="•"/>
      <w:lvlJc w:val="left"/>
      <w:pPr>
        <w:ind w:left="5853" w:hanging="360"/>
      </w:pPr>
      <w:rPr>
        <w:lang w:val="pl-PL" w:eastAsia="en-US" w:bidi="ar-SA"/>
      </w:rPr>
    </w:lvl>
    <w:lvl w:ilvl="7" w:tplc="D27C6DA0">
      <w:numFmt w:val="bullet"/>
      <w:lvlText w:val="•"/>
      <w:lvlJc w:val="left"/>
      <w:pPr>
        <w:ind w:left="6827" w:hanging="360"/>
      </w:pPr>
      <w:rPr>
        <w:lang w:val="pl-PL" w:eastAsia="en-US" w:bidi="ar-SA"/>
      </w:rPr>
    </w:lvl>
    <w:lvl w:ilvl="8" w:tplc="336AD578">
      <w:numFmt w:val="bullet"/>
      <w:lvlText w:val="•"/>
      <w:lvlJc w:val="left"/>
      <w:pPr>
        <w:ind w:left="7800" w:hanging="360"/>
      </w:pPr>
      <w:rPr>
        <w:lang w:val="pl-PL" w:eastAsia="en-US" w:bidi="ar-SA"/>
      </w:rPr>
    </w:lvl>
  </w:abstractNum>
  <w:abstractNum w:abstractNumId="25" w15:restartNumberingAfterBreak="0">
    <w:nsid w:val="35A65189"/>
    <w:multiLevelType w:val="hybridMultilevel"/>
    <w:tmpl w:val="1B4A4696"/>
    <w:lvl w:ilvl="0" w:tplc="292C00D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054F05"/>
    <w:multiLevelType w:val="hybridMultilevel"/>
    <w:tmpl w:val="9104AD16"/>
    <w:lvl w:ilvl="0" w:tplc="DA5484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294CB6"/>
    <w:multiLevelType w:val="hybridMultilevel"/>
    <w:tmpl w:val="3BE41888"/>
    <w:lvl w:ilvl="0" w:tplc="04150011">
      <w:start w:val="1"/>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A63007"/>
    <w:multiLevelType w:val="hybridMultilevel"/>
    <w:tmpl w:val="EACC1D5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BED42DB"/>
    <w:multiLevelType w:val="hybridMultilevel"/>
    <w:tmpl w:val="9D5C3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296431"/>
    <w:multiLevelType w:val="hybridMultilevel"/>
    <w:tmpl w:val="CC2096B0"/>
    <w:lvl w:ilvl="0" w:tplc="A4024B96">
      <w:start w:val="6"/>
      <w:numFmt w:val="decimal"/>
      <w:lvlText w:val="%1)"/>
      <w:lvlJc w:val="left"/>
      <w:pPr>
        <w:ind w:left="72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1" w15:restartNumberingAfterBreak="0">
    <w:nsid w:val="45034223"/>
    <w:multiLevelType w:val="hybridMultilevel"/>
    <w:tmpl w:val="43C669EA"/>
    <w:lvl w:ilvl="0" w:tplc="04150011">
      <w:start w:val="1"/>
      <w:numFmt w:val="decimal"/>
      <w:lvlText w:val="%1)"/>
      <w:lvlJc w:val="left"/>
      <w:pPr>
        <w:tabs>
          <w:tab w:val="num" w:pos="737"/>
        </w:tabs>
        <w:ind w:left="737" w:hanging="397"/>
      </w:pPr>
      <w:rPr>
        <w:rFonts w:hint="default"/>
        <w:b w:val="0"/>
        <w:i w:val="0"/>
      </w:rPr>
    </w:lvl>
    <w:lvl w:ilvl="1" w:tplc="1CC2885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72479C4"/>
    <w:multiLevelType w:val="multilevel"/>
    <w:tmpl w:val="5FA8104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BD735DF"/>
    <w:multiLevelType w:val="hybridMultilevel"/>
    <w:tmpl w:val="176282BC"/>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F7E4C3E"/>
    <w:multiLevelType w:val="hybridMultilevel"/>
    <w:tmpl w:val="A5B001EA"/>
    <w:lvl w:ilvl="0" w:tplc="E580170E">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8C841BD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3B5775"/>
    <w:multiLevelType w:val="hybridMultilevel"/>
    <w:tmpl w:val="3F5E86B8"/>
    <w:lvl w:ilvl="0" w:tplc="AA1A26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0A19D4"/>
    <w:multiLevelType w:val="hybridMultilevel"/>
    <w:tmpl w:val="45BE026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5A9A0094"/>
    <w:multiLevelType w:val="hybridMultilevel"/>
    <w:tmpl w:val="D354DA3E"/>
    <w:lvl w:ilvl="0" w:tplc="B058C7B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816CF7"/>
    <w:multiLevelType w:val="hybridMultilevel"/>
    <w:tmpl w:val="2C5C092C"/>
    <w:lvl w:ilvl="0" w:tplc="04150019">
      <w:start w:val="1"/>
      <w:numFmt w:val="lowerLetter"/>
      <w:lvlText w:val="%1."/>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FA502B7"/>
    <w:multiLevelType w:val="hybridMultilevel"/>
    <w:tmpl w:val="B6402E84"/>
    <w:lvl w:ilvl="0" w:tplc="0ACA56A0">
      <w:start w:val="1"/>
      <w:numFmt w:val="decimal"/>
      <w:lvlText w:val="%1."/>
      <w:lvlJc w:val="right"/>
      <w:pPr>
        <w:ind w:left="709" w:hanging="360"/>
      </w:pPr>
    </w:lvl>
    <w:lvl w:ilvl="1" w:tplc="90EE88F8">
      <w:start w:val="1"/>
      <w:numFmt w:val="lowerLetter"/>
      <w:lvlText w:val="%2."/>
      <w:lvlJc w:val="left"/>
      <w:pPr>
        <w:ind w:left="1429" w:hanging="360"/>
      </w:pPr>
    </w:lvl>
    <w:lvl w:ilvl="2" w:tplc="F85C7100">
      <w:start w:val="1"/>
      <w:numFmt w:val="lowerRoman"/>
      <w:lvlText w:val="%3."/>
      <w:lvlJc w:val="right"/>
      <w:pPr>
        <w:ind w:left="2149" w:hanging="180"/>
      </w:pPr>
    </w:lvl>
    <w:lvl w:ilvl="3" w:tplc="66B0DCAA">
      <w:start w:val="1"/>
      <w:numFmt w:val="decimal"/>
      <w:lvlText w:val="%4."/>
      <w:lvlJc w:val="left"/>
      <w:pPr>
        <w:ind w:left="2869" w:hanging="360"/>
      </w:pPr>
    </w:lvl>
    <w:lvl w:ilvl="4" w:tplc="1CC4ED54">
      <w:start w:val="1"/>
      <w:numFmt w:val="lowerLetter"/>
      <w:lvlText w:val="%5."/>
      <w:lvlJc w:val="left"/>
      <w:pPr>
        <w:ind w:left="3589" w:hanging="360"/>
      </w:pPr>
    </w:lvl>
    <w:lvl w:ilvl="5" w:tplc="68088CB8">
      <w:start w:val="1"/>
      <w:numFmt w:val="lowerRoman"/>
      <w:lvlText w:val="%6."/>
      <w:lvlJc w:val="right"/>
      <w:pPr>
        <w:ind w:left="4309" w:hanging="180"/>
      </w:pPr>
    </w:lvl>
    <w:lvl w:ilvl="6" w:tplc="D5B294DC">
      <w:start w:val="1"/>
      <w:numFmt w:val="decimal"/>
      <w:lvlText w:val="%7."/>
      <w:lvlJc w:val="left"/>
      <w:pPr>
        <w:ind w:left="5029" w:hanging="360"/>
      </w:pPr>
    </w:lvl>
    <w:lvl w:ilvl="7" w:tplc="4E4C12B2">
      <w:start w:val="1"/>
      <w:numFmt w:val="lowerLetter"/>
      <w:lvlText w:val="%8."/>
      <w:lvlJc w:val="left"/>
      <w:pPr>
        <w:ind w:left="5749" w:hanging="360"/>
      </w:pPr>
    </w:lvl>
    <w:lvl w:ilvl="8" w:tplc="873ECF86">
      <w:start w:val="1"/>
      <w:numFmt w:val="lowerRoman"/>
      <w:lvlText w:val="%9."/>
      <w:lvlJc w:val="right"/>
      <w:pPr>
        <w:ind w:left="6469" w:hanging="180"/>
      </w:pPr>
    </w:lvl>
  </w:abstractNum>
  <w:abstractNum w:abstractNumId="40" w15:restartNumberingAfterBreak="0">
    <w:nsid w:val="61E55DBC"/>
    <w:multiLevelType w:val="multilevel"/>
    <w:tmpl w:val="799A9FD0"/>
    <w:name w:val="WW8Num20232"/>
    <w:lvl w:ilvl="0">
      <w:start w:val="1"/>
      <w:numFmt w:val="decimal"/>
      <w:lvlText w:val="%1."/>
      <w:lvlJc w:val="left"/>
      <w:pPr>
        <w:tabs>
          <w:tab w:val="num" w:pos="624"/>
        </w:tabs>
        <w:ind w:left="624" w:hanging="511"/>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68861DDD"/>
    <w:multiLevelType w:val="hybridMultilevel"/>
    <w:tmpl w:val="11EE36AE"/>
    <w:lvl w:ilvl="0" w:tplc="EB6E6E1A">
      <w:start w:val="1"/>
      <w:numFmt w:val="upperRoman"/>
      <w:pStyle w:val="Nagwek1"/>
      <w:lvlText w:val="%1."/>
      <w:lvlJc w:val="left"/>
      <w:pPr>
        <w:ind w:left="1080" w:hanging="720"/>
      </w:pPr>
      <w:rPr>
        <w:rFonts w:ascii="Calibri" w:hAnsi="Calibri" w:hint="default"/>
        <w:b/>
        <w:sz w:val="28"/>
      </w:rPr>
    </w:lvl>
    <w:lvl w:ilvl="1" w:tplc="6E369632">
      <w:start w:val="1"/>
      <w:numFmt w:val="lowerLetter"/>
      <w:lvlText w:val="%2)"/>
      <w:lvlJc w:val="left"/>
      <w:pPr>
        <w:ind w:left="1590" w:hanging="51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2C78DB"/>
    <w:multiLevelType w:val="multilevel"/>
    <w:tmpl w:val="70B2C90C"/>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484" w:hanging="720"/>
      </w:pPr>
      <w:rPr>
        <w:rFonts w:hint="default"/>
      </w:rPr>
    </w:lvl>
    <w:lvl w:ilvl="2">
      <w:start w:val="1"/>
      <w:numFmt w:val="decimal"/>
      <w:isLgl/>
      <w:lvlText w:val="%1.%2.%3."/>
      <w:lvlJc w:val="left"/>
      <w:pPr>
        <w:ind w:left="1888" w:hanging="720"/>
      </w:pPr>
      <w:rPr>
        <w:rFonts w:hint="default"/>
      </w:rPr>
    </w:lvl>
    <w:lvl w:ilvl="3">
      <w:start w:val="1"/>
      <w:numFmt w:val="decimal"/>
      <w:isLgl/>
      <w:lvlText w:val="%1.%2.%3.%4."/>
      <w:lvlJc w:val="left"/>
      <w:pPr>
        <w:ind w:left="2652" w:hanging="1080"/>
      </w:pPr>
      <w:rPr>
        <w:rFonts w:hint="default"/>
      </w:rPr>
    </w:lvl>
    <w:lvl w:ilvl="4">
      <w:start w:val="1"/>
      <w:numFmt w:val="decimal"/>
      <w:isLgl/>
      <w:lvlText w:val="%1.%2.%3.%4.%5."/>
      <w:lvlJc w:val="left"/>
      <w:pPr>
        <w:ind w:left="3056" w:hanging="1080"/>
      </w:pPr>
      <w:rPr>
        <w:rFonts w:hint="default"/>
      </w:rPr>
    </w:lvl>
    <w:lvl w:ilvl="5">
      <w:start w:val="1"/>
      <w:numFmt w:val="decimal"/>
      <w:isLgl/>
      <w:lvlText w:val="%1.%2.%3.%4.%5.%6."/>
      <w:lvlJc w:val="left"/>
      <w:pPr>
        <w:ind w:left="3820" w:hanging="1440"/>
      </w:pPr>
      <w:rPr>
        <w:rFonts w:hint="default"/>
      </w:rPr>
    </w:lvl>
    <w:lvl w:ilvl="6">
      <w:start w:val="1"/>
      <w:numFmt w:val="decimal"/>
      <w:isLgl/>
      <w:lvlText w:val="%1.%2.%3.%4.%5.%6.%7."/>
      <w:lvlJc w:val="left"/>
      <w:pPr>
        <w:ind w:left="4224" w:hanging="1440"/>
      </w:pPr>
      <w:rPr>
        <w:rFonts w:hint="default"/>
      </w:rPr>
    </w:lvl>
    <w:lvl w:ilvl="7">
      <w:start w:val="1"/>
      <w:numFmt w:val="decimal"/>
      <w:isLgl/>
      <w:lvlText w:val="%1.%2.%3.%4.%5.%6.%7.%8."/>
      <w:lvlJc w:val="left"/>
      <w:pPr>
        <w:ind w:left="4988" w:hanging="1800"/>
      </w:pPr>
      <w:rPr>
        <w:rFonts w:hint="default"/>
      </w:rPr>
    </w:lvl>
    <w:lvl w:ilvl="8">
      <w:start w:val="1"/>
      <w:numFmt w:val="decimal"/>
      <w:isLgl/>
      <w:lvlText w:val="%1.%2.%3.%4.%5.%6.%7.%8.%9."/>
      <w:lvlJc w:val="left"/>
      <w:pPr>
        <w:ind w:left="5392" w:hanging="1800"/>
      </w:pPr>
      <w:rPr>
        <w:rFonts w:hint="default"/>
      </w:rPr>
    </w:lvl>
  </w:abstractNum>
  <w:abstractNum w:abstractNumId="43" w15:restartNumberingAfterBreak="0">
    <w:nsid w:val="6A8D722D"/>
    <w:multiLevelType w:val="hybridMultilevel"/>
    <w:tmpl w:val="F14236BE"/>
    <w:lvl w:ilvl="0" w:tplc="4B8A430C">
      <w:start w:val="1"/>
      <w:numFmt w:val="lowerLetter"/>
      <w:lvlText w:val="%1)"/>
      <w:lvlJc w:val="left"/>
      <w:pPr>
        <w:tabs>
          <w:tab w:val="num" w:pos="785"/>
        </w:tabs>
        <w:ind w:left="765" w:hanging="340"/>
      </w:pPr>
      <w:rPr>
        <w:rFonts w:ascii="Calibri" w:eastAsia="Times New Roman" w:hAnsi="Calibri" w:cs="Arial" w:hint="default"/>
        <w:i w:val="0"/>
        <w:color w:val="auto"/>
      </w:rPr>
    </w:lvl>
    <w:lvl w:ilvl="1" w:tplc="AC3AA5E8">
      <w:start w:val="1"/>
      <w:numFmt w:val="decimal"/>
      <w:lvlText w:val="%2."/>
      <w:lvlJc w:val="left"/>
      <w:pPr>
        <w:ind w:left="360" w:hanging="360"/>
      </w:pPr>
      <w:rPr>
        <w:rFonts w:hint="default"/>
      </w:rPr>
    </w:lvl>
    <w:lvl w:ilvl="2" w:tplc="9BC8CBA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F4876B1"/>
    <w:multiLevelType w:val="hybridMultilevel"/>
    <w:tmpl w:val="8A94F1BA"/>
    <w:lvl w:ilvl="0" w:tplc="D5D27B1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12B5345"/>
    <w:multiLevelType w:val="hybridMultilevel"/>
    <w:tmpl w:val="64F227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8D1D08"/>
    <w:multiLevelType w:val="hybridMultilevel"/>
    <w:tmpl w:val="E3025F4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77D458DD"/>
    <w:multiLevelType w:val="hybridMultilevel"/>
    <w:tmpl w:val="D56642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4741061">
    <w:abstractNumId w:val="43"/>
  </w:num>
  <w:num w:numId="2" w16cid:durableId="1321228960">
    <w:abstractNumId w:val="6"/>
  </w:num>
  <w:num w:numId="3" w16cid:durableId="2036957062">
    <w:abstractNumId w:val="19"/>
  </w:num>
  <w:num w:numId="4" w16cid:durableId="177501920">
    <w:abstractNumId w:val="42"/>
  </w:num>
  <w:num w:numId="5" w16cid:durableId="332296715">
    <w:abstractNumId w:val="20"/>
  </w:num>
  <w:num w:numId="6" w16cid:durableId="1252393733">
    <w:abstractNumId w:val="32"/>
  </w:num>
  <w:num w:numId="7" w16cid:durableId="1593274708">
    <w:abstractNumId w:val="5"/>
  </w:num>
  <w:num w:numId="8" w16cid:durableId="1957590901">
    <w:abstractNumId w:val="41"/>
  </w:num>
  <w:num w:numId="9" w16cid:durableId="104154136">
    <w:abstractNumId w:val="33"/>
  </w:num>
  <w:num w:numId="10" w16cid:durableId="35589384">
    <w:abstractNumId w:val="26"/>
  </w:num>
  <w:num w:numId="11" w16cid:durableId="182284467">
    <w:abstractNumId w:val="35"/>
  </w:num>
  <w:num w:numId="12" w16cid:durableId="1761944227">
    <w:abstractNumId w:val="28"/>
  </w:num>
  <w:num w:numId="13" w16cid:durableId="784933960">
    <w:abstractNumId w:val="8"/>
  </w:num>
  <w:num w:numId="14" w16cid:durableId="937983879">
    <w:abstractNumId w:val="13"/>
  </w:num>
  <w:num w:numId="15" w16cid:durableId="1647664946">
    <w:abstractNumId w:val="23"/>
  </w:num>
  <w:num w:numId="16" w16cid:durableId="2101876973">
    <w:abstractNumId w:val="27"/>
  </w:num>
  <w:num w:numId="17" w16cid:durableId="401099183">
    <w:abstractNumId w:val="17"/>
  </w:num>
  <w:num w:numId="18" w16cid:durableId="1361005293">
    <w:abstractNumId w:val="22"/>
  </w:num>
  <w:num w:numId="19" w16cid:durableId="1461343631">
    <w:abstractNumId w:val="31"/>
  </w:num>
  <w:num w:numId="20" w16cid:durableId="1505971295">
    <w:abstractNumId w:val="15"/>
  </w:num>
  <w:num w:numId="21" w16cid:durableId="1889492993">
    <w:abstractNumId w:val="36"/>
  </w:num>
  <w:num w:numId="22" w16cid:durableId="1711687727">
    <w:abstractNumId w:val="10"/>
  </w:num>
  <w:num w:numId="23" w16cid:durableId="1601378006">
    <w:abstractNumId w:val="0"/>
  </w:num>
  <w:num w:numId="24" w16cid:durableId="1307082573">
    <w:abstractNumId w:val="44"/>
  </w:num>
  <w:num w:numId="25" w16cid:durableId="1104112432">
    <w:abstractNumId w:val="14"/>
  </w:num>
  <w:num w:numId="26" w16cid:durableId="1551771335">
    <w:abstractNumId w:val="39"/>
  </w:num>
  <w:num w:numId="27" w16cid:durableId="1208183763">
    <w:abstractNumId w:val="38"/>
  </w:num>
  <w:num w:numId="28" w16cid:durableId="2132168934">
    <w:abstractNumId w:val="12"/>
  </w:num>
  <w:num w:numId="29" w16cid:durableId="960840880">
    <w:abstractNumId w:val="34"/>
  </w:num>
  <w:num w:numId="30" w16cid:durableId="520626167">
    <w:abstractNumId w:val="46"/>
  </w:num>
  <w:num w:numId="31" w16cid:durableId="277684777">
    <w:abstractNumId w:val="25"/>
  </w:num>
  <w:num w:numId="32" w16cid:durableId="1085300171">
    <w:abstractNumId w:val="11"/>
  </w:num>
  <w:num w:numId="33" w16cid:durableId="801387874">
    <w:abstractNumId w:val="16"/>
  </w:num>
  <w:num w:numId="34" w16cid:durableId="415635173">
    <w:abstractNumId w:val="9"/>
  </w:num>
  <w:num w:numId="35" w16cid:durableId="1162356416">
    <w:abstractNumId w:val="37"/>
  </w:num>
  <w:num w:numId="36" w16cid:durableId="12177420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7520540">
    <w:abstractNumId w:val="18"/>
  </w:num>
  <w:num w:numId="38" w16cid:durableId="117186026">
    <w:abstractNumId w:val="7"/>
  </w:num>
  <w:num w:numId="39" w16cid:durableId="267078329">
    <w:abstractNumId w:val="45"/>
  </w:num>
  <w:num w:numId="40" w16cid:durableId="217010703">
    <w:abstractNumId w:val="30"/>
  </w:num>
  <w:num w:numId="41" w16cid:durableId="396438219">
    <w:abstractNumId w:val="24"/>
  </w:num>
  <w:num w:numId="42" w16cid:durableId="1358240169">
    <w:abstractNumId w:val="21"/>
  </w:num>
  <w:num w:numId="43" w16cid:durableId="1070036559">
    <w:abstractNumId w:val="4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4F8"/>
    <w:rsid w:val="0000216C"/>
    <w:rsid w:val="00003A18"/>
    <w:rsid w:val="0000679C"/>
    <w:rsid w:val="00007720"/>
    <w:rsid w:val="000144B3"/>
    <w:rsid w:val="00017257"/>
    <w:rsid w:val="00020ADF"/>
    <w:rsid w:val="00020F67"/>
    <w:rsid w:val="00024263"/>
    <w:rsid w:val="000268B2"/>
    <w:rsid w:val="00027BCE"/>
    <w:rsid w:val="000313B5"/>
    <w:rsid w:val="000360A3"/>
    <w:rsid w:val="0003667E"/>
    <w:rsid w:val="00037C52"/>
    <w:rsid w:val="000437A4"/>
    <w:rsid w:val="00044925"/>
    <w:rsid w:val="00047727"/>
    <w:rsid w:val="00052867"/>
    <w:rsid w:val="000620CA"/>
    <w:rsid w:val="0006254F"/>
    <w:rsid w:val="000644F1"/>
    <w:rsid w:val="00064BD0"/>
    <w:rsid w:val="00070519"/>
    <w:rsid w:val="000707F2"/>
    <w:rsid w:val="00071D10"/>
    <w:rsid w:val="0007418E"/>
    <w:rsid w:val="00074AB1"/>
    <w:rsid w:val="0007522E"/>
    <w:rsid w:val="00075779"/>
    <w:rsid w:val="00075A82"/>
    <w:rsid w:val="00080F9E"/>
    <w:rsid w:val="00083DAA"/>
    <w:rsid w:val="000848C5"/>
    <w:rsid w:val="0009039A"/>
    <w:rsid w:val="00090D83"/>
    <w:rsid w:val="00091157"/>
    <w:rsid w:val="000A2894"/>
    <w:rsid w:val="000A4C50"/>
    <w:rsid w:val="000A6E5D"/>
    <w:rsid w:val="000B0BF0"/>
    <w:rsid w:val="000B2E91"/>
    <w:rsid w:val="000B3EA7"/>
    <w:rsid w:val="000B4AB8"/>
    <w:rsid w:val="000B5330"/>
    <w:rsid w:val="000B6793"/>
    <w:rsid w:val="000B7253"/>
    <w:rsid w:val="000D13C8"/>
    <w:rsid w:val="000D2E35"/>
    <w:rsid w:val="000D39FA"/>
    <w:rsid w:val="000D4622"/>
    <w:rsid w:val="000D58C2"/>
    <w:rsid w:val="000D6230"/>
    <w:rsid w:val="000D7D42"/>
    <w:rsid w:val="000E0EE8"/>
    <w:rsid w:val="000E54D8"/>
    <w:rsid w:val="000E696E"/>
    <w:rsid w:val="000E7480"/>
    <w:rsid w:val="000F445E"/>
    <w:rsid w:val="00100A49"/>
    <w:rsid w:val="001016F8"/>
    <w:rsid w:val="00101C26"/>
    <w:rsid w:val="00104D35"/>
    <w:rsid w:val="0010771D"/>
    <w:rsid w:val="001114AF"/>
    <w:rsid w:val="001116B5"/>
    <w:rsid w:val="00113ABF"/>
    <w:rsid w:val="00113EC2"/>
    <w:rsid w:val="001147DF"/>
    <w:rsid w:val="00114BBF"/>
    <w:rsid w:val="00114C4E"/>
    <w:rsid w:val="0011532F"/>
    <w:rsid w:val="00115384"/>
    <w:rsid w:val="00115F75"/>
    <w:rsid w:val="00124831"/>
    <w:rsid w:val="001350A4"/>
    <w:rsid w:val="001355F2"/>
    <w:rsid w:val="001411E3"/>
    <w:rsid w:val="001414A5"/>
    <w:rsid w:val="001446ED"/>
    <w:rsid w:val="00147F2D"/>
    <w:rsid w:val="0015166A"/>
    <w:rsid w:val="00152A04"/>
    <w:rsid w:val="00154120"/>
    <w:rsid w:val="00154E8E"/>
    <w:rsid w:val="00160C97"/>
    <w:rsid w:val="00163D5F"/>
    <w:rsid w:val="00165CC1"/>
    <w:rsid w:val="001914ED"/>
    <w:rsid w:val="00192669"/>
    <w:rsid w:val="001950E6"/>
    <w:rsid w:val="00195630"/>
    <w:rsid w:val="00195B8F"/>
    <w:rsid w:val="00195F1C"/>
    <w:rsid w:val="001967E7"/>
    <w:rsid w:val="00196D2A"/>
    <w:rsid w:val="001A084B"/>
    <w:rsid w:val="001A12FB"/>
    <w:rsid w:val="001A21E2"/>
    <w:rsid w:val="001A2677"/>
    <w:rsid w:val="001A5771"/>
    <w:rsid w:val="001B0B9B"/>
    <w:rsid w:val="001B0C93"/>
    <w:rsid w:val="001B1DF9"/>
    <w:rsid w:val="001B29AB"/>
    <w:rsid w:val="001B6BBB"/>
    <w:rsid w:val="001C0CFC"/>
    <w:rsid w:val="001C149B"/>
    <w:rsid w:val="001C3EB8"/>
    <w:rsid w:val="001C6656"/>
    <w:rsid w:val="001D00D3"/>
    <w:rsid w:val="001D054B"/>
    <w:rsid w:val="001D3726"/>
    <w:rsid w:val="001D4EE4"/>
    <w:rsid w:val="001E1149"/>
    <w:rsid w:val="001E15D4"/>
    <w:rsid w:val="001E224F"/>
    <w:rsid w:val="001E55AE"/>
    <w:rsid w:val="001F0AEE"/>
    <w:rsid w:val="001F1E23"/>
    <w:rsid w:val="00203BC0"/>
    <w:rsid w:val="00207D64"/>
    <w:rsid w:val="00210A39"/>
    <w:rsid w:val="0022298A"/>
    <w:rsid w:val="002238B0"/>
    <w:rsid w:val="00223AED"/>
    <w:rsid w:val="00224C53"/>
    <w:rsid w:val="00230AF8"/>
    <w:rsid w:val="002311A8"/>
    <w:rsid w:val="002316F6"/>
    <w:rsid w:val="00233A1D"/>
    <w:rsid w:val="002343D8"/>
    <w:rsid w:val="00241071"/>
    <w:rsid w:val="0025211C"/>
    <w:rsid w:val="00253F8F"/>
    <w:rsid w:val="00261CFD"/>
    <w:rsid w:val="002854A6"/>
    <w:rsid w:val="0028666E"/>
    <w:rsid w:val="00290BEF"/>
    <w:rsid w:val="002933EC"/>
    <w:rsid w:val="00293464"/>
    <w:rsid w:val="002935D4"/>
    <w:rsid w:val="002970BA"/>
    <w:rsid w:val="00297580"/>
    <w:rsid w:val="002A09A5"/>
    <w:rsid w:val="002A3E72"/>
    <w:rsid w:val="002A5B60"/>
    <w:rsid w:val="002A7960"/>
    <w:rsid w:val="002B1B35"/>
    <w:rsid w:val="002B356B"/>
    <w:rsid w:val="002B36CD"/>
    <w:rsid w:val="002B57C8"/>
    <w:rsid w:val="002B7C8A"/>
    <w:rsid w:val="002C1251"/>
    <w:rsid w:val="002C6AC4"/>
    <w:rsid w:val="002D07E5"/>
    <w:rsid w:val="002D2683"/>
    <w:rsid w:val="002D507C"/>
    <w:rsid w:val="002E178F"/>
    <w:rsid w:val="002E2CC6"/>
    <w:rsid w:val="002E2F8E"/>
    <w:rsid w:val="002E3C69"/>
    <w:rsid w:val="002E424C"/>
    <w:rsid w:val="002E7FA5"/>
    <w:rsid w:val="002F305F"/>
    <w:rsid w:val="00302EEB"/>
    <w:rsid w:val="00306946"/>
    <w:rsid w:val="00311037"/>
    <w:rsid w:val="00311762"/>
    <w:rsid w:val="00311FEB"/>
    <w:rsid w:val="00313F26"/>
    <w:rsid w:val="003169EF"/>
    <w:rsid w:val="00316FB6"/>
    <w:rsid w:val="003177EC"/>
    <w:rsid w:val="0032031C"/>
    <w:rsid w:val="0032032C"/>
    <w:rsid w:val="0032419E"/>
    <w:rsid w:val="00324E02"/>
    <w:rsid w:val="003275E5"/>
    <w:rsid w:val="0033358E"/>
    <w:rsid w:val="00334D51"/>
    <w:rsid w:val="00335334"/>
    <w:rsid w:val="00337155"/>
    <w:rsid w:val="003405AA"/>
    <w:rsid w:val="00343FCC"/>
    <w:rsid w:val="00347451"/>
    <w:rsid w:val="00351E10"/>
    <w:rsid w:val="003556F5"/>
    <w:rsid w:val="003604C2"/>
    <w:rsid w:val="003618C7"/>
    <w:rsid w:val="00371471"/>
    <w:rsid w:val="0037180E"/>
    <w:rsid w:val="00375EE0"/>
    <w:rsid w:val="003776B9"/>
    <w:rsid w:val="00380CFE"/>
    <w:rsid w:val="003825D2"/>
    <w:rsid w:val="003875C2"/>
    <w:rsid w:val="00392B08"/>
    <w:rsid w:val="0039356A"/>
    <w:rsid w:val="003A36E4"/>
    <w:rsid w:val="003A5392"/>
    <w:rsid w:val="003A61AE"/>
    <w:rsid w:val="003B1762"/>
    <w:rsid w:val="003B1B01"/>
    <w:rsid w:val="003C0B43"/>
    <w:rsid w:val="003C20B7"/>
    <w:rsid w:val="003C65A3"/>
    <w:rsid w:val="003C7341"/>
    <w:rsid w:val="003D085B"/>
    <w:rsid w:val="003D09DA"/>
    <w:rsid w:val="003D355A"/>
    <w:rsid w:val="003D39A7"/>
    <w:rsid w:val="003D4C56"/>
    <w:rsid w:val="003D4F18"/>
    <w:rsid w:val="003E5121"/>
    <w:rsid w:val="003E6D45"/>
    <w:rsid w:val="003F23E4"/>
    <w:rsid w:val="003F68EF"/>
    <w:rsid w:val="003F6C5A"/>
    <w:rsid w:val="00401D3B"/>
    <w:rsid w:val="0040235C"/>
    <w:rsid w:val="00404901"/>
    <w:rsid w:val="00406886"/>
    <w:rsid w:val="00406EA6"/>
    <w:rsid w:val="0041079C"/>
    <w:rsid w:val="004118E9"/>
    <w:rsid w:val="00411BDA"/>
    <w:rsid w:val="004225E1"/>
    <w:rsid w:val="00426013"/>
    <w:rsid w:val="0043039C"/>
    <w:rsid w:val="00432A10"/>
    <w:rsid w:val="00433DA9"/>
    <w:rsid w:val="00440FE8"/>
    <w:rsid w:val="00442FB6"/>
    <w:rsid w:val="00452592"/>
    <w:rsid w:val="004530D1"/>
    <w:rsid w:val="00453A62"/>
    <w:rsid w:val="00454559"/>
    <w:rsid w:val="00455C62"/>
    <w:rsid w:val="004578F1"/>
    <w:rsid w:val="00457FF9"/>
    <w:rsid w:val="00461BAD"/>
    <w:rsid w:val="00466E9C"/>
    <w:rsid w:val="00472BA8"/>
    <w:rsid w:val="00472CE7"/>
    <w:rsid w:val="00472DDD"/>
    <w:rsid w:val="004742EE"/>
    <w:rsid w:val="0047751C"/>
    <w:rsid w:val="00480128"/>
    <w:rsid w:val="00481AA4"/>
    <w:rsid w:val="0048209F"/>
    <w:rsid w:val="00484B53"/>
    <w:rsid w:val="00486DBE"/>
    <w:rsid w:val="00490250"/>
    <w:rsid w:val="004914DB"/>
    <w:rsid w:val="00493688"/>
    <w:rsid w:val="00495922"/>
    <w:rsid w:val="00497A8F"/>
    <w:rsid w:val="004A2E61"/>
    <w:rsid w:val="004A40F0"/>
    <w:rsid w:val="004A55B1"/>
    <w:rsid w:val="004B25F8"/>
    <w:rsid w:val="004B2C3C"/>
    <w:rsid w:val="004B6E6E"/>
    <w:rsid w:val="004C0860"/>
    <w:rsid w:val="004C20C5"/>
    <w:rsid w:val="004C6687"/>
    <w:rsid w:val="004D1DCA"/>
    <w:rsid w:val="004E0915"/>
    <w:rsid w:val="004E2081"/>
    <w:rsid w:val="004E3E52"/>
    <w:rsid w:val="004E52A3"/>
    <w:rsid w:val="004E5DCA"/>
    <w:rsid w:val="004E780D"/>
    <w:rsid w:val="004F0F26"/>
    <w:rsid w:val="004F1DBE"/>
    <w:rsid w:val="004F5B1D"/>
    <w:rsid w:val="004F6D91"/>
    <w:rsid w:val="004F7601"/>
    <w:rsid w:val="00502705"/>
    <w:rsid w:val="00505536"/>
    <w:rsid w:val="00512873"/>
    <w:rsid w:val="005238D4"/>
    <w:rsid w:val="005319DE"/>
    <w:rsid w:val="00533976"/>
    <w:rsid w:val="00536593"/>
    <w:rsid w:val="00543D39"/>
    <w:rsid w:val="005459B2"/>
    <w:rsid w:val="00554C45"/>
    <w:rsid w:val="00554F0E"/>
    <w:rsid w:val="00556635"/>
    <w:rsid w:val="00556B2D"/>
    <w:rsid w:val="00557DF6"/>
    <w:rsid w:val="00560F01"/>
    <w:rsid w:val="00562859"/>
    <w:rsid w:val="00566809"/>
    <w:rsid w:val="00571643"/>
    <w:rsid w:val="00572B2C"/>
    <w:rsid w:val="00573395"/>
    <w:rsid w:val="00582DA0"/>
    <w:rsid w:val="00582DC8"/>
    <w:rsid w:val="005907DF"/>
    <w:rsid w:val="00591392"/>
    <w:rsid w:val="005917BE"/>
    <w:rsid w:val="00592E6F"/>
    <w:rsid w:val="00593DC6"/>
    <w:rsid w:val="005A01AB"/>
    <w:rsid w:val="005A75D9"/>
    <w:rsid w:val="005B0EA6"/>
    <w:rsid w:val="005B73E1"/>
    <w:rsid w:val="005C0CFC"/>
    <w:rsid w:val="005C2ABF"/>
    <w:rsid w:val="005C3E65"/>
    <w:rsid w:val="005D10FF"/>
    <w:rsid w:val="005D1444"/>
    <w:rsid w:val="005D526A"/>
    <w:rsid w:val="005D5625"/>
    <w:rsid w:val="005E0FE9"/>
    <w:rsid w:val="005E3FB8"/>
    <w:rsid w:val="005E4626"/>
    <w:rsid w:val="005E50B7"/>
    <w:rsid w:val="005F0C9C"/>
    <w:rsid w:val="005F33F9"/>
    <w:rsid w:val="005F5055"/>
    <w:rsid w:val="005F775D"/>
    <w:rsid w:val="006019A6"/>
    <w:rsid w:val="00604C66"/>
    <w:rsid w:val="006075C9"/>
    <w:rsid w:val="00612C35"/>
    <w:rsid w:val="00614586"/>
    <w:rsid w:val="0062131D"/>
    <w:rsid w:val="006240A6"/>
    <w:rsid w:val="00624E7B"/>
    <w:rsid w:val="0062570C"/>
    <w:rsid w:val="00626E4B"/>
    <w:rsid w:val="0063028A"/>
    <w:rsid w:val="006311C7"/>
    <w:rsid w:val="006339D7"/>
    <w:rsid w:val="00634F4C"/>
    <w:rsid w:val="0063617C"/>
    <w:rsid w:val="0063743D"/>
    <w:rsid w:val="00645469"/>
    <w:rsid w:val="00646BDC"/>
    <w:rsid w:val="0064705A"/>
    <w:rsid w:val="00651B19"/>
    <w:rsid w:val="0065213A"/>
    <w:rsid w:val="00652179"/>
    <w:rsid w:val="0066130A"/>
    <w:rsid w:val="006656F8"/>
    <w:rsid w:val="00667DBB"/>
    <w:rsid w:val="00670B56"/>
    <w:rsid w:val="0067454F"/>
    <w:rsid w:val="00676443"/>
    <w:rsid w:val="0068227F"/>
    <w:rsid w:val="00682C8A"/>
    <w:rsid w:val="0068404C"/>
    <w:rsid w:val="006859ED"/>
    <w:rsid w:val="0068764A"/>
    <w:rsid w:val="00694295"/>
    <w:rsid w:val="006945BA"/>
    <w:rsid w:val="00697E8A"/>
    <w:rsid w:val="006A1994"/>
    <w:rsid w:val="006A2BAB"/>
    <w:rsid w:val="006A37C0"/>
    <w:rsid w:val="006B1431"/>
    <w:rsid w:val="006B3919"/>
    <w:rsid w:val="006B3DF4"/>
    <w:rsid w:val="006B538E"/>
    <w:rsid w:val="006C1C3A"/>
    <w:rsid w:val="006C2DCF"/>
    <w:rsid w:val="006C34A2"/>
    <w:rsid w:val="006C3D81"/>
    <w:rsid w:val="006C6F08"/>
    <w:rsid w:val="006C70D8"/>
    <w:rsid w:val="006C7A80"/>
    <w:rsid w:val="006C7BF7"/>
    <w:rsid w:val="006D0EEE"/>
    <w:rsid w:val="006D20E2"/>
    <w:rsid w:val="006D35A8"/>
    <w:rsid w:val="006E291E"/>
    <w:rsid w:val="006E4665"/>
    <w:rsid w:val="006E5B84"/>
    <w:rsid w:val="006F2118"/>
    <w:rsid w:val="006F38E8"/>
    <w:rsid w:val="006F5C70"/>
    <w:rsid w:val="00700A35"/>
    <w:rsid w:val="007029B9"/>
    <w:rsid w:val="00702E6D"/>
    <w:rsid w:val="0070307B"/>
    <w:rsid w:val="007052CA"/>
    <w:rsid w:val="00705682"/>
    <w:rsid w:val="00706707"/>
    <w:rsid w:val="00714F40"/>
    <w:rsid w:val="0072004E"/>
    <w:rsid w:val="00722359"/>
    <w:rsid w:val="00723520"/>
    <w:rsid w:val="00723A9B"/>
    <w:rsid w:val="00731B94"/>
    <w:rsid w:val="007324F8"/>
    <w:rsid w:val="00741188"/>
    <w:rsid w:val="0074129F"/>
    <w:rsid w:val="00746D90"/>
    <w:rsid w:val="00750D79"/>
    <w:rsid w:val="007523F6"/>
    <w:rsid w:val="00754DAE"/>
    <w:rsid w:val="007577A2"/>
    <w:rsid w:val="00757883"/>
    <w:rsid w:val="0076163F"/>
    <w:rsid w:val="00763300"/>
    <w:rsid w:val="0076579C"/>
    <w:rsid w:val="0076601F"/>
    <w:rsid w:val="00770010"/>
    <w:rsid w:val="00770E90"/>
    <w:rsid w:val="0077289D"/>
    <w:rsid w:val="00772DD4"/>
    <w:rsid w:val="00774B9A"/>
    <w:rsid w:val="007752CD"/>
    <w:rsid w:val="00775ADE"/>
    <w:rsid w:val="007769F3"/>
    <w:rsid w:val="00777040"/>
    <w:rsid w:val="00781AF1"/>
    <w:rsid w:val="00782E34"/>
    <w:rsid w:val="00787194"/>
    <w:rsid w:val="00790A06"/>
    <w:rsid w:val="00790C18"/>
    <w:rsid w:val="00790D70"/>
    <w:rsid w:val="007A070D"/>
    <w:rsid w:val="007A1B9B"/>
    <w:rsid w:val="007A2CFB"/>
    <w:rsid w:val="007A3A1D"/>
    <w:rsid w:val="007A6602"/>
    <w:rsid w:val="007B5410"/>
    <w:rsid w:val="007B552C"/>
    <w:rsid w:val="007B62D9"/>
    <w:rsid w:val="007B6F1A"/>
    <w:rsid w:val="007C098F"/>
    <w:rsid w:val="007C1F0D"/>
    <w:rsid w:val="007D03B5"/>
    <w:rsid w:val="007D2545"/>
    <w:rsid w:val="007D35EF"/>
    <w:rsid w:val="007D7E08"/>
    <w:rsid w:val="007E4756"/>
    <w:rsid w:val="007E51A6"/>
    <w:rsid w:val="007F6EC9"/>
    <w:rsid w:val="008000C8"/>
    <w:rsid w:val="00802FE0"/>
    <w:rsid w:val="00805011"/>
    <w:rsid w:val="00805051"/>
    <w:rsid w:val="008104BD"/>
    <w:rsid w:val="008105CC"/>
    <w:rsid w:val="008109C0"/>
    <w:rsid w:val="00813978"/>
    <w:rsid w:val="008150D1"/>
    <w:rsid w:val="008160C6"/>
    <w:rsid w:val="0082133D"/>
    <w:rsid w:val="00821DF9"/>
    <w:rsid w:val="00823040"/>
    <w:rsid w:val="008236FA"/>
    <w:rsid w:val="0082623B"/>
    <w:rsid w:val="00827F9D"/>
    <w:rsid w:val="00830492"/>
    <w:rsid w:val="00831787"/>
    <w:rsid w:val="00835ED0"/>
    <w:rsid w:val="008361C1"/>
    <w:rsid w:val="00841E1F"/>
    <w:rsid w:val="00845630"/>
    <w:rsid w:val="0084687E"/>
    <w:rsid w:val="008476E6"/>
    <w:rsid w:val="00851200"/>
    <w:rsid w:val="00853CEA"/>
    <w:rsid w:val="00855589"/>
    <w:rsid w:val="00857728"/>
    <w:rsid w:val="00860F6E"/>
    <w:rsid w:val="008634F2"/>
    <w:rsid w:val="00863E23"/>
    <w:rsid w:val="00864781"/>
    <w:rsid w:val="00864EC1"/>
    <w:rsid w:val="00867691"/>
    <w:rsid w:val="00871A06"/>
    <w:rsid w:val="00872639"/>
    <w:rsid w:val="008762E1"/>
    <w:rsid w:val="00876CAC"/>
    <w:rsid w:val="0088243D"/>
    <w:rsid w:val="00885FE0"/>
    <w:rsid w:val="00886A66"/>
    <w:rsid w:val="008915F0"/>
    <w:rsid w:val="00891B8C"/>
    <w:rsid w:val="0089323D"/>
    <w:rsid w:val="00895C61"/>
    <w:rsid w:val="008965BA"/>
    <w:rsid w:val="008A4D06"/>
    <w:rsid w:val="008A72FD"/>
    <w:rsid w:val="008B1937"/>
    <w:rsid w:val="008B1D32"/>
    <w:rsid w:val="008B3396"/>
    <w:rsid w:val="008B7465"/>
    <w:rsid w:val="008B7470"/>
    <w:rsid w:val="008C67D2"/>
    <w:rsid w:val="008C6B7A"/>
    <w:rsid w:val="008D16CE"/>
    <w:rsid w:val="008E0329"/>
    <w:rsid w:val="008E1217"/>
    <w:rsid w:val="008E140E"/>
    <w:rsid w:val="008E3D8B"/>
    <w:rsid w:val="008E5C2D"/>
    <w:rsid w:val="008F6031"/>
    <w:rsid w:val="008F73E1"/>
    <w:rsid w:val="008F7AF2"/>
    <w:rsid w:val="009039E9"/>
    <w:rsid w:val="00903E56"/>
    <w:rsid w:val="00905B2B"/>
    <w:rsid w:val="009078F8"/>
    <w:rsid w:val="00911981"/>
    <w:rsid w:val="00912539"/>
    <w:rsid w:val="00912B6B"/>
    <w:rsid w:val="00914509"/>
    <w:rsid w:val="00915C1F"/>
    <w:rsid w:val="00920217"/>
    <w:rsid w:val="0092143E"/>
    <w:rsid w:val="00922BD6"/>
    <w:rsid w:val="00926495"/>
    <w:rsid w:val="0093148E"/>
    <w:rsid w:val="00936C37"/>
    <w:rsid w:val="00937D8D"/>
    <w:rsid w:val="009406B2"/>
    <w:rsid w:val="009406D7"/>
    <w:rsid w:val="009414F9"/>
    <w:rsid w:val="009423C2"/>
    <w:rsid w:val="009444B8"/>
    <w:rsid w:val="0094483D"/>
    <w:rsid w:val="00944946"/>
    <w:rsid w:val="00946342"/>
    <w:rsid w:val="0094784A"/>
    <w:rsid w:val="00947869"/>
    <w:rsid w:val="00947C66"/>
    <w:rsid w:val="00951123"/>
    <w:rsid w:val="00954F20"/>
    <w:rsid w:val="00955FC5"/>
    <w:rsid w:val="00957DA4"/>
    <w:rsid w:val="0096223F"/>
    <w:rsid w:val="0096430A"/>
    <w:rsid w:val="00965EFD"/>
    <w:rsid w:val="009661F4"/>
    <w:rsid w:val="00980F59"/>
    <w:rsid w:val="00984AE1"/>
    <w:rsid w:val="00984EDF"/>
    <w:rsid w:val="00986EB2"/>
    <w:rsid w:val="0098773B"/>
    <w:rsid w:val="0099243B"/>
    <w:rsid w:val="00992F7F"/>
    <w:rsid w:val="009962A1"/>
    <w:rsid w:val="009972C0"/>
    <w:rsid w:val="009A02A1"/>
    <w:rsid w:val="009B7D7F"/>
    <w:rsid w:val="009C1DFF"/>
    <w:rsid w:val="009C2392"/>
    <w:rsid w:val="009C2897"/>
    <w:rsid w:val="009C39D9"/>
    <w:rsid w:val="009C7C70"/>
    <w:rsid w:val="009D1573"/>
    <w:rsid w:val="009D67F4"/>
    <w:rsid w:val="009D7D7F"/>
    <w:rsid w:val="009E0C78"/>
    <w:rsid w:val="009E1FFE"/>
    <w:rsid w:val="009E4763"/>
    <w:rsid w:val="009E7776"/>
    <w:rsid w:val="009F15AC"/>
    <w:rsid w:val="009F30FD"/>
    <w:rsid w:val="009F377F"/>
    <w:rsid w:val="009F4F70"/>
    <w:rsid w:val="009F5B2C"/>
    <w:rsid w:val="009F6BFB"/>
    <w:rsid w:val="00A004AA"/>
    <w:rsid w:val="00A009D6"/>
    <w:rsid w:val="00A0451C"/>
    <w:rsid w:val="00A06521"/>
    <w:rsid w:val="00A109DA"/>
    <w:rsid w:val="00A167CD"/>
    <w:rsid w:val="00A20875"/>
    <w:rsid w:val="00A226EC"/>
    <w:rsid w:val="00A240FF"/>
    <w:rsid w:val="00A2533D"/>
    <w:rsid w:val="00A3140B"/>
    <w:rsid w:val="00A31E6D"/>
    <w:rsid w:val="00A3388D"/>
    <w:rsid w:val="00A36062"/>
    <w:rsid w:val="00A3759F"/>
    <w:rsid w:val="00A40341"/>
    <w:rsid w:val="00A41EA1"/>
    <w:rsid w:val="00A4357D"/>
    <w:rsid w:val="00A508B7"/>
    <w:rsid w:val="00A54877"/>
    <w:rsid w:val="00A5765A"/>
    <w:rsid w:val="00A6090D"/>
    <w:rsid w:val="00A613E7"/>
    <w:rsid w:val="00A64A26"/>
    <w:rsid w:val="00A65F4A"/>
    <w:rsid w:val="00A7149B"/>
    <w:rsid w:val="00A71A7C"/>
    <w:rsid w:val="00A73233"/>
    <w:rsid w:val="00A7378D"/>
    <w:rsid w:val="00A75A5F"/>
    <w:rsid w:val="00A80E2B"/>
    <w:rsid w:val="00A810B2"/>
    <w:rsid w:val="00A825B8"/>
    <w:rsid w:val="00A923AB"/>
    <w:rsid w:val="00A93957"/>
    <w:rsid w:val="00A94AD8"/>
    <w:rsid w:val="00A94CEB"/>
    <w:rsid w:val="00A97C58"/>
    <w:rsid w:val="00AA10D2"/>
    <w:rsid w:val="00AA1720"/>
    <w:rsid w:val="00AB2D42"/>
    <w:rsid w:val="00AB2F54"/>
    <w:rsid w:val="00AB32A5"/>
    <w:rsid w:val="00AB5952"/>
    <w:rsid w:val="00AC2E2C"/>
    <w:rsid w:val="00AC2E8D"/>
    <w:rsid w:val="00AC4545"/>
    <w:rsid w:val="00AD7048"/>
    <w:rsid w:val="00AE11F9"/>
    <w:rsid w:val="00AE42CB"/>
    <w:rsid w:val="00AE611F"/>
    <w:rsid w:val="00AF15C5"/>
    <w:rsid w:val="00AF1EE5"/>
    <w:rsid w:val="00AF495C"/>
    <w:rsid w:val="00B0162D"/>
    <w:rsid w:val="00B035D3"/>
    <w:rsid w:val="00B0399C"/>
    <w:rsid w:val="00B03A4B"/>
    <w:rsid w:val="00B03FCC"/>
    <w:rsid w:val="00B04A69"/>
    <w:rsid w:val="00B16525"/>
    <w:rsid w:val="00B1793F"/>
    <w:rsid w:val="00B17DFC"/>
    <w:rsid w:val="00B236BD"/>
    <w:rsid w:val="00B256A6"/>
    <w:rsid w:val="00B37838"/>
    <w:rsid w:val="00B404D9"/>
    <w:rsid w:val="00B42636"/>
    <w:rsid w:val="00B5270D"/>
    <w:rsid w:val="00B6148C"/>
    <w:rsid w:val="00B62F7D"/>
    <w:rsid w:val="00B64E9A"/>
    <w:rsid w:val="00B70E04"/>
    <w:rsid w:val="00B7175E"/>
    <w:rsid w:val="00B77C79"/>
    <w:rsid w:val="00B81E7B"/>
    <w:rsid w:val="00B8459A"/>
    <w:rsid w:val="00B85DFD"/>
    <w:rsid w:val="00B905C5"/>
    <w:rsid w:val="00B92CBC"/>
    <w:rsid w:val="00B939EF"/>
    <w:rsid w:val="00BA52E3"/>
    <w:rsid w:val="00BA6098"/>
    <w:rsid w:val="00BB492E"/>
    <w:rsid w:val="00BB61A9"/>
    <w:rsid w:val="00BC5F8C"/>
    <w:rsid w:val="00BC779D"/>
    <w:rsid w:val="00BC7B06"/>
    <w:rsid w:val="00BD69B6"/>
    <w:rsid w:val="00BD7F7C"/>
    <w:rsid w:val="00BE10C5"/>
    <w:rsid w:val="00BE3EA7"/>
    <w:rsid w:val="00BF2080"/>
    <w:rsid w:val="00C01D14"/>
    <w:rsid w:val="00C041DF"/>
    <w:rsid w:val="00C0662B"/>
    <w:rsid w:val="00C1086B"/>
    <w:rsid w:val="00C10967"/>
    <w:rsid w:val="00C109C0"/>
    <w:rsid w:val="00C143C4"/>
    <w:rsid w:val="00C16927"/>
    <w:rsid w:val="00C16AEA"/>
    <w:rsid w:val="00C2113E"/>
    <w:rsid w:val="00C25289"/>
    <w:rsid w:val="00C2591B"/>
    <w:rsid w:val="00C26EC2"/>
    <w:rsid w:val="00C301D2"/>
    <w:rsid w:val="00C3287D"/>
    <w:rsid w:val="00C32F43"/>
    <w:rsid w:val="00C355B2"/>
    <w:rsid w:val="00C4592C"/>
    <w:rsid w:val="00C51772"/>
    <w:rsid w:val="00C52264"/>
    <w:rsid w:val="00C522EB"/>
    <w:rsid w:val="00C61D13"/>
    <w:rsid w:val="00C63323"/>
    <w:rsid w:val="00C70922"/>
    <w:rsid w:val="00C70E33"/>
    <w:rsid w:val="00C71FDF"/>
    <w:rsid w:val="00C72956"/>
    <w:rsid w:val="00C74DFE"/>
    <w:rsid w:val="00C80E10"/>
    <w:rsid w:val="00C82051"/>
    <w:rsid w:val="00C8747B"/>
    <w:rsid w:val="00C913A4"/>
    <w:rsid w:val="00C9148D"/>
    <w:rsid w:val="00C93437"/>
    <w:rsid w:val="00C97C06"/>
    <w:rsid w:val="00C97FF4"/>
    <w:rsid w:val="00CA0EAC"/>
    <w:rsid w:val="00CA3DA4"/>
    <w:rsid w:val="00CA3E6B"/>
    <w:rsid w:val="00CA4B68"/>
    <w:rsid w:val="00CA50BA"/>
    <w:rsid w:val="00CA7017"/>
    <w:rsid w:val="00CB42D0"/>
    <w:rsid w:val="00CB53C0"/>
    <w:rsid w:val="00CB56F4"/>
    <w:rsid w:val="00CB5F77"/>
    <w:rsid w:val="00CB6A78"/>
    <w:rsid w:val="00CB76A0"/>
    <w:rsid w:val="00CC03C1"/>
    <w:rsid w:val="00CC26E7"/>
    <w:rsid w:val="00CC5343"/>
    <w:rsid w:val="00CD2728"/>
    <w:rsid w:val="00CD5070"/>
    <w:rsid w:val="00CD553F"/>
    <w:rsid w:val="00CF0454"/>
    <w:rsid w:val="00CF11E6"/>
    <w:rsid w:val="00CF16C2"/>
    <w:rsid w:val="00CF322B"/>
    <w:rsid w:val="00CF5A30"/>
    <w:rsid w:val="00D0106C"/>
    <w:rsid w:val="00D01AE2"/>
    <w:rsid w:val="00D13736"/>
    <w:rsid w:val="00D20E67"/>
    <w:rsid w:val="00D231EF"/>
    <w:rsid w:val="00D27DE1"/>
    <w:rsid w:val="00D301A0"/>
    <w:rsid w:val="00D31928"/>
    <w:rsid w:val="00D326BB"/>
    <w:rsid w:val="00D34D18"/>
    <w:rsid w:val="00D36BFC"/>
    <w:rsid w:val="00D4079D"/>
    <w:rsid w:val="00D52C97"/>
    <w:rsid w:val="00D550A4"/>
    <w:rsid w:val="00D56D1B"/>
    <w:rsid w:val="00D624C7"/>
    <w:rsid w:val="00D6275A"/>
    <w:rsid w:val="00D6588D"/>
    <w:rsid w:val="00D66BF8"/>
    <w:rsid w:val="00D70037"/>
    <w:rsid w:val="00D71E94"/>
    <w:rsid w:val="00D8170B"/>
    <w:rsid w:val="00D82E2C"/>
    <w:rsid w:val="00D83669"/>
    <w:rsid w:val="00D87D46"/>
    <w:rsid w:val="00D941CA"/>
    <w:rsid w:val="00D948D5"/>
    <w:rsid w:val="00D97E14"/>
    <w:rsid w:val="00DA024A"/>
    <w:rsid w:val="00DA089D"/>
    <w:rsid w:val="00DA2739"/>
    <w:rsid w:val="00DA39A4"/>
    <w:rsid w:val="00DA5638"/>
    <w:rsid w:val="00DA759C"/>
    <w:rsid w:val="00DB7E02"/>
    <w:rsid w:val="00DC2EFE"/>
    <w:rsid w:val="00DC4463"/>
    <w:rsid w:val="00DC4B3C"/>
    <w:rsid w:val="00DC5195"/>
    <w:rsid w:val="00DC7C75"/>
    <w:rsid w:val="00DD1A7C"/>
    <w:rsid w:val="00DD1AB7"/>
    <w:rsid w:val="00DD5308"/>
    <w:rsid w:val="00DE1A69"/>
    <w:rsid w:val="00DE2B3A"/>
    <w:rsid w:val="00DE2D71"/>
    <w:rsid w:val="00DE5CDB"/>
    <w:rsid w:val="00DE62ED"/>
    <w:rsid w:val="00DE71FC"/>
    <w:rsid w:val="00DF0C86"/>
    <w:rsid w:val="00DF305C"/>
    <w:rsid w:val="00DF5E4B"/>
    <w:rsid w:val="00E002A3"/>
    <w:rsid w:val="00E00379"/>
    <w:rsid w:val="00E01C8B"/>
    <w:rsid w:val="00E03FBD"/>
    <w:rsid w:val="00E05F2F"/>
    <w:rsid w:val="00E159EE"/>
    <w:rsid w:val="00E20AAE"/>
    <w:rsid w:val="00E22815"/>
    <w:rsid w:val="00E22830"/>
    <w:rsid w:val="00E234A3"/>
    <w:rsid w:val="00E23BDB"/>
    <w:rsid w:val="00E243E7"/>
    <w:rsid w:val="00E2623F"/>
    <w:rsid w:val="00E271B4"/>
    <w:rsid w:val="00E30298"/>
    <w:rsid w:val="00E31169"/>
    <w:rsid w:val="00E326B4"/>
    <w:rsid w:val="00E33D0C"/>
    <w:rsid w:val="00E35419"/>
    <w:rsid w:val="00E359A0"/>
    <w:rsid w:val="00E368AF"/>
    <w:rsid w:val="00E37139"/>
    <w:rsid w:val="00E403E6"/>
    <w:rsid w:val="00E40C8F"/>
    <w:rsid w:val="00E43A88"/>
    <w:rsid w:val="00E4603F"/>
    <w:rsid w:val="00E46727"/>
    <w:rsid w:val="00E46BBB"/>
    <w:rsid w:val="00E51CBE"/>
    <w:rsid w:val="00E524FF"/>
    <w:rsid w:val="00E52975"/>
    <w:rsid w:val="00E547DF"/>
    <w:rsid w:val="00E55117"/>
    <w:rsid w:val="00E552E6"/>
    <w:rsid w:val="00E57072"/>
    <w:rsid w:val="00E62C86"/>
    <w:rsid w:val="00E64BA8"/>
    <w:rsid w:val="00E65747"/>
    <w:rsid w:val="00E72A4B"/>
    <w:rsid w:val="00E74782"/>
    <w:rsid w:val="00E77CE9"/>
    <w:rsid w:val="00E80487"/>
    <w:rsid w:val="00E806DE"/>
    <w:rsid w:val="00E81B74"/>
    <w:rsid w:val="00E86A8D"/>
    <w:rsid w:val="00E900AF"/>
    <w:rsid w:val="00E91468"/>
    <w:rsid w:val="00E93B56"/>
    <w:rsid w:val="00E95F52"/>
    <w:rsid w:val="00E9601F"/>
    <w:rsid w:val="00E96F2E"/>
    <w:rsid w:val="00EA3B6F"/>
    <w:rsid w:val="00EA59A1"/>
    <w:rsid w:val="00EA5C88"/>
    <w:rsid w:val="00EA655D"/>
    <w:rsid w:val="00EB66C3"/>
    <w:rsid w:val="00EB6DC8"/>
    <w:rsid w:val="00EB7875"/>
    <w:rsid w:val="00EB798A"/>
    <w:rsid w:val="00EB7D89"/>
    <w:rsid w:val="00EC632F"/>
    <w:rsid w:val="00EC7C2A"/>
    <w:rsid w:val="00ED0679"/>
    <w:rsid w:val="00ED3B85"/>
    <w:rsid w:val="00ED579A"/>
    <w:rsid w:val="00ED6AB9"/>
    <w:rsid w:val="00EE0C16"/>
    <w:rsid w:val="00EE17BF"/>
    <w:rsid w:val="00EE3E0C"/>
    <w:rsid w:val="00EE48AE"/>
    <w:rsid w:val="00EE4E1C"/>
    <w:rsid w:val="00EE582A"/>
    <w:rsid w:val="00EE6679"/>
    <w:rsid w:val="00EE7395"/>
    <w:rsid w:val="00EF20F1"/>
    <w:rsid w:val="00EF21AE"/>
    <w:rsid w:val="00EF32F8"/>
    <w:rsid w:val="00EF6E06"/>
    <w:rsid w:val="00EF7519"/>
    <w:rsid w:val="00EF751E"/>
    <w:rsid w:val="00F01137"/>
    <w:rsid w:val="00F038D2"/>
    <w:rsid w:val="00F06CAA"/>
    <w:rsid w:val="00F26B85"/>
    <w:rsid w:val="00F30FB6"/>
    <w:rsid w:val="00F31540"/>
    <w:rsid w:val="00F3170C"/>
    <w:rsid w:val="00F329FB"/>
    <w:rsid w:val="00F32DB1"/>
    <w:rsid w:val="00F32E61"/>
    <w:rsid w:val="00F36307"/>
    <w:rsid w:val="00F40493"/>
    <w:rsid w:val="00F45439"/>
    <w:rsid w:val="00F548C9"/>
    <w:rsid w:val="00F54989"/>
    <w:rsid w:val="00F602BB"/>
    <w:rsid w:val="00F60C85"/>
    <w:rsid w:val="00F60DED"/>
    <w:rsid w:val="00F62B1B"/>
    <w:rsid w:val="00F63808"/>
    <w:rsid w:val="00F66C81"/>
    <w:rsid w:val="00F66D39"/>
    <w:rsid w:val="00F7182A"/>
    <w:rsid w:val="00F71DE7"/>
    <w:rsid w:val="00F72CB5"/>
    <w:rsid w:val="00F7504A"/>
    <w:rsid w:val="00F75FB8"/>
    <w:rsid w:val="00F80FB6"/>
    <w:rsid w:val="00F82D1F"/>
    <w:rsid w:val="00F8542D"/>
    <w:rsid w:val="00F91534"/>
    <w:rsid w:val="00F934BE"/>
    <w:rsid w:val="00F93AF3"/>
    <w:rsid w:val="00F97235"/>
    <w:rsid w:val="00FA026F"/>
    <w:rsid w:val="00FA20BF"/>
    <w:rsid w:val="00FA236A"/>
    <w:rsid w:val="00FA2A5D"/>
    <w:rsid w:val="00FA2BAA"/>
    <w:rsid w:val="00FA32E5"/>
    <w:rsid w:val="00FB48DD"/>
    <w:rsid w:val="00FB5FC3"/>
    <w:rsid w:val="00FB62C6"/>
    <w:rsid w:val="00FB73CE"/>
    <w:rsid w:val="00FC224A"/>
    <w:rsid w:val="00FC38DF"/>
    <w:rsid w:val="00FC430A"/>
    <w:rsid w:val="00FD0002"/>
    <w:rsid w:val="00FD0770"/>
    <w:rsid w:val="00FD3441"/>
    <w:rsid w:val="00FD3FEE"/>
    <w:rsid w:val="00FD7395"/>
    <w:rsid w:val="00FE07DC"/>
    <w:rsid w:val="00FE0E54"/>
    <w:rsid w:val="00FE61D6"/>
    <w:rsid w:val="00FE64FD"/>
    <w:rsid w:val="00FF0A54"/>
    <w:rsid w:val="00FF51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1D1FE5"/>
  <w15:chartTrackingRefBased/>
  <w15:docId w15:val="{98994829-E394-4482-9EB1-C7457E7F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4B53"/>
    <w:rPr>
      <w:rFonts w:ascii="Arial" w:eastAsia="Times New Roman" w:hAnsi="Arial" w:cs="Arial"/>
      <w:sz w:val="22"/>
      <w:szCs w:val="22"/>
    </w:rPr>
  </w:style>
  <w:style w:type="paragraph" w:styleId="Nagwek1">
    <w:name w:val="heading 1"/>
    <w:basedOn w:val="Normalny"/>
    <w:next w:val="Nagwek2"/>
    <w:link w:val="Nagwek1Znak"/>
    <w:autoRedefine/>
    <w:qFormat/>
    <w:rsid w:val="007C098F"/>
    <w:pPr>
      <w:keepNext/>
      <w:numPr>
        <w:numId w:val="8"/>
      </w:numPr>
      <w:suppressAutoHyphens/>
      <w:spacing w:before="60" w:line="360" w:lineRule="auto"/>
      <w:ind w:left="709"/>
      <w:jc w:val="both"/>
      <w:outlineLvl w:val="0"/>
    </w:pPr>
    <w:rPr>
      <w:rFonts w:ascii="Calibri" w:hAnsi="Calibri" w:cs="Times New Roman"/>
      <w:b/>
      <w:bCs/>
      <w:caps/>
      <w:color w:val="000000"/>
      <w:kern w:val="32"/>
      <w:sz w:val="28"/>
      <w:szCs w:val="28"/>
      <w:u w:val="single"/>
      <w:lang w:val="x-none" w:eastAsia="x-none"/>
    </w:rPr>
  </w:style>
  <w:style w:type="paragraph" w:styleId="Nagwek2">
    <w:name w:val="heading 2"/>
    <w:basedOn w:val="Normalny"/>
    <w:next w:val="Normalny"/>
    <w:link w:val="Nagwek2Znak"/>
    <w:uiPriority w:val="9"/>
    <w:unhideWhenUsed/>
    <w:qFormat/>
    <w:rsid w:val="007C098F"/>
    <w:pPr>
      <w:keepNext/>
      <w:spacing w:before="240" w:after="60"/>
      <w:outlineLvl w:val="1"/>
    </w:pPr>
    <w:rPr>
      <w:rFonts w:ascii="Cambria" w:hAnsi="Cambria" w:cs="Times New Roman"/>
      <w:b/>
      <w:bCs/>
      <w:i/>
      <w:iCs/>
      <w:sz w:val="28"/>
      <w:szCs w:val="28"/>
      <w:lang w:val="x-none" w:eastAsia="x-none"/>
    </w:rPr>
  </w:style>
  <w:style w:type="paragraph" w:styleId="Nagwek3">
    <w:name w:val="heading 3"/>
    <w:basedOn w:val="Normalny"/>
    <w:next w:val="Normalny"/>
    <w:link w:val="Nagwek3Znak"/>
    <w:uiPriority w:val="99"/>
    <w:qFormat/>
    <w:rsid w:val="007324F8"/>
    <w:pPr>
      <w:keepNext/>
      <w:spacing w:before="240" w:after="60"/>
      <w:outlineLvl w:val="2"/>
    </w:pPr>
    <w:rPr>
      <w:rFonts w:ascii="Cambria" w:eastAsia="Calibri" w:hAnsi="Cambria" w:cs="Times New Roman"/>
      <w:b/>
      <w:b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9"/>
    <w:semiHidden/>
    <w:locked/>
    <w:rsid w:val="007324F8"/>
    <w:rPr>
      <w:rFonts w:ascii="Cambria" w:hAnsi="Cambria" w:cs="Times New Roman"/>
      <w:b/>
      <w:bCs/>
      <w:sz w:val="26"/>
      <w:szCs w:val="26"/>
      <w:lang w:eastAsia="pl-PL"/>
    </w:rPr>
  </w:style>
  <w:style w:type="paragraph" w:styleId="Nagwek">
    <w:name w:val="header"/>
    <w:basedOn w:val="Normalny"/>
    <w:link w:val="NagwekZnak"/>
    <w:uiPriority w:val="99"/>
    <w:rsid w:val="007324F8"/>
    <w:pPr>
      <w:tabs>
        <w:tab w:val="center" w:pos="4536"/>
        <w:tab w:val="right" w:pos="9072"/>
      </w:tabs>
    </w:pPr>
    <w:rPr>
      <w:rFonts w:eastAsia="Calibri" w:cs="Times New Roman"/>
      <w:sz w:val="20"/>
      <w:szCs w:val="20"/>
      <w:lang w:val="x-none"/>
    </w:rPr>
  </w:style>
  <w:style w:type="character" w:customStyle="1" w:styleId="NagwekZnak">
    <w:name w:val="Nagłówek Znak"/>
    <w:link w:val="Nagwek"/>
    <w:uiPriority w:val="99"/>
    <w:locked/>
    <w:rsid w:val="007324F8"/>
    <w:rPr>
      <w:rFonts w:ascii="Arial" w:hAnsi="Arial" w:cs="Arial"/>
      <w:lang w:eastAsia="pl-PL"/>
    </w:rPr>
  </w:style>
  <w:style w:type="paragraph" w:styleId="Tekstprzypisudolnego">
    <w:name w:val="footnote text"/>
    <w:basedOn w:val="Normalny"/>
    <w:link w:val="TekstprzypisudolnegoZnak"/>
    <w:uiPriority w:val="99"/>
    <w:rsid w:val="007324F8"/>
    <w:pPr>
      <w:suppressAutoHyphens/>
    </w:pPr>
    <w:rPr>
      <w:rFonts w:ascii="Times New Roman" w:eastAsia="Calibri" w:hAnsi="Times New Roman" w:cs="Times New Roman"/>
      <w:sz w:val="20"/>
      <w:szCs w:val="20"/>
      <w:lang w:val="x-none" w:eastAsia="ar-SA"/>
    </w:rPr>
  </w:style>
  <w:style w:type="character" w:customStyle="1" w:styleId="TekstprzypisudolnegoZnak">
    <w:name w:val="Tekst przypisu dolnego Znak"/>
    <w:link w:val="Tekstprzypisudolnego"/>
    <w:uiPriority w:val="99"/>
    <w:locked/>
    <w:rsid w:val="007324F8"/>
    <w:rPr>
      <w:rFonts w:ascii="Times New Roman" w:hAnsi="Times New Roman" w:cs="Times New Roman"/>
      <w:sz w:val="20"/>
      <w:szCs w:val="20"/>
      <w:lang w:eastAsia="ar-SA" w:bidi="ar-SA"/>
    </w:rPr>
  </w:style>
  <w:style w:type="paragraph" w:customStyle="1" w:styleId="Tekstpodstawowy21">
    <w:name w:val="Tekst podstawowy 21"/>
    <w:basedOn w:val="Normalny"/>
    <w:uiPriority w:val="99"/>
    <w:rsid w:val="007324F8"/>
    <w:pPr>
      <w:overflowPunct w:val="0"/>
      <w:autoSpaceDE w:val="0"/>
      <w:autoSpaceDN w:val="0"/>
      <w:adjustRightInd w:val="0"/>
      <w:spacing w:before="40" w:after="40"/>
      <w:textAlignment w:val="baseline"/>
    </w:pPr>
    <w:rPr>
      <w:rFonts w:ascii="Times New Roman" w:hAnsi="Times New Roman" w:cs="Times New Roman"/>
      <w:color w:val="0000FF"/>
      <w:sz w:val="20"/>
      <w:szCs w:val="20"/>
    </w:rPr>
  </w:style>
  <w:style w:type="paragraph" w:customStyle="1" w:styleId="BodyText21">
    <w:name w:val="Body Text 21"/>
    <w:basedOn w:val="Normalny"/>
    <w:uiPriority w:val="99"/>
    <w:rsid w:val="00484B53"/>
    <w:pPr>
      <w:suppressAutoHyphens/>
      <w:autoSpaceDE w:val="0"/>
      <w:spacing w:line="360" w:lineRule="auto"/>
      <w:jc w:val="both"/>
    </w:pPr>
    <w:rPr>
      <w:rFonts w:ascii="Times New Roman" w:eastAsia="Calibri" w:hAnsi="Times New Roman" w:cs="Calibri"/>
      <w:sz w:val="20"/>
      <w:szCs w:val="24"/>
      <w:lang w:eastAsia="ar-SA"/>
    </w:rPr>
  </w:style>
  <w:style w:type="paragraph" w:customStyle="1" w:styleId="BodyText22">
    <w:name w:val="Body Text 22"/>
    <w:basedOn w:val="Normalny"/>
    <w:uiPriority w:val="99"/>
    <w:rsid w:val="00E55117"/>
    <w:pPr>
      <w:overflowPunct w:val="0"/>
      <w:autoSpaceDE w:val="0"/>
      <w:autoSpaceDN w:val="0"/>
      <w:adjustRightInd w:val="0"/>
      <w:spacing w:after="120"/>
      <w:ind w:left="283"/>
      <w:textAlignment w:val="baseline"/>
    </w:pPr>
    <w:rPr>
      <w:rFonts w:eastAsia="Calibri" w:cs="Times New Roman"/>
      <w:sz w:val="24"/>
      <w:szCs w:val="20"/>
    </w:rPr>
  </w:style>
  <w:style w:type="paragraph" w:styleId="NormalnyWeb">
    <w:name w:val="Normal (Web)"/>
    <w:basedOn w:val="Normalny"/>
    <w:rsid w:val="006019A6"/>
    <w:pPr>
      <w:spacing w:before="100" w:beforeAutospacing="1" w:after="100" w:afterAutospacing="1"/>
    </w:pPr>
    <w:rPr>
      <w:rFonts w:ascii="Times New Roman" w:hAnsi="Times New Roman" w:cs="Times New Roman"/>
      <w:sz w:val="24"/>
      <w:szCs w:val="24"/>
    </w:rPr>
  </w:style>
  <w:style w:type="paragraph" w:styleId="Stopka">
    <w:name w:val="footer"/>
    <w:basedOn w:val="Normalny"/>
    <w:rsid w:val="00E37139"/>
    <w:pPr>
      <w:tabs>
        <w:tab w:val="center" w:pos="4536"/>
        <w:tab w:val="right" w:pos="9072"/>
      </w:tabs>
    </w:pPr>
  </w:style>
  <w:style w:type="character" w:styleId="Numerstrony">
    <w:name w:val="page number"/>
    <w:basedOn w:val="Domylnaczcionkaakapitu"/>
    <w:rsid w:val="00E37139"/>
  </w:style>
  <w:style w:type="paragraph" w:styleId="Bezodstpw">
    <w:name w:val="No Spacing"/>
    <w:uiPriority w:val="1"/>
    <w:qFormat/>
    <w:rsid w:val="00853CEA"/>
    <w:rPr>
      <w:rFonts w:ascii="Arial" w:eastAsia="Times New Roman" w:hAnsi="Arial" w:cs="Arial"/>
      <w:sz w:val="22"/>
      <w:szCs w:val="22"/>
    </w:rPr>
  </w:style>
  <w:style w:type="character" w:customStyle="1" w:styleId="Nagwek1Znak">
    <w:name w:val="Nagłówek 1 Znak"/>
    <w:link w:val="Nagwek1"/>
    <w:rsid w:val="007C098F"/>
    <w:rPr>
      <w:rFonts w:eastAsia="Times New Roman"/>
      <w:b/>
      <w:bCs/>
      <w:caps/>
      <w:color w:val="000000"/>
      <w:kern w:val="32"/>
      <w:sz w:val="28"/>
      <w:szCs w:val="28"/>
      <w:u w:val="single"/>
      <w:lang w:val="x-none" w:eastAsia="x-none"/>
    </w:rPr>
  </w:style>
  <w:style w:type="character" w:customStyle="1" w:styleId="Nagwek2Znak">
    <w:name w:val="Nagłówek 2 Znak"/>
    <w:link w:val="Nagwek2"/>
    <w:uiPriority w:val="9"/>
    <w:rsid w:val="007C098F"/>
    <w:rPr>
      <w:rFonts w:ascii="Cambria" w:eastAsia="Times New Roman" w:hAnsi="Cambria" w:cs="Times New Roman"/>
      <w:b/>
      <w:bCs/>
      <w:i/>
      <w:iCs/>
      <w:sz w:val="28"/>
      <w:szCs w:val="28"/>
    </w:rPr>
  </w:style>
  <w:style w:type="paragraph" w:customStyle="1" w:styleId="Default">
    <w:name w:val="Default"/>
    <w:rsid w:val="00CB6A78"/>
    <w:pPr>
      <w:suppressAutoHyphens/>
      <w:autoSpaceDE w:val="0"/>
    </w:pPr>
    <w:rPr>
      <w:rFonts w:ascii="Arial" w:eastAsia="Arial" w:hAnsi="Arial" w:cs="Arial"/>
      <w:color w:val="000000"/>
      <w:sz w:val="24"/>
      <w:szCs w:val="24"/>
      <w:lang w:eastAsia="ar-SA"/>
    </w:rPr>
  </w:style>
  <w:style w:type="paragraph" w:customStyle="1" w:styleId="Standard">
    <w:name w:val="Standard"/>
    <w:rsid w:val="001C3EB8"/>
    <w:pPr>
      <w:widowControl w:val="0"/>
      <w:suppressAutoHyphens/>
      <w:autoSpaceDN w:val="0"/>
      <w:textAlignment w:val="baseline"/>
    </w:pPr>
    <w:rPr>
      <w:rFonts w:ascii="Times New Roman" w:eastAsia="Times New Roman" w:hAnsi="Times New Roman" w:cs="Mangal"/>
      <w:kern w:val="3"/>
      <w:sz w:val="24"/>
      <w:szCs w:val="24"/>
      <w:lang w:eastAsia="zh-CN" w:bidi="hi-IN"/>
    </w:rPr>
  </w:style>
  <w:style w:type="character" w:customStyle="1" w:styleId="txt-new">
    <w:name w:val="txt-new"/>
    <w:rsid w:val="001C3EB8"/>
  </w:style>
  <w:style w:type="character" w:styleId="Odwoaniedokomentarza">
    <w:name w:val="annotation reference"/>
    <w:uiPriority w:val="99"/>
    <w:semiHidden/>
    <w:unhideWhenUsed/>
    <w:rsid w:val="00154120"/>
    <w:rPr>
      <w:sz w:val="16"/>
      <w:szCs w:val="16"/>
    </w:rPr>
  </w:style>
  <w:style w:type="paragraph" w:styleId="Tekstkomentarza">
    <w:name w:val="annotation text"/>
    <w:basedOn w:val="Normalny"/>
    <w:link w:val="TekstkomentarzaZnak"/>
    <w:uiPriority w:val="99"/>
    <w:unhideWhenUsed/>
    <w:rsid w:val="00154120"/>
    <w:rPr>
      <w:rFonts w:cs="Times New Roman"/>
      <w:sz w:val="20"/>
      <w:szCs w:val="20"/>
      <w:lang w:val="x-none" w:eastAsia="x-none"/>
    </w:rPr>
  </w:style>
  <w:style w:type="character" w:customStyle="1" w:styleId="TekstkomentarzaZnak">
    <w:name w:val="Tekst komentarza Znak"/>
    <w:link w:val="Tekstkomentarza"/>
    <w:uiPriority w:val="99"/>
    <w:rsid w:val="00154120"/>
    <w:rPr>
      <w:rFonts w:ascii="Arial" w:eastAsia="Times New Roman" w:hAnsi="Arial" w:cs="Arial"/>
    </w:rPr>
  </w:style>
  <w:style w:type="paragraph" w:styleId="Tematkomentarza">
    <w:name w:val="annotation subject"/>
    <w:basedOn w:val="Tekstkomentarza"/>
    <w:next w:val="Tekstkomentarza"/>
    <w:link w:val="TematkomentarzaZnak"/>
    <w:uiPriority w:val="99"/>
    <w:semiHidden/>
    <w:unhideWhenUsed/>
    <w:rsid w:val="00154120"/>
    <w:rPr>
      <w:b/>
      <w:bCs/>
    </w:rPr>
  </w:style>
  <w:style w:type="character" w:customStyle="1" w:styleId="TematkomentarzaZnak">
    <w:name w:val="Temat komentarza Znak"/>
    <w:link w:val="Tematkomentarza"/>
    <w:uiPriority w:val="99"/>
    <w:semiHidden/>
    <w:rsid w:val="00154120"/>
    <w:rPr>
      <w:rFonts w:ascii="Arial" w:eastAsia="Times New Roman" w:hAnsi="Arial" w:cs="Arial"/>
      <w:b/>
      <w:bCs/>
    </w:rPr>
  </w:style>
  <w:style w:type="paragraph" w:styleId="Tekstdymka">
    <w:name w:val="Balloon Text"/>
    <w:basedOn w:val="Normalny"/>
    <w:link w:val="TekstdymkaZnak"/>
    <w:uiPriority w:val="99"/>
    <w:semiHidden/>
    <w:unhideWhenUsed/>
    <w:rsid w:val="00154120"/>
    <w:rPr>
      <w:rFonts w:ascii="Tahoma" w:hAnsi="Tahoma" w:cs="Times New Roman"/>
      <w:sz w:val="16"/>
      <w:szCs w:val="16"/>
      <w:lang w:val="x-none" w:eastAsia="x-none"/>
    </w:rPr>
  </w:style>
  <w:style w:type="character" w:customStyle="1" w:styleId="TekstdymkaZnak">
    <w:name w:val="Tekst dymka Znak"/>
    <w:link w:val="Tekstdymka"/>
    <w:uiPriority w:val="99"/>
    <w:semiHidden/>
    <w:rsid w:val="00154120"/>
    <w:rPr>
      <w:rFonts w:ascii="Tahoma" w:eastAsia="Times New Roman" w:hAnsi="Tahoma" w:cs="Tahoma"/>
      <w:sz w:val="16"/>
      <w:szCs w:val="16"/>
    </w:rPr>
  </w:style>
  <w:style w:type="paragraph" w:customStyle="1" w:styleId="xl45">
    <w:name w:val="xl45"/>
    <w:basedOn w:val="Normalny"/>
    <w:rsid w:val="00FE64FD"/>
    <w:pPr>
      <w:spacing w:before="100" w:after="100"/>
      <w:jc w:val="center"/>
    </w:pPr>
    <w:rPr>
      <w:rFonts w:cs="Times New Roman"/>
      <w:b/>
      <w:sz w:val="24"/>
      <w:szCs w:val="20"/>
    </w:rPr>
  </w:style>
  <w:style w:type="paragraph" w:customStyle="1" w:styleId="Tekstpodstawowywcity">
    <w:name w:val="Tekst podstawowy wci?ty"/>
    <w:basedOn w:val="Normalny"/>
    <w:rsid w:val="00FE64FD"/>
    <w:pPr>
      <w:widowControl w:val="0"/>
      <w:spacing w:line="360" w:lineRule="auto"/>
      <w:ind w:left="284" w:hanging="284"/>
      <w:jc w:val="both"/>
    </w:pPr>
    <w:rPr>
      <w:rFonts w:cs="Times New Roman"/>
      <w:sz w:val="24"/>
      <w:szCs w:val="20"/>
    </w:rPr>
  </w:style>
  <w:style w:type="paragraph" w:styleId="Tytu">
    <w:name w:val="Title"/>
    <w:basedOn w:val="Normalny"/>
    <w:next w:val="Normalny"/>
    <w:link w:val="TytuZnak"/>
    <w:uiPriority w:val="10"/>
    <w:qFormat/>
    <w:rsid w:val="00EF751E"/>
    <w:pPr>
      <w:spacing w:before="240" w:after="60"/>
      <w:jc w:val="center"/>
      <w:outlineLvl w:val="0"/>
    </w:pPr>
    <w:rPr>
      <w:rFonts w:ascii="Cambria" w:hAnsi="Cambria" w:cs="Times New Roman"/>
      <w:b/>
      <w:bCs/>
      <w:kern w:val="28"/>
      <w:sz w:val="32"/>
      <w:szCs w:val="32"/>
    </w:rPr>
  </w:style>
  <w:style w:type="character" w:customStyle="1" w:styleId="TytuZnak">
    <w:name w:val="Tytuł Znak"/>
    <w:link w:val="Tytu"/>
    <w:uiPriority w:val="10"/>
    <w:rsid w:val="00EF751E"/>
    <w:rPr>
      <w:rFonts w:ascii="Cambria" w:eastAsia="Times New Roman" w:hAnsi="Cambria" w:cs="Times New Roman"/>
      <w:b/>
      <w:bCs/>
      <w:kern w:val="28"/>
      <w:sz w:val="32"/>
      <w:szCs w:val="32"/>
    </w:rPr>
  </w:style>
  <w:style w:type="paragraph" w:styleId="Poprawka">
    <w:name w:val="Revision"/>
    <w:hidden/>
    <w:uiPriority w:val="99"/>
    <w:semiHidden/>
    <w:rsid w:val="002E178F"/>
    <w:rPr>
      <w:rFonts w:ascii="Arial" w:eastAsia="Times New Roman" w:hAnsi="Arial" w:cs="Arial"/>
      <w:sz w:val="22"/>
      <w:szCs w:val="22"/>
    </w:rPr>
  </w:style>
  <w:style w:type="paragraph" w:styleId="Lista">
    <w:name w:val="List"/>
    <w:basedOn w:val="Normalny"/>
    <w:uiPriority w:val="99"/>
    <w:unhideWhenUsed/>
    <w:rsid w:val="00F63808"/>
    <w:pPr>
      <w:ind w:left="283" w:hanging="283"/>
      <w:contextualSpacing/>
    </w:pPr>
  </w:style>
  <w:style w:type="paragraph" w:styleId="Lista2">
    <w:name w:val="List 2"/>
    <w:basedOn w:val="Normalny"/>
    <w:uiPriority w:val="99"/>
    <w:unhideWhenUsed/>
    <w:rsid w:val="00F63808"/>
    <w:pPr>
      <w:ind w:left="566" w:hanging="283"/>
      <w:contextualSpacing/>
    </w:pPr>
  </w:style>
  <w:style w:type="paragraph" w:styleId="Lista3">
    <w:name w:val="List 3"/>
    <w:basedOn w:val="Normalny"/>
    <w:uiPriority w:val="99"/>
    <w:unhideWhenUsed/>
    <w:rsid w:val="00F63808"/>
    <w:pPr>
      <w:ind w:left="849" w:hanging="283"/>
      <w:contextualSpacing/>
    </w:pPr>
  </w:style>
  <w:style w:type="paragraph" w:styleId="Listapunktowana2">
    <w:name w:val="List Bullet 2"/>
    <w:basedOn w:val="Normalny"/>
    <w:uiPriority w:val="99"/>
    <w:unhideWhenUsed/>
    <w:rsid w:val="00F63808"/>
    <w:pPr>
      <w:numPr>
        <w:numId w:val="23"/>
      </w:numPr>
      <w:contextualSpacing/>
    </w:pPr>
  </w:style>
  <w:style w:type="paragraph" w:styleId="Tekstpodstawowy">
    <w:name w:val="Body Text"/>
    <w:basedOn w:val="Normalny"/>
    <w:link w:val="TekstpodstawowyZnak"/>
    <w:uiPriority w:val="99"/>
    <w:unhideWhenUsed/>
    <w:rsid w:val="00F63808"/>
    <w:pPr>
      <w:spacing w:after="120"/>
    </w:pPr>
  </w:style>
  <w:style w:type="character" w:customStyle="1" w:styleId="TekstpodstawowyZnak">
    <w:name w:val="Tekst podstawowy Znak"/>
    <w:link w:val="Tekstpodstawowy"/>
    <w:uiPriority w:val="99"/>
    <w:rsid w:val="00F63808"/>
    <w:rPr>
      <w:rFonts w:ascii="Arial" w:eastAsia="Times New Roman" w:hAnsi="Arial" w:cs="Arial"/>
      <w:sz w:val="22"/>
      <w:szCs w:val="22"/>
    </w:rPr>
  </w:style>
  <w:style w:type="paragraph" w:styleId="Tekstpodstawowyzwciciem">
    <w:name w:val="Body Text First Indent"/>
    <w:basedOn w:val="Tekstpodstawowy"/>
    <w:link w:val="TekstpodstawowyzwciciemZnak"/>
    <w:uiPriority w:val="99"/>
    <w:unhideWhenUsed/>
    <w:rsid w:val="00F63808"/>
    <w:pPr>
      <w:ind w:firstLine="210"/>
    </w:pPr>
  </w:style>
  <w:style w:type="character" w:customStyle="1" w:styleId="TekstpodstawowyzwciciemZnak">
    <w:name w:val="Tekst podstawowy z wcięciem Znak"/>
    <w:basedOn w:val="TekstpodstawowyZnak"/>
    <w:link w:val="Tekstpodstawowyzwciciem"/>
    <w:uiPriority w:val="99"/>
    <w:rsid w:val="00F63808"/>
    <w:rPr>
      <w:rFonts w:ascii="Arial" w:eastAsia="Times New Roman" w:hAnsi="Arial" w:cs="Arial"/>
      <w:sz w:val="22"/>
      <w:szCs w:val="22"/>
    </w:rPr>
  </w:style>
  <w:style w:type="paragraph" w:styleId="Tekstpodstawowywcity0">
    <w:name w:val="Body Text Indent"/>
    <w:basedOn w:val="Normalny"/>
    <w:link w:val="TekstpodstawowywcityZnak"/>
    <w:uiPriority w:val="99"/>
    <w:semiHidden/>
    <w:unhideWhenUsed/>
    <w:rsid w:val="00F63808"/>
    <w:pPr>
      <w:spacing w:after="120"/>
      <w:ind w:left="283"/>
    </w:pPr>
  </w:style>
  <w:style w:type="character" w:customStyle="1" w:styleId="TekstpodstawowywcityZnak">
    <w:name w:val="Tekst podstawowy wcięty Znak"/>
    <w:link w:val="Tekstpodstawowywcity0"/>
    <w:uiPriority w:val="99"/>
    <w:semiHidden/>
    <w:rsid w:val="00F63808"/>
    <w:rPr>
      <w:rFonts w:ascii="Arial" w:eastAsia="Times New Roman" w:hAnsi="Arial" w:cs="Arial"/>
      <w:sz w:val="22"/>
      <w:szCs w:val="22"/>
    </w:rPr>
  </w:style>
  <w:style w:type="paragraph" w:styleId="Tekstpodstawowyzwciciem2">
    <w:name w:val="Body Text First Indent 2"/>
    <w:basedOn w:val="Tekstpodstawowywcity0"/>
    <w:link w:val="Tekstpodstawowyzwciciem2Znak"/>
    <w:uiPriority w:val="99"/>
    <w:unhideWhenUsed/>
    <w:rsid w:val="00F63808"/>
    <w:pPr>
      <w:ind w:firstLine="210"/>
    </w:pPr>
  </w:style>
  <w:style w:type="character" w:customStyle="1" w:styleId="Tekstpodstawowyzwciciem2Znak">
    <w:name w:val="Tekst podstawowy z wcięciem 2 Znak"/>
    <w:basedOn w:val="TekstpodstawowywcityZnak"/>
    <w:link w:val="Tekstpodstawowyzwciciem2"/>
    <w:uiPriority w:val="99"/>
    <w:rsid w:val="00F63808"/>
    <w:rPr>
      <w:rFonts w:ascii="Arial" w:eastAsia="Times New Roman" w:hAnsi="Arial" w:cs="Arial"/>
      <w:sz w:val="22"/>
      <w:szCs w:val="22"/>
    </w:rPr>
  </w:style>
  <w:style w:type="paragraph" w:styleId="Akapitzlist">
    <w:name w:val="List Paragraph"/>
    <w:aliases w:val="normalny tekst,L1,Numerowanie,List Paragraph,Akapit z listą5,Nagłowek 3,Preambuła,Akapit z listą BS,Kolorowa lista — akcent 11,Dot pt,F5 List Paragraph,Recommendation,List Paragraph11,lp1,maz_wyliczenie,opis dzialania,K-P_odwolanie"/>
    <w:basedOn w:val="Normalny"/>
    <w:link w:val="AkapitzlistZnak"/>
    <w:uiPriority w:val="34"/>
    <w:qFormat/>
    <w:rsid w:val="00E243E7"/>
    <w:pPr>
      <w:ind w:left="708"/>
    </w:pPr>
  </w:style>
  <w:style w:type="character" w:styleId="Hipercze">
    <w:name w:val="Hyperlink"/>
    <w:uiPriority w:val="99"/>
    <w:unhideWhenUsed/>
    <w:rsid w:val="00BA52E3"/>
    <w:rPr>
      <w:color w:val="0563C1"/>
      <w:u w:val="single"/>
    </w:rPr>
  </w:style>
  <w:style w:type="character" w:customStyle="1" w:styleId="AkapitzlistZnak">
    <w:name w:val="Akapit z listą Znak"/>
    <w:aliases w:val="normalny tekst Znak,L1 Znak,Numerowanie Znak,List Paragraph Znak,Akapit z listą5 Znak,Nagłowek 3 Znak,Preambuła Znak,Akapit z listą BS Znak,Kolorowa lista — akcent 11 Znak,Dot pt Znak,F5 List Paragraph Znak,Recommendation Znak"/>
    <w:link w:val="Akapitzlist"/>
    <w:uiPriority w:val="34"/>
    <w:qFormat/>
    <w:locked/>
    <w:rsid w:val="00A109DA"/>
    <w:rPr>
      <w:rFonts w:ascii="Arial" w:eastAsia="Times New Roman" w:hAnsi="Arial" w:cs="Arial"/>
      <w:sz w:val="22"/>
      <w:szCs w:val="22"/>
    </w:rPr>
  </w:style>
  <w:style w:type="character" w:customStyle="1" w:styleId="markedcontent">
    <w:name w:val="markedcontent"/>
    <w:basedOn w:val="Domylnaczcionkaakapitu"/>
    <w:rsid w:val="00E35419"/>
  </w:style>
  <w:style w:type="paragraph" w:customStyle="1" w:styleId="Styl">
    <w:name w:val="Styl"/>
    <w:rsid w:val="00706707"/>
    <w:pPr>
      <w:widowControl w:val="0"/>
      <w:autoSpaceDE w:val="0"/>
      <w:autoSpaceDN w:val="0"/>
      <w:adjustRightInd w:val="0"/>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141">
      <w:bodyDiv w:val="1"/>
      <w:marLeft w:val="0"/>
      <w:marRight w:val="0"/>
      <w:marTop w:val="0"/>
      <w:marBottom w:val="0"/>
      <w:divBdr>
        <w:top w:val="none" w:sz="0" w:space="0" w:color="auto"/>
        <w:left w:val="none" w:sz="0" w:space="0" w:color="auto"/>
        <w:bottom w:val="none" w:sz="0" w:space="0" w:color="auto"/>
        <w:right w:val="none" w:sz="0" w:space="0" w:color="auto"/>
      </w:divBdr>
    </w:div>
    <w:div w:id="186335532">
      <w:bodyDiv w:val="1"/>
      <w:marLeft w:val="0"/>
      <w:marRight w:val="0"/>
      <w:marTop w:val="0"/>
      <w:marBottom w:val="0"/>
      <w:divBdr>
        <w:top w:val="none" w:sz="0" w:space="0" w:color="auto"/>
        <w:left w:val="none" w:sz="0" w:space="0" w:color="auto"/>
        <w:bottom w:val="none" w:sz="0" w:space="0" w:color="auto"/>
        <w:right w:val="none" w:sz="0" w:space="0" w:color="auto"/>
      </w:divBdr>
    </w:div>
    <w:div w:id="425616830">
      <w:bodyDiv w:val="1"/>
      <w:marLeft w:val="0"/>
      <w:marRight w:val="0"/>
      <w:marTop w:val="0"/>
      <w:marBottom w:val="0"/>
      <w:divBdr>
        <w:top w:val="none" w:sz="0" w:space="0" w:color="auto"/>
        <w:left w:val="none" w:sz="0" w:space="0" w:color="auto"/>
        <w:bottom w:val="none" w:sz="0" w:space="0" w:color="auto"/>
        <w:right w:val="none" w:sz="0" w:space="0" w:color="auto"/>
      </w:divBdr>
    </w:div>
    <w:div w:id="450443723">
      <w:bodyDiv w:val="1"/>
      <w:marLeft w:val="0"/>
      <w:marRight w:val="0"/>
      <w:marTop w:val="0"/>
      <w:marBottom w:val="0"/>
      <w:divBdr>
        <w:top w:val="none" w:sz="0" w:space="0" w:color="auto"/>
        <w:left w:val="none" w:sz="0" w:space="0" w:color="auto"/>
        <w:bottom w:val="none" w:sz="0" w:space="0" w:color="auto"/>
        <w:right w:val="none" w:sz="0" w:space="0" w:color="auto"/>
      </w:divBdr>
    </w:div>
    <w:div w:id="507985779">
      <w:bodyDiv w:val="1"/>
      <w:marLeft w:val="0"/>
      <w:marRight w:val="0"/>
      <w:marTop w:val="0"/>
      <w:marBottom w:val="0"/>
      <w:divBdr>
        <w:top w:val="none" w:sz="0" w:space="0" w:color="auto"/>
        <w:left w:val="none" w:sz="0" w:space="0" w:color="auto"/>
        <w:bottom w:val="none" w:sz="0" w:space="0" w:color="auto"/>
        <w:right w:val="none" w:sz="0" w:space="0" w:color="auto"/>
      </w:divBdr>
    </w:div>
    <w:div w:id="573589800">
      <w:bodyDiv w:val="1"/>
      <w:marLeft w:val="0"/>
      <w:marRight w:val="0"/>
      <w:marTop w:val="0"/>
      <w:marBottom w:val="0"/>
      <w:divBdr>
        <w:top w:val="none" w:sz="0" w:space="0" w:color="auto"/>
        <w:left w:val="none" w:sz="0" w:space="0" w:color="auto"/>
        <w:bottom w:val="none" w:sz="0" w:space="0" w:color="auto"/>
        <w:right w:val="none" w:sz="0" w:space="0" w:color="auto"/>
      </w:divBdr>
    </w:div>
    <w:div w:id="633680089">
      <w:bodyDiv w:val="1"/>
      <w:marLeft w:val="0"/>
      <w:marRight w:val="0"/>
      <w:marTop w:val="0"/>
      <w:marBottom w:val="0"/>
      <w:divBdr>
        <w:top w:val="none" w:sz="0" w:space="0" w:color="auto"/>
        <w:left w:val="none" w:sz="0" w:space="0" w:color="auto"/>
        <w:bottom w:val="none" w:sz="0" w:space="0" w:color="auto"/>
        <w:right w:val="none" w:sz="0" w:space="0" w:color="auto"/>
      </w:divBdr>
    </w:div>
    <w:div w:id="1099061979">
      <w:bodyDiv w:val="1"/>
      <w:marLeft w:val="0"/>
      <w:marRight w:val="0"/>
      <w:marTop w:val="0"/>
      <w:marBottom w:val="0"/>
      <w:divBdr>
        <w:top w:val="none" w:sz="0" w:space="0" w:color="auto"/>
        <w:left w:val="none" w:sz="0" w:space="0" w:color="auto"/>
        <w:bottom w:val="none" w:sz="0" w:space="0" w:color="auto"/>
        <w:right w:val="none" w:sz="0" w:space="0" w:color="auto"/>
      </w:divBdr>
    </w:div>
    <w:div w:id="1143473464">
      <w:bodyDiv w:val="1"/>
      <w:marLeft w:val="0"/>
      <w:marRight w:val="0"/>
      <w:marTop w:val="0"/>
      <w:marBottom w:val="0"/>
      <w:divBdr>
        <w:top w:val="none" w:sz="0" w:space="0" w:color="auto"/>
        <w:left w:val="none" w:sz="0" w:space="0" w:color="auto"/>
        <w:bottom w:val="none" w:sz="0" w:space="0" w:color="auto"/>
        <w:right w:val="none" w:sz="0" w:space="0" w:color="auto"/>
      </w:divBdr>
    </w:div>
    <w:div w:id="1144467135">
      <w:bodyDiv w:val="1"/>
      <w:marLeft w:val="0"/>
      <w:marRight w:val="0"/>
      <w:marTop w:val="0"/>
      <w:marBottom w:val="0"/>
      <w:divBdr>
        <w:top w:val="none" w:sz="0" w:space="0" w:color="auto"/>
        <w:left w:val="none" w:sz="0" w:space="0" w:color="auto"/>
        <w:bottom w:val="none" w:sz="0" w:space="0" w:color="auto"/>
        <w:right w:val="none" w:sz="0" w:space="0" w:color="auto"/>
      </w:divBdr>
    </w:div>
    <w:div w:id="1162740946">
      <w:bodyDiv w:val="1"/>
      <w:marLeft w:val="0"/>
      <w:marRight w:val="0"/>
      <w:marTop w:val="0"/>
      <w:marBottom w:val="0"/>
      <w:divBdr>
        <w:top w:val="none" w:sz="0" w:space="0" w:color="auto"/>
        <w:left w:val="none" w:sz="0" w:space="0" w:color="auto"/>
        <w:bottom w:val="none" w:sz="0" w:space="0" w:color="auto"/>
        <w:right w:val="none" w:sz="0" w:space="0" w:color="auto"/>
      </w:divBdr>
    </w:div>
    <w:div w:id="1442141801">
      <w:bodyDiv w:val="1"/>
      <w:marLeft w:val="0"/>
      <w:marRight w:val="0"/>
      <w:marTop w:val="0"/>
      <w:marBottom w:val="0"/>
      <w:divBdr>
        <w:top w:val="none" w:sz="0" w:space="0" w:color="auto"/>
        <w:left w:val="none" w:sz="0" w:space="0" w:color="auto"/>
        <w:bottom w:val="none" w:sz="0" w:space="0" w:color="auto"/>
        <w:right w:val="none" w:sz="0" w:space="0" w:color="auto"/>
      </w:divBdr>
    </w:div>
    <w:div w:id="1469199864">
      <w:bodyDiv w:val="1"/>
      <w:marLeft w:val="0"/>
      <w:marRight w:val="0"/>
      <w:marTop w:val="0"/>
      <w:marBottom w:val="0"/>
      <w:divBdr>
        <w:top w:val="none" w:sz="0" w:space="0" w:color="auto"/>
        <w:left w:val="none" w:sz="0" w:space="0" w:color="auto"/>
        <w:bottom w:val="none" w:sz="0" w:space="0" w:color="auto"/>
        <w:right w:val="none" w:sz="0" w:space="0" w:color="auto"/>
      </w:divBdr>
    </w:div>
    <w:div w:id="1631396114">
      <w:bodyDiv w:val="1"/>
      <w:marLeft w:val="0"/>
      <w:marRight w:val="0"/>
      <w:marTop w:val="0"/>
      <w:marBottom w:val="0"/>
      <w:divBdr>
        <w:top w:val="none" w:sz="0" w:space="0" w:color="auto"/>
        <w:left w:val="none" w:sz="0" w:space="0" w:color="auto"/>
        <w:bottom w:val="none" w:sz="0" w:space="0" w:color="auto"/>
        <w:right w:val="none" w:sz="0" w:space="0" w:color="auto"/>
      </w:divBdr>
    </w:div>
    <w:div w:id="1682930357">
      <w:bodyDiv w:val="1"/>
      <w:marLeft w:val="0"/>
      <w:marRight w:val="0"/>
      <w:marTop w:val="0"/>
      <w:marBottom w:val="0"/>
      <w:divBdr>
        <w:top w:val="none" w:sz="0" w:space="0" w:color="auto"/>
        <w:left w:val="none" w:sz="0" w:space="0" w:color="auto"/>
        <w:bottom w:val="none" w:sz="0" w:space="0" w:color="auto"/>
        <w:right w:val="none" w:sz="0" w:space="0" w:color="auto"/>
      </w:divBdr>
    </w:div>
    <w:div w:id="1810130603">
      <w:bodyDiv w:val="1"/>
      <w:marLeft w:val="0"/>
      <w:marRight w:val="0"/>
      <w:marTop w:val="0"/>
      <w:marBottom w:val="0"/>
      <w:divBdr>
        <w:top w:val="none" w:sz="0" w:space="0" w:color="auto"/>
        <w:left w:val="none" w:sz="0" w:space="0" w:color="auto"/>
        <w:bottom w:val="none" w:sz="0" w:space="0" w:color="auto"/>
        <w:right w:val="none" w:sz="0" w:space="0" w:color="auto"/>
      </w:divBdr>
    </w:div>
    <w:div w:id="211277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slup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in.piotrowski@pgkslup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954A3A7-C0DB-47DE-A0F7-31D9CE94D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5447</Words>
  <Characters>32686</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(Wzór umowy)                                                                                                    Załącznik nr 6 do SIWZ</vt:lpstr>
    </vt:vector>
  </TitlesOfParts>
  <Company>Hewlett-Packard</Company>
  <LinksUpToDate>false</LinksUpToDate>
  <CharactersWithSpaces>38057</CharactersWithSpaces>
  <SharedDoc>false</SharedDoc>
  <HLinks>
    <vt:vector size="12" baseType="variant">
      <vt:variant>
        <vt:i4>5111851</vt:i4>
      </vt:variant>
      <vt:variant>
        <vt:i4>3</vt:i4>
      </vt:variant>
      <vt:variant>
        <vt:i4>0</vt:i4>
      </vt:variant>
      <vt:variant>
        <vt:i4>5</vt:i4>
      </vt:variant>
      <vt:variant>
        <vt:lpwstr>mailto:marcin.piotrowski@pgkslupsk.pl</vt:lpwstr>
      </vt:variant>
      <vt:variant>
        <vt:lpwstr/>
      </vt:variant>
      <vt:variant>
        <vt:i4>1179656</vt:i4>
      </vt:variant>
      <vt:variant>
        <vt:i4>0</vt:i4>
      </vt:variant>
      <vt:variant>
        <vt:i4>0</vt:i4>
      </vt:variant>
      <vt:variant>
        <vt:i4>5</vt:i4>
      </vt:variant>
      <vt:variant>
        <vt:lpwstr>https://platformazakupowa.pl/pn/pgkslupsk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Załącznik nr 6 do SIWZ</dc:title>
  <dc:subject/>
  <dc:creator>Asia-Omucinska</dc:creator>
  <cp:keywords/>
  <cp:lastModifiedBy>PGK spółka</cp:lastModifiedBy>
  <cp:lastPrinted>2023-02-17T11:25:00Z</cp:lastPrinted>
  <dcterms:created xsi:type="dcterms:W3CDTF">2023-02-17T09:52:00Z</dcterms:created>
  <dcterms:modified xsi:type="dcterms:W3CDTF">2023-03-03T13:35:00Z</dcterms:modified>
</cp:coreProperties>
</file>