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84743" w14:textId="77777777" w:rsidR="006F4F2D" w:rsidRDefault="00987B21">
      <w:pPr>
        <w:rPr>
          <w:noProof/>
          <w:lang w:eastAsia="pl-PL"/>
        </w:rPr>
      </w:pPr>
      <w:r>
        <w:rPr>
          <w:noProof/>
          <w:lang w:eastAsia="pl-PL"/>
        </w:rPr>
        <w:drawing>
          <wp:anchor distT="152400" distB="152400" distL="152400" distR="152400" simplePos="0" relativeHeight="251659264" behindDoc="1" locked="0" layoutInCell="1" allowOverlap="1" wp14:anchorId="74008232" wp14:editId="38A6BE98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55153" cy="10691495"/>
            <wp:effectExtent l="0" t="0" r="8255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153" cy="106914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BEBD0A" wp14:editId="2D7745B4">
                <wp:simplePos x="0" y="0"/>
                <wp:positionH relativeFrom="column">
                  <wp:posOffset>3146322</wp:posOffset>
                </wp:positionH>
                <wp:positionV relativeFrom="paragraph">
                  <wp:posOffset>8808864</wp:posOffset>
                </wp:positionV>
                <wp:extent cx="2673350" cy="831850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831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7F0DAF5" w14:textId="77777777" w:rsidR="00050167" w:rsidRPr="004C3D1C" w:rsidRDefault="00050167" w:rsidP="0005016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  <w:t>Grudziądzki Park Przemysłowy Sp. z o.o.</w:t>
                            </w:r>
                          </w:p>
                          <w:p w14:paraId="0E0CA147" w14:textId="77777777" w:rsidR="00050167" w:rsidRPr="004C3D1C" w:rsidRDefault="00050167" w:rsidP="0005016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  <w:t>ul. Waryńskiego 32-36, 86-300 Grudziądz</w:t>
                            </w:r>
                          </w:p>
                          <w:p w14:paraId="1593E415" w14:textId="77777777" w:rsidR="00050167" w:rsidRPr="004C3D1C" w:rsidRDefault="00050167" w:rsidP="0005016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  <w:t>NIP: 876-22-72-847</w:t>
                            </w:r>
                          </w:p>
                          <w:p w14:paraId="65A1B173" w14:textId="77777777" w:rsidR="00050167" w:rsidRPr="004C3D1C" w:rsidRDefault="00050167" w:rsidP="0005016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  <w:t>REGON: 340009029</w:t>
                            </w:r>
                          </w:p>
                          <w:p w14:paraId="07216EFC" w14:textId="77777777" w:rsidR="00050167" w:rsidRPr="004C3D1C" w:rsidRDefault="00050167" w:rsidP="0005016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  <w:t>KRS: 0000228967</w:t>
                            </w:r>
                          </w:p>
                          <w:p w14:paraId="28AB63BC" w14:textId="77777777" w:rsidR="00050167" w:rsidRPr="004C3D1C" w:rsidRDefault="00050167" w:rsidP="0005016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  <w:t>Kapitał zakładowy: 14 052 000,00 PLN</w:t>
                            </w:r>
                          </w:p>
                          <w:p w14:paraId="521DE0E3" w14:textId="77777777" w:rsidR="00050167" w:rsidRPr="004C3D1C" w:rsidRDefault="00050167" w:rsidP="0005016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  <w:t>tel. +48 56 696 80 91</w:t>
                            </w:r>
                          </w:p>
                          <w:p w14:paraId="7B765AA2" w14:textId="5F494A24" w:rsidR="00987B21" w:rsidRPr="002E6C25" w:rsidRDefault="00050167" w:rsidP="0005016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9F9F9F" w:themeColor="background2" w:themeShade="BF"/>
                                <w:sz w:val="11"/>
                                <w:szCs w:val="11"/>
                                <w:lang w:val="en-US"/>
                              </w:rPr>
                            </w:pPr>
                            <w:r w:rsidRPr="002E6C25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en-US"/>
                              </w:rPr>
                              <w:t>e-mail: gpp@gpp.grudziadz.pl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EBD0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47.75pt;margin-top:693.6pt;width:210.5pt;height:6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" filled="f" stroked="f" strokeweight="1pt">
                <v:stroke miterlimit="4"/>
                <v:textbox inset="4pt,4pt,4pt,4pt">
                  <w:txbxContent>
                    <w:p w14:paraId="17F0DAF5" w14:textId="77777777" w:rsidR="00050167" w:rsidRPr="004C3D1C" w:rsidRDefault="00050167" w:rsidP="00050167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  <w:t>Grudziądzki Park Przemysłowy Sp. z o.o.</w:t>
                      </w:r>
                    </w:p>
                    <w:p w14:paraId="0E0CA147" w14:textId="77777777" w:rsidR="00050167" w:rsidRPr="004C3D1C" w:rsidRDefault="00050167" w:rsidP="00050167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  <w:t>ul. Waryńskiego 32-36, 86-300 Grudziądz</w:t>
                      </w:r>
                    </w:p>
                    <w:p w14:paraId="1593E415" w14:textId="77777777" w:rsidR="00050167" w:rsidRPr="004C3D1C" w:rsidRDefault="00050167" w:rsidP="00050167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  <w:t>NIP: 876-22-72-847</w:t>
                      </w:r>
                    </w:p>
                    <w:p w14:paraId="65A1B173" w14:textId="77777777" w:rsidR="00050167" w:rsidRPr="004C3D1C" w:rsidRDefault="00050167" w:rsidP="00050167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  <w:t>REGON: 340009029</w:t>
                      </w:r>
                    </w:p>
                    <w:p w14:paraId="07216EFC" w14:textId="77777777" w:rsidR="00050167" w:rsidRPr="004C3D1C" w:rsidRDefault="00050167" w:rsidP="00050167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  <w:t>KRS: 0000228967</w:t>
                      </w:r>
                    </w:p>
                    <w:p w14:paraId="28AB63BC" w14:textId="77777777" w:rsidR="00050167" w:rsidRPr="004C3D1C" w:rsidRDefault="00050167" w:rsidP="00050167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  <w:t>Kapitał zakładowy: 14 052 000,00 PLN</w:t>
                      </w:r>
                    </w:p>
                    <w:p w14:paraId="521DE0E3" w14:textId="77777777" w:rsidR="00050167" w:rsidRPr="004C3D1C" w:rsidRDefault="00050167" w:rsidP="00050167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  <w:t>tel. +48 56 696 80 91</w:t>
                      </w:r>
                    </w:p>
                    <w:p w14:paraId="7B765AA2" w14:textId="5F494A24" w:rsidR="00987B21" w:rsidRPr="002E6C25" w:rsidRDefault="00050167" w:rsidP="00050167">
                      <w:pPr>
                        <w:jc w:val="right"/>
                        <w:rPr>
                          <w:rFonts w:ascii="Arial" w:hAnsi="Arial" w:cs="Arial"/>
                          <w:b/>
                          <w:color w:val="9F9F9F" w:themeColor="background2" w:themeShade="BF"/>
                          <w:sz w:val="11"/>
                          <w:szCs w:val="11"/>
                          <w:lang w:val="en-US"/>
                        </w:rPr>
                      </w:pPr>
                      <w:r w:rsidRPr="002E6C25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en-US"/>
                        </w:rPr>
                        <w:t>e-mail: gpp@gpp.grudziadz.pl</w:t>
                      </w:r>
                    </w:p>
                  </w:txbxContent>
                </v:textbox>
              </v:shape>
            </w:pict>
          </mc:Fallback>
        </mc:AlternateContent>
      </w:r>
    </w:p>
    <w:p w14:paraId="4D964012" w14:textId="77777777" w:rsidR="006F4F2D" w:rsidRDefault="006F4F2D">
      <w:pPr>
        <w:rPr>
          <w:noProof/>
          <w:lang w:eastAsia="pl-PL"/>
        </w:rPr>
      </w:pPr>
    </w:p>
    <w:p w14:paraId="1824D61F" w14:textId="77777777" w:rsidR="006F4F2D" w:rsidRDefault="006F4F2D">
      <w:pPr>
        <w:rPr>
          <w:noProof/>
          <w:lang w:eastAsia="pl-PL"/>
        </w:rPr>
      </w:pPr>
    </w:p>
    <w:p w14:paraId="53C673CE" w14:textId="77777777" w:rsidR="007B7F1E" w:rsidRDefault="00A06505" w:rsidP="00A06505">
      <w:pPr>
        <w:tabs>
          <w:tab w:val="left" w:pos="6165"/>
          <w:tab w:val="left" w:pos="6585"/>
          <w:tab w:val="left" w:pos="6705"/>
        </w:tabs>
        <w:rPr>
          <w:noProof/>
          <w:lang w:eastAsia="pl-PL"/>
        </w:rPr>
      </w:pPr>
      <w:r>
        <w:rPr>
          <w:noProof/>
          <w:lang w:eastAsia="pl-PL"/>
        </w:rPr>
        <w:tab/>
      </w:r>
    </w:p>
    <w:p w14:paraId="0E24009E" w14:textId="77777777" w:rsidR="007B7F1E" w:rsidRDefault="007B7F1E" w:rsidP="00A06505">
      <w:pPr>
        <w:tabs>
          <w:tab w:val="left" w:pos="6165"/>
          <w:tab w:val="left" w:pos="6585"/>
          <w:tab w:val="left" w:pos="6705"/>
        </w:tabs>
        <w:rPr>
          <w:noProof/>
          <w:lang w:eastAsia="pl-PL"/>
        </w:rPr>
      </w:pPr>
    </w:p>
    <w:p w14:paraId="2412F27A" w14:textId="4B92E113" w:rsidR="007B7F1E" w:rsidRPr="007B7F1E" w:rsidRDefault="007B7F1E" w:rsidP="007B7F1E">
      <w:pPr>
        <w:spacing w:line="360" w:lineRule="auto"/>
        <w:jc w:val="right"/>
        <w:rPr>
          <w:rFonts w:ascii="Arial" w:hAnsi="Arial" w:cs="Arial"/>
        </w:rPr>
      </w:pPr>
      <w:r w:rsidRPr="007B7F1E">
        <w:rPr>
          <w:rFonts w:ascii="Arial" w:hAnsi="Arial" w:cs="Arial"/>
        </w:rPr>
        <w:t xml:space="preserve">Grudziądz, dnia </w:t>
      </w:r>
      <w:r w:rsidR="00276902">
        <w:rPr>
          <w:rFonts w:ascii="Arial" w:hAnsi="Arial" w:cs="Arial"/>
        </w:rPr>
        <w:t xml:space="preserve">12 lipca </w:t>
      </w:r>
      <w:r w:rsidRPr="007B7F1E">
        <w:rPr>
          <w:rFonts w:ascii="Arial" w:hAnsi="Arial" w:cs="Arial"/>
        </w:rPr>
        <w:t>202</w:t>
      </w:r>
      <w:r w:rsidR="00276902">
        <w:rPr>
          <w:rFonts w:ascii="Arial" w:hAnsi="Arial" w:cs="Arial"/>
        </w:rPr>
        <w:t>4</w:t>
      </w:r>
      <w:r w:rsidRPr="007B7F1E">
        <w:rPr>
          <w:rFonts w:ascii="Arial" w:hAnsi="Arial" w:cs="Arial"/>
        </w:rPr>
        <w:t xml:space="preserve"> roku</w:t>
      </w:r>
    </w:p>
    <w:p w14:paraId="6EA578D8" w14:textId="3B8AB024" w:rsidR="007B7F1E" w:rsidRPr="007B7F1E" w:rsidRDefault="007B7F1E" w:rsidP="00416A4A">
      <w:pPr>
        <w:spacing w:line="360" w:lineRule="auto"/>
        <w:jc w:val="right"/>
        <w:rPr>
          <w:rFonts w:ascii="Arial" w:hAnsi="Arial" w:cs="Arial"/>
          <w:b/>
        </w:rPr>
      </w:pPr>
    </w:p>
    <w:p w14:paraId="06D8F206" w14:textId="77777777" w:rsidR="006403A9" w:rsidRDefault="006403A9" w:rsidP="008F3809">
      <w:pPr>
        <w:jc w:val="both"/>
        <w:rPr>
          <w:rFonts w:ascii="Arial" w:hAnsi="Arial" w:cs="Arial"/>
          <w:b/>
        </w:rPr>
      </w:pPr>
      <w:bookmarkStart w:id="0" w:name="_Hlk67395374"/>
      <w:r w:rsidRPr="006403A9">
        <w:rPr>
          <w:rFonts w:ascii="Arial" w:hAnsi="Arial" w:cs="Arial"/>
          <w:b/>
        </w:rPr>
        <w:t>PN/16/24</w:t>
      </w:r>
    </w:p>
    <w:p w14:paraId="0F0B7BD7" w14:textId="77777777" w:rsidR="006403A9" w:rsidRDefault="006403A9" w:rsidP="008F3809">
      <w:pPr>
        <w:jc w:val="both"/>
        <w:rPr>
          <w:rFonts w:ascii="Arial" w:hAnsi="Arial" w:cs="Arial"/>
          <w:b/>
        </w:rPr>
      </w:pPr>
    </w:p>
    <w:p w14:paraId="3BF6F702" w14:textId="37AE7CD3" w:rsidR="003167A1" w:rsidRDefault="007B7F1E" w:rsidP="008F3809">
      <w:pPr>
        <w:jc w:val="both"/>
        <w:rPr>
          <w:rFonts w:ascii="Arial" w:hAnsi="Arial" w:cs="Arial"/>
          <w:b/>
        </w:rPr>
      </w:pPr>
      <w:r w:rsidRPr="007B7F1E">
        <w:rPr>
          <w:rFonts w:ascii="Arial" w:eastAsia="Times New Roman" w:hAnsi="Arial" w:cs="Arial"/>
          <w:b/>
          <w:bCs/>
          <w:lang w:eastAsia="pl-PL"/>
        </w:rPr>
        <w:t xml:space="preserve">Dotyczy: </w:t>
      </w:r>
      <w:bookmarkEnd w:id="0"/>
      <w:r w:rsidR="00553E65" w:rsidRPr="00553E65">
        <w:rPr>
          <w:rFonts w:ascii="Arial" w:hAnsi="Arial" w:cs="Arial"/>
          <w:b/>
        </w:rPr>
        <w:t>Przygotowanie i dostarczanie ciepłych jednodaniowych posiłków dla dzieci i młodzieży szkolnej w ramach prowadzonego dożywiania uczniów Szkoły Podstawowej nr 17 w Grudziądzu w roku szkolnym 202</w:t>
      </w:r>
      <w:r w:rsidR="006403A9">
        <w:rPr>
          <w:rFonts w:ascii="Arial" w:hAnsi="Arial" w:cs="Arial"/>
          <w:b/>
        </w:rPr>
        <w:t>4</w:t>
      </w:r>
      <w:r w:rsidR="00553E65" w:rsidRPr="00553E65">
        <w:rPr>
          <w:rFonts w:ascii="Arial" w:hAnsi="Arial" w:cs="Arial"/>
          <w:b/>
        </w:rPr>
        <w:t>/202</w:t>
      </w:r>
      <w:r w:rsidR="006403A9">
        <w:rPr>
          <w:rFonts w:ascii="Arial" w:hAnsi="Arial" w:cs="Arial"/>
          <w:b/>
        </w:rPr>
        <w:t>5</w:t>
      </w:r>
    </w:p>
    <w:p w14:paraId="2AEB6BF4" w14:textId="77777777" w:rsidR="008F3809" w:rsidRPr="00416A4A" w:rsidRDefault="008F3809" w:rsidP="00416A4A">
      <w:pPr>
        <w:rPr>
          <w:rFonts w:ascii="Arial" w:hAnsi="Arial" w:cs="Arial"/>
          <w:b/>
        </w:rPr>
      </w:pPr>
    </w:p>
    <w:p w14:paraId="0C6ED4D5" w14:textId="77777777" w:rsidR="003167A1" w:rsidRDefault="003167A1" w:rsidP="003167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>Informacje z otwarcia ofert</w:t>
      </w:r>
    </w:p>
    <w:p w14:paraId="12E79F56" w14:textId="77777777" w:rsidR="003167A1" w:rsidRDefault="003167A1" w:rsidP="003167A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  <w:lang w:eastAsia="pl-PL"/>
        </w:rPr>
      </w:pPr>
    </w:p>
    <w:p w14:paraId="5AD8634F" w14:textId="77777777" w:rsidR="003167A1" w:rsidRDefault="003167A1" w:rsidP="003167A1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lang w:eastAsia="pl-PL"/>
        </w:rPr>
        <w:t>Działając na podstawie art. 222 ust. 5 ustawy z dnia 11 września 2019 r. - Prawo zamówień publicznych przekazuje następujące informacje z otwarcia ofert:</w:t>
      </w:r>
    </w:p>
    <w:p w14:paraId="3A66A8F6" w14:textId="77777777" w:rsidR="003167A1" w:rsidRDefault="003167A1" w:rsidP="003167A1">
      <w:pPr>
        <w:spacing w:line="276" w:lineRule="auto"/>
        <w:jc w:val="both"/>
        <w:rPr>
          <w:rFonts w:ascii="Arial" w:hAnsi="Arial" w:cs="Arial"/>
          <w:color w:val="000000"/>
          <w:lang w:eastAsia="pl-PL"/>
        </w:rPr>
      </w:pPr>
    </w:p>
    <w:p w14:paraId="0F6CC85A" w14:textId="77777777" w:rsidR="003167A1" w:rsidRDefault="003167A1" w:rsidP="003167A1">
      <w:pPr>
        <w:spacing w:line="276" w:lineRule="auto"/>
        <w:jc w:val="center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Firmy i adresy Wykonawców, którzy złożyli oferty w terminie oraz ceny zawarte w ofertach:</w:t>
      </w:r>
    </w:p>
    <w:p w14:paraId="5B4ED626" w14:textId="77777777" w:rsidR="003167A1" w:rsidRDefault="003167A1" w:rsidP="003167A1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4678"/>
        <w:gridCol w:w="3969"/>
      </w:tblGrid>
      <w:tr w:rsidR="003167A1" w14:paraId="106E40DB" w14:textId="77777777" w:rsidTr="006403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4525" w14:textId="77777777" w:rsidR="003167A1" w:rsidRPr="002E7F36" w:rsidRDefault="003167A1" w:rsidP="00A9132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" w:name="_Hlk69730505"/>
            <w:r w:rsidRPr="002E7F36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9860" w14:textId="77777777" w:rsidR="003167A1" w:rsidRPr="002E7F36" w:rsidRDefault="003167A1" w:rsidP="00A9132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7F36">
              <w:rPr>
                <w:rFonts w:ascii="Arial" w:hAnsi="Arial" w:cs="Arial"/>
                <w:b/>
                <w:bCs/>
                <w:sz w:val="22"/>
                <w:szCs w:val="22"/>
              </w:rPr>
              <w:t>Nazwa Wykonawcy</w:t>
            </w:r>
          </w:p>
          <w:p w14:paraId="1AD15F23" w14:textId="77777777" w:rsidR="003167A1" w:rsidRPr="002E7F36" w:rsidRDefault="003167A1" w:rsidP="00A9132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8765" w14:textId="77777777" w:rsidR="003167A1" w:rsidRDefault="003167A1" w:rsidP="00A9132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7F36">
              <w:rPr>
                <w:rFonts w:ascii="Arial" w:hAnsi="Arial" w:cs="Arial"/>
                <w:b/>
                <w:bCs/>
                <w:sz w:val="22"/>
                <w:szCs w:val="22"/>
              </w:rPr>
              <w:t>Cena zł brutto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FC62B0C" w14:textId="77777777" w:rsidR="003167A1" w:rsidRPr="002E7F36" w:rsidRDefault="003167A1" w:rsidP="00A9132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167A1" w14:paraId="1108BAB1" w14:textId="77777777" w:rsidTr="006403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CEB3" w14:textId="77777777" w:rsidR="003167A1" w:rsidRPr="002E7F36" w:rsidRDefault="003167A1" w:rsidP="003167A1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ABB8" w14:textId="77777777" w:rsidR="00C82B5C" w:rsidRPr="00C82B5C" w:rsidRDefault="00C82B5C" w:rsidP="00C82B5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2B5C">
              <w:rPr>
                <w:rFonts w:ascii="Arial" w:hAnsi="Arial" w:cs="Arial"/>
                <w:sz w:val="22"/>
                <w:szCs w:val="22"/>
              </w:rPr>
              <w:t>MAGDALENA GORAL</w:t>
            </w:r>
          </w:p>
          <w:p w14:paraId="6D6A6A7D" w14:textId="77777777" w:rsidR="00C82B5C" w:rsidRPr="00C82B5C" w:rsidRDefault="00C82B5C" w:rsidP="00C82B5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2B5C">
              <w:rPr>
                <w:rFonts w:ascii="Arial" w:hAnsi="Arial" w:cs="Arial"/>
                <w:sz w:val="22"/>
                <w:szCs w:val="22"/>
              </w:rPr>
              <w:t>Bielawy, nr 11</w:t>
            </w:r>
          </w:p>
          <w:p w14:paraId="1E204BF9" w14:textId="77777777" w:rsidR="00721DA4" w:rsidRDefault="00C82B5C" w:rsidP="00C82B5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2B5C">
              <w:rPr>
                <w:rFonts w:ascii="Arial" w:hAnsi="Arial" w:cs="Arial"/>
                <w:sz w:val="22"/>
                <w:szCs w:val="22"/>
              </w:rPr>
              <w:t>87-214 Płużnica</w:t>
            </w:r>
          </w:p>
          <w:p w14:paraId="7C2341E8" w14:textId="54F6BBA1" w:rsidR="006403A9" w:rsidRPr="002E7F36" w:rsidRDefault="006403A9" w:rsidP="00C82B5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03A9">
              <w:rPr>
                <w:rFonts w:ascii="Arial" w:hAnsi="Arial" w:cs="Arial"/>
                <w:sz w:val="22"/>
                <w:szCs w:val="22"/>
              </w:rPr>
              <w:t>NIP 8781750058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66CD" w14:textId="2BDF4AC8" w:rsidR="003167A1" w:rsidRPr="00416A4A" w:rsidRDefault="006403A9" w:rsidP="00A9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136 323,00</w:t>
            </w:r>
          </w:p>
        </w:tc>
      </w:tr>
      <w:tr w:rsidR="00354DAC" w14:paraId="74DC3FC9" w14:textId="77777777" w:rsidTr="006403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D197" w14:textId="77777777" w:rsidR="00354DAC" w:rsidRPr="002E7F36" w:rsidRDefault="00354DAC" w:rsidP="003167A1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3C91" w14:textId="50D9409C" w:rsidR="00C82B5C" w:rsidRPr="00C82B5C" w:rsidRDefault="00C82B5C" w:rsidP="00C82B5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2B5C">
              <w:rPr>
                <w:rFonts w:ascii="Arial" w:hAnsi="Arial" w:cs="Arial"/>
                <w:sz w:val="22"/>
                <w:szCs w:val="22"/>
              </w:rPr>
              <w:t>Grudziądzkie Centrum Ekonomii Społecznej POMOST</w:t>
            </w:r>
          </w:p>
          <w:p w14:paraId="2D41C447" w14:textId="77777777" w:rsidR="00416A4A" w:rsidRDefault="00C82B5C" w:rsidP="00C82B5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2B5C">
              <w:rPr>
                <w:rFonts w:ascii="Arial" w:hAnsi="Arial" w:cs="Arial"/>
                <w:sz w:val="22"/>
                <w:szCs w:val="22"/>
              </w:rPr>
              <w:t>Ul. Klasztorna 6</w:t>
            </w:r>
          </w:p>
          <w:p w14:paraId="5A65CAEA" w14:textId="77777777" w:rsidR="00C82B5C" w:rsidRDefault="00C82B5C" w:rsidP="00C82B5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2B5C">
              <w:rPr>
                <w:rFonts w:ascii="Arial" w:hAnsi="Arial" w:cs="Arial"/>
                <w:sz w:val="22"/>
                <w:szCs w:val="22"/>
              </w:rPr>
              <w:t>86-300 Grudziądz</w:t>
            </w:r>
          </w:p>
          <w:p w14:paraId="715E6FF9" w14:textId="12EB3D11" w:rsidR="006403A9" w:rsidRDefault="006403A9" w:rsidP="00C82B5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03A9">
              <w:rPr>
                <w:rFonts w:ascii="Arial" w:hAnsi="Arial" w:cs="Arial"/>
                <w:sz w:val="22"/>
                <w:szCs w:val="22"/>
              </w:rPr>
              <w:t>NIP 8762443065</w:t>
            </w:r>
          </w:p>
          <w:p w14:paraId="3C9E85BE" w14:textId="2B285C0D" w:rsidR="006403A9" w:rsidRPr="002E7F36" w:rsidRDefault="006403A9" w:rsidP="006403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957A" w14:textId="42A24DE0" w:rsidR="00354DAC" w:rsidRPr="00416A4A" w:rsidRDefault="006403A9" w:rsidP="00A9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133 650,00</w:t>
            </w:r>
          </w:p>
        </w:tc>
      </w:tr>
      <w:tr w:rsidR="00354DAC" w14:paraId="24E03423" w14:textId="77777777" w:rsidTr="006403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3075" w14:textId="77777777" w:rsidR="00354DAC" w:rsidRPr="002E7F36" w:rsidRDefault="00354DAC" w:rsidP="003167A1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DFC4" w14:textId="77777777" w:rsidR="00C82B5C" w:rsidRPr="00C82B5C" w:rsidRDefault="00C82B5C" w:rsidP="00C82B5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2B5C">
              <w:rPr>
                <w:rFonts w:ascii="Arial" w:hAnsi="Arial" w:cs="Arial"/>
                <w:sz w:val="22"/>
                <w:szCs w:val="22"/>
              </w:rPr>
              <w:t>Kuchnia Wysokich Lotów s.c.</w:t>
            </w:r>
          </w:p>
          <w:p w14:paraId="0684BEA2" w14:textId="77777777" w:rsidR="00416A4A" w:rsidRDefault="00C82B5C" w:rsidP="00C82B5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2B5C">
              <w:rPr>
                <w:rFonts w:ascii="Arial" w:hAnsi="Arial" w:cs="Arial"/>
                <w:sz w:val="22"/>
                <w:szCs w:val="22"/>
              </w:rPr>
              <w:t>86-302 Lisie Kąty, 20</w:t>
            </w:r>
          </w:p>
          <w:p w14:paraId="37A87F30" w14:textId="6D6B242A" w:rsidR="006403A9" w:rsidRDefault="006403A9" w:rsidP="00C82B5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03A9">
              <w:rPr>
                <w:rFonts w:ascii="Arial" w:hAnsi="Arial" w:cs="Arial"/>
                <w:sz w:val="22"/>
                <w:szCs w:val="22"/>
              </w:rPr>
              <w:t>NIP 8762491756</w:t>
            </w:r>
          </w:p>
          <w:p w14:paraId="26C8CB60" w14:textId="1E212A5D" w:rsidR="006403A9" w:rsidRPr="002E7F36" w:rsidRDefault="006403A9" w:rsidP="00C82B5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F7AC" w14:textId="6A23A903" w:rsidR="00354DAC" w:rsidRPr="00416A4A" w:rsidRDefault="006403A9" w:rsidP="00A9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6403A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134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6403A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986,50</w:t>
            </w:r>
          </w:p>
        </w:tc>
      </w:tr>
    </w:tbl>
    <w:bookmarkEnd w:id="1"/>
    <w:p w14:paraId="16EEC14A" w14:textId="77777777" w:rsidR="003167A1" w:rsidRDefault="003167A1" w:rsidP="003167A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BB8E6D" wp14:editId="5353D219">
                <wp:simplePos x="0" y="0"/>
                <wp:positionH relativeFrom="column">
                  <wp:posOffset>3097161</wp:posOffset>
                </wp:positionH>
                <wp:positionV relativeFrom="paragraph">
                  <wp:posOffset>8769534</wp:posOffset>
                </wp:positionV>
                <wp:extent cx="2673350" cy="831850"/>
                <wp:effectExtent l="0" t="0" r="0" b="0"/>
                <wp:wrapNone/>
                <wp:docPr id="77282537" name="Pole tekstowe 77282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831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txbx>
                        <w:txbxContent>
                          <w:p w14:paraId="49184FA9" w14:textId="77777777" w:rsidR="003167A1" w:rsidRPr="004C3D1C" w:rsidRDefault="003167A1" w:rsidP="003167A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  <w:t>Grudziądzki Park Przemysłowy Sp. z o.o.</w:t>
                            </w:r>
                          </w:p>
                          <w:p w14:paraId="44B4E5A1" w14:textId="77777777" w:rsidR="003167A1" w:rsidRPr="004C3D1C" w:rsidRDefault="003167A1" w:rsidP="003167A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  <w:t>ul. Waryńskiego 32-36, 86-300 Grudziądz</w:t>
                            </w:r>
                          </w:p>
                          <w:p w14:paraId="6ADA2628" w14:textId="77777777" w:rsidR="003167A1" w:rsidRPr="004C3D1C" w:rsidRDefault="003167A1" w:rsidP="003167A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  <w:t>NIP: 876-22-72-847</w:t>
                            </w:r>
                          </w:p>
                          <w:p w14:paraId="4DF6B01C" w14:textId="77777777" w:rsidR="003167A1" w:rsidRPr="004C3D1C" w:rsidRDefault="003167A1" w:rsidP="003167A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  <w:t>REGON: 340009029</w:t>
                            </w:r>
                          </w:p>
                          <w:p w14:paraId="0BCF0B73" w14:textId="77777777" w:rsidR="003167A1" w:rsidRPr="004C3D1C" w:rsidRDefault="003167A1" w:rsidP="003167A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  <w:t>KRS: 0000228967</w:t>
                            </w:r>
                          </w:p>
                          <w:p w14:paraId="20F6F61F" w14:textId="77777777" w:rsidR="003167A1" w:rsidRPr="004C3D1C" w:rsidRDefault="003167A1" w:rsidP="003167A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  <w:t>Kapitał zakładowy: 14 052 000,00 PLN</w:t>
                            </w:r>
                          </w:p>
                          <w:p w14:paraId="3D4CD7B5" w14:textId="77777777" w:rsidR="003167A1" w:rsidRPr="004C3D1C" w:rsidRDefault="003167A1" w:rsidP="003167A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  <w:t>tel. +48 56 696 80 91</w:t>
                            </w:r>
                          </w:p>
                          <w:p w14:paraId="47FC096E" w14:textId="77777777" w:rsidR="003167A1" w:rsidRPr="00A83645" w:rsidRDefault="003167A1" w:rsidP="003167A1">
                            <w:pPr>
                              <w:jc w:val="right"/>
                              <w:rPr>
                                <w:rFonts w:ascii="Arial" w:hAnsi="Arial" w:cs="Arial"/>
                                <w:color w:val="9F9F9F" w:themeColor="background2" w:themeShade="BF"/>
                                <w:sz w:val="11"/>
                                <w:szCs w:val="11"/>
                                <w:lang w:val="en-US"/>
                              </w:rPr>
                            </w:pPr>
                            <w:r w:rsidRPr="00A83645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en-US"/>
                              </w:rPr>
                              <w:t>e-mail: gpp@gpp.grudziadz.pl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B8E6D" id="Pole tekstowe 77282537" o:spid="_x0000_s1027" type="#_x0000_t202" style="position:absolute;margin-left:243.85pt;margin-top:690.5pt;width:210.5pt;height:65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" filled="f" stroked="f" strokeweight="1pt">
                <v:stroke miterlimit="4"/>
                <v:textbox inset="4pt,4pt,4pt,4pt">
                  <w:txbxContent>
                    <w:p w14:paraId="49184FA9" w14:textId="77777777" w:rsidR="003167A1" w:rsidRPr="004C3D1C" w:rsidRDefault="003167A1" w:rsidP="003167A1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  <w:t>Grudziądzki Park Przemysłowy Sp. z o.o.</w:t>
                      </w:r>
                    </w:p>
                    <w:p w14:paraId="44B4E5A1" w14:textId="77777777" w:rsidR="003167A1" w:rsidRPr="004C3D1C" w:rsidRDefault="003167A1" w:rsidP="003167A1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  <w:t>ul. Waryńskiego 32-36, 86-300 Grudziądz</w:t>
                      </w:r>
                    </w:p>
                    <w:p w14:paraId="6ADA2628" w14:textId="77777777" w:rsidR="003167A1" w:rsidRPr="004C3D1C" w:rsidRDefault="003167A1" w:rsidP="003167A1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  <w:t>NIP: 876-22-72-847</w:t>
                      </w:r>
                    </w:p>
                    <w:p w14:paraId="4DF6B01C" w14:textId="77777777" w:rsidR="003167A1" w:rsidRPr="004C3D1C" w:rsidRDefault="003167A1" w:rsidP="003167A1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  <w:t>REGON: 340009029</w:t>
                      </w:r>
                    </w:p>
                    <w:p w14:paraId="0BCF0B73" w14:textId="77777777" w:rsidR="003167A1" w:rsidRPr="004C3D1C" w:rsidRDefault="003167A1" w:rsidP="003167A1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  <w:t>KRS: 0000228967</w:t>
                      </w:r>
                    </w:p>
                    <w:p w14:paraId="20F6F61F" w14:textId="77777777" w:rsidR="003167A1" w:rsidRPr="004C3D1C" w:rsidRDefault="003167A1" w:rsidP="003167A1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  <w:t>Kapitał zakładowy: 14 052 000,00 PLN</w:t>
                      </w:r>
                    </w:p>
                    <w:p w14:paraId="3D4CD7B5" w14:textId="77777777" w:rsidR="003167A1" w:rsidRPr="004C3D1C" w:rsidRDefault="003167A1" w:rsidP="003167A1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  <w:t>tel. +48 56 696 80 91</w:t>
                      </w:r>
                    </w:p>
                    <w:p w14:paraId="47FC096E" w14:textId="77777777" w:rsidR="003167A1" w:rsidRPr="00A83645" w:rsidRDefault="003167A1" w:rsidP="003167A1">
                      <w:pPr>
                        <w:jc w:val="right"/>
                        <w:rPr>
                          <w:rFonts w:ascii="Arial" w:hAnsi="Arial" w:cs="Arial"/>
                          <w:color w:val="9F9F9F" w:themeColor="background2" w:themeShade="BF"/>
                          <w:sz w:val="11"/>
                          <w:szCs w:val="11"/>
                          <w:lang w:val="en-US"/>
                        </w:rPr>
                      </w:pPr>
                      <w:r w:rsidRPr="00A83645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en-US"/>
                        </w:rPr>
                        <w:t>e-mail: gpp@gpp.grudziadz.pl</w:t>
                      </w:r>
                    </w:p>
                  </w:txbxContent>
                </v:textbox>
              </v:shape>
            </w:pict>
          </mc:Fallback>
        </mc:AlternateContent>
      </w:r>
    </w:p>
    <w:p w14:paraId="61DA12E0" w14:textId="6079F512" w:rsidR="00A06505" w:rsidRDefault="00A06505" w:rsidP="007B7F1E">
      <w:pPr>
        <w:spacing w:line="36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14:paraId="513CC67E" w14:textId="77777777" w:rsidR="00FA3392" w:rsidRPr="007B7F1E" w:rsidRDefault="00FA3392" w:rsidP="007B7F1E">
      <w:pPr>
        <w:spacing w:line="360" w:lineRule="auto"/>
        <w:jc w:val="both"/>
        <w:rPr>
          <w:rFonts w:ascii="Arial" w:hAnsi="Arial" w:cs="Arial"/>
        </w:rPr>
      </w:pPr>
    </w:p>
    <w:p w14:paraId="4AD1F713" w14:textId="0CE0286F" w:rsidR="007A6394" w:rsidRDefault="00987B2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80E41C" wp14:editId="0E7BDDCE">
                <wp:simplePos x="0" y="0"/>
                <wp:positionH relativeFrom="column">
                  <wp:posOffset>3097161</wp:posOffset>
                </wp:positionH>
                <wp:positionV relativeFrom="paragraph">
                  <wp:posOffset>8769534</wp:posOffset>
                </wp:positionV>
                <wp:extent cx="2673350" cy="83185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831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AA1329B" w14:textId="77777777" w:rsidR="00050167" w:rsidRPr="004C3D1C" w:rsidRDefault="00050167" w:rsidP="0005016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  <w:t>Grudziądzki Park Przemysłowy Sp. z o.o.</w:t>
                            </w:r>
                          </w:p>
                          <w:p w14:paraId="451F518E" w14:textId="77777777" w:rsidR="00050167" w:rsidRPr="004C3D1C" w:rsidRDefault="00050167" w:rsidP="0005016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  <w:t>ul. Waryńskiego 32-36, 86-300 Grudziądz</w:t>
                            </w:r>
                          </w:p>
                          <w:p w14:paraId="5D8887FB" w14:textId="77777777" w:rsidR="00050167" w:rsidRPr="004C3D1C" w:rsidRDefault="00050167" w:rsidP="0005016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  <w:t>NIP: 876-22-72-847</w:t>
                            </w:r>
                          </w:p>
                          <w:p w14:paraId="59D58864" w14:textId="77777777" w:rsidR="00050167" w:rsidRPr="004C3D1C" w:rsidRDefault="00050167" w:rsidP="0005016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  <w:t>REGON: 340009029</w:t>
                            </w:r>
                          </w:p>
                          <w:p w14:paraId="6FDE46DB" w14:textId="77777777" w:rsidR="00050167" w:rsidRPr="004C3D1C" w:rsidRDefault="00050167" w:rsidP="0005016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  <w:t>KRS: 0000228967</w:t>
                            </w:r>
                          </w:p>
                          <w:p w14:paraId="3D513A4B" w14:textId="77777777" w:rsidR="00050167" w:rsidRPr="004C3D1C" w:rsidRDefault="00050167" w:rsidP="0005016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  <w:t>Kapitał zakładowy: 14 052 000,00 PLN</w:t>
                            </w:r>
                          </w:p>
                          <w:p w14:paraId="7036171A" w14:textId="77777777" w:rsidR="00050167" w:rsidRPr="004C3D1C" w:rsidRDefault="00050167" w:rsidP="0005016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  <w:t>tel. +48 56 696 80 91</w:t>
                            </w:r>
                          </w:p>
                          <w:p w14:paraId="2D13F303" w14:textId="662121B3" w:rsidR="00987B21" w:rsidRPr="002E6C25" w:rsidRDefault="00050167" w:rsidP="00050167">
                            <w:pPr>
                              <w:jc w:val="right"/>
                              <w:rPr>
                                <w:rFonts w:ascii="Arial" w:hAnsi="Arial" w:cs="Arial"/>
                                <w:color w:val="9F9F9F" w:themeColor="background2" w:themeShade="BF"/>
                                <w:sz w:val="11"/>
                                <w:szCs w:val="11"/>
                                <w:lang w:val="en-US"/>
                              </w:rPr>
                            </w:pPr>
                            <w:r w:rsidRPr="002E6C25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en-US"/>
                              </w:rPr>
                              <w:t>e-mail: gpp@gpp.grudziadz.pl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0E41C" id="Pole tekstowe 1" o:spid="_x0000_s1028" type="#_x0000_t202" style="position:absolute;margin-left:243.85pt;margin-top:690.5pt;width:210.5pt;height:65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" filled="f" stroked="f" strokeweight="1pt">
                <v:stroke miterlimit="4"/>
                <v:textbox inset="4pt,4pt,4pt,4pt">
                  <w:txbxContent>
                    <w:p w14:paraId="6AA1329B" w14:textId="77777777" w:rsidR="00050167" w:rsidRPr="004C3D1C" w:rsidRDefault="00050167" w:rsidP="00050167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  <w:t>Grudziądzki Park Przemysłowy Sp. z o.o.</w:t>
                      </w:r>
                    </w:p>
                    <w:p w14:paraId="451F518E" w14:textId="77777777" w:rsidR="00050167" w:rsidRPr="004C3D1C" w:rsidRDefault="00050167" w:rsidP="00050167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  <w:t>ul. Waryńskiego 32-36, 86-300 Grudziądz</w:t>
                      </w:r>
                    </w:p>
                    <w:p w14:paraId="5D8887FB" w14:textId="77777777" w:rsidR="00050167" w:rsidRPr="004C3D1C" w:rsidRDefault="00050167" w:rsidP="00050167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  <w:t>NIP: 876-22-72-847</w:t>
                      </w:r>
                    </w:p>
                    <w:p w14:paraId="59D58864" w14:textId="77777777" w:rsidR="00050167" w:rsidRPr="004C3D1C" w:rsidRDefault="00050167" w:rsidP="00050167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  <w:t>REGON: 340009029</w:t>
                      </w:r>
                    </w:p>
                    <w:p w14:paraId="6FDE46DB" w14:textId="77777777" w:rsidR="00050167" w:rsidRPr="004C3D1C" w:rsidRDefault="00050167" w:rsidP="00050167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  <w:t>KRS: 0000228967</w:t>
                      </w:r>
                    </w:p>
                    <w:p w14:paraId="3D513A4B" w14:textId="77777777" w:rsidR="00050167" w:rsidRPr="004C3D1C" w:rsidRDefault="00050167" w:rsidP="00050167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  <w:t>Kapitał zakładowy: 14 052 000,00 PLN</w:t>
                      </w:r>
                    </w:p>
                    <w:p w14:paraId="7036171A" w14:textId="77777777" w:rsidR="00050167" w:rsidRPr="004C3D1C" w:rsidRDefault="00050167" w:rsidP="00050167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  <w:t>tel. +48 56 696 80 91</w:t>
                      </w:r>
                    </w:p>
                    <w:p w14:paraId="2D13F303" w14:textId="662121B3" w:rsidR="00987B21" w:rsidRPr="002E6C25" w:rsidRDefault="00050167" w:rsidP="00050167">
                      <w:pPr>
                        <w:jc w:val="right"/>
                        <w:rPr>
                          <w:rFonts w:ascii="Arial" w:hAnsi="Arial" w:cs="Arial"/>
                          <w:color w:val="9F9F9F" w:themeColor="background2" w:themeShade="BF"/>
                          <w:sz w:val="11"/>
                          <w:szCs w:val="11"/>
                          <w:lang w:val="en-US"/>
                        </w:rPr>
                      </w:pPr>
                      <w:r w:rsidRPr="002E6C25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en-US"/>
                        </w:rPr>
                        <w:t>e-mail: gpp@gpp.grudziadz.pl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A6394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6010B" w14:textId="77777777" w:rsidR="00631D74" w:rsidRDefault="00631D74">
      <w:r>
        <w:separator/>
      </w:r>
    </w:p>
  </w:endnote>
  <w:endnote w:type="continuationSeparator" w:id="0">
    <w:p w14:paraId="54805F82" w14:textId="77777777" w:rsidR="00631D74" w:rsidRDefault="0063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67BB1" w14:textId="77777777" w:rsidR="007A6394" w:rsidRDefault="007A63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6D8CD" w14:textId="77777777" w:rsidR="00631D74" w:rsidRDefault="00631D74">
      <w:r>
        <w:separator/>
      </w:r>
    </w:p>
  </w:footnote>
  <w:footnote w:type="continuationSeparator" w:id="0">
    <w:p w14:paraId="772739C9" w14:textId="77777777" w:rsidR="00631D74" w:rsidRDefault="00631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B58D7" w14:textId="77777777" w:rsidR="007A6394" w:rsidRDefault="007A63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3483A"/>
    <w:multiLevelType w:val="hybridMultilevel"/>
    <w:tmpl w:val="22E4E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7175DB"/>
    <w:multiLevelType w:val="hybridMultilevel"/>
    <w:tmpl w:val="27ECE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1D62B5"/>
    <w:multiLevelType w:val="hybridMultilevel"/>
    <w:tmpl w:val="63CE4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23559">
    <w:abstractNumId w:val="1"/>
  </w:num>
  <w:num w:numId="2" w16cid:durableId="1155343487">
    <w:abstractNumId w:val="0"/>
  </w:num>
  <w:num w:numId="3" w16cid:durableId="10671494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394"/>
    <w:rsid w:val="00050167"/>
    <w:rsid w:val="00231DF5"/>
    <w:rsid w:val="00276902"/>
    <w:rsid w:val="002E6C25"/>
    <w:rsid w:val="003109E3"/>
    <w:rsid w:val="003167A1"/>
    <w:rsid w:val="003179FD"/>
    <w:rsid w:val="00334D25"/>
    <w:rsid w:val="00354DAC"/>
    <w:rsid w:val="00416A4A"/>
    <w:rsid w:val="004C3D1C"/>
    <w:rsid w:val="00553E65"/>
    <w:rsid w:val="005854DA"/>
    <w:rsid w:val="00631D74"/>
    <w:rsid w:val="006403A9"/>
    <w:rsid w:val="00654BFD"/>
    <w:rsid w:val="006F4F2D"/>
    <w:rsid w:val="0070120D"/>
    <w:rsid w:val="00721DA4"/>
    <w:rsid w:val="007A6394"/>
    <w:rsid w:val="007B7F1E"/>
    <w:rsid w:val="008F3809"/>
    <w:rsid w:val="009132CF"/>
    <w:rsid w:val="00987B21"/>
    <w:rsid w:val="00A06505"/>
    <w:rsid w:val="00AA05B2"/>
    <w:rsid w:val="00BA0829"/>
    <w:rsid w:val="00C6753B"/>
    <w:rsid w:val="00C7043A"/>
    <w:rsid w:val="00C82B5C"/>
    <w:rsid w:val="00E32D38"/>
    <w:rsid w:val="00E45C58"/>
    <w:rsid w:val="00FA3392"/>
    <w:rsid w:val="00FB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DB0C"/>
  <w15:docId w15:val="{2CCD883A-E038-0A4E-BAE4-CDBE658C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F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F2D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A06505"/>
    <w:pPr>
      <w:ind w:left="720"/>
      <w:contextualSpacing/>
    </w:p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3167A1"/>
    <w:rPr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167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1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ACzyzewska</dc:creator>
  <cp:lastModifiedBy>Justyna Konczynska</cp:lastModifiedBy>
  <cp:revision>18</cp:revision>
  <cp:lastPrinted>2023-07-31T12:56:00Z</cp:lastPrinted>
  <dcterms:created xsi:type="dcterms:W3CDTF">2022-10-27T08:33:00Z</dcterms:created>
  <dcterms:modified xsi:type="dcterms:W3CDTF">2024-07-12T10:52:00Z</dcterms:modified>
</cp:coreProperties>
</file>