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1A2D25">
        <w:rPr>
          <w:b/>
          <w:szCs w:val="24"/>
        </w:rPr>
        <w:t>3</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153A8" w:rsidRDefault="00BD3D5A" w:rsidP="00BD3D5A">
      <w:pPr>
        <w:widowControl w:val="0"/>
        <w:autoSpaceDE w:val="0"/>
        <w:autoSpaceDN w:val="0"/>
        <w:adjustRightInd w:val="0"/>
        <w:spacing w:line="276" w:lineRule="auto"/>
        <w:jc w:val="center"/>
        <w:rPr>
          <w:b/>
          <w:shd w:val="clear" w:color="auto" w:fill="FFFFFF"/>
        </w:rPr>
      </w:pPr>
      <w:r w:rsidRPr="005153A8">
        <w:rPr>
          <w:b/>
        </w:rPr>
        <w:t>„</w:t>
      </w:r>
      <w:r w:rsidR="00331F2D" w:rsidRPr="005153A8">
        <w:rPr>
          <w:b/>
        </w:rPr>
        <w:t xml:space="preserve">Zakup </w:t>
      </w:r>
      <w:r w:rsidR="00F971FB" w:rsidRPr="005153A8">
        <w:rPr>
          <w:b/>
        </w:rPr>
        <w:t>i dostawa</w:t>
      </w:r>
      <w:r w:rsidR="00B71A9A" w:rsidRPr="005153A8">
        <w:rPr>
          <w:rFonts w:ascii="Arial Narrow" w:hAnsi="Arial Narrow" w:cs="Arial"/>
          <w:sz w:val="22"/>
          <w:szCs w:val="22"/>
        </w:rPr>
        <w:t xml:space="preserve"> </w:t>
      </w:r>
      <w:r w:rsidR="001A2D25">
        <w:rPr>
          <w:b/>
        </w:rPr>
        <w:t>leków</w:t>
      </w:r>
      <w:r w:rsidR="005153A8" w:rsidRPr="005153A8">
        <w:rPr>
          <w:b/>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10C89" w:rsidRDefault="00A90A34" w:rsidP="0061348D">
      <w:pPr>
        <w:pStyle w:val="Default"/>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w:t>
      </w:r>
      <w:r w:rsidR="00A42B52">
        <w:t xml:space="preserve">2023/S 071-216507 </w:t>
      </w:r>
      <w:r w:rsidR="00B71A9A" w:rsidRPr="00110C89">
        <w:rPr>
          <w:bCs/>
          <w:spacing w:val="-8"/>
        </w:rPr>
        <w:t xml:space="preserve">z dnia </w:t>
      </w:r>
      <w:r w:rsidR="00A42B52">
        <w:rPr>
          <w:bCs/>
          <w:spacing w:val="-8"/>
        </w:rPr>
        <w:t>11.04.</w:t>
      </w:r>
      <w:r w:rsidR="005153A8" w:rsidRPr="00110C89">
        <w:rPr>
          <w:bCs/>
          <w:spacing w:val="-8"/>
        </w:rPr>
        <w:t>2023r</w:t>
      </w:r>
      <w:r w:rsidR="005904EA" w:rsidRPr="00110C89">
        <w:rPr>
          <w:bCs/>
          <w:spacing w:val="-8"/>
        </w:rPr>
        <w:t>.</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4762F5" w:rsidRPr="004762F5">
        <w:rPr>
          <w:b/>
          <w:bCs/>
          <w:color w:val="000000"/>
          <w:spacing w:val="-8"/>
        </w:rPr>
        <w:t>11.05</w:t>
      </w:r>
      <w:r w:rsidR="005153A8" w:rsidRPr="004762F5">
        <w:rPr>
          <w:b/>
          <w:bCs/>
          <w:color w:val="000000"/>
          <w:spacing w:val="-8"/>
        </w:rPr>
        <w:t>.</w:t>
      </w:r>
      <w:r w:rsidR="005153A8">
        <w:rPr>
          <w:b/>
          <w:bCs/>
          <w:color w:val="000000"/>
          <w:spacing w:val="-8"/>
        </w:rPr>
        <w:t>2023r.</w:t>
      </w:r>
      <w:r w:rsidR="001D1962" w:rsidRPr="001D1962">
        <w:rPr>
          <w:b/>
          <w:bCs/>
          <w:color w:val="000000"/>
          <w:spacing w:val="-8"/>
        </w:rPr>
        <w:t xml:space="preserve"> godz. 1</w:t>
      </w:r>
      <w:r w:rsidR="005153A8">
        <w:rPr>
          <w:b/>
          <w:bCs/>
          <w:color w:val="000000"/>
          <w:spacing w:val="-8"/>
        </w:rPr>
        <w:t>0</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4762F5">
        <w:rPr>
          <w:b/>
          <w:bCs/>
          <w:color w:val="000000"/>
          <w:spacing w:val="-8"/>
        </w:rPr>
        <w:t>11.05.</w:t>
      </w:r>
      <w:r w:rsidR="005153A8">
        <w:rPr>
          <w:b/>
          <w:bCs/>
          <w:color w:val="000000"/>
          <w:spacing w:val="-8"/>
        </w:rPr>
        <w:t>2023r.</w:t>
      </w:r>
      <w:r w:rsidRPr="001D1962">
        <w:rPr>
          <w:b/>
          <w:bCs/>
          <w:color w:val="000000"/>
          <w:spacing w:val="-8"/>
        </w:rPr>
        <w:t xml:space="preserve"> godz. </w:t>
      </w:r>
      <w:r w:rsidR="000E7F37">
        <w:rPr>
          <w:b/>
          <w:bCs/>
          <w:color w:val="000000"/>
          <w:spacing w:val="-8"/>
        </w:rPr>
        <w:t>1</w:t>
      </w:r>
      <w:r w:rsidR="005153A8">
        <w:rPr>
          <w:b/>
          <w:bCs/>
          <w:color w:val="000000"/>
          <w:spacing w:val="-8"/>
        </w:rPr>
        <w:t>0</w:t>
      </w:r>
      <w:r w:rsidR="001D1962" w:rsidRPr="001D1962">
        <w:rPr>
          <w:b/>
          <w:bCs/>
          <w:color w:val="00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2E7FC9">
      <w:pPr>
        <w:pStyle w:val="Nagwek2"/>
        <w:numPr>
          <w:ilvl w:val="0"/>
          <w:numId w:val="24"/>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1775D5">
        <w:fldChar w:fldCharType="begin">
          <w:ffData>
            <w:name w:val="Wybór1"/>
            <w:enabled/>
            <w:calcOnExit w:val="0"/>
            <w:checkBox>
              <w:sizeAuto/>
              <w:default w:val="0"/>
              <w:checked w:val="0"/>
            </w:checkBox>
          </w:ffData>
        </w:fldChar>
      </w:r>
      <w:bookmarkStart w:id="4" w:name="Wybór1"/>
      <w:r>
        <w:instrText xml:space="preserve"> FORMCHECKBOX </w:instrText>
      </w:r>
      <w:r w:rsidR="001775D5">
        <w:fldChar w:fldCharType="separate"/>
      </w:r>
      <w:r w:rsidR="001775D5">
        <w:fldChar w:fldCharType="end"/>
      </w:r>
      <w:bookmarkEnd w:id="4"/>
      <w:r>
        <w:t xml:space="preserve"> wymaga /  </w:t>
      </w:r>
      <w:r w:rsidR="001775D5">
        <w:fldChar w:fldCharType="begin">
          <w:ffData>
            <w:name w:val="Wybór2"/>
            <w:enabled/>
            <w:calcOnExit w:val="0"/>
            <w:checkBox>
              <w:sizeAuto/>
              <w:default w:val="0"/>
              <w:checked/>
            </w:checkBox>
          </w:ffData>
        </w:fldChar>
      </w:r>
      <w:bookmarkStart w:id="5" w:name="Wybór2"/>
      <w:r>
        <w:instrText xml:space="preserve"> FORMCHECKBOX </w:instrText>
      </w:r>
      <w:r w:rsidR="001775D5">
        <w:fldChar w:fldCharType="separate"/>
      </w:r>
      <w:r w:rsidR="001775D5">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2E7FC9">
      <w:pPr>
        <w:pStyle w:val="Akapitzlist"/>
        <w:numPr>
          <w:ilvl w:val="0"/>
          <w:numId w:val="2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 xml:space="preserve">Zakup i </w:t>
      </w:r>
      <w:r w:rsidR="007E6069">
        <w:rPr>
          <w:rFonts w:ascii="Times New Roman" w:hAnsi="Times New Roman"/>
          <w:b/>
          <w:sz w:val="24"/>
          <w:szCs w:val="24"/>
        </w:rPr>
        <w:t xml:space="preserve">dostawa </w:t>
      </w:r>
      <w:r w:rsidR="000809AB">
        <w:rPr>
          <w:rFonts w:ascii="Times New Roman" w:hAnsi="Times New Roman"/>
          <w:b/>
          <w:sz w:val="24"/>
          <w:szCs w:val="24"/>
        </w:rPr>
        <w:t>leków”</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2D25" w:rsidRPr="002F6D1F">
              <w:t>33600000-6 - Produkty farmaceutyczne</w:t>
            </w:r>
          </w:p>
          <w:p w:rsidR="007E6069" w:rsidRPr="00B10B1D" w:rsidRDefault="007E6069" w:rsidP="007E6069">
            <w:pPr>
              <w:pStyle w:val="Tekstpodstawowywcity"/>
              <w:numPr>
                <w:ilvl w:val="0"/>
                <w:numId w:val="13"/>
              </w:numPr>
              <w:jc w:val="both"/>
              <w:rPr>
                <w:color w:val="FF0000"/>
              </w:rPr>
            </w:pPr>
            <w:r>
              <w:rPr>
                <w:b/>
              </w:rPr>
              <w:t>„</w:t>
            </w:r>
            <w:r w:rsidRPr="00B71A9A">
              <w:rPr>
                <w:b/>
              </w:rPr>
              <w:t>Zakup i dostawa</w:t>
            </w:r>
            <w:r>
              <w:rPr>
                <w:b/>
              </w:rPr>
              <w:t xml:space="preserve"> </w:t>
            </w:r>
            <w:r w:rsidR="001A2D25">
              <w:rPr>
                <w:b/>
              </w:rPr>
              <w:t>leków</w:t>
            </w:r>
            <w:r>
              <w:rPr>
                <w:b/>
              </w:rPr>
              <w:t xml:space="preserve">” </w:t>
            </w:r>
            <w:r w:rsidRPr="00F97E34">
              <w:rPr>
                <w:b/>
              </w:rPr>
              <w:t>zgrupowanych w</w:t>
            </w:r>
            <w:r>
              <w:rPr>
                <w:b/>
              </w:rPr>
              <w:t xml:space="preserve"> </w:t>
            </w:r>
            <w:r w:rsidR="00E96A8C">
              <w:rPr>
                <w:b/>
              </w:rPr>
              <w:t>3</w:t>
            </w:r>
            <w:r w:rsidR="00164C83">
              <w:rPr>
                <w:b/>
              </w:rPr>
              <w:t>9</w:t>
            </w:r>
            <w:r w:rsidRPr="00B06CA6">
              <w:rPr>
                <w:b/>
              </w:rPr>
              <w:t xml:space="preserve"> pakietach:</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1 – </w:t>
            </w:r>
            <w:r>
              <w:rPr>
                <w:sz w:val="24"/>
                <w:szCs w:val="24"/>
              </w:rPr>
              <w:t>Antybiotyki I,</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2 – </w:t>
            </w:r>
            <w:r>
              <w:rPr>
                <w:sz w:val="24"/>
                <w:szCs w:val="24"/>
              </w:rPr>
              <w:t>Antybiotyki II,</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3 – </w:t>
            </w:r>
            <w:r>
              <w:rPr>
                <w:sz w:val="24"/>
                <w:szCs w:val="24"/>
              </w:rPr>
              <w:t>Leki I,</w:t>
            </w:r>
          </w:p>
          <w:p w:rsidR="001A2D25" w:rsidRPr="00F67EC9" w:rsidRDefault="001A2D25" w:rsidP="007362D5">
            <w:pPr>
              <w:pStyle w:val="NormalnyWeb"/>
              <w:numPr>
                <w:ilvl w:val="0"/>
                <w:numId w:val="19"/>
              </w:numPr>
              <w:suppressAutoHyphens w:val="0"/>
              <w:spacing w:before="0" w:after="46"/>
              <w:jc w:val="left"/>
              <w:rPr>
                <w:bCs/>
                <w:sz w:val="24"/>
                <w:szCs w:val="24"/>
              </w:rPr>
            </w:pPr>
            <w:r w:rsidRPr="00F67EC9">
              <w:rPr>
                <w:sz w:val="24"/>
                <w:szCs w:val="24"/>
              </w:rPr>
              <w:t>Pakiet nr 4 –</w:t>
            </w:r>
            <w:r>
              <w:rPr>
                <w:sz w:val="24"/>
                <w:szCs w:val="24"/>
              </w:rPr>
              <w:t xml:space="preserve"> Leki II,</w:t>
            </w:r>
          </w:p>
          <w:p w:rsidR="001A2D25" w:rsidRPr="00F67EC9" w:rsidRDefault="001A2D25" w:rsidP="007362D5">
            <w:pPr>
              <w:pStyle w:val="NormalnyWeb"/>
              <w:numPr>
                <w:ilvl w:val="0"/>
                <w:numId w:val="19"/>
              </w:numPr>
              <w:suppressAutoHyphens w:val="0"/>
              <w:spacing w:before="0" w:after="46"/>
              <w:jc w:val="left"/>
              <w:rPr>
                <w:bCs/>
                <w:sz w:val="24"/>
                <w:szCs w:val="24"/>
              </w:rPr>
            </w:pPr>
            <w:r w:rsidRPr="00F67EC9">
              <w:rPr>
                <w:sz w:val="24"/>
                <w:szCs w:val="24"/>
              </w:rPr>
              <w:lastRenderedPageBreak/>
              <w:t xml:space="preserve">Pakiet nr 5 – </w:t>
            </w:r>
            <w:r>
              <w:rPr>
                <w:sz w:val="24"/>
                <w:szCs w:val="24"/>
              </w:rPr>
              <w:t>Leki III,</w:t>
            </w:r>
          </w:p>
          <w:p w:rsidR="001A2D25" w:rsidRPr="00F67EC9" w:rsidRDefault="001A2D25" w:rsidP="007362D5">
            <w:pPr>
              <w:pStyle w:val="NormalnyWeb"/>
              <w:numPr>
                <w:ilvl w:val="0"/>
                <w:numId w:val="19"/>
              </w:numPr>
              <w:suppressAutoHyphens w:val="0"/>
              <w:spacing w:before="0" w:after="46"/>
              <w:jc w:val="left"/>
              <w:rPr>
                <w:bCs/>
                <w:sz w:val="24"/>
                <w:szCs w:val="24"/>
              </w:rPr>
            </w:pPr>
            <w:r w:rsidRPr="00F67EC9">
              <w:rPr>
                <w:sz w:val="24"/>
                <w:szCs w:val="24"/>
              </w:rPr>
              <w:t xml:space="preserve">Pakiet nr 6 – </w:t>
            </w:r>
            <w:r>
              <w:rPr>
                <w:sz w:val="24"/>
                <w:szCs w:val="24"/>
              </w:rPr>
              <w:t>Leki IV,</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7 – </w:t>
            </w:r>
            <w:r>
              <w:rPr>
                <w:sz w:val="24"/>
                <w:szCs w:val="24"/>
              </w:rPr>
              <w:t>Leki V – tabl./kaps.,</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8 – </w:t>
            </w:r>
            <w:r>
              <w:rPr>
                <w:sz w:val="24"/>
                <w:szCs w:val="24"/>
              </w:rPr>
              <w:t xml:space="preserve">Leki VI – </w:t>
            </w:r>
            <w:proofErr w:type="spellStart"/>
            <w:r>
              <w:rPr>
                <w:sz w:val="24"/>
                <w:szCs w:val="24"/>
              </w:rPr>
              <w:t>inj</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9 – </w:t>
            </w:r>
            <w:r>
              <w:rPr>
                <w:sz w:val="24"/>
                <w:szCs w:val="24"/>
              </w:rPr>
              <w:t>Leki VII,</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10 – </w:t>
            </w:r>
            <w:r>
              <w:rPr>
                <w:sz w:val="24"/>
                <w:szCs w:val="24"/>
              </w:rPr>
              <w:t>Leki VIII,</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11 – </w:t>
            </w:r>
            <w:r>
              <w:rPr>
                <w:sz w:val="24"/>
                <w:szCs w:val="24"/>
              </w:rPr>
              <w:t>Leki IX,</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 xml:space="preserve">Pakiet nr 12 – </w:t>
            </w:r>
            <w:r>
              <w:rPr>
                <w:sz w:val="24"/>
                <w:szCs w:val="24"/>
              </w:rPr>
              <w:t>Analgezja,</w:t>
            </w:r>
          </w:p>
          <w:p w:rsidR="001A2D25" w:rsidRPr="00F67EC9" w:rsidRDefault="001A2D25" w:rsidP="007362D5">
            <w:pPr>
              <w:pStyle w:val="NormalnyWeb"/>
              <w:numPr>
                <w:ilvl w:val="0"/>
                <w:numId w:val="19"/>
              </w:numPr>
              <w:suppressAutoHyphens w:val="0"/>
              <w:spacing w:before="0" w:after="46"/>
              <w:jc w:val="left"/>
              <w:rPr>
                <w:sz w:val="24"/>
                <w:szCs w:val="24"/>
              </w:rPr>
            </w:pPr>
            <w:r w:rsidRPr="00F67EC9">
              <w:rPr>
                <w:sz w:val="24"/>
                <w:szCs w:val="24"/>
              </w:rPr>
              <w:t>Pakiet nr 1</w:t>
            </w:r>
            <w:r>
              <w:rPr>
                <w:sz w:val="24"/>
                <w:szCs w:val="24"/>
              </w:rPr>
              <w:t>3</w:t>
            </w:r>
            <w:r w:rsidRPr="00F67EC9">
              <w:rPr>
                <w:sz w:val="24"/>
                <w:szCs w:val="24"/>
              </w:rPr>
              <w:t xml:space="preserve"> – </w:t>
            </w:r>
            <w:proofErr w:type="spellStart"/>
            <w:r>
              <w:rPr>
                <w:sz w:val="24"/>
                <w:szCs w:val="24"/>
              </w:rPr>
              <w:t>Nadroparin</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14</w:t>
            </w:r>
            <w:r w:rsidRPr="00F67EC9">
              <w:rPr>
                <w:sz w:val="24"/>
                <w:szCs w:val="24"/>
              </w:rPr>
              <w:t xml:space="preserve"> –</w:t>
            </w:r>
            <w:r>
              <w:rPr>
                <w:sz w:val="24"/>
                <w:szCs w:val="24"/>
              </w:rPr>
              <w:t xml:space="preserve"> </w:t>
            </w:r>
            <w:proofErr w:type="spellStart"/>
            <w:r>
              <w:rPr>
                <w:sz w:val="24"/>
                <w:szCs w:val="24"/>
              </w:rPr>
              <w:t>Enoxaparin</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15</w:t>
            </w:r>
            <w:r w:rsidRPr="00F67EC9">
              <w:rPr>
                <w:sz w:val="24"/>
                <w:szCs w:val="24"/>
              </w:rPr>
              <w:t xml:space="preserve"> – </w:t>
            </w:r>
            <w:r>
              <w:rPr>
                <w:sz w:val="24"/>
                <w:szCs w:val="24"/>
              </w:rPr>
              <w:t>Wyroby medyczne,</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16</w:t>
            </w:r>
            <w:r w:rsidRPr="00F67EC9">
              <w:rPr>
                <w:sz w:val="24"/>
                <w:szCs w:val="24"/>
              </w:rPr>
              <w:t xml:space="preserve"> – </w:t>
            </w:r>
            <w:r>
              <w:rPr>
                <w:sz w:val="24"/>
                <w:szCs w:val="24"/>
              </w:rPr>
              <w:t>Receptura,</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17</w:t>
            </w:r>
            <w:r w:rsidRPr="00F67EC9">
              <w:rPr>
                <w:sz w:val="24"/>
                <w:szCs w:val="24"/>
              </w:rPr>
              <w:t xml:space="preserve"> – </w:t>
            </w:r>
            <w:proofErr w:type="spellStart"/>
            <w:r>
              <w:rPr>
                <w:sz w:val="24"/>
                <w:szCs w:val="24"/>
              </w:rPr>
              <w:t>Sevofluran</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bCs/>
                <w:sz w:val="24"/>
                <w:szCs w:val="24"/>
              </w:rPr>
            </w:pPr>
            <w:r>
              <w:rPr>
                <w:sz w:val="24"/>
                <w:szCs w:val="24"/>
              </w:rPr>
              <w:t>Pakiet nr 18</w:t>
            </w:r>
            <w:r w:rsidRPr="00F67EC9">
              <w:rPr>
                <w:sz w:val="24"/>
                <w:szCs w:val="24"/>
              </w:rPr>
              <w:t xml:space="preserve"> – </w:t>
            </w:r>
            <w:proofErr w:type="spellStart"/>
            <w:r>
              <w:rPr>
                <w:sz w:val="24"/>
                <w:szCs w:val="24"/>
              </w:rPr>
              <w:t>Desfurane</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bCs/>
                <w:sz w:val="24"/>
                <w:szCs w:val="24"/>
              </w:rPr>
            </w:pPr>
            <w:r>
              <w:rPr>
                <w:sz w:val="24"/>
                <w:szCs w:val="24"/>
              </w:rPr>
              <w:t>Pakiet nr 19</w:t>
            </w:r>
            <w:r w:rsidRPr="00F67EC9">
              <w:rPr>
                <w:sz w:val="24"/>
                <w:szCs w:val="24"/>
              </w:rPr>
              <w:t xml:space="preserve"> – </w:t>
            </w:r>
            <w:proofErr w:type="spellStart"/>
            <w:r>
              <w:rPr>
                <w:sz w:val="24"/>
                <w:szCs w:val="24"/>
              </w:rPr>
              <w:t>Rocuronium</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20</w:t>
            </w:r>
            <w:r w:rsidRPr="00F67EC9">
              <w:rPr>
                <w:sz w:val="24"/>
                <w:szCs w:val="24"/>
              </w:rPr>
              <w:t xml:space="preserve"> – </w:t>
            </w:r>
            <w:proofErr w:type="spellStart"/>
            <w:r>
              <w:rPr>
                <w:sz w:val="24"/>
                <w:szCs w:val="24"/>
              </w:rPr>
              <w:t>Propofol</w:t>
            </w:r>
            <w:proofErr w:type="spellEnd"/>
            <w:r>
              <w:rPr>
                <w:sz w:val="24"/>
                <w:szCs w:val="24"/>
              </w:rPr>
              <w:t>,</w:t>
            </w:r>
          </w:p>
          <w:p w:rsidR="001A2D25" w:rsidRPr="00A87E63" w:rsidRDefault="001A2D25" w:rsidP="007362D5">
            <w:pPr>
              <w:pStyle w:val="NormalnyWeb"/>
              <w:numPr>
                <w:ilvl w:val="0"/>
                <w:numId w:val="19"/>
              </w:numPr>
              <w:suppressAutoHyphens w:val="0"/>
              <w:spacing w:before="0" w:after="46"/>
              <w:jc w:val="left"/>
              <w:rPr>
                <w:sz w:val="24"/>
                <w:szCs w:val="24"/>
              </w:rPr>
            </w:pPr>
            <w:r w:rsidRPr="00A87E63">
              <w:rPr>
                <w:sz w:val="24"/>
                <w:szCs w:val="24"/>
              </w:rPr>
              <w:t>Pakiet nr 2</w:t>
            </w:r>
            <w:r>
              <w:rPr>
                <w:sz w:val="24"/>
                <w:szCs w:val="24"/>
              </w:rPr>
              <w:t>1</w:t>
            </w:r>
            <w:r w:rsidRPr="00A87E63">
              <w:rPr>
                <w:sz w:val="24"/>
                <w:szCs w:val="24"/>
              </w:rPr>
              <w:t xml:space="preserve"> – </w:t>
            </w:r>
            <w:proofErr w:type="spellStart"/>
            <w:r>
              <w:rPr>
                <w:sz w:val="24"/>
                <w:szCs w:val="24"/>
              </w:rPr>
              <w:t>Alteplasum</w:t>
            </w:r>
            <w:proofErr w:type="spellEnd"/>
            <w:r>
              <w:rPr>
                <w:sz w:val="24"/>
                <w:szCs w:val="24"/>
              </w:rPr>
              <w:t>,</w:t>
            </w:r>
          </w:p>
          <w:p w:rsidR="001A2D25" w:rsidRPr="00A87E63" w:rsidRDefault="001A2D25" w:rsidP="007362D5">
            <w:pPr>
              <w:pStyle w:val="NormalnyWeb"/>
              <w:numPr>
                <w:ilvl w:val="0"/>
                <w:numId w:val="19"/>
              </w:numPr>
              <w:suppressAutoHyphens w:val="0"/>
              <w:spacing w:before="0" w:after="46"/>
              <w:jc w:val="left"/>
              <w:rPr>
                <w:bCs/>
                <w:sz w:val="24"/>
                <w:szCs w:val="24"/>
              </w:rPr>
            </w:pPr>
            <w:r>
              <w:rPr>
                <w:sz w:val="24"/>
                <w:szCs w:val="24"/>
              </w:rPr>
              <w:t>Pakiet nr 22</w:t>
            </w:r>
            <w:r w:rsidRPr="00A87E63">
              <w:rPr>
                <w:sz w:val="24"/>
                <w:szCs w:val="24"/>
              </w:rPr>
              <w:t xml:space="preserve"> –</w:t>
            </w:r>
            <w:r>
              <w:rPr>
                <w:sz w:val="24"/>
                <w:szCs w:val="24"/>
              </w:rPr>
              <w:t xml:space="preserve"> </w:t>
            </w:r>
            <w:proofErr w:type="spellStart"/>
            <w:r>
              <w:rPr>
                <w:sz w:val="24"/>
                <w:szCs w:val="24"/>
              </w:rPr>
              <w:t>Factor</w:t>
            </w:r>
            <w:proofErr w:type="spellEnd"/>
            <w:r>
              <w:rPr>
                <w:sz w:val="24"/>
                <w:szCs w:val="24"/>
              </w:rPr>
              <w:t xml:space="preserve"> VII,</w:t>
            </w:r>
          </w:p>
          <w:p w:rsidR="001A2D25" w:rsidRPr="00A87E63" w:rsidRDefault="001A2D25" w:rsidP="007362D5">
            <w:pPr>
              <w:pStyle w:val="NormalnyWeb"/>
              <w:numPr>
                <w:ilvl w:val="0"/>
                <w:numId w:val="19"/>
              </w:numPr>
              <w:suppressAutoHyphens w:val="0"/>
              <w:spacing w:before="0" w:after="46"/>
              <w:jc w:val="left"/>
              <w:rPr>
                <w:bCs/>
                <w:sz w:val="24"/>
                <w:szCs w:val="24"/>
              </w:rPr>
            </w:pPr>
            <w:r w:rsidRPr="00A87E63">
              <w:rPr>
                <w:sz w:val="24"/>
                <w:szCs w:val="24"/>
              </w:rPr>
              <w:t>Pakiet</w:t>
            </w:r>
            <w:r>
              <w:rPr>
                <w:sz w:val="24"/>
                <w:szCs w:val="24"/>
              </w:rPr>
              <w:t xml:space="preserve"> nr 23</w:t>
            </w:r>
            <w:r w:rsidRPr="00A87E63">
              <w:rPr>
                <w:sz w:val="24"/>
                <w:szCs w:val="24"/>
              </w:rPr>
              <w:t xml:space="preserve"> – </w:t>
            </w:r>
            <w:proofErr w:type="spellStart"/>
            <w:r>
              <w:rPr>
                <w:sz w:val="24"/>
                <w:szCs w:val="24"/>
              </w:rPr>
              <w:t>Ornithinum</w:t>
            </w:r>
            <w:proofErr w:type="spellEnd"/>
            <w:r>
              <w:rPr>
                <w:sz w:val="24"/>
                <w:szCs w:val="24"/>
              </w:rPr>
              <w:t>,</w:t>
            </w:r>
          </w:p>
          <w:p w:rsidR="001A2D25" w:rsidRPr="00F67EC9" w:rsidRDefault="001A2D25" w:rsidP="007362D5">
            <w:pPr>
              <w:pStyle w:val="NormalnyWeb"/>
              <w:numPr>
                <w:ilvl w:val="0"/>
                <w:numId w:val="19"/>
              </w:numPr>
              <w:suppressAutoHyphens w:val="0"/>
              <w:spacing w:before="0" w:after="46"/>
              <w:jc w:val="left"/>
              <w:rPr>
                <w:bCs/>
                <w:sz w:val="24"/>
                <w:szCs w:val="24"/>
              </w:rPr>
            </w:pPr>
            <w:r w:rsidRPr="00A87E63">
              <w:rPr>
                <w:bCs/>
                <w:sz w:val="24"/>
                <w:szCs w:val="24"/>
              </w:rPr>
              <w:t>P</w:t>
            </w:r>
            <w:r>
              <w:rPr>
                <w:sz w:val="24"/>
                <w:szCs w:val="24"/>
              </w:rPr>
              <w:t>akiet nr 24</w:t>
            </w:r>
            <w:r w:rsidRPr="00F67EC9">
              <w:rPr>
                <w:sz w:val="24"/>
                <w:szCs w:val="24"/>
              </w:rPr>
              <w:t xml:space="preserve"> – </w:t>
            </w:r>
            <w:r>
              <w:rPr>
                <w:sz w:val="24"/>
                <w:szCs w:val="24"/>
              </w:rPr>
              <w:t>Import docelowy,</w:t>
            </w:r>
          </w:p>
          <w:p w:rsidR="001A2D25" w:rsidRPr="00F67EC9" w:rsidRDefault="001A2D25" w:rsidP="007362D5">
            <w:pPr>
              <w:pStyle w:val="NormalnyWeb"/>
              <w:numPr>
                <w:ilvl w:val="0"/>
                <w:numId w:val="19"/>
              </w:numPr>
              <w:suppressAutoHyphens w:val="0"/>
              <w:spacing w:before="0" w:after="46"/>
              <w:jc w:val="left"/>
              <w:rPr>
                <w:bCs/>
                <w:sz w:val="24"/>
                <w:szCs w:val="24"/>
              </w:rPr>
            </w:pPr>
            <w:r>
              <w:rPr>
                <w:sz w:val="24"/>
                <w:szCs w:val="24"/>
              </w:rPr>
              <w:t>Pakiet nr 25</w:t>
            </w:r>
            <w:r w:rsidRPr="00F67EC9">
              <w:rPr>
                <w:sz w:val="24"/>
                <w:szCs w:val="24"/>
              </w:rPr>
              <w:t xml:space="preserve"> – </w:t>
            </w:r>
            <w:r>
              <w:rPr>
                <w:sz w:val="24"/>
                <w:szCs w:val="24"/>
              </w:rPr>
              <w:t>Kontrast,</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26</w:t>
            </w:r>
            <w:r w:rsidRPr="00F67EC9">
              <w:rPr>
                <w:sz w:val="24"/>
                <w:szCs w:val="24"/>
              </w:rPr>
              <w:t xml:space="preserve"> – </w:t>
            </w:r>
            <w:r>
              <w:rPr>
                <w:sz w:val="24"/>
                <w:szCs w:val="24"/>
              </w:rPr>
              <w:t xml:space="preserve">Szczepionki I, </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27</w:t>
            </w:r>
            <w:r w:rsidRPr="00F67EC9">
              <w:rPr>
                <w:sz w:val="24"/>
                <w:szCs w:val="24"/>
              </w:rPr>
              <w:t xml:space="preserve"> – </w:t>
            </w:r>
            <w:r w:rsidRPr="00482BFD">
              <w:rPr>
                <w:sz w:val="24"/>
                <w:szCs w:val="24"/>
              </w:rPr>
              <w:t>Szczepionki II,</w:t>
            </w:r>
            <w:r w:rsidRPr="00F67EC9">
              <w:rPr>
                <w:sz w:val="24"/>
                <w:szCs w:val="24"/>
              </w:rPr>
              <w:t xml:space="preserve"> </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28</w:t>
            </w:r>
            <w:r w:rsidRPr="00F67EC9">
              <w:rPr>
                <w:sz w:val="24"/>
                <w:szCs w:val="24"/>
              </w:rPr>
              <w:t xml:space="preserve"> – </w:t>
            </w:r>
            <w:r>
              <w:rPr>
                <w:sz w:val="24"/>
                <w:szCs w:val="24"/>
              </w:rPr>
              <w:t xml:space="preserve">Szczepionka </w:t>
            </w:r>
            <w:proofErr w:type="spellStart"/>
            <w:r>
              <w:rPr>
                <w:sz w:val="24"/>
                <w:szCs w:val="24"/>
              </w:rPr>
              <w:t>Hepatitis</w:t>
            </w:r>
            <w:proofErr w:type="spellEnd"/>
            <w:r>
              <w:rPr>
                <w:sz w:val="24"/>
                <w:szCs w:val="24"/>
              </w:rPr>
              <w:t xml:space="preserve"> B </w:t>
            </w:r>
            <w:proofErr w:type="spellStart"/>
            <w:r>
              <w:rPr>
                <w:sz w:val="24"/>
                <w:szCs w:val="24"/>
              </w:rPr>
              <w:t>Immune</w:t>
            </w:r>
            <w:proofErr w:type="spellEnd"/>
            <w:r>
              <w:rPr>
                <w:sz w:val="24"/>
                <w:szCs w:val="24"/>
              </w:rPr>
              <w:t xml:space="preserve"> globulin,</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29</w:t>
            </w:r>
            <w:r w:rsidRPr="00F67EC9">
              <w:rPr>
                <w:sz w:val="24"/>
                <w:szCs w:val="24"/>
              </w:rPr>
              <w:t xml:space="preserve"> – </w:t>
            </w:r>
            <w:r>
              <w:rPr>
                <w:sz w:val="24"/>
                <w:szCs w:val="24"/>
              </w:rPr>
              <w:t>Insuliny,</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30</w:t>
            </w:r>
            <w:r w:rsidRPr="00F67EC9">
              <w:rPr>
                <w:sz w:val="24"/>
                <w:szCs w:val="24"/>
              </w:rPr>
              <w:t xml:space="preserve"> – </w:t>
            </w:r>
            <w:r>
              <w:rPr>
                <w:sz w:val="24"/>
                <w:szCs w:val="24"/>
              </w:rPr>
              <w:t>Albuminy,</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31</w:t>
            </w:r>
            <w:r w:rsidRPr="00F67EC9">
              <w:rPr>
                <w:sz w:val="24"/>
                <w:szCs w:val="24"/>
              </w:rPr>
              <w:t xml:space="preserve"> – </w:t>
            </w:r>
            <w:r>
              <w:rPr>
                <w:sz w:val="24"/>
                <w:szCs w:val="24"/>
              </w:rPr>
              <w:t>Immunoglobulina,</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32</w:t>
            </w:r>
            <w:r w:rsidRPr="00F67EC9">
              <w:rPr>
                <w:sz w:val="24"/>
                <w:szCs w:val="24"/>
              </w:rPr>
              <w:t xml:space="preserve"> – </w:t>
            </w:r>
            <w:r>
              <w:rPr>
                <w:sz w:val="24"/>
                <w:szCs w:val="24"/>
              </w:rPr>
              <w:t>Immunoglobulina ludzka anty D,</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33</w:t>
            </w:r>
            <w:r w:rsidRPr="00F67EC9">
              <w:rPr>
                <w:sz w:val="24"/>
                <w:szCs w:val="24"/>
              </w:rPr>
              <w:t xml:space="preserve"> – </w:t>
            </w:r>
            <w:r>
              <w:rPr>
                <w:sz w:val="24"/>
                <w:szCs w:val="24"/>
              </w:rPr>
              <w:t>Immunoglobulina ludzka anty D – 300,</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34</w:t>
            </w:r>
            <w:r w:rsidRPr="00F67EC9">
              <w:rPr>
                <w:sz w:val="24"/>
                <w:szCs w:val="24"/>
              </w:rPr>
              <w:t xml:space="preserve"> – </w:t>
            </w:r>
            <w:r>
              <w:rPr>
                <w:sz w:val="24"/>
                <w:szCs w:val="24"/>
              </w:rPr>
              <w:t>Żywienie I,</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35</w:t>
            </w:r>
            <w:r w:rsidRPr="00F67EC9">
              <w:rPr>
                <w:sz w:val="24"/>
                <w:szCs w:val="24"/>
              </w:rPr>
              <w:t xml:space="preserve"> – </w:t>
            </w:r>
            <w:r>
              <w:rPr>
                <w:sz w:val="24"/>
                <w:szCs w:val="24"/>
              </w:rPr>
              <w:t>Żywienie II,</w:t>
            </w:r>
          </w:p>
          <w:p w:rsidR="001A2D25" w:rsidRPr="00F67EC9" w:rsidRDefault="001A2D25" w:rsidP="007362D5">
            <w:pPr>
              <w:pStyle w:val="NormalnyWeb"/>
              <w:numPr>
                <w:ilvl w:val="0"/>
                <w:numId w:val="19"/>
              </w:numPr>
              <w:suppressAutoHyphens w:val="0"/>
              <w:spacing w:before="0" w:after="46"/>
              <w:jc w:val="left"/>
              <w:rPr>
                <w:sz w:val="24"/>
                <w:szCs w:val="24"/>
              </w:rPr>
            </w:pPr>
            <w:r>
              <w:rPr>
                <w:sz w:val="24"/>
                <w:szCs w:val="24"/>
              </w:rPr>
              <w:t>Pakiet nr 36</w:t>
            </w:r>
            <w:r w:rsidRPr="00F67EC9">
              <w:rPr>
                <w:sz w:val="24"/>
                <w:szCs w:val="24"/>
              </w:rPr>
              <w:t xml:space="preserve"> – </w:t>
            </w:r>
            <w:r>
              <w:rPr>
                <w:sz w:val="24"/>
                <w:szCs w:val="24"/>
              </w:rPr>
              <w:t>Mleko,</w:t>
            </w:r>
          </w:p>
          <w:p w:rsidR="007E6069" w:rsidRDefault="001A2D25" w:rsidP="007362D5">
            <w:pPr>
              <w:pStyle w:val="NormalnyWeb"/>
              <w:numPr>
                <w:ilvl w:val="0"/>
                <w:numId w:val="19"/>
              </w:numPr>
              <w:suppressAutoHyphens w:val="0"/>
              <w:spacing w:before="0" w:after="46"/>
              <w:jc w:val="left"/>
              <w:rPr>
                <w:sz w:val="24"/>
                <w:szCs w:val="24"/>
              </w:rPr>
            </w:pPr>
            <w:r>
              <w:rPr>
                <w:sz w:val="24"/>
                <w:szCs w:val="24"/>
              </w:rPr>
              <w:t>Pakiet nr 37</w:t>
            </w:r>
            <w:r w:rsidRPr="00F67EC9">
              <w:rPr>
                <w:sz w:val="24"/>
                <w:szCs w:val="24"/>
              </w:rPr>
              <w:t xml:space="preserve"> – </w:t>
            </w:r>
            <w:r>
              <w:rPr>
                <w:sz w:val="24"/>
                <w:szCs w:val="24"/>
              </w:rPr>
              <w:t>Spirytus</w:t>
            </w:r>
            <w:r w:rsidRPr="00F67EC9">
              <w:rPr>
                <w:sz w:val="24"/>
                <w:szCs w:val="24"/>
              </w:rPr>
              <w:t>y</w:t>
            </w:r>
            <w:r>
              <w:rPr>
                <w:sz w:val="24"/>
                <w:szCs w:val="24"/>
              </w:rPr>
              <w:t>,</w:t>
            </w:r>
          </w:p>
          <w:p w:rsidR="00164C83" w:rsidRDefault="00164C83" w:rsidP="007362D5">
            <w:pPr>
              <w:pStyle w:val="NormalnyWeb"/>
              <w:numPr>
                <w:ilvl w:val="0"/>
                <w:numId w:val="19"/>
              </w:numPr>
              <w:suppressAutoHyphens w:val="0"/>
              <w:spacing w:before="0" w:after="46"/>
              <w:jc w:val="left"/>
              <w:rPr>
                <w:sz w:val="24"/>
                <w:szCs w:val="24"/>
              </w:rPr>
            </w:pPr>
            <w:r>
              <w:rPr>
                <w:sz w:val="24"/>
                <w:szCs w:val="24"/>
              </w:rPr>
              <w:t>Pakiet nr 38 – Leki przeciwwirusowe,</w:t>
            </w:r>
          </w:p>
          <w:p w:rsidR="00164C83" w:rsidRPr="001A2D25" w:rsidRDefault="00164C83" w:rsidP="007362D5">
            <w:pPr>
              <w:pStyle w:val="NormalnyWeb"/>
              <w:numPr>
                <w:ilvl w:val="0"/>
                <w:numId w:val="19"/>
              </w:numPr>
              <w:suppressAutoHyphens w:val="0"/>
              <w:spacing w:before="0" w:after="46"/>
              <w:jc w:val="left"/>
              <w:rPr>
                <w:sz w:val="24"/>
                <w:szCs w:val="24"/>
              </w:rPr>
            </w:pPr>
            <w:r>
              <w:rPr>
                <w:sz w:val="24"/>
                <w:szCs w:val="24"/>
              </w:rPr>
              <w:t>Pakiet nr 39 – Antybiotyki III,</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7E6069"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1A2D25" w:rsidRPr="00B5672A" w:rsidRDefault="001A2D25" w:rsidP="001A2D25">
            <w:pPr>
              <w:pStyle w:val="Akapitzlist"/>
              <w:numPr>
                <w:ilvl w:val="0"/>
                <w:numId w:val="13"/>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Pr>
                <w:rFonts w:ascii="Times New Roman" w:hAnsi="Times New Roman"/>
                <w:sz w:val="24"/>
                <w:szCs w:val="24"/>
              </w:rPr>
              <w:t xml:space="preserve"> </w:t>
            </w:r>
            <w:r w:rsidRPr="00E9685A">
              <w:rPr>
                <w:rFonts w:ascii="Times New Roman" w:hAnsi="Times New Roman"/>
                <w:sz w:val="24"/>
                <w:szCs w:val="24"/>
              </w:rPr>
              <w:t>stosownie do przepisów ustawy z</w:t>
            </w:r>
            <w:r>
              <w:rPr>
                <w:rFonts w:ascii="Times New Roman" w:hAnsi="Times New Roman"/>
                <w:sz w:val="24"/>
                <w:szCs w:val="24"/>
              </w:rPr>
              <w:t xml:space="preserve"> dnia</w:t>
            </w:r>
            <w:r w:rsidRPr="00E9685A">
              <w:rPr>
                <w:rFonts w:ascii="Times New Roman" w:hAnsi="Times New Roman"/>
                <w:sz w:val="24"/>
                <w:szCs w:val="24"/>
              </w:rPr>
              <w:t xml:space="preserve"> 6 września 2001r. Prawo Farmaceu</w:t>
            </w:r>
            <w:r>
              <w:rPr>
                <w:rFonts w:ascii="Times New Roman" w:hAnsi="Times New Roman"/>
                <w:sz w:val="24"/>
                <w:szCs w:val="24"/>
              </w:rPr>
              <w:t>tyczne (Dz. U. z 2022 r. poz. 2301</w:t>
            </w:r>
            <w:r w:rsidRPr="00E9685A">
              <w:rPr>
                <w:rFonts w:ascii="Times New Roman" w:hAnsi="Times New Roman"/>
                <w:sz w:val="24"/>
                <w:szCs w:val="24"/>
              </w:rPr>
              <w:t xml:space="preserve"> z późn. zm.).</w:t>
            </w:r>
          </w:p>
          <w:p w:rsidR="001A2D25" w:rsidRPr="00802437" w:rsidRDefault="001A2D25" w:rsidP="001A2D25">
            <w:pPr>
              <w:numPr>
                <w:ilvl w:val="0"/>
                <w:numId w:val="13"/>
              </w:numPr>
              <w:jc w:val="both"/>
            </w:pPr>
            <w:r w:rsidRPr="00802437">
              <w:lastRenderedPageBreak/>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t xml:space="preserve"> </w:t>
            </w:r>
          </w:p>
          <w:p w:rsidR="001A2D25" w:rsidRPr="00B5672A" w:rsidRDefault="001A2D25" w:rsidP="001A2D25">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t>
            </w:r>
          </w:p>
          <w:p w:rsidR="001A2D25" w:rsidRPr="00DA6BDF" w:rsidRDefault="001A2D25" w:rsidP="001A2D25">
            <w:pPr>
              <w:pStyle w:val="Tekstpodstawowywcity"/>
              <w:numPr>
                <w:ilvl w:val="0"/>
                <w:numId w:val="93"/>
              </w:numPr>
              <w:spacing w:after="0"/>
              <w:jc w:val="both"/>
              <w:rPr>
                <w:spacing w:val="2"/>
              </w:rPr>
            </w:pPr>
            <w:r w:rsidRPr="00DA6BDF">
              <w:rPr>
                <w:spacing w:val="2"/>
              </w:rPr>
              <w:t>w przypadku zamówienia na CITO w zakresie artykułów ra</w:t>
            </w:r>
            <w:r>
              <w:rPr>
                <w:spacing w:val="2"/>
              </w:rPr>
              <w:t>tujących życie – w terminie do 8 godz.,</w:t>
            </w:r>
          </w:p>
          <w:p w:rsidR="001A2D25" w:rsidRDefault="001A2D25" w:rsidP="001A2D25">
            <w:pPr>
              <w:pStyle w:val="Tekstpodstawowywcity"/>
              <w:numPr>
                <w:ilvl w:val="0"/>
                <w:numId w:val="93"/>
              </w:numPr>
              <w:spacing w:after="0"/>
              <w:jc w:val="both"/>
              <w:rPr>
                <w:spacing w:val="2"/>
              </w:rPr>
            </w:pPr>
            <w:r w:rsidRPr="00DA6BDF">
              <w:rPr>
                <w:spacing w:val="2"/>
              </w:rPr>
              <w:t>w przypadku poz</w:t>
            </w:r>
            <w:r>
              <w:rPr>
                <w:spacing w:val="2"/>
              </w:rPr>
              <w:t>ostałych dostaw – w terminie do 24 godz.,</w:t>
            </w:r>
          </w:p>
          <w:p w:rsidR="001A2D25" w:rsidRPr="001A2D25" w:rsidRDefault="001A2D25" w:rsidP="001A2D25">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7E6069" w:rsidRPr="003F7A0D" w:rsidRDefault="007E6069" w:rsidP="007E6069">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7E6069">
            <w:pPr>
              <w:numPr>
                <w:ilvl w:val="0"/>
                <w:numId w:val="13"/>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2E7FC9">
      <w:pPr>
        <w:pStyle w:val="Nagwek2"/>
        <w:numPr>
          <w:ilvl w:val="0"/>
          <w:numId w:val="23"/>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2E7FC9">
      <w:pPr>
        <w:pStyle w:val="Nagwek2"/>
        <w:numPr>
          <w:ilvl w:val="0"/>
          <w:numId w:val="23"/>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2E7FC9">
      <w:pPr>
        <w:pStyle w:val="Nagwek2"/>
        <w:numPr>
          <w:ilvl w:val="0"/>
          <w:numId w:val="2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1A2D25">
        <w:rPr>
          <w:b/>
        </w:rPr>
        <w:t>6</w:t>
      </w:r>
      <w:r w:rsidRPr="002E05A6">
        <w:rPr>
          <w:b/>
          <w:color w:val="FF0000"/>
        </w:rPr>
        <w:t xml:space="preserve"> </w:t>
      </w:r>
      <w:r w:rsidRPr="00751E37">
        <w:t>do SWZ.</w:t>
      </w:r>
    </w:p>
    <w:p w:rsidR="00BD3D5A" w:rsidRPr="00751E37" w:rsidRDefault="00BD3D5A" w:rsidP="002E7FC9">
      <w:pPr>
        <w:pStyle w:val="Nagwek2"/>
        <w:numPr>
          <w:ilvl w:val="0"/>
          <w:numId w:val="23"/>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Zamawiający nie przewiduje udzielenia zamówień, o których mowa w art. 214 ust. 1 pkt. 7 i 8 ustawy Pzp.</w:t>
      </w:r>
    </w:p>
    <w:p w:rsidR="00BD3D5A" w:rsidRDefault="00BD3D5A" w:rsidP="000B07D9">
      <w:pPr>
        <w:pStyle w:val="Nagwek1"/>
      </w:pPr>
      <w:bookmarkStart w:id="7" w:name="_Toc258314246"/>
      <w:r>
        <w:t>Termin wykonania zamówienia</w:t>
      </w:r>
      <w:bookmarkEnd w:id="7"/>
    </w:p>
    <w:p w:rsidR="00164C83" w:rsidRPr="001F3F74"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7E2BFA" w:rsidRPr="000D026D">
        <w:rPr>
          <w:rFonts w:eastAsia="Garamond"/>
          <w:b/>
          <w:szCs w:val="24"/>
        </w:rPr>
        <w:t>1</w:t>
      </w:r>
      <w:r w:rsidR="001A2D25">
        <w:rPr>
          <w:rFonts w:eastAsia="Garamond"/>
          <w:b/>
          <w:szCs w:val="24"/>
        </w:rPr>
        <w:t>2</w:t>
      </w:r>
      <w:r w:rsidRPr="000D026D">
        <w:rPr>
          <w:rFonts w:eastAsia="Garamond"/>
          <w:b/>
          <w:szCs w:val="24"/>
        </w:rPr>
        <w:t xml:space="preserve"> miesięcy</w:t>
      </w:r>
      <w:r w:rsidRPr="007E2BFA">
        <w:rPr>
          <w:rFonts w:eastAsia="Garamond"/>
          <w:szCs w:val="24"/>
        </w:rPr>
        <w:t xml:space="preserve"> </w:t>
      </w:r>
      <w:r w:rsidRPr="001F3F74">
        <w:rPr>
          <w:rFonts w:eastAsia="Garamond"/>
          <w:szCs w:val="24"/>
        </w:rPr>
        <w:t xml:space="preserve">od </w:t>
      </w:r>
      <w:r w:rsidR="00A600FF">
        <w:rPr>
          <w:rFonts w:eastAsia="Garamond"/>
          <w:szCs w:val="24"/>
        </w:rPr>
        <w:t>dnia</w:t>
      </w:r>
      <w:r w:rsidR="00A600FF" w:rsidRPr="00A600FF">
        <w:rPr>
          <w:rFonts w:eastAsia="Garamond"/>
          <w:color w:val="FF0000"/>
          <w:szCs w:val="24"/>
        </w:rPr>
        <w:t xml:space="preserve"> </w:t>
      </w:r>
      <w:r w:rsidR="00A600FF" w:rsidRPr="00164C83">
        <w:rPr>
          <w:rFonts w:eastAsia="Garamond"/>
          <w:szCs w:val="24"/>
        </w:rPr>
        <w:t>zawarcia</w:t>
      </w:r>
      <w:r w:rsidRPr="001F3F74">
        <w:rPr>
          <w:rFonts w:eastAsia="Garamond"/>
          <w:szCs w:val="24"/>
        </w:rPr>
        <w:t xml:space="preserve"> umowy.</w:t>
      </w:r>
    </w:p>
    <w:p w:rsidR="00BD3D5A" w:rsidRDefault="00BD3D5A" w:rsidP="000B07D9">
      <w:pPr>
        <w:pStyle w:val="Nagwek1"/>
      </w:pPr>
      <w:bookmarkStart w:id="8" w:name="_Toc258314247"/>
      <w:r>
        <w:t>Informacja o warunkach udziału w postępowaniu</w:t>
      </w:r>
      <w:bookmarkEnd w:id="8"/>
    </w:p>
    <w:p w:rsidR="0069622F" w:rsidRDefault="00BD3D5A" w:rsidP="002E7FC9">
      <w:pPr>
        <w:pStyle w:val="Nagwek2"/>
        <w:numPr>
          <w:ilvl w:val="0"/>
          <w:numId w:val="2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1A2D25" w:rsidRDefault="001A2D25" w:rsidP="001A2D25">
      <w:pPr>
        <w:pStyle w:val="Nagwek2"/>
        <w:numPr>
          <w:ilvl w:val="0"/>
          <w:numId w:val="25"/>
        </w:numPr>
        <w:jc w:val="both"/>
        <w:rPr>
          <w:color w:val="auto"/>
        </w:rPr>
      </w:pPr>
      <w:r w:rsidRPr="00B31986">
        <w:rPr>
          <w:color w:val="auto"/>
        </w:rPr>
        <w:lastRenderedPageBreak/>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A2D25" w:rsidTr="00D0657E">
        <w:tc>
          <w:tcPr>
            <w:tcW w:w="720"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pPr>
            <w:r w:rsidRPr="001D0F42">
              <w:rPr>
                <w:b/>
              </w:rPr>
              <w:t>Warunki udziału w postępowaniu</w:t>
            </w:r>
          </w:p>
        </w:tc>
      </w:tr>
      <w:tr w:rsidR="001A2D25" w:rsidTr="00D0657E">
        <w:tc>
          <w:tcPr>
            <w:tcW w:w="720" w:type="dxa"/>
            <w:tcBorders>
              <w:top w:val="single" w:sz="4" w:space="0" w:color="auto"/>
              <w:left w:val="single" w:sz="4" w:space="0" w:color="auto"/>
              <w:bottom w:val="single" w:sz="4" w:space="0" w:color="auto"/>
              <w:right w:val="single" w:sz="4" w:space="0" w:color="auto"/>
            </w:tcBorders>
            <w:hideMark/>
          </w:tcPr>
          <w:p w:rsidR="001A2D25" w:rsidRPr="001D0F42" w:rsidRDefault="001A2D25" w:rsidP="001A2D25">
            <w:pPr>
              <w:pStyle w:val="Akapitzlist"/>
              <w:numPr>
                <w:ilvl w:val="0"/>
                <w:numId w:val="94"/>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1A2D25" w:rsidRPr="001D0F42" w:rsidRDefault="001A2D25" w:rsidP="00D0657E">
            <w:pPr>
              <w:spacing w:before="60" w:after="120"/>
              <w:jc w:val="both"/>
              <w:rPr>
                <w:b/>
                <w:bCs/>
              </w:rPr>
            </w:pPr>
            <w:r w:rsidRPr="001D0F42">
              <w:rPr>
                <w:b/>
                <w:bCs/>
              </w:rPr>
              <w:t>Uprawnienia do prowadzenia określonej działalności gospodarczej lub zawodowej, o ile wynika to z odrębnych przepisów</w:t>
            </w:r>
          </w:p>
          <w:p w:rsidR="001A2D25" w:rsidRDefault="001A2D25" w:rsidP="00D0657E">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1A2D25" w:rsidRPr="00AF6557" w:rsidRDefault="001A2D25" w:rsidP="00D0657E">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 xml:space="preserve">z 2022 r. poz. 2301 z późn. zm.) – </w:t>
            </w:r>
            <w:r w:rsidRPr="00482BFD">
              <w:rPr>
                <w:b/>
              </w:rPr>
              <w:t>n</w:t>
            </w:r>
            <w:r>
              <w:rPr>
                <w:b/>
              </w:rPr>
              <w:t>ie dotyczy pakietu nr 37</w:t>
            </w:r>
            <w:r w:rsidRPr="00482BFD">
              <w:rPr>
                <w:b/>
              </w:rPr>
              <w:t>.</w:t>
            </w:r>
          </w:p>
          <w:p w:rsidR="001A2D25" w:rsidRPr="001D0F42" w:rsidRDefault="001A2D25" w:rsidP="00D0657E">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0B07D9">
      <w:pPr>
        <w:pStyle w:val="Nagwek1"/>
      </w:pPr>
      <w:r>
        <w:t>Podstawy wykluczenia wykonawcy Z POSTĘPOWANIA</w:t>
      </w:r>
    </w:p>
    <w:p w:rsidR="00BD3D5A" w:rsidRDefault="00BD3D5A" w:rsidP="002E7FC9">
      <w:pPr>
        <w:pStyle w:val="Nagwek2"/>
        <w:numPr>
          <w:ilvl w:val="0"/>
          <w:numId w:val="28"/>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2E7FC9">
      <w:pPr>
        <w:pStyle w:val="Nagwek2"/>
        <w:numPr>
          <w:ilvl w:val="0"/>
          <w:numId w:val="49"/>
        </w:numPr>
        <w:jc w:val="both"/>
      </w:pPr>
      <w:r>
        <w:t xml:space="preserve">będącego osobą fizyczną, którego prawomocnie skazano za przestępstwo: </w:t>
      </w:r>
    </w:p>
    <w:p w:rsidR="00D85B98" w:rsidRDefault="00D85B98" w:rsidP="002E7FC9">
      <w:pPr>
        <w:pStyle w:val="Nagwek2"/>
        <w:numPr>
          <w:ilvl w:val="0"/>
          <w:numId w:val="50"/>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2E7FC9">
      <w:pPr>
        <w:pStyle w:val="Nagwek2"/>
        <w:numPr>
          <w:ilvl w:val="0"/>
          <w:numId w:val="50"/>
        </w:numPr>
        <w:jc w:val="both"/>
      </w:pPr>
      <w:r>
        <w:t xml:space="preserve">handlu ludźmi, o którym mowa w art. 189a Kodeksu karnego, </w:t>
      </w:r>
    </w:p>
    <w:p w:rsidR="00D85B98" w:rsidRDefault="00D85B98" w:rsidP="002E7FC9">
      <w:pPr>
        <w:pStyle w:val="Nagwek2"/>
        <w:numPr>
          <w:ilvl w:val="0"/>
          <w:numId w:val="50"/>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2E7FC9">
      <w:pPr>
        <w:pStyle w:val="Nagwek2"/>
        <w:numPr>
          <w:ilvl w:val="0"/>
          <w:numId w:val="50"/>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2E7FC9">
      <w:pPr>
        <w:pStyle w:val="Nagwek2"/>
        <w:numPr>
          <w:ilvl w:val="0"/>
          <w:numId w:val="50"/>
        </w:numPr>
        <w:jc w:val="both"/>
      </w:pPr>
      <w:r>
        <w:t xml:space="preserve">o charakterze terrorystycznym, o którym mowa w art. 115 § 20 Kodeksu karnego, lub mające na celu popełnienie tego przestępstwa, </w:t>
      </w:r>
    </w:p>
    <w:p w:rsidR="00D85B98" w:rsidRDefault="00D85B98" w:rsidP="002E7FC9">
      <w:pPr>
        <w:pStyle w:val="Nagwek2"/>
        <w:numPr>
          <w:ilvl w:val="0"/>
          <w:numId w:val="50"/>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2E7FC9">
      <w:pPr>
        <w:pStyle w:val="Nagwek2"/>
        <w:numPr>
          <w:ilvl w:val="0"/>
          <w:numId w:val="50"/>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2E7FC9">
      <w:pPr>
        <w:pStyle w:val="Nagwek2"/>
        <w:numPr>
          <w:ilvl w:val="0"/>
          <w:numId w:val="50"/>
        </w:numPr>
        <w:jc w:val="both"/>
      </w:pPr>
      <w:r>
        <w:lastRenderedPageBreak/>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2E7FC9">
      <w:pPr>
        <w:pStyle w:val="Nagwek2"/>
        <w:numPr>
          <w:ilvl w:val="0"/>
          <w:numId w:val="49"/>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D85B98" w:rsidRDefault="00D85B98" w:rsidP="002E7FC9">
      <w:pPr>
        <w:pStyle w:val="Nagwek2"/>
        <w:numPr>
          <w:ilvl w:val="0"/>
          <w:numId w:val="49"/>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2E7FC9">
      <w:pPr>
        <w:pStyle w:val="Nagwek2"/>
        <w:numPr>
          <w:ilvl w:val="0"/>
          <w:numId w:val="49"/>
        </w:numPr>
        <w:jc w:val="both"/>
      </w:pPr>
      <w:r>
        <w:t xml:space="preserve">wobec którego prawomocnie orzeczono zakaz ubiegania się o zamówienia publiczne; </w:t>
      </w:r>
    </w:p>
    <w:p w:rsidR="00D85B98" w:rsidRDefault="00D85B98" w:rsidP="002E7FC9">
      <w:pPr>
        <w:pStyle w:val="Nagwek2"/>
        <w:numPr>
          <w:ilvl w:val="0"/>
          <w:numId w:val="49"/>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2E7FC9">
      <w:pPr>
        <w:pStyle w:val="Nagwek2"/>
        <w:numPr>
          <w:ilvl w:val="0"/>
          <w:numId w:val="49"/>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2E7FC9">
      <w:pPr>
        <w:pStyle w:val="Nagwek2"/>
        <w:numPr>
          <w:ilvl w:val="0"/>
          <w:numId w:val="28"/>
        </w:numPr>
        <w:jc w:val="both"/>
      </w:pPr>
      <w:r w:rsidRPr="008F7B5E">
        <w:t xml:space="preserve">Wykluczenie Wykonawcy nastąpi </w:t>
      </w:r>
      <w:r>
        <w:t>zgodnie z</w:t>
      </w:r>
      <w:r w:rsidRPr="008F7B5E">
        <w:t xml:space="preserve"> art. 111 ustawy Pzp.</w:t>
      </w:r>
    </w:p>
    <w:p w:rsidR="001B748A" w:rsidRPr="008F7B5E" w:rsidRDefault="001B748A" w:rsidP="002E7FC9">
      <w:pPr>
        <w:pStyle w:val="Nagwek2"/>
        <w:numPr>
          <w:ilvl w:val="0"/>
          <w:numId w:val="28"/>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2E7FC9">
      <w:pPr>
        <w:pStyle w:val="Nagwek2"/>
        <w:numPr>
          <w:ilvl w:val="0"/>
          <w:numId w:val="28"/>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2E7FC9">
      <w:pPr>
        <w:pStyle w:val="Nagwek2"/>
        <w:numPr>
          <w:ilvl w:val="0"/>
          <w:numId w:val="28"/>
        </w:numPr>
        <w:jc w:val="both"/>
      </w:pPr>
      <w:r w:rsidRPr="008F7B5E">
        <w:t>Zamawiający może wykluczyć Wykonawcę na każdym etapie postępowania, ofertę Wykonawcy wykluczonego uznaje się za odrzuconą.</w:t>
      </w:r>
    </w:p>
    <w:p w:rsidR="00B647AA" w:rsidRPr="001B748A" w:rsidRDefault="00AF7137" w:rsidP="002E7FC9">
      <w:pPr>
        <w:pStyle w:val="Nagwek2"/>
        <w:numPr>
          <w:ilvl w:val="0"/>
          <w:numId w:val="28"/>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1B748A" w:rsidRPr="001B748A">
        <w:rPr>
          <w:color w:val="auto"/>
        </w:rPr>
        <w:t>):</w:t>
      </w:r>
    </w:p>
    <w:p w:rsidR="001B748A" w:rsidRDefault="001B748A" w:rsidP="002E7FC9">
      <w:pPr>
        <w:pStyle w:val="Nagwek2"/>
        <w:numPr>
          <w:ilvl w:val="0"/>
          <w:numId w:val="51"/>
        </w:numPr>
        <w:jc w:val="both"/>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2E7FC9">
      <w:pPr>
        <w:pStyle w:val="Nagwek2"/>
        <w:numPr>
          <w:ilvl w:val="0"/>
          <w:numId w:val="51"/>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2E7FC9">
      <w:pPr>
        <w:pStyle w:val="Nagwek2"/>
        <w:numPr>
          <w:ilvl w:val="0"/>
          <w:numId w:val="51"/>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2E7FC9">
      <w:pPr>
        <w:pStyle w:val="Nagwek2"/>
        <w:numPr>
          <w:ilvl w:val="0"/>
          <w:numId w:val="28"/>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2E7FC9">
      <w:pPr>
        <w:pStyle w:val="Nagwek2"/>
        <w:numPr>
          <w:ilvl w:val="0"/>
          <w:numId w:val="2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 xml:space="preserve">Wykonawca przesyła aktualne na dzień składania ofert oświadczenie w formie jednolitego europejskiego dokumentu zamówienia  /JEDZ/. Wykonawca wypełniając </w:t>
      </w:r>
      <w:r>
        <w:lastRenderedPageBreak/>
        <w:t>sekcję α w części IV nie jest zobowiązany wypełniać  pozostałych sekcji</w:t>
      </w:r>
      <w:r>
        <w:br/>
        <w:t xml:space="preserve">w części IV. </w:t>
      </w:r>
    </w:p>
    <w:p w:rsidR="00BD3D5A" w:rsidRDefault="00BD3D5A" w:rsidP="002E7FC9">
      <w:pPr>
        <w:pStyle w:val="Nagwek2"/>
        <w:numPr>
          <w:ilvl w:val="0"/>
          <w:numId w:val="29"/>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2E7FC9">
      <w:pPr>
        <w:pStyle w:val="Nagwek2"/>
        <w:numPr>
          <w:ilvl w:val="1"/>
          <w:numId w:val="25"/>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E9685A" w:rsidRDefault="00E9685A" w:rsidP="001B748A">
      <w:pPr>
        <w:pStyle w:val="Nagwek2"/>
        <w:numPr>
          <w:ilvl w:val="0"/>
          <w:numId w:val="0"/>
        </w:numPr>
        <w:spacing w:after="0"/>
        <w:jc w:val="both"/>
      </w:pPr>
    </w:p>
    <w:p w:rsidR="00390C42" w:rsidRDefault="00A92252" w:rsidP="002E7FC9">
      <w:pPr>
        <w:pStyle w:val="Nagwek2"/>
        <w:numPr>
          <w:ilvl w:val="1"/>
          <w:numId w:val="25"/>
        </w:numPr>
        <w:spacing w:before="0"/>
        <w:jc w:val="both"/>
      </w:pPr>
      <w:r>
        <w:t>Inne oświadczenia:</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1A2D25" w:rsidTr="00390C42">
        <w:tc>
          <w:tcPr>
            <w:tcW w:w="709" w:type="dxa"/>
          </w:tcPr>
          <w:p w:rsidR="001A2D25" w:rsidRPr="00B01D02" w:rsidRDefault="001A2D25" w:rsidP="00D0657E">
            <w:pPr>
              <w:pStyle w:val="Nagwek2"/>
              <w:numPr>
                <w:ilvl w:val="0"/>
                <w:numId w:val="0"/>
              </w:numPr>
              <w:jc w:val="both"/>
              <w:outlineLvl w:val="1"/>
              <w:rPr>
                <w:b/>
              </w:rPr>
            </w:pPr>
            <w:r w:rsidRPr="00B01D02">
              <w:rPr>
                <w:b/>
              </w:rPr>
              <w:t>1.</w:t>
            </w:r>
          </w:p>
        </w:tc>
        <w:tc>
          <w:tcPr>
            <w:tcW w:w="7988" w:type="dxa"/>
          </w:tcPr>
          <w:p w:rsidR="001A2D25" w:rsidRDefault="001A2D25" w:rsidP="00D0657E">
            <w:pPr>
              <w:spacing w:before="60" w:after="120"/>
              <w:jc w:val="both"/>
              <w:rPr>
                <w:b/>
                <w:bCs/>
              </w:rPr>
            </w:pPr>
            <w:r w:rsidRPr="002F6D1F">
              <w:rPr>
                <w:b/>
                <w:bCs/>
              </w:rPr>
              <w:t>Zezwolenie, licencja, koncesja lub wpis do rejestru</w:t>
            </w:r>
          </w:p>
          <w:p w:rsidR="001A2D25" w:rsidRDefault="001A2D25" w:rsidP="001A2D25">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rsidR="00EA4C25">
              <w:t xml:space="preserve">yczne </w:t>
            </w:r>
            <w:r w:rsidR="00EA4C25" w:rsidRPr="00164C83">
              <w:t>(Dz. U. z 2022 r. poz. 2031</w:t>
            </w:r>
            <w:r w:rsidRPr="00164C83">
              <w:t>) –</w:t>
            </w:r>
            <w:r w:rsidRPr="00EA4C25">
              <w:rPr>
                <w:color w:val="FF0000"/>
              </w:rPr>
              <w:t xml:space="preserve"> </w:t>
            </w:r>
            <w:r>
              <w:rPr>
                <w:b/>
              </w:rPr>
              <w:t>nie dotyczy pakietu nr 37</w:t>
            </w:r>
            <w:r w:rsidRPr="00482BFD">
              <w:rPr>
                <w:b/>
              </w:rPr>
              <w:t>.</w:t>
            </w:r>
          </w:p>
        </w:tc>
      </w:tr>
    </w:tbl>
    <w:p w:rsidR="00390C42" w:rsidRDefault="00390C42" w:rsidP="00E9685A">
      <w:pPr>
        <w:pStyle w:val="Nagwek2"/>
        <w:numPr>
          <w:ilvl w:val="0"/>
          <w:numId w:val="0"/>
        </w:numPr>
        <w:spacing w:before="0" w:after="0"/>
        <w:jc w:val="both"/>
      </w:pPr>
    </w:p>
    <w:p w:rsidR="0042367B" w:rsidRDefault="0042367B" w:rsidP="002E7FC9">
      <w:pPr>
        <w:pStyle w:val="Nagwek2"/>
        <w:numPr>
          <w:ilvl w:val="0"/>
          <w:numId w:val="25"/>
        </w:numPr>
        <w:spacing w:before="0"/>
        <w:jc w:val="both"/>
      </w:pPr>
      <w:r>
        <w:t>Jeżeli przedstawione dokumenty są w języku obcym wymagane jest tłumaczenie na język polski.</w:t>
      </w:r>
    </w:p>
    <w:p w:rsidR="00A55F01" w:rsidRPr="00885ADD" w:rsidRDefault="00A55F01" w:rsidP="002E7FC9">
      <w:pPr>
        <w:pStyle w:val="Nagwek2"/>
        <w:numPr>
          <w:ilvl w:val="0"/>
          <w:numId w:val="25"/>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2E7FC9">
      <w:pPr>
        <w:pStyle w:val="Nagwek2"/>
        <w:numPr>
          <w:ilvl w:val="0"/>
          <w:numId w:val="25"/>
        </w:numPr>
        <w:jc w:val="both"/>
      </w:pPr>
      <w:r>
        <w:t>Zamawiający może żądać od Wykonawców w</w:t>
      </w:r>
      <w:r w:rsidR="00361F40">
        <w:t>yjaśnień dotyczących treści po</w:t>
      </w:r>
      <w:r>
        <w:t>dmiotowych środków dowodowych.</w:t>
      </w:r>
    </w:p>
    <w:p w:rsidR="00BD3D5A" w:rsidRDefault="00BD3D5A" w:rsidP="002E7FC9">
      <w:pPr>
        <w:pStyle w:val="Nagwek2"/>
        <w:numPr>
          <w:ilvl w:val="0"/>
          <w:numId w:val="25"/>
        </w:numPr>
        <w:jc w:val="both"/>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2E7FC9">
      <w:pPr>
        <w:pStyle w:val="Nagwek2"/>
        <w:numPr>
          <w:ilvl w:val="0"/>
          <w:numId w:val="2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2E7FC9">
      <w:pPr>
        <w:pStyle w:val="Nagwek2"/>
        <w:numPr>
          <w:ilvl w:val="0"/>
          <w:numId w:val="25"/>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2E7FC9">
      <w:pPr>
        <w:pStyle w:val="Nagwek2"/>
        <w:numPr>
          <w:ilvl w:val="0"/>
          <w:numId w:val="25"/>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1A2D25" w:rsidRPr="00DC4042" w:rsidRDefault="001A2D25" w:rsidP="001A2D25">
      <w:pPr>
        <w:pStyle w:val="Nagwek2"/>
        <w:numPr>
          <w:ilvl w:val="0"/>
          <w:numId w:val="0"/>
        </w:numPr>
        <w:spacing w:after="200"/>
        <w:ind w:left="720" w:hanging="12"/>
      </w:pPr>
      <w:r>
        <w:t>Zamawiający nie wymaga złożenia przedmiotowych środków dowodowych.</w:t>
      </w:r>
    </w:p>
    <w:p w:rsidR="00BD3D5A" w:rsidRDefault="00BD3D5A" w:rsidP="000B07D9">
      <w:pPr>
        <w:pStyle w:val="Nagwek1"/>
      </w:pPr>
      <w:r>
        <w:t>INFORMACJA DLA WYKONAWCÓW POLEGAJĄCYCH NA ZASOBACH podmiotów trzecich</w:t>
      </w:r>
    </w:p>
    <w:p w:rsidR="00BD3D5A" w:rsidRDefault="00BD3D5A" w:rsidP="002E7FC9">
      <w:pPr>
        <w:pStyle w:val="Nagwek2"/>
        <w:numPr>
          <w:ilvl w:val="0"/>
          <w:numId w:val="30"/>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2E7FC9">
      <w:pPr>
        <w:pStyle w:val="Nagwek2"/>
        <w:numPr>
          <w:ilvl w:val="0"/>
          <w:numId w:val="30"/>
        </w:numPr>
        <w:jc w:val="both"/>
      </w:pPr>
      <w:r>
        <w:t>Wykonawca, który polega na zdolnościach lub sytuacji podmiotów udostępniających zasoby, zobowiązany jest:</w:t>
      </w:r>
    </w:p>
    <w:p w:rsidR="00BD3D5A" w:rsidRDefault="00B93D4A" w:rsidP="002E7FC9">
      <w:pPr>
        <w:pStyle w:val="Nagwek2"/>
        <w:numPr>
          <w:ilvl w:val="0"/>
          <w:numId w:val="3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2E7FC9">
      <w:pPr>
        <w:pStyle w:val="Nagwek2"/>
        <w:numPr>
          <w:ilvl w:val="0"/>
          <w:numId w:val="32"/>
        </w:numPr>
        <w:jc w:val="both"/>
      </w:pPr>
      <w:r>
        <w:t>zakres dostępnych Wykonawcy zasobów podmiotu udostępniającego zasoby;</w:t>
      </w:r>
    </w:p>
    <w:p w:rsidR="00BD3D5A" w:rsidRDefault="00D419C2" w:rsidP="002E7FC9">
      <w:pPr>
        <w:pStyle w:val="Nagwek2"/>
        <w:numPr>
          <w:ilvl w:val="0"/>
          <w:numId w:val="32"/>
        </w:numPr>
        <w:jc w:val="both"/>
      </w:pPr>
      <w:r>
        <w:t>s</w:t>
      </w:r>
      <w:r w:rsidR="00BD3D5A">
        <w:t>posób i okres udostępnienia Wykonawcy i wykorzystania przez niego zasobów podmiotu udostępniającego te zasoby przy wykonywaniu zamówienia;</w:t>
      </w:r>
    </w:p>
    <w:p w:rsidR="00BD3D5A" w:rsidRDefault="00BD3D5A" w:rsidP="002E7FC9">
      <w:pPr>
        <w:pStyle w:val="Nagwek2"/>
        <w:numPr>
          <w:ilvl w:val="0"/>
          <w:numId w:val="32"/>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2E7FC9">
      <w:pPr>
        <w:pStyle w:val="Nagwek2"/>
        <w:numPr>
          <w:ilvl w:val="0"/>
          <w:numId w:val="31"/>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2E7FC9">
      <w:pPr>
        <w:pStyle w:val="Nagwek2"/>
        <w:numPr>
          <w:ilvl w:val="0"/>
          <w:numId w:val="30"/>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t>
      </w:r>
      <w:r>
        <w:lastRenderedPageBreak/>
        <w:t xml:space="preserve">wykluczenia, które zostały przewidziane względem Wykonawcy w </w:t>
      </w:r>
      <w:r w:rsidRPr="001F429A">
        <w:t>pkt. 8</w:t>
      </w:r>
      <w:r>
        <w:t xml:space="preserve"> niniejszej SWZ.</w:t>
      </w:r>
    </w:p>
    <w:p w:rsidR="00BD3D5A" w:rsidRDefault="00BD3D5A" w:rsidP="002E7FC9">
      <w:pPr>
        <w:pStyle w:val="Nagwek2"/>
        <w:numPr>
          <w:ilvl w:val="0"/>
          <w:numId w:val="3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2E7FC9">
      <w:pPr>
        <w:pStyle w:val="Nagwek2"/>
        <w:numPr>
          <w:ilvl w:val="0"/>
          <w:numId w:val="33"/>
        </w:numPr>
        <w:jc w:val="both"/>
      </w:pPr>
      <w:r>
        <w:t xml:space="preserve">Wykonawca może powierzyć wykonanie części zamówienia Podwykonawcom. </w:t>
      </w:r>
    </w:p>
    <w:p w:rsidR="00BD3D5A" w:rsidRDefault="00BD3D5A" w:rsidP="002E7FC9">
      <w:pPr>
        <w:pStyle w:val="Nagwek2"/>
        <w:numPr>
          <w:ilvl w:val="0"/>
          <w:numId w:val="3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2E7FC9">
      <w:pPr>
        <w:pStyle w:val="Nagwek2"/>
        <w:numPr>
          <w:ilvl w:val="0"/>
          <w:numId w:val="3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2E7FC9">
      <w:pPr>
        <w:pStyle w:val="Nagwek2"/>
        <w:numPr>
          <w:ilvl w:val="0"/>
          <w:numId w:val="3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2E7FC9">
      <w:pPr>
        <w:pStyle w:val="Nagwek2"/>
        <w:numPr>
          <w:ilvl w:val="0"/>
          <w:numId w:val="3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2E7FC9">
      <w:pPr>
        <w:pStyle w:val="Nagwek2"/>
        <w:numPr>
          <w:ilvl w:val="0"/>
          <w:numId w:val="35"/>
        </w:numPr>
        <w:jc w:val="both"/>
      </w:pPr>
      <w:r>
        <w:t>Pełnomocnictwo należy dołączyć do oferty i powinno ono zawierać w szczególności wskazanie:</w:t>
      </w:r>
    </w:p>
    <w:p w:rsidR="00BD3D5A" w:rsidRDefault="00BD3D5A" w:rsidP="002E7FC9">
      <w:pPr>
        <w:pStyle w:val="Nagwek2"/>
        <w:numPr>
          <w:ilvl w:val="0"/>
          <w:numId w:val="26"/>
        </w:numPr>
        <w:jc w:val="both"/>
      </w:pPr>
      <w:r>
        <w:t>postępowania o udzielenie zamówienie publicznego, którego dotyczy;</w:t>
      </w:r>
    </w:p>
    <w:p w:rsidR="00BD3D5A" w:rsidRDefault="00BD3D5A" w:rsidP="002E7FC9">
      <w:pPr>
        <w:pStyle w:val="Nagwek2"/>
        <w:numPr>
          <w:ilvl w:val="0"/>
          <w:numId w:val="26"/>
        </w:numPr>
        <w:jc w:val="both"/>
      </w:pPr>
      <w:r>
        <w:t>wszystkich Wykonawców ubiegających się wspólnie o udzielenie zamówienia;</w:t>
      </w:r>
    </w:p>
    <w:p w:rsidR="00BD3D5A" w:rsidRDefault="00BD3D5A" w:rsidP="002E7FC9">
      <w:pPr>
        <w:pStyle w:val="Nagwek2"/>
        <w:numPr>
          <w:ilvl w:val="0"/>
          <w:numId w:val="26"/>
        </w:numPr>
        <w:jc w:val="both"/>
      </w:pPr>
      <w:r>
        <w:t>ustanowionego pełnomocnika oraz zakresu jego  umocowania.</w:t>
      </w:r>
    </w:p>
    <w:p w:rsidR="005D1055" w:rsidRDefault="005D1055" w:rsidP="002E7FC9">
      <w:pPr>
        <w:pStyle w:val="Nagwek2"/>
        <w:numPr>
          <w:ilvl w:val="0"/>
          <w:numId w:val="35"/>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2E7FC9">
      <w:pPr>
        <w:pStyle w:val="Nagwek2"/>
        <w:numPr>
          <w:ilvl w:val="0"/>
          <w:numId w:val="36"/>
        </w:numPr>
        <w:jc w:val="both"/>
      </w:pPr>
      <w:r w:rsidRPr="009F1AAE">
        <w:t>W niniejszym postępowaniu komunikacja Zamawiającego z Wykonawcami odbywa się przy użyciu środków komunikacji elektronicznej, za pośrednictwem:</w:t>
      </w:r>
    </w:p>
    <w:p w:rsidR="00BD3D5A" w:rsidRPr="009F1AAE" w:rsidRDefault="00C65C18" w:rsidP="002E7FC9">
      <w:pPr>
        <w:pStyle w:val="Nagwek2"/>
        <w:numPr>
          <w:ilvl w:val="0"/>
          <w:numId w:val="37"/>
        </w:numPr>
      </w:pPr>
      <w:r>
        <w:lastRenderedPageBreak/>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2E7FC9">
      <w:pPr>
        <w:pStyle w:val="Nagwek2"/>
        <w:numPr>
          <w:ilvl w:val="0"/>
          <w:numId w:val="37"/>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2E7FC9">
      <w:pPr>
        <w:pStyle w:val="Nagwek2"/>
        <w:numPr>
          <w:ilvl w:val="0"/>
          <w:numId w:val="36"/>
        </w:numPr>
        <w:jc w:val="both"/>
      </w:pPr>
      <w:bookmarkStart w:id="12" w:name="_Hlk37863747"/>
      <w:r w:rsidRPr="009F1AAE">
        <w:t>Korzystanie z Platformy przez Wykonawcę jest bezpłatne</w:t>
      </w:r>
      <w:bookmarkEnd w:id="12"/>
      <w:r w:rsidRPr="009F1AAE">
        <w:t>.</w:t>
      </w:r>
    </w:p>
    <w:p w:rsidR="00BD3D5A" w:rsidRPr="009F1AAE" w:rsidRDefault="00BD3D5A" w:rsidP="002E7FC9">
      <w:pPr>
        <w:pStyle w:val="Nagwek2"/>
        <w:numPr>
          <w:ilvl w:val="0"/>
          <w:numId w:val="36"/>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1A2D25">
        <w:rPr>
          <w:b/>
        </w:rPr>
        <w:t>leków</w:t>
      </w:r>
      <w:r w:rsidR="00D71234" w:rsidRPr="00DF3CE5">
        <w:rPr>
          <w:b/>
          <w:bCs/>
        </w:rPr>
        <w:t>”</w:t>
      </w:r>
      <w:r w:rsidRPr="009F1AAE">
        <w:t xml:space="preserve"> – znak sprawy: </w:t>
      </w:r>
      <w:bookmarkEnd w:id="13"/>
      <w:r w:rsidRPr="009F1AAE">
        <w:t>SA-381</w:t>
      </w:r>
      <w:r w:rsidR="001A2D25">
        <w:t>-3</w:t>
      </w:r>
      <w:r w:rsidRPr="009F1AAE">
        <w:t>/2</w:t>
      </w:r>
      <w:r w:rsidR="000B07D9">
        <w:t>3</w:t>
      </w:r>
      <w:r w:rsidRPr="009F1AAE">
        <w:t>.</w:t>
      </w:r>
      <w:r>
        <w:t xml:space="preserve"> </w:t>
      </w:r>
    </w:p>
    <w:p w:rsidR="00BD3D5A" w:rsidRPr="009F1AAE" w:rsidRDefault="00BD3D5A" w:rsidP="002E7FC9">
      <w:pPr>
        <w:pStyle w:val="Nagwek2"/>
        <w:numPr>
          <w:ilvl w:val="0"/>
          <w:numId w:val="36"/>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2E7FC9">
      <w:pPr>
        <w:pStyle w:val="Nagwek2"/>
        <w:numPr>
          <w:ilvl w:val="0"/>
          <w:numId w:val="36"/>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2E7FC9">
      <w:pPr>
        <w:pStyle w:val="Nagwek2"/>
        <w:numPr>
          <w:ilvl w:val="0"/>
          <w:numId w:val="36"/>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2E7FC9">
      <w:pPr>
        <w:pStyle w:val="Nagwek2"/>
        <w:numPr>
          <w:ilvl w:val="0"/>
          <w:numId w:val="36"/>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2E7FC9">
      <w:pPr>
        <w:pStyle w:val="Nagwek2"/>
        <w:numPr>
          <w:ilvl w:val="0"/>
          <w:numId w:val="38"/>
        </w:numPr>
        <w:jc w:val="both"/>
      </w:pPr>
      <w:bookmarkStart w:id="18" w:name="_Hlk37937034"/>
      <w:r w:rsidRPr="00BA58C6">
        <w:t>stały dostęp do sieci Internet</w:t>
      </w:r>
      <w:bookmarkEnd w:id="18"/>
      <w:r w:rsidRPr="00BA58C6">
        <w:t>,</w:t>
      </w:r>
    </w:p>
    <w:p w:rsidR="00BD3D5A" w:rsidRPr="00BA58C6" w:rsidRDefault="00BD3D5A" w:rsidP="002E7FC9">
      <w:pPr>
        <w:pStyle w:val="Akapitzlist"/>
        <w:numPr>
          <w:ilvl w:val="0"/>
          <w:numId w:val="38"/>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2E7FC9">
      <w:pPr>
        <w:numPr>
          <w:ilvl w:val="0"/>
          <w:numId w:val="38"/>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2E7FC9">
      <w:pPr>
        <w:numPr>
          <w:ilvl w:val="0"/>
          <w:numId w:val="38"/>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2E7FC9">
      <w:pPr>
        <w:pStyle w:val="Nagwek2"/>
        <w:numPr>
          <w:ilvl w:val="0"/>
          <w:numId w:val="38"/>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2E7FC9">
      <w:pPr>
        <w:pStyle w:val="Nagwek2"/>
        <w:numPr>
          <w:ilvl w:val="0"/>
          <w:numId w:val="36"/>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2E7FC9">
      <w:pPr>
        <w:pStyle w:val="Nagwek2"/>
        <w:numPr>
          <w:ilvl w:val="0"/>
          <w:numId w:val="36"/>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2E7FC9">
      <w:pPr>
        <w:pStyle w:val="Nagwek4"/>
        <w:numPr>
          <w:ilvl w:val="0"/>
          <w:numId w:val="39"/>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2E7FC9">
      <w:pPr>
        <w:numPr>
          <w:ilvl w:val="0"/>
          <w:numId w:val="39"/>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2E7FC9">
      <w:pPr>
        <w:pStyle w:val="Nagwek4"/>
        <w:numPr>
          <w:ilvl w:val="0"/>
          <w:numId w:val="39"/>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2E7FC9">
      <w:pPr>
        <w:pStyle w:val="Nagwek2"/>
        <w:numPr>
          <w:ilvl w:val="0"/>
          <w:numId w:val="36"/>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2E7FC9">
      <w:pPr>
        <w:pStyle w:val="Nagwek2"/>
        <w:numPr>
          <w:ilvl w:val="0"/>
          <w:numId w:val="36"/>
        </w:numPr>
        <w:jc w:val="both"/>
      </w:pPr>
      <w:bookmarkStart w:id="28" w:name="_Hlk37864921"/>
      <w:bookmarkStart w:id="29" w:name="_Hlk37865118"/>
      <w:r w:rsidRPr="009F1AAE">
        <w:lastRenderedPageBreak/>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2E7FC9">
      <w:pPr>
        <w:pStyle w:val="Nagwek2"/>
        <w:numPr>
          <w:ilvl w:val="0"/>
          <w:numId w:val="36"/>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2E7FC9">
      <w:pPr>
        <w:pStyle w:val="Nagwek2"/>
        <w:numPr>
          <w:ilvl w:val="0"/>
          <w:numId w:val="36"/>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6426F8">
        <w:t>Magdalena Prusakiewicz</w:t>
      </w:r>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Zawiska,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381BE9">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2E7FC9">
      <w:pPr>
        <w:pStyle w:val="Nagwek2"/>
        <w:numPr>
          <w:ilvl w:val="0"/>
          <w:numId w:val="34"/>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2E7FC9">
      <w:pPr>
        <w:pStyle w:val="Nagwek2"/>
        <w:numPr>
          <w:ilvl w:val="0"/>
          <w:numId w:val="34"/>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2E7FC9">
      <w:pPr>
        <w:pStyle w:val="Nagwek2"/>
        <w:numPr>
          <w:ilvl w:val="0"/>
          <w:numId w:val="34"/>
        </w:numPr>
        <w:jc w:val="both"/>
      </w:pPr>
      <w:r>
        <w:t>Jeżeli wniosek o wyjaśnienie treści SWZ nie wpłynie w terminie, o którym mowa w punkcie powyżej, Zamawiający nie ma obowiązku udzielania wyjaśnień SWZ.</w:t>
      </w:r>
    </w:p>
    <w:p w:rsidR="00BD3D5A" w:rsidRDefault="00BD3D5A" w:rsidP="002E7FC9">
      <w:pPr>
        <w:pStyle w:val="Nagwek2"/>
        <w:numPr>
          <w:ilvl w:val="0"/>
          <w:numId w:val="34"/>
        </w:numPr>
        <w:jc w:val="both"/>
      </w:pPr>
      <w:r>
        <w:t>Przedłużenie terminu składania ofert, nie wpływa na bieg terminu składania wniosku o wyjaśnienie treści SWZ.</w:t>
      </w:r>
    </w:p>
    <w:p w:rsidR="00BD3D5A" w:rsidRDefault="00BD3D5A" w:rsidP="002E7FC9">
      <w:pPr>
        <w:pStyle w:val="Nagwek2"/>
        <w:numPr>
          <w:ilvl w:val="0"/>
          <w:numId w:val="34"/>
        </w:numPr>
        <w:jc w:val="both"/>
      </w:pPr>
      <w:r>
        <w:t>Treść zapytań wraz z wyjaśnieniami Zamawiający udostępni na stronie internetowej prowadzonego postępowania, bez ujawniania źródła zapytania.</w:t>
      </w:r>
    </w:p>
    <w:p w:rsidR="00BD3D5A" w:rsidRDefault="00BD3D5A" w:rsidP="002E7FC9">
      <w:pPr>
        <w:pStyle w:val="Nagwek2"/>
        <w:numPr>
          <w:ilvl w:val="0"/>
          <w:numId w:val="34"/>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2E7FC9">
      <w:pPr>
        <w:pStyle w:val="Nagwek2"/>
        <w:numPr>
          <w:ilvl w:val="0"/>
          <w:numId w:val="40"/>
        </w:numPr>
        <w:jc w:val="both"/>
      </w:pPr>
      <w:r>
        <w:t xml:space="preserve">Wykonawca pozostaje związany </w:t>
      </w:r>
      <w:r w:rsidRPr="003A4A86">
        <w:t xml:space="preserve">ofertą do dnia </w:t>
      </w:r>
      <w:r w:rsidR="004762F5">
        <w:rPr>
          <w:b/>
        </w:rPr>
        <w:t>08.08</w:t>
      </w:r>
      <w:r w:rsidR="003E73E6">
        <w:rPr>
          <w:b/>
        </w:rPr>
        <w:t>.</w:t>
      </w:r>
      <w:r w:rsidR="000B07D9">
        <w:rPr>
          <w:b/>
        </w:rPr>
        <w:t>2023r.</w:t>
      </w:r>
    </w:p>
    <w:p w:rsidR="00BD3D5A" w:rsidRDefault="00BD3D5A" w:rsidP="002E7FC9">
      <w:pPr>
        <w:pStyle w:val="Nagwek2"/>
        <w:numPr>
          <w:ilvl w:val="0"/>
          <w:numId w:val="40"/>
        </w:numPr>
        <w:jc w:val="both"/>
      </w:pPr>
      <w:r>
        <w:t>Bieg terminu związania ofertą rozpoczyna się wraz z upływem terminu składania ofert.</w:t>
      </w:r>
    </w:p>
    <w:p w:rsidR="00BD3D5A" w:rsidRDefault="00BD3D5A" w:rsidP="002E7FC9">
      <w:pPr>
        <w:pStyle w:val="Nagwek2"/>
        <w:numPr>
          <w:ilvl w:val="0"/>
          <w:numId w:val="4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2E7FC9">
      <w:pPr>
        <w:pStyle w:val="Nagwek2"/>
        <w:numPr>
          <w:ilvl w:val="0"/>
          <w:numId w:val="40"/>
        </w:numPr>
        <w:jc w:val="both"/>
      </w:pPr>
      <w:r>
        <w:t xml:space="preserve">Przedłużenie terminu związania ofertą wymaga złożenia pisemnego oświadczenia. </w:t>
      </w:r>
    </w:p>
    <w:p w:rsidR="00BD3D5A" w:rsidRDefault="00BD3D5A" w:rsidP="000B07D9">
      <w:pPr>
        <w:pStyle w:val="Nagwek1"/>
      </w:pPr>
      <w:bookmarkStart w:id="37" w:name="_Toc258314252"/>
      <w:r>
        <w:lastRenderedPageBreak/>
        <w:t>Opis sposobu przygotowywania ofert</w:t>
      </w:r>
      <w:bookmarkEnd w:id="37"/>
    </w:p>
    <w:p w:rsidR="00BD3D5A" w:rsidRDefault="00BD3D5A" w:rsidP="002E7FC9">
      <w:pPr>
        <w:pStyle w:val="Nagwek2"/>
        <w:numPr>
          <w:ilvl w:val="0"/>
          <w:numId w:val="41"/>
        </w:numPr>
        <w:jc w:val="both"/>
      </w:pPr>
      <w:r>
        <w:t>Wykonawca może złożyć tylko jedną ofertę.</w:t>
      </w:r>
    </w:p>
    <w:p w:rsidR="00BD3D5A" w:rsidRDefault="00BD3D5A" w:rsidP="002E7FC9">
      <w:pPr>
        <w:pStyle w:val="Nagwek2"/>
        <w:numPr>
          <w:ilvl w:val="0"/>
          <w:numId w:val="4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2E7FC9">
      <w:pPr>
        <w:pStyle w:val="Nagwek2"/>
        <w:numPr>
          <w:ilvl w:val="0"/>
          <w:numId w:val="41"/>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2E7FC9">
      <w:pPr>
        <w:pStyle w:val="Nagwek2"/>
        <w:numPr>
          <w:ilvl w:val="0"/>
          <w:numId w:val="4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2E7FC9">
      <w:pPr>
        <w:pStyle w:val="Nagwek2"/>
        <w:numPr>
          <w:ilvl w:val="0"/>
          <w:numId w:val="41"/>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2E7FC9">
      <w:pPr>
        <w:pStyle w:val="Nagwek2"/>
        <w:numPr>
          <w:ilvl w:val="0"/>
          <w:numId w:val="41"/>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rsidR="009650D3">
        <w:t xml:space="preserve">ciwej </w:t>
      </w:r>
      <w:r w:rsidR="009650D3" w:rsidRPr="00164C83">
        <w:rPr>
          <w:color w:val="auto"/>
        </w:rPr>
        <w:t>konkurencji (Dz. U. z 2022 r. poz. 1233</w:t>
      </w:r>
      <w:r w:rsidRPr="00164C83">
        <w:rPr>
          <w:color w:val="auto"/>
        </w:rPr>
        <w:t>),</w:t>
      </w:r>
      <w:r w:rsidRPr="009650D3">
        <w:rPr>
          <w:color w:val="FF0000"/>
        </w:rPr>
        <w:t xml:space="preserve"> </w:t>
      </w:r>
      <w:r w:rsidRPr="003A4A86">
        <w:t>zwanej dalej „ustawą o zwalczaniu nieuczciwej konkurencji” jeżeli Wykonawca</w:t>
      </w:r>
      <w:bookmarkEnd w:id="41"/>
      <w:r w:rsidRPr="003A4A86">
        <w:t>:</w:t>
      </w:r>
    </w:p>
    <w:p w:rsidR="00BD3D5A" w:rsidRPr="003A4A86" w:rsidRDefault="00BD3D5A" w:rsidP="002E7FC9">
      <w:pPr>
        <w:pStyle w:val="Nagwek2"/>
        <w:numPr>
          <w:ilvl w:val="0"/>
          <w:numId w:val="42"/>
        </w:numPr>
        <w:jc w:val="both"/>
      </w:pPr>
      <w:r w:rsidRPr="003A4A86">
        <w:t>wraz z przekazaniem takich informacji, zastrzegł, że nie mogą być one udostępniane;</w:t>
      </w:r>
    </w:p>
    <w:p w:rsidR="00BD3D5A" w:rsidRPr="003A4A86" w:rsidRDefault="00BD3D5A" w:rsidP="002E7FC9">
      <w:pPr>
        <w:pStyle w:val="Nagwek2"/>
        <w:numPr>
          <w:ilvl w:val="0"/>
          <w:numId w:val="42"/>
        </w:numPr>
        <w:jc w:val="both"/>
      </w:pPr>
      <w:r w:rsidRPr="003A4A86">
        <w:t>wykazał, załączając stosowne uzasadnienie, iż zastrzeżone informacje stanowią tajemnicę przedsiębiorstwa.</w:t>
      </w:r>
      <w:bookmarkStart w:id="42" w:name="_Hlk37939296"/>
    </w:p>
    <w:p w:rsidR="00BD3D5A" w:rsidRPr="003A4A86" w:rsidRDefault="00BD3D5A" w:rsidP="002E7FC9">
      <w:pPr>
        <w:pStyle w:val="Nagwek2"/>
        <w:numPr>
          <w:ilvl w:val="0"/>
          <w:numId w:val="41"/>
        </w:numPr>
        <w:jc w:val="both"/>
      </w:pPr>
      <w:r w:rsidRPr="003A4A86">
        <w:t>Zaleca się, aby uzasadnienie o którym mowa powyżej było sformułowane w sposób umożliwiający jego udostępnienie pozostałym uczestnikom postępowania.</w:t>
      </w:r>
    </w:p>
    <w:p w:rsidR="00BD3D5A" w:rsidRPr="003A4A86" w:rsidRDefault="00BD3D5A" w:rsidP="002E7FC9">
      <w:pPr>
        <w:pStyle w:val="Nagwek2"/>
        <w:numPr>
          <w:ilvl w:val="0"/>
          <w:numId w:val="41"/>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2E7FC9">
      <w:pPr>
        <w:pStyle w:val="Nagwek2"/>
        <w:numPr>
          <w:ilvl w:val="0"/>
          <w:numId w:val="41"/>
        </w:numPr>
        <w:jc w:val="both"/>
      </w:pPr>
      <w:bookmarkStart w:id="44" w:name="_Hlk37928068"/>
      <w:r w:rsidRPr="003A4A86">
        <w:t>Opis sposobu przygotowania oferty składanej w formie elektronicznej</w:t>
      </w:r>
      <w:bookmarkEnd w:id="44"/>
      <w:r w:rsidRPr="003A4A86">
        <w:t>:</w:t>
      </w:r>
    </w:p>
    <w:p w:rsidR="0060791C" w:rsidRPr="001A2D25"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2E7FC9">
      <w:pPr>
        <w:pStyle w:val="Nagwek2"/>
        <w:numPr>
          <w:ilvl w:val="0"/>
          <w:numId w:val="43"/>
        </w:numPr>
        <w:jc w:val="both"/>
      </w:pPr>
      <w:r w:rsidRPr="003A4A86">
        <w:t>Oferty n</w:t>
      </w:r>
      <w:r w:rsidR="00601F1A">
        <w:t xml:space="preserve">ależy złożyć w terminie do dnia </w:t>
      </w:r>
      <w:r w:rsidR="004762F5">
        <w:rPr>
          <w:b/>
        </w:rPr>
        <w:t>11.05.</w:t>
      </w:r>
      <w:r w:rsidR="000B07D9" w:rsidRPr="000B07D9">
        <w:rPr>
          <w:b/>
        </w:rPr>
        <w:t>2023r.</w:t>
      </w:r>
      <w:r w:rsidRPr="003A4A86">
        <w:rPr>
          <w:b/>
        </w:rPr>
        <w:t xml:space="preserve"> do godz. </w:t>
      </w:r>
      <w:r w:rsidR="001D1962">
        <w:rPr>
          <w:b/>
        </w:rPr>
        <w:t>1</w:t>
      </w:r>
      <w:r w:rsidR="000B07D9">
        <w:rPr>
          <w:b/>
        </w:rPr>
        <w:t>0</w:t>
      </w:r>
      <w:r w:rsidR="001D1962">
        <w:rPr>
          <w:b/>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2E7FC9">
      <w:pPr>
        <w:pStyle w:val="Nagwek2"/>
        <w:numPr>
          <w:ilvl w:val="0"/>
          <w:numId w:val="43"/>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2E7FC9">
      <w:pPr>
        <w:pStyle w:val="Nagwek2"/>
        <w:numPr>
          <w:ilvl w:val="0"/>
          <w:numId w:val="44"/>
        </w:numPr>
        <w:jc w:val="both"/>
      </w:pPr>
      <w:r w:rsidRPr="003A4A86">
        <w:t>Otwar</w:t>
      </w:r>
      <w:r w:rsidR="001A2D25">
        <w:t>cie ofert nastąpi w dniu</w:t>
      </w:r>
      <w:r>
        <w:rPr>
          <w:b/>
        </w:rPr>
        <w:t xml:space="preserve"> </w:t>
      </w:r>
      <w:r w:rsidR="004762F5">
        <w:rPr>
          <w:b/>
        </w:rPr>
        <w:t>11.05.</w:t>
      </w:r>
      <w:r w:rsidR="000B07D9">
        <w:rPr>
          <w:b/>
        </w:rPr>
        <w:t>20</w:t>
      </w:r>
      <w:r w:rsidR="00DC4042">
        <w:rPr>
          <w:b/>
        </w:rPr>
        <w:t>2</w:t>
      </w:r>
      <w:r w:rsidR="000B07D9">
        <w:rPr>
          <w:b/>
        </w:rPr>
        <w:t>3</w:t>
      </w:r>
      <w:r w:rsidR="00DC4042">
        <w:rPr>
          <w:b/>
        </w:rPr>
        <w:t>r.</w:t>
      </w:r>
      <w:r w:rsidR="001D1962">
        <w:rPr>
          <w:b/>
        </w:rPr>
        <w:t xml:space="preserve"> </w:t>
      </w:r>
      <w:r w:rsidRPr="003A4A86">
        <w:rPr>
          <w:b/>
        </w:rPr>
        <w:t xml:space="preserve">o godz. </w:t>
      </w:r>
      <w:r w:rsidR="001D1962">
        <w:rPr>
          <w:b/>
        </w:rPr>
        <w:t>1</w:t>
      </w:r>
      <w:r w:rsidR="000B07D9">
        <w:rPr>
          <w:b/>
        </w:rPr>
        <w:t>0</w:t>
      </w:r>
      <w:r w:rsidR="001D1962">
        <w:rPr>
          <w:b/>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2E7FC9">
      <w:pPr>
        <w:pStyle w:val="Nagwek2"/>
        <w:numPr>
          <w:ilvl w:val="0"/>
          <w:numId w:val="4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2E7FC9">
      <w:pPr>
        <w:pStyle w:val="Nagwek2"/>
        <w:numPr>
          <w:ilvl w:val="0"/>
          <w:numId w:val="44"/>
        </w:numPr>
        <w:jc w:val="both"/>
      </w:pPr>
      <w:r w:rsidRPr="003A4A86">
        <w:lastRenderedPageBreak/>
        <w:t>Niezwłocznie po otwarciu ofert, Zamawiający zamieści na stronie internetowej prowadzonego postępowania informacje o:</w:t>
      </w:r>
    </w:p>
    <w:p w:rsidR="00BD3D5A" w:rsidRPr="003A4A86" w:rsidRDefault="00BD3D5A" w:rsidP="002E7FC9">
      <w:pPr>
        <w:pStyle w:val="Nagwek2"/>
        <w:numPr>
          <w:ilvl w:val="0"/>
          <w:numId w:val="27"/>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2E7FC9">
      <w:pPr>
        <w:pStyle w:val="Nagwek2"/>
        <w:numPr>
          <w:ilvl w:val="0"/>
          <w:numId w:val="27"/>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E7FC9">
      <w:pPr>
        <w:pStyle w:val="Akapitzlist"/>
        <w:numPr>
          <w:ilvl w:val="0"/>
          <w:numId w:val="22"/>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2E7FC9">
      <w:pPr>
        <w:pStyle w:val="Nagwek2"/>
        <w:numPr>
          <w:ilvl w:val="0"/>
          <w:numId w:val="45"/>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0809AB">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0809AB" w:rsidRDefault="001A2D25" w:rsidP="000809AB">
            <w:pPr>
              <w:spacing w:after="200" w:line="276" w:lineRule="auto"/>
              <w:jc w:val="center"/>
            </w:pPr>
            <w:r w:rsidRPr="000809AB">
              <w:t>10</w:t>
            </w:r>
            <w:r w:rsidR="000B07D9" w:rsidRPr="000809AB">
              <w:t>0%</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2E7FC9">
      <w:pPr>
        <w:pStyle w:val="Bezodstpw"/>
        <w:numPr>
          <w:ilvl w:val="0"/>
          <w:numId w:val="45"/>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10</w:t>
            </w:r>
            <w:r w:rsidRPr="00166D57">
              <w:rPr>
                <w:rFonts w:ascii="Times New Roman" w:hAnsi="Times New Roman" w:cs="Times New Roman"/>
                <w:sz w:val="24"/>
                <w:szCs w:val="24"/>
              </w:rPr>
              <w:t>0</w:t>
            </w:r>
          </w:p>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A2D25" w:rsidRPr="00166D57" w:rsidRDefault="001A2D25" w:rsidP="001A2D25">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1A2D25" w:rsidP="001A2D25">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bl>
    <w:p w:rsidR="00166D57" w:rsidRPr="004C7F19" w:rsidRDefault="00166D57" w:rsidP="00CB1FBA">
      <w:pPr>
        <w:pStyle w:val="Nagwek2"/>
        <w:numPr>
          <w:ilvl w:val="0"/>
          <w:numId w:val="0"/>
        </w:numPr>
        <w:jc w:val="both"/>
      </w:pPr>
    </w:p>
    <w:p w:rsidR="00C65C18" w:rsidRPr="004C7F19" w:rsidRDefault="00BD3D5A" w:rsidP="002E7FC9">
      <w:pPr>
        <w:pStyle w:val="Nagwek2"/>
        <w:numPr>
          <w:ilvl w:val="0"/>
          <w:numId w:val="45"/>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2E7FC9">
      <w:pPr>
        <w:pStyle w:val="Nagwek2"/>
        <w:numPr>
          <w:ilvl w:val="0"/>
          <w:numId w:val="45"/>
        </w:numPr>
        <w:jc w:val="both"/>
      </w:pPr>
      <w:r w:rsidRPr="004C7F19">
        <w:t>Zamawiaj</w:t>
      </w:r>
      <w:r w:rsidRPr="004C7F19">
        <w:rPr>
          <w:rFonts w:eastAsia="TimesNewRoman"/>
        </w:rPr>
        <w:t>ą</w:t>
      </w:r>
      <w:r w:rsidRPr="004C7F19">
        <w:t>cy poprawi w ofercie:</w:t>
      </w:r>
    </w:p>
    <w:p w:rsidR="00BD3D5A" w:rsidRPr="004C7F19" w:rsidRDefault="00BD3D5A" w:rsidP="002E7FC9">
      <w:pPr>
        <w:pStyle w:val="Nagwek2"/>
        <w:numPr>
          <w:ilvl w:val="0"/>
          <w:numId w:val="46"/>
        </w:numPr>
        <w:jc w:val="both"/>
      </w:pPr>
      <w:r w:rsidRPr="004C7F19">
        <w:t>oczywiste omyłki pisarskie,</w:t>
      </w:r>
    </w:p>
    <w:p w:rsidR="00BD3D5A" w:rsidRPr="004C7F19" w:rsidRDefault="00BD3D5A" w:rsidP="002E7FC9">
      <w:pPr>
        <w:pStyle w:val="Nagwek2"/>
        <w:numPr>
          <w:ilvl w:val="0"/>
          <w:numId w:val="46"/>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2E7FC9">
      <w:pPr>
        <w:pStyle w:val="Nagwek2"/>
        <w:numPr>
          <w:ilvl w:val="0"/>
          <w:numId w:val="46"/>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2E7FC9">
      <w:pPr>
        <w:pStyle w:val="Nagwek2"/>
        <w:numPr>
          <w:ilvl w:val="0"/>
          <w:numId w:val="45"/>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2E7FC9">
      <w:pPr>
        <w:pStyle w:val="Nagwek2"/>
        <w:numPr>
          <w:ilvl w:val="0"/>
          <w:numId w:val="45"/>
        </w:numPr>
        <w:jc w:val="both"/>
      </w:pPr>
      <w:r>
        <w:t>Obowiązek wykazania, że oferta nie zawiera rażąco niskiej ceny spoczywa na Wykonawcy.</w:t>
      </w:r>
    </w:p>
    <w:p w:rsidR="00BD3D5A" w:rsidRDefault="00BD3D5A" w:rsidP="002E7FC9">
      <w:pPr>
        <w:pStyle w:val="Nagwek2"/>
        <w:numPr>
          <w:ilvl w:val="0"/>
          <w:numId w:val="4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2E7FC9">
      <w:pPr>
        <w:pStyle w:val="Nagwek2"/>
        <w:numPr>
          <w:ilvl w:val="0"/>
          <w:numId w:val="4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2E7FC9">
      <w:pPr>
        <w:pStyle w:val="Nagwek2"/>
        <w:numPr>
          <w:ilvl w:val="0"/>
          <w:numId w:val="47"/>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2E7FC9">
      <w:pPr>
        <w:pStyle w:val="Nagwek2"/>
        <w:numPr>
          <w:ilvl w:val="0"/>
          <w:numId w:val="47"/>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BD3D5A" w:rsidRDefault="00BD3D5A" w:rsidP="002E7FC9">
      <w:pPr>
        <w:pStyle w:val="Nagwek2"/>
        <w:numPr>
          <w:ilvl w:val="0"/>
          <w:numId w:val="47"/>
        </w:numPr>
        <w:jc w:val="both"/>
      </w:pPr>
      <w:r>
        <w:t xml:space="preserve">Jeżeli Wykonawca, którego oferta została wybrana jako najkorzystniejsza, uchyla się od zawarcia umowy w sprawie zamówienia publicznego, Zamawiający może dokonać </w:t>
      </w:r>
      <w:r>
        <w:lastRenderedPageBreak/>
        <w:t>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2E7FC9">
      <w:pPr>
        <w:pStyle w:val="Nagwek2"/>
        <w:numPr>
          <w:ilvl w:val="0"/>
          <w:numId w:val="48"/>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2E7FC9">
      <w:pPr>
        <w:pStyle w:val="Nagwek2"/>
        <w:numPr>
          <w:ilvl w:val="0"/>
          <w:numId w:val="48"/>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D0657E">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D0657E">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0B07D9">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w:t>
      </w:r>
      <w:r w:rsidR="00480C75">
        <w:rPr>
          <w:rFonts w:ascii="Times New Roman" w:hAnsi="Times New Roman"/>
          <w:sz w:val="24"/>
          <w:szCs w:val="24"/>
          <w:shd w:val="clear" w:color="auto" w:fill="FFFFFF"/>
        </w:rPr>
        <w:t>Urszulą Kosmecką</w:t>
      </w:r>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00480C75" w:rsidRPr="00880F84">
          <w:rPr>
            <w:rStyle w:val="Hipercze"/>
            <w:rFonts w:ascii="Times New Roman" w:hAnsi="Times New Roman"/>
            <w:sz w:val="24"/>
            <w:szCs w:val="24"/>
          </w:rPr>
          <w:t>ukosmecka@szpitalwrzesnia.home.pl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r w:rsidR="00480C75">
        <w:rPr>
          <w:rFonts w:ascii="Times New Roman" w:hAnsi="Times New Roman"/>
          <w:iCs/>
          <w:sz w:val="24"/>
          <w:szCs w:val="24"/>
        </w:rPr>
        <w:t>664-328-921</w:t>
      </w:r>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lastRenderedPageBreak/>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0B07D9">
        <w:t>ówień publicznych (Dz. U. z 2022</w:t>
      </w:r>
      <w:r w:rsidR="00381BE9">
        <w:t xml:space="preserve"> r. poz. 1</w:t>
      </w:r>
      <w:r w:rsidR="000B07D9">
        <w:t>710</w:t>
      </w:r>
      <w:r w:rsidRPr="00451675">
        <w:t xml:space="preserve">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241F5" w:rsidRDefault="00BD3D5A" w:rsidP="00D241F5">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BD3D5A" w:rsidRPr="00D241F5" w:rsidRDefault="00BD3D5A" w:rsidP="00D241F5">
      <w:pPr>
        <w:tabs>
          <w:tab w:val="left" w:pos="1204"/>
        </w:tabs>
        <w:jc w:val="both"/>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D0657E"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42B52" w:rsidP="00331F2D">
            <w:pPr>
              <w:tabs>
                <w:tab w:val="left" w:pos="360"/>
              </w:tabs>
              <w:jc w:val="both"/>
            </w:pPr>
            <w:r>
              <w:t>11.04.</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0D026D" w:rsidRDefault="00F30F8E" w:rsidP="00D71234">
            <w:pPr>
              <w:tabs>
                <w:tab w:val="left" w:pos="360"/>
              </w:tabs>
              <w:spacing w:line="360" w:lineRule="auto"/>
              <w:ind w:right="561"/>
            </w:pPr>
            <w:r>
              <w:t>3</w:t>
            </w:r>
            <w:r w:rsidR="00A714B2">
              <w:t xml:space="preserve">. </w:t>
            </w:r>
            <w:r w:rsidR="00D0657E">
              <w:t xml:space="preserve">Natalia Stawicka </w:t>
            </w:r>
            <w:r w:rsidR="00A714B2">
              <w:t xml:space="preserve">                         ……………………….</w:t>
            </w:r>
          </w:p>
          <w:p w:rsidR="00BD3D5A" w:rsidRPr="00FA1A3A" w:rsidRDefault="00D0657E" w:rsidP="00331F2D">
            <w:pPr>
              <w:tabs>
                <w:tab w:val="left" w:pos="360"/>
              </w:tabs>
              <w:spacing w:line="360" w:lineRule="auto"/>
              <w:ind w:right="561"/>
              <w:jc w:val="both"/>
            </w:pPr>
            <w:r>
              <w:t>4</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D0657E"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B07D9" w:rsidRPr="00D71234">
              <w:rPr>
                <w:b/>
                <w:bCs/>
                <w:iCs/>
              </w:rPr>
              <w:t>„</w:t>
            </w:r>
            <w:r w:rsidR="000B07D9" w:rsidRPr="00F971FB">
              <w:rPr>
                <w:b/>
              </w:rPr>
              <w:t>Zakup i dostaw</w:t>
            </w:r>
            <w:r w:rsidR="000B07D9">
              <w:rPr>
                <w:b/>
              </w:rPr>
              <w:t>ę</w:t>
            </w:r>
            <w:r w:rsidR="000B07D9" w:rsidRPr="00B71A9A">
              <w:rPr>
                <w:rFonts w:ascii="Arial Narrow" w:hAnsi="Arial Narrow" w:cs="Arial"/>
                <w:sz w:val="22"/>
                <w:szCs w:val="22"/>
              </w:rPr>
              <w:t xml:space="preserve"> </w:t>
            </w:r>
            <w:r w:rsidR="00D0657E">
              <w:rPr>
                <w:b/>
              </w:rPr>
              <w:t>leków</w:t>
            </w:r>
            <w:r w:rsidR="000B07D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lastRenderedPageBreak/>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1775D5" w:rsidP="00331F2D">
            <w:pPr>
              <w:ind w:left="426"/>
              <w:jc w:val="both"/>
              <w:rPr>
                <w:shd w:val="clear" w:color="auto" w:fill="FFFFFF"/>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1775D5" w:rsidP="00331F2D">
            <w:pPr>
              <w:ind w:left="426"/>
              <w:jc w:val="both"/>
              <w:rPr>
                <w:shd w:val="clear" w:color="auto" w:fill="FFFFFF"/>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1775D5" w:rsidP="00331F2D">
            <w:pPr>
              <w:ind w:left="426"/>
              <w:jc w:val="both"/>
              <w:rPr>
                <w:shd w:val="clear" w:color="auto" w:fill="FFFFFF"/>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1775D5" w:rsidP="00331F2D">
            <w:pPr>
              <w:ind w:left="426"/>
              <w:jc w:val="both"/>
              <w:rPr>
                <w:shd w:val="clear" w:color="auto" w:fill="FFFFFF"/>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1775D5" w:rsidP="00331F2D">
            <w:pPr>
              <w:ind w:left="426"/>
              <w:jc w:val="both"/>
              <w:rPr>
                <w:shd w:val="clear" w:color="auto" w:fill="FFFFFF"/>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1775D5" w:rsidP="00331F2D">
            <w:pPr>
              <w:ind w:left="426"/>
              <w:jc w:val="both"/>
              <w:rPr>
                <w:b/>
                <w:iCs/>
              </w:rPr>
            </w:pPr>
            <w:r w:rsidRPr="001775D5">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1E374F" w:rsidRDefault="0026716A" w:rsidP="001E374F">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Pr="002508C0">
              <w:t>.</w:t>
            </w:r>
          </w:p>
          <w:p w:rsidR="00F30F8E" w:rsidRPr="003A4A86" w:rsidRDefault="00F30F8E" w:rsidP="00331F2D">
            <w:pPr>
              <w:numPr>
                <w:ilvl w:val="0"/>
                <w:numId w:val="8"/>
              </w:numPr>
              <w:ind w:left="426"/>
              <w:rPr>
                <w:b/>
                <w:iCs/>
              </w:rPr>
            </w:pPr>
            <w:r w:rsidRPr="003A4A86">
              <w:rPr>
                <w:b/>
                <w:iCs/>
              </w:rPr>
              <w:lastRenderedPageBreak/>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D0657E" w:rsidRDefault="00D0657E" w:rsidP="00BD3D5A">
      <w:pPr>
        <w:widowControl w:val="0"/>
        <w:adjustRightInd w:val="0"/>
        <w:jc w:val="both"/>
        <w:textAlignment w:val="baseline"/>
        <w:rPr>
          <w:i/>
        </w:rPr>
      </w:pPr>
    </w:p>
    <w:p w:rsidR="00D0657E" w:rsidRPr="00A31E19" w:rsidRDefault="00D0657E"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7"/>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D0657E">
        <w:rPr>
          <w:b/>
          <w:i w:val="0"/>
        </w:rPr>
        <w:t>leków</w:t>
      </w:r>
      <w:r w:rsidRPr="00316E1E">
        <w:rPr>
          <w:b/>
          <w:bCs/>
          <w:i w:val="0"/>
          <w:iCs w:val="0"/>
        </w:rPr>
        <w:t xml:space="preserve">” </w:t>
      </w:r>
      <w:r w:rsidRPr="00316E1E">
        <w:rPr>
          <w:i w:val="0"/>
          <w:color w:val="000000"/>
        </w:rPr>
        <w:t>za następującą cenę:</w:t>
      </w:r>
    </w:p>
    <w:p w:rsidR="0026716A" w:rsidRPr="00A31E19" w:rsidRDefault="0026716A" w:rsidP="0026716A">
      <w:pPr>
        <w:pStyle w:val="Default"/>
        <w:jc w:val="center"/>
        <w:rPr>
          <w:rFonts w:eastAsiaTheme="minorHAnsi"/>
        </w:rPr>
      </w:pPr>
    </w:p>
    <w:p w:rsidR="00D0657E" w:rsidRDefault="00D0657E" w:rsidP="00D0657E">
      <w:pPr>
        <w:pStyle w:val="Default"/>
        <w:jc w:val="center"/>
        <w:rPr>
          <w:rFonts w:eastAsiaTheme="minorHAnsi"/>
          <w:b/>
        </w:rPr>
      </w:pPr>
    </w:p>
    <w:p w:rsidR="0026716A" w:rsidRPr="00A31E19" w:rsidRDefault="0026716A" w:rsidP="00D0657E">
      <w:pPr>
        <w:pStyle w:val="Default"/>
        <w:jc w:val="center"/>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D0657E" w:rsidRDefault="006930F7" w:rsidP="00BD3D5A">
      <w:pPr>
        <w:widowControl w:val="0"/>
        <w:adjustRightInd w:val="0"/>
        <w:textAlignment w:val="baseline"/>
        <w:rPr>
          <w:rFonts w:eastAsia="Calibri"/>
          <w:lang w:eastAsia="en-US"/>
        </w:rPr>
      </w:pPr>
    </w:p>
    <w:tbl>
      <w:tblPr>
        <w:tblW w:w="0" w:type="auto"/>
        <w:tblCellSpacing w:w="0" w:type="dxa"/>
        <w:tblCellMar>
          <w:top w:w="15" w:type="dxa"/>
          <w:left w:w="15" w:type="dxa"/>
          <w:bottom w:w="15" w:type="dxa"/>
          <w:right w:w="15" w:type="dxa"/>
        </w:tblCellMar>
        <w:tblLook w:val="04A0"/>
      </w:tblPr>
      <w:tblGrid>
        <w:gridCol w:w="526"/>
        <w:gridCol w:w="2426"/>
        <w:gridCol w:w="1158"/>
        <w:gridCol w:w="1105"/>
        <w:gridCol w:w="1111"/>
        <w:gridCol w:w="1111"/>
        <w:gridCol w:w="1185"/>
        <w:gridCol w:w="1131"/>
        <w:gridCol w:w="1185"/>
        <w:gridCol w:w="1185"/>
        <w:gridCol w:w="1254"/>
        <w:gridCol w:w="1111"/>
      </w:tblGrid>
      <w:tr w:rsidR="001E374F" w:rsidRPr="00D0657E" w:rsidTr="001E374F">
        <w:trPr>
          <w:trHeight w:val="660"/>
          <w:tblCellSpacing w:w="0" w:type="dxa"/>
        </w:trPr>
        <w:tc>
          <w:tcPr>
            <w:tcW w:w="526"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Lp.</w:t>
            </w:r>
          </w:p>
        </w:tc>
        <w:tc>
          <w:tcPr>
            <w:tcW w:w="2426"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Nazwa międzynarodowa</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Postać, dawka</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Ilość</w:t>
            </w:r>
          </w:p>
        </w:tc>
        <w:tc>
          <w:tcPr>
            <w:tcW w:w="1111"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 xml:space="preserve">Cena netto </w:t>
            </w:r>
          </w:p>
        </w:tc>
        <w:tc>
          <w:tcPr>
            <w:tcW w:w="1111" w:type="dxa"/>
            <w:tcBorders>
              <w:top w:val="single" w:sz="6" w:space="0" w:color="000000"/>
              <w:left w:val="single" w:sz="6" w:space="0" w:color="000000"/>
              <w:bottom w:val="single" w:sz="6" w:space="0" w:color="000000"/>
              <w:right w:val="single" w:sz="6" w:space="0" w:color="000000"/>
            </w:tcBorders>
            <w:vAlign w:val="bottom"/>
            <w:hideMark/>
          </w:tcPr>
          <w:p w:rsidR="001E374F" w:rsidRPr="001E374F" w:rsidRDefault="001E374F" w:rsidP="001025D5">
            <w:pPr>
              <w:jc w:val="center"/>
              <w:rPr>
                <w:iCs/>
                <w:color w:val="000000"/>
              </w:rPr>
            </w:pPr>
            <w:r w:rsidRPr="001E374F">
              <w:rPr>
                <w:iCs/>
                <w:color w:val="000000"/>
              </w:rPr>
              <w:t>Stawka VAT w %</w:t>
            </w:r>
          </w:p>
        </w:tc>
        <w:tc>
          <w:tcPr>
            <w:tcW w:w="1185" w:type="dxa"/>
            <w:tcBorders>
              <w:top w:val="single" w:sz="6" w:space="0" w:color="000000"/>
              <w:left w:val="single" w:sz="6" w:space="0" w:color="000000"/>
              <w:bottom w:val="single" w:sz="6" w:space="0" w:color="000000"/>
              <w:right w:val="single" w:sz="6" w:space="0" w:color="000000"/>
            </w:tcBorders>
            <w:vAlign w:val="bottom"/>
            <w:hideMark/>
          </w:tcPr>
          <w:p w:rsidR="001E374F" w:rsidRPr="001E374F" w:rsidRDefault="001E374F" w:rsidP="001025D5">
            <w:pPr>
              <w:jc w:val="center"/>
              <w:rPr>
                <w:iCs/>
                <w:color w:val="000000"/>
              </w:rPr>
            </w:pPr>
            <w:r w:rsidRPr="001E374F">
              <w:rPr>
                <w:iCs/>
                <w:color w:val="000000"/>
              </w:rPr>
              <w:t>Wartość VAT</w:t>
            </w:r>
          </w:p>
        </w:tc>
        <w:tc>
          <w:tcPr>
            <w:tcW w:w="1131"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Cena brutto</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Wartość netto</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Wartość brutto</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Oferowany produkt</w:t>
            </w:r>
          </w:p>
        </w:tc>
        <w:tc>
          <w:tcPr>
            <w:tcW w:w="1111" w:type="dxa"/>
            <w:tcBorders>
              <w:top w:val="single" w:sz="6" w:space="0" w:color="000000"/>
              <w:left w:val="single" w:sz="6" w:space="0" w:color="000000"/>
              <w:bottom w:val="single" w:sz="6" w:space="0" w:color="000000"/>
              <w:right w:val="single" w:sz="6" w:space="0" w:color="000000"/>
            </w:tcBorders>
            <w:vAlign w:val="center"/>
            <w:hideMark/>
          </w:tcPr>
          <w:p w:rsidR="001E374F" w:rsidRPr="00D0657E" w:rsidRDefault="001E374F" w:rsidP="00D0657E">
            <w:pPr>
              <w:jc w:val="center"/>
              <w:rPr>
                <w:color w:val="000000"/>
                <w:sz w:val="20"/>
                <w:szCs w:val="20"/>
              </w:rPr>
            </w:pPr>
            <w:r w:rsidRPr="00D0657E">
              <w:rPr>
                <w:iCs/>
                <w:color w:val="000000"/>
              </w:rPr>
              <w:t>Kod EAN</w:t>
            </w:r>
          </w:p>
        </w:tc>
      </w:tr>
      <w:tr w:rsidR="00D0657E" w:rsidRPr="00F30F8E" w:rsidTr="00D0657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F30F8E" w:rsidRDefault="00D0657E" w:rsidP="00D0657E">
            <w:pPr>
              <w:rPr>
                <w:color w:val="000000"/>
                <w:sz w:val="20"/>
                <w:szCs w:val="20"/>
              </w:rPr>
            </w:pPr>
          </w:p>
        </w:tc>
      </w:tr>
      <w:tr w:rsidR="00D0657E" w:rsidRPr="00F30F8E" w:rsidTr="00D0657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r>
      <w:tr w:rsidR="00D0657E" w:rsidRPr="00F30F8E" w:rsidTr="00D0657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57E" w:rsidRPr="00381BE9" w:rsidRDefault="00D0657E" w:rsidP="00D0657E">
            <w:pPr>
              <w:rPr>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1E374F" w:rsidRDefault="00CB401B" w:rsidP="001E374F">
      <w:pPr>
        <w:spacing w:before="120" w:after="200"/>
        <w:rPr>
          <w:rFonts w:eastAsia="Calibri"/>
          <w:lang w:eastAsia="en-US"/>
        </w:rPr>
      </w:pPr>
      <w:r w:rsidRPr="00A31E19">
        <w:rPr>
          <w:rFonts w:eastAsia="Calibri"/>
          <w:lang w:eastAsia="en-US"/>
        </w:rPr>
        <w:t xml:space="preserve">Łączna wartość netto Pakietu  wynosi:................................................... zł, </w:t>
      </w:r>
    </w:p>
    <w:p w:rsidR="00CB401B" w:rsidRPr="00A31E19" w:rsidRDefault="00CB401B" w:rsidP="001E374F">
      <w:pPr>
        <w:spacing w:before="120" w:after="200"/>
        <w:rPr>
          <w:rFonts w:eastAsia="Calibri"/>
          <w:lang w:eastAsia="en-US"/>
        </w:rPr>
      </w:pPr>
      <w:r w:rsidRPr="00A31E19">
        <w:rPr>
          <w:rFonts w:eastAsia="Calibri"/>
          <w:lang w:eastAsia="en-US"/>
        </w:rPr>
        <w:t>słownie: ...............................................................................................................</w:t>
      </w:r>
    </w:p>
    <w:p w:rsidR="001E374F" w:rsidRDefault="00CB401B" w:rsidP="001E374F">
      <w:pPr>
        <w:spacing w:after="200"/>
        <w:rPr>
          <w:rFonts w:eastAsia="Calibri"/>
          <w:lang w:eastAsia="en-US"/>
        </w:rPr>
      </w:pPr>
      <w:r w:rsidRPr="00A31E19">
        <w:rPr>
          <w:rFonts w:eastAsia="Calibri"/>
          <w:lang w:eastAsia="en-US"/>
        </w:rPr>
        <w:t xml:space="preserve">Łączna wartość brutto Pakietu  wynosi:.................................................. zł, </w:t>
      </w:r>
    </w:p>
    <w:p w:rsidR="00CB401B" w:rsidRPr="00A31E19" w:rsidRDefault="00CB401B" w:rsidP="001E374F">
      <w:pPr>
        <w:spacing w:after="200"/>
        <w:rPr>
          <w:rFonts w:eastAsia="Calibri"/>
          <w:lang w:eastAsia="en-US"/>
        </w:rPr>
      </w:pPr>
      <w:r w:rsidRPr="00A31E19">
        <w:rPr>
          <w:rFonts w:eastAsia="Calibri"/>
          <w:lang w:eastAsia="en-US"/>
        </w:rPr>
        <w:t>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D0657E">
        <w:rPr>
          <w:b/>
          <w:sz w:val="22"/>
          <w:szCs w:val="22"/>
        </w:rPr>
        <w:t>SA-381-3</w:t>
      </w:r>
      <w:r w:rsidR="0026716A">
        <w:rPr>
          <w:b/>
          <w:sz w:val="22"/>
          <w:szCs w:val="22"/>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26716A" w:rsidRPr="00D71234">
        <w:rPr>
          <w:b/>
          <w:bCs/>
          <w:iCs/>
        </w:rPr>
        <w:t>„</w:t>
      </w:r>
      <w:r w:rsidR="0026716A" w:rsidRPr="00F971FB">
        <w:rPr>
          <w:b/>
        </w:rPr>
        <w:t>Zakup i dostawa</w:t>
      </w:r>
      <w:r w:rsidR="00D0657E">
        <w:rPr>
          <w:b/>
        </w:rPr>
        <w:t xml:space="preserve"> leków</w:t>
      </w:r>
      <w:r w:rsidR="0026716A"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00546B23">
        <w:rPr>
          <w:sz w:val="22"/>
          <w:szCs w:val="22"/>
        </w:rPr>
        <w:t xml:space="preserve"> z późn. zm.</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00546B23">
        <w:rPr>
          <w:sz w:val="22"/>
          <w:szCs w:val="22"/>
        </w:rPr>
        <w:t xml:space="preserve"> z późn. zm.</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D0657E">
      <w:pPr>
        <w:rPr>
          <w:b/>
          <w:bCs/>
        </w:rPr>
      </w:pPr>
    </w:p>
    <w:p w:rsidR="0026716A" w:rsidRDefault="0026716A" w:rsidP="0085107B">
      <w:pPr>
        <w:jc w:val="right"/>
        <w:rPr>
          <w:b/>
          <w:bCs/>
        </w:rPr>
      </w:pPr>
    </w:p>
    <w:p w:rsidR="00717B31" w:rsidRPr="0085107B" w:rsidRDefault="00756F02" w:rsidP="0085107B">
      <w:pPr>
        <w:jc w:val="right"/>
      </w:pPr>
      <w:r>
        <w:rPr>
          <w:b/>
          <w:bCs/>
        </w:rPr>
        <w:t xml:space="preserve">ZAŁĄCZNIK NR </w:t>
      </w:r>
      <w:r w:rsidR="00D0657E">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Pr="0026716A">
        <w:rPr>
          <w:b/>
        </w:rPr>
        <w:t xml:space="preserve">„Zakup i dostawę </w:t>
      </w:r>
      <w:r w:rsidR="00D0657E">
        <w:rPr>
          <w:b/>
        </w:rPr>
        <w:t>leków</w:t>
      </w:r>
      <w:r w:rsidRPr="0026716A">
        <w:rPr>
          <w:b/>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D0657E" w:rsidRDefault="00D0657E" w:rsidP="00D0657E">
      <w:pPr>
        <w:numPr>
          <w:ilvl w:val="0"/>
          <w:numId w:val="95"/>
        </w:numPr>
        <w:jc w:val="both"/>
      </w:pPr>
      <w:r w:rsidRPr="00A32065">
        <w:t>Dostawy leków będą odbywać się sukcesywnie w okresie obowiązywania umowy, wg potrzeb zgłaszanych przez Zamawiającego drogą elektroniczną lub telefonicznie.</w:t>
      </w:r>
    </w:p>
    <w:p w:rsidR="00D0657E" w:rsidRPr="00B27F7B" w:rsidRDefault="00D0657E" w:rsidP="00D0657E">
      <w:pPr>
        <w:numPr>
          <w:ilvl w:val="0"/>
          <w:numId w:val="95"/>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D0657E" w:rsidRPr="00B27F7B" w:rsidRDefault="00D0657E" w:rsidP="00D0657E">
      <w:pPr>
        <w:pStyle w:val="Tekstpodstawowywcity"/>
        <w:numPr>
          <w:ilvl w:val="0"/>
          <w:numId w:val="96"/>
        </w:numPr>
        <w:spacing w:after="0"/>
        <w:jc w:val="both"/>
        <w:rPr>
          <w:spacing w:val="2"/>
        </w:rPr>
      </w:pPr>
      <w:r w:rsidRPr="00B27F7B">
        <w:rPr>
          <w:spacing w:val="2"/>
        </w:rPr>
        <w:t xml:space="preserve">w przypadku zamówienia na CITO w zakresie artykułów ratujących życie - w terminie do 8 godz., </w:t>
      </w:r>
    </w:p>
    <w:p w:rsidR="00D0657E" w:rsidRPr="00B27F7B" w:rsidRDefault="00D0657E" w:rsidP="00D0657E">
      <w:pPr>
        <w:pStyle w:val="Tekstpodstawowywcity"/>
        <w:numPr>
          <w:ilvl w:val="0"/>
          <w:numId w:val="96"/>
        </w:numPr>
        <w:spacing w:after="0"/>
        <w:jc w:val="both"/>
        <w:rPr>
          <w:spacing w:val="2"/>
        </w:rPr>
      </w:pPr>
      <w:r w:rsidRPr="00B27F7B">
        <w:rPr>
          <w:spacing w:val="2"/>
        </w:rPr>
        <w:t>w przypadku pozostałych dostaw – w terminie do 24 godz.</w:t>
      </w:r>
    </w:p>
    <w:p w:rsidR="00D0657E" w:rsidRPr="00D0657E" w:rsidRDefault="00D0657E" w:rsidP="00D0657E">
      <w:pPr>
        <w:pStyle w:val="Akapitzlist"/>
        <w:numPr>
          <w:ilvl w:val="0"/>
          <w:numId w:val="95"/>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D0657E">
        <w:rPr>
          <w:rFonts w:ascii="Times New Roman" w:hAnsi="Times New Roman"/>
          <w:spacing w:val="2"/>
          <w:sz w:val="24"/>
        </w:rPr>
        <w:t>(nie dotyczy zamówienia na cito).</w:t>
      </w:r>
    </w:p>
    <w:p w:rsidR="00D0657E" w:rsidRPr="00A32065" w:rsidRDefault="00D0657E" w:rsidP="00D0657E">
      <w:pPr>
        <w:pStyle w:val="Tekstpodstawowywcity"/>
        <w:numPr>
          <w:ilvl w:val="0"/>
          <w:numId w:val="95"/>
        </w:numPr>
        <w:spacing w:after="0"/>
        <w:jc w:val="both"/>
      </w:pPr>
      <w:r w:rsidRPr="00A32065">
        <w:rPr>
          <w:spacing w:val="2"/>
        </w:rPr>
        <w:t>Wszystkie dostawy bez minimum logistycznego – Wykonawca zobowiązuje się dostarczyć zamówienie zgodnie z zasadami określonymi w umowie bez względu na jego wartość.</w:t>
      </w:r>
    </w:p>
    <w:p w:rsidR="00D0657E" w:rsidRPr="00A32065" w:rsidRDefault="00D0657E" w:rsidP="00D0657E">
      <w:pPr>
        <w:pStyle w:val="Tekstpodstawowywcity"/>
        <w:numPr>
          <w:ilvl w:val="0"/>
          <w:numId w:val="95"/>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D0657E" w:rsidRPr="00D0657E" w:rsidRDefault="00D0657E" w:rsidP="00D0657E">
      <w:pPr>
        <w:pStyle w:val="Akapitzlist"/>
        <w:numPr>
          <w:ilvl w:val="0"/>
          <w:numId w:val="95"/>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D0657E" w:rsidRPr="00740991" w:rsidRDefault="00D0657E" w:rsidP="00D0657E">
      <w:pPr>
        <w:pStyle w:val="Akapitzlist"/>
        <w:numPr>
          <w:ilvl w:val="0"/>
          <w:numId w:val="95"/>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sidR="00740991">
        <w:rPr>
          <w:rFonts w:ascii="Times New Roman" w:hAnsi="Times New Roman"/>
          <w:sz w:val="24"/>
          <w:szCs w:val="24"/>
        </w:rPr>
        <w:t>ku do piątku, za wyjątkiem</w:t>
      </w:r>
      <w:r w:rsidR="00740991" w:rsidRPr="00740991">
        <w:rPr>
          <w:rFonts w:ascii="Times New Roman" w:hAnsi="Times New Roman"/>
          <w:color w:val="FF0000"/>
          <w:sz w:val="24"/>
          <w:szCs w:val="24"/>
        </w:rPr>
        <w:t xml:space="preserve"> </w:t>
      </w:r>
      <w:r w:rsidR="00740991" w:rsidRPr="00164C83">
        <w:rPr>
          <w:rFonts w:ascii="Times New Roman" w:hAnsi="Times New Roman"/>
          <w:sz w:val="24"/>
          <w:szCs w:val="24"/>
        </w:rPr>
        <w:t>dni ustawowo wolnych od pracy</w:t>
      </w:r>
      <w:r w:rsidRPr="00164C83">
        <w:rPr>
          <w:rFonts w:ascii="Times New Roman" w:hAnsi="Times New Roman"/>
          <w:sz w:val="24"/>
          <w:szCs w:val="24"/>
        </w:rPr>
        <w:t>.</w:t>
      </w:r>
    </w:p>
    <w:p w:rsidR="00D0657E" w:rsidRPr="0026716A" w:rsidRDefault="00D0657E" w:rsidP="0026716A">
      <w:pPr>
        <w:jc w:val="center"/>
      </w:pPr>
    </w:p>
    <w:p w:rsidR="0026716A" w:rsidRPr="0026716A" w:rsidRDefault="0026716A" w:rsidP="0026716A">
      <w:pPr>
        <w:jc w:val="center"/>
      </w:pPr>
      <w:r w:rsidRPr="0026716A">
        <w:t>§ 4</w:t>
      </w:r>
    </w:p>
    <w:p w:rsidR="0026716A" w:rsidRPr="0026716A" w:rsidRDefault="0026716A" w:rsidP="002E7FC9">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2E7FC9">
      <w:pPr>
        <w:numPr>
          <w:ilvl w:val="0"/>
          <w:numId w:val="56"/>
        </w:numPr>
        <w:overflowPunct w:val="0"/>
        <w:autoSpaceDE w:val="0"/>
        <w:jc w:val="both"/>
        <w:textAlignment w:val="baseline"/>
      </w:pPr>
      <w:r w:rsidRPr="0026716A">
        <w:t xml:space="preserve">Wykonawca może przesłać fakturę w formie elektronicznej na adres </w:t>
      </w:r>
      <w:hyperlink r:id="rId33"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4" w:history="1">
        <w:r w:rsidRPr="0026716A">
          <w:rPr>
            <w:rStyle w:val="Hipercze"/>
          </w:rPr>
          <w:t>sekretariat@szpitalwrzesnia.home.pl</w:t>
        </w:r>
      </w:hyperlink>
      <w:r w:rsidRPr="0026716A">
        <w:t xml:space="preserve">. </w:t>
      </w:r>
    </w:p>
    <w:p w:rsidR="0026716A" w:rsidRPr="0026716A" w:rsidRDefault="0026716A" w:rsidP="002E7FC9">
      <w:pPr>
        <w:numPr>
          <w:ilvl w:val="0"/>
          <w:numId w:val="56"/>
        </w:numPr>
        <w:tabs>
          <w:tab w:val="left" w:pos="0"/>
        </w:tabs>
        <w:suppressAutoHyphens/>
        <w:jc w:val="both"/>
      </w:pPr>
      <w:r w:rsidRPr="0026716A">
        <w:t>Wartość przedmiotu zamówienia nie może łącznie przekroczyć …….zł netto, ……… zł brutto.</w:t>
      </w:r>
    </w:p>
    <w:p w:rsidR="0026716A" w:rsidRPr="0026716A" w:rsidRDefault="0026716A" w:rsidP="002E7FC9">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lastRenderedPageBreak/>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2E7FC9">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D743E4"/>
    <w:p w:rsidR="0026716A" w:rsidRPr="0026716A" w:rsidRDefault="0026716A" w:rsidP="0026716A">
      <w:pPr>
        <w:jc w:val="center"/>
      </w:pPr>
      <w:r w:rsidRPr="0026716A">
        <w:t>§ 5</w:t>
      </w:r>
    </w:p>
    <w:p w:rsidR="00D0657E" w:rsidRPr="00A32065" w:rsidRDefault="00D0657E" w:rsidP="00D0657E">
      <w:pPr>
        <w:numPr>
          <w:ilvl w:val="0"/>
          <w:numId w:val="97"/>
        </w:numPr>
        <w:ind w:left="1068"/>
        <w:jc w:val="both"/>
      </w:pPr>
      <w:r w:rsidRPr="00A32065">
        <w:t>Zamawiający akceptuje tylko produkty zarejestrowane jako leki, nie akceptuje suplementów.</w:t>
      </w:r>
    </w:p>
    <w:p w:rsidR="00D0657E" w:rsidRPr="00A32065" w:rsidRDefault="00D0657E" w:rsidP="00D0657E">
      <w:pPr>
        <w:numPr>
          <w:ilvl w:val="0"/>
          <w:numId w:val="97"/>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t>2</w:t>
      </w:r>
      <w:r w:rsidRPr="00A32065">
        <w:t xml:space="preserve">r. poz. </w:t>
      </w:r>
      <w:r>
        <w:t>2301</w:t>
      </w:r>
      <w:r w:rsidRPr="00A32065">
        <w:t>)</w:t>
      </w:r>
    </w:p>
    <w:p w:rsidR="00D0657E" w:rsidRPr="00A32065" w:rsidRDefault="00D0657E" w:rsidP="00D0657E">
      <w:pPr>
        <w:numPr>
          <w:ilvl w:val="0"/>
          <w:numId w:val="97"/>
        </w:numPr>
        <w:ind w:left="1068"/>
        <w:jc w:val="both"/>
      </w:pPr>
      <w:r w:rsidRPr="00A32065">
        <w:t xml:space="preserve">Wykonawca gwarantuje, że przedmiot umowy jest wolny od wad i posiada co najmniej 12 miesięczny okres przydatności do użycia, liczony od dnia dostawy. </w:t>
      </w:r>
    </w:p>
    <w:p w:rsidR="00D0657E" w:rsidRPr="00A32065" w:rsidRDefault="00D0657E" w:rsidP="00D0657E">
      <w:pPr>
        <w:numPr>
          <w:ilvl w:val="0"/>
          <w:numId w:val="97"/>
        </w:numPr>
        <w:ind w:left="1068"/>
        <w:jc w:val="both"/>
      </w:pPr>
      <w:r w:rsidRPr="00A32065">
        <w:t>Zamawiającemu przysługuje prawo odmowy przyjęcia towaru w przypadku:</w:t>
      </w:r>
    </w:p>
    <w:p w:rsidR="00D0657E" w:rsidRPr="00A32065" w:rsidRDefault="00D0657E" w:rsidP="00D0657E">
      <w:pPr>
        <w:numPr>
          <w:ilvl w:val="0"/>
          <w:numId w:val="98"/>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D0657E" w:rsidRPr="00A32065" w:rsidRDefault="00D0657E" w:rsidP="00D0657E">
      <w:pPr>
        <w:numPr>
          <w:ilvl w:val="0"/>
          <w:numId w:val="98"/>
        </w:numPr>
        <w:tabs>
          <w:tab w:val="left" w:pos="993"/>
        </w:tabs>
        <w:ind w:left="1428"/>
        <w:jc w:val="both"/>
      </w:pPr>
      <w:r w:rsidRPr="00A32065">
        <w:t>stwierdzenia, że dostarczony towar transportowany był w niewłaściwych warunkach,</w:t>
      </w:r>
    </w:p>
    <w:p w:rsidR="00D0657E" w:rsidRPr="00A32065" w:rsidRDefault="00D0657E" w:rsidP="00D0657E">
      <w:pPr>
        <w:numPr>
          <w:ilvl w:val="0"/>
          <w:numId w:val="98"/>
        </w:numPr>
        <w:ind w:left="1428"/>
        <w:jc w:val="both"/>
      </w:pPr>
      <w:r w:rsidRPr="00A32065">
        <w:t>dostarczenia towaru niezgodnego z umową lub zamówieniem.</w:t>
      </w:r>
    </w:p>
    <w:p w:rsidR="00D0657E" w:rsidRPr="00B27F7B" w:rsidRDefault="00D0657E" w:rsidP="00D0657E">
      <w:pPr>
        <w:numPr>
          <w:ilvl w:val="0"/>
          <w:numId w:val="97"/>
        </w:numPr>
        <w:ind w:left="1068"/>
        <w:jc w:val="both"/>
      </w:pPr>
      <w:r w:rsidRPr="00B27F7B">
        <w:t>W przypadkach wskazanych w ust. 4 pkt. 1-3 stosuje się zapisy § 7 (z wyłączeniem leków ratujących życie).</w:t>
      </w:r>
    </w:p>
    <w:p w:rsidR="00D0657E" w:rsidRDefault="00D0657E" w:rsidP="00D0657E">
      <w:pPr>
        <w:numPr>
          <w:ilvl w:val="0"/>
          <w:numId w:val="97"/>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D0657E" w:rsidRDefault="00D0657E" w:rsidP="00D0657E">
      <w:pPr>
        <w:ind w:left="360"/>
        <w:jc w:val="both"/>
      </w:pPr>
    </w:p>
    <w:p w:rsidR="0026716A" w:rsidRPr="0026716A" w:rsidRDefault="0026716A" w:rsidP="0026716A">
      <w:pPr>
        <w:jc w:val="center"/>
      </w:pPr>
      <w:r w:rsidRPr="0026716A">
        <w:t>§ 6</w:t>
      </w:r>
    </w:p>
    <w:p w:rsidR="0026716A" w:rsidRPr="0026716A" w:rsidRDefault="0026716A" w:rsidP="002E7FC9">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26716A" w:rsidRDefault="0026716A" w:rsidP="002E7FC9">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lastRenderedPageBreak/>
        <w:t>Łączna wysokość kar umownych nie może przekroczyć 30% wartości wynagrodzenia brutto o którym mowa w § 4 ust. 3.</w:t>
      </w: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2E7FC9">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Pr="005C0195" w:rsidRDefault="0026716A" w:rsidP="002E7FC9">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Default="005C0195" w:rsidP="002E7FC9">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D0657E" w:rsidRPr="00DA6BDF" w:rsidRDefault="00D0657E" w:rsidP="00D0657E">
      <w:pPr>
        <w:widowControl w:val="0"/>
        <w:numPr>
          <w:ilvl w:val="0"/>
          <w:numId w:val="100"/>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D0657E" w:rsidRPr="00A50211" w:rsidRDefault="00D0657E" w:rsidP="00D0657E">
      <w:pPr>
        <w:widowControl w:val="0"/>
        <w:numPr>
          <w:ilvl w:val="0"/>
          <w:numId w:val="100"/>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przedmiotem zamówienia, Wykonawca na żądanie Zamawiającego zobowiązany jest </w:t>
      </w:r>
      <w:r w:rsidRPr="00A50211">
        <w:lastRenderedPageBreak/>
        <w:t>zamienić dotychczasowy wyrób na nowy produkt o tych samych właściwościach i parametrach lub lepszych po cenie jednostkowej zaoferowanej w ofercie, chyba że Wykonawca wykaże, że brak jest wyrobu zamiennego;</w:t>
      </w:r>
    </w:p>
    <w:p w:rsidR="00D0657E" w:rsidRPr="00A50211" w:rsidRDefault="00D0657E" w:rsidP="00D0657E">
      <w:pPr>
        <w:numPr>
          <w:ilvl w:val="0"/>
          <w:numId w:val="100"/>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D0657E" w:rsidRPr="00A50211" w:rsidRDefault="00D0657E" w:rsidP="00D0657E">
      <w:pPr>
        <w:numPr>
          <w:ilvl w:val="0"/>
          <w:numId w:val="100"/>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D0657E" w:rsidRDefault="00D0657E" w:rsidP="00D0657E">
      <w:pPr>
        <w:numPr>
          <w:ilvl w:val="0"/>
          <w:numId w:val="100"/>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D0657E" w:rsidRDefault="00D0657E" w:rsidP="00D0657E">
      <w:pPr>
        <w:numPr>
          <w:ilvl w:val="0"/>
          <w:numId w:val="100"/>
        </w:numPr>
        <w:tabs>
          <w:tab w:val="left" w:pos="851"/>
        </w:tabs>
        <w:suppressAutoHyphens/>
        <w:spacing w:line="21" w:lineRule="atLeast"/>
        <w:jc w:val="both"/>
      </w:pPr>
      <w:r>
        <w:t>zmiany określone w art. 455 ust. 1 pkt. 2 lit. b, pkt. 3 i 4, ust. 2 przy zachowaniu zasad określonych w tym artykule.</w:t>
      </w:r>
    </w:p>
    <w:p w:rsidR="005C0195" w:rsidRPr="00D0657E" w:rsidRDefault="005C0195" w:rsidP="00D0657E">
      <w:pPr>
        <w:numPr>
          <w:ilvl w:val="0"/>
          <w:numId w:val="100"/>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5C0195" w:rsidRPr="00310825" w:rsidRDefault="005C0195" w:rsidP="005C0195">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76410" w:rsidRDefault="005C0195" w:rsidP="00A76410">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5C0195" w:rsidRPr="00A76410" w:rsidRDefault="005C0195" w:rsidP="00A76410">
      <w:pPr>
        <w:pStyle w:val="Bezodstpw"/>
        <w:numPr>
          <w:ilvl w:val="0"/>
          <w:numId w:val="100"/>
        </w:numPr>
        <w:jc w:val="both"/>
        <w:rPr>
          <w:rFonts w:ascii="Times New Roman" w:eastAsia="Arial Unicode MS" w:hAnsi="Times New Roman"/>
          <w:sz w:val="24"/>
          <w:szCs w:val="24"/>
        </w:rPr>
      </w:pPr>
      <w:r w:rsidRPr="00A76410">
        <w:rPr>
          <w:rFonts w:ascii="Times New Roman" w:eastAsia="Arial Unicode MS" w:hAnsi="Times New Roman"/>
          <w:sz w:val="24"/>
          <w:szCs w:val="24"/>
        </w:rPr>
        <w:t>Możliwe są zmiany  określone w art. 455 ust.1 pkt. 2 lit. b, pkt. 3 i 4 i ust. 2 ustawy Pzp, przy zastosowaniu zasad określonych w  tym artykule.</w:t>
      </w:r>
    </w:p>
    <w:p w:rsidR="005C0195" w:rsidRPr="00310825" w:rsidRDefault="005C0195" w:rsidP="002E7FC9">
      <w:pPr>
        <w:numPr>
          <w:ilvl w:val="0"/>
          <w:numId w:val="66"/>
        </w:numPr>
        <w:tabs>
          <w:tab w:val="left" w:pos="426"/>
        </w:tabs>
        <w:suppressAutoHyphens/>
        <w:spacing w:line="21" w:lineRule="atLeast"/>
        <w:jc w:val="both"/>
      </w:pPr>
      <w:r w:rsidRPr="00310825">
        <w:t>Warunki dokonania zmian:</w:t>
      </w:r>
    </w:p>
    <w:p w:rsidR="005C0195" w:rsidRPr="00310825" w:rsidRDefault="005C0195" w:rsidP="002E7FC9">
      <w:pPr>
        <w:numPr>
          <w:ilvl w:val="0"/>
          <w:numId w:val="70"/>
        </w:numPr>
        <w:tabs>
          <w:tab w:val="left" w:pos="426"/>
        </w:tabs>
        <w:suppressAutoHyphens/>
        <w:spacing w:line="21" w:lineRule="atLeast"/>
        <w:jc w:val="both"/>
      </w:pPr>
      <w:r w:rsidRPr="00310825">
        <w:lastRenderedPageBreak/>
        <w:t>strona występująca o zmianę postanowień niniejszej umowy zobowiązana jest do udokumentowania zaistnienia okoliczności, o których mowa powyżej;</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2E7FC9">
      <w:pPr>
        <w:numPr>
          <w:ilvl w:val="0"/>
          <w:numId w:val="66"/>
        </w:numPr>
        <w:tabs>
          <w:tab w:val="left" w:pos="426"/>
        </w:tabs>
        <w:suppressAutoHyphens/>
        <w:spacing w:line="21" w:lineRule="atLeast"/>
        <w:jc w:val="both"/>
      </w:pPr>
      <w:r w:rsidRPr="00310825">
        <w:t>Wniosek, o którym mowa w ust. 3 pkt. 2 musi zawierać:</w:t>
      </w:r>
    </w:p>
    <w:p w:rsidR="005C0195" w:rsidRPr="00310825" w:rsidRDefault="005C0195" w:rsidP="002E7FC9">
      <w:pPr>
        <w:numPr>
          <w:ilvl w:val="0"/>
          <w:numId w:val="71"/>
        </w:numPr>
        <w:tabs>
          <w:tab w:val="left" w:pos="426"/>
        </w:tabs>
        <w:suppressAutoHyphens/>
        <w:spacing w:line="21" w:lineRule="atLeast"/>
        <w:jc w:val="both"/>
      </w:pPr>
      <w:r w:rsidRPr="00310825">
        <w:t>opis propozycji zmiany;</w:t>
      </w:r>
    </w:p>
    <w:p w:rsidR="005C0195" w:rsidRPr="00310825" w:rsidRDefault="005C0195" w:rsidP="002E7FC9">
      <w:pPr>
        <w:numPr>
          <w:ilvl w:val="0"/>
          <w:numId w:val="71"/>
        </w:numPr>
        <w:tabs>
          <w:tab w:val="left" w:pos="426"/>
        </w:tabs>
        <w:suppressAutoHyphens/>
        <w:spacing w:line="21" w:lineRule="atLeast"/>
        <w:jc w:val="both"/>
      </w:pPr>
      <w:r w:rsidRPr="00310825">
        <w:t>uzasadnienie zmiany;</w:t>
      </w:r>
    </w:p>
    <w:p w:rsidR="005C0195" w:rsidRPr="00310825" w:rsidRDefault="005C0195" w:rsidP="002E7FC9">
      <w:pPr>
        <w:numPr>
          <w:ilvl w:val="0"/>
          <w:numId w:val="71"/>
        </w:numPr>
        <w:tabs>
          <w:tab w:val="left" w:pos="426"/>
        </w:tabs>
        <w:suppressAutoHyphens/>
        <w:spacing w:line="21" w:lineRule="atLeast"/>
        <w:jc w:val="both"/>
      </w:pPr>
      <w:r w:rsidRPr="00310825">
        <w:t>opis wpływu zmiany na warunki realizacji umowy.</w:t>
      </w:r>
    </w:p>
    <w:p w:rsidR="005C0195" w:rsidRPr="00310825" w:rsidRDefault="005C0195" w:rsidP="002E7FC9">
      <w:pPr>
        <w:numPr>
          <w:ilvl w:val="0"/>
          <w:numId w:val="66"/>
        </w:numPr>
        <w:tabs>
          <w:tab w:val="left" w:pos="426"/>
        </w:tabs>
        <w:suppressAutoHyphens/>
        <w:spacing w:line="21" w:lineRule="atLeast"/>
        <w:jc w:val="both"/>
      </w:pPr>
      <w:r w:rsidRPr="00310825">
        <w:t>Zmiany umowy nie mogą:</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2E7FC9">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Pr>
          <w:bCs/>
          <w:color w:val="202124"/>
          <w:shd w:val="clear" w:color="auto" w:fill="FFFFFF"/>
        </w:rPr>
        <w:t xml:space="preserve"> z późn. zm.). O ile przepisy ustawy z dnia 11 września 2019 r. Prawo zamówień publicznych (Dz. U. z 2022 r. poz. 1710 z późn.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2022 r. poz. 893 z późn. zm.).</w:t>
      </w:r>
    </w:p>
    <w:p w:rsidR="00164C83" w:rsidRDefault="00164C83" w:rsidP="00D743E4"/>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EE3562" w:rsidRDefault="00EE3562" w:rsidP="0026716A">
      <w:pPr>
        <w:ind w:firstLine="708"/>
        <w:jc w:val="both"/>
        <w:rPr>
          <w:b/>
        </w:rPr>
      </w:pPr>
    </w:p>
    <w:p w:rsidR="0026716A" w:rsidRPr="0026716A" w:rsidRDefault="0026716A" w:rsidP="0026716A">
      <w:pPr>
        <w:ind w:firstLine="708"/>
        <w:jc w:val="both"/>
        <w:rPr>
          <w:b/>
        </w:rPr>
      </w:pPr>
      <w:r w:rsidRPr="0026716A">
        <w:rPr>
          <w:b/>
        </w:rPr>
        <w:lastRenderedPageBreak/>
        <w:t>Załączniki:</w:t>
      </w:r>
    </w:p>
    <w:p w:rsidR="0026716A" w:rsidRPr="0026716A" w:rsidRDefault="0026716A" w:rsidP="002E7FC9">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2E7FC9">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DD4F52" w:rsidRDefault="00DD4F52" w:rsidP="0026716A">
      <w:pPr>
        <w:jc w:val="center"/>
        <w:rPr>
          <w:b/>
          <w:bCs/>
        </w:rPr>
      </w:pPr>
    </w:p>
    <w:p w:rsidR="005C0195" w:rsidRDefault="005C0195" w:rsidP="0026716A">
      <w:pPr>
        <w:jc w:val="center"/>
        <w:rPr>
          <w:b/>
          <w:bCs/>
        </w:rPr>
      </w:pPr>
    </w:p>
    <w:p w:rsidR="005C0195" w:rsidRPr="0026716A" w:rsidRDefault="005C0195" w:rsidP="005C0195">
      <w:pPr>
        <w:jc w:val="center"/>
        <w:rPr>
          <w:b/>
          <w:bCs/>
        </w:rPr>
      </w:pPr>
    </w:p>
    <w:sectPr w:rsidR="005C0195"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E4" w:rsidRDefault="00FE13E4" w:rsidP="00BD3D5A">
      <w:r>
        <w:separator/>
      </w:r>
    </w:p>
  </w:endnote>
  <w:endnote w:type="continuationSeparator" w:id="0">
    <w:p w:rsidR="00FE13E4" w:rsidRDefault="00FE13E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pPr>
      <w:pStyle w:val="Stopka"/>
      <w:rPr>
        <w:sz w:val="18"/>
        <w:szCs w:val="18"/>
      </w:rPr>
    </w:pPr>
    <w:r>
      <w:rPr>
        <w:noProof/>
        <w:sz w:val="18"/>
        <w:szCs w:val="18"/>
      </w:rPr>
      <w:pict>
        <v:line id="_x0000_s1025" style="position:absolute;z-index:251660288" from="0,5.05pt" to="459pt,5.05pt"/>
      </w:pict>
    </w:r>
  </w:p>
  <w:p w:rsidR="00A42B52" w:rsidRDefault="00A42B5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90B83">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90B83">
      <w:rPr>
        <w:rStyle w:val="Numerstrony"/>
        <w:noProof/>
        <w:sz w:val="18"/>
        <w:szCs w:val="18"/>
      </w:rPr>
      <w:t>30</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42B52" w:rsidRDefault="00A42B5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30</w:t>
    </w:r>
    <w:r>
      <w:rPr>
        <w:rStyle w:val="Numerstrony"/>
        <w:sz w:val="18"/>
        <w:szCs w:val="18"/>
      </w:rPr>
      <w:fldChar w:fldCharType="end"/>
    </w:r>
  </w:p>
  <w:p w:rsidR="00A42B52" w:rsidRDefault="00A42B52">
    <w:pPr>
      <w:pStyle w:val="Stopka"/>
      <w:jc w:val="center"/>
    </w:pPr>
  </w:p>
  <w:p w:rsidR="00A42B52" w:rsidRDefault="00A42B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E4" w:rsidRDefault="00FE13E4" w:rsidP="00BD3D5A">
      <w:r>
        <w:separator/>
      </w:r>
    </w:p>
  </w:footnote>
  <w:footnote w:type="continuationSeparator" w:id="0">
    <w:p w:rsidR="00FE13E4" w:rsidRDefault="00FE13E4" w:rsidP="00BD3D5A">
      <w:r>
        <w:continuationSeparator/>
      </w:r>
    </w:p>
  </w:footnote>
  <w:footnote w:id="1">
    <w:p w:rsidR="00A42B52" w:rsidRPr="00C37CD2" w:rsidRDefault="00A42B5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42B52" w:rsidRDefault="00A42B5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rsidP="00331F2D">
    <w:pPr>
      <w:pStyle w:val="Nagwek"/>
      <w:framePr w:wrap="around" w:vAnchor="text" w:hAnchor="margin" w:xAlign="right" w:y="1"/>
      <w:rPr>
        <w:rStyle w:val="Numerstrony"/>
      </w:rPr>
    </w:pPr>
  </w:p>
  <w:p w:rsidR="00A42B52" w:rsidRDefault="00A42B5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2" w:rsidRDefault="00A42B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16">
    <w:nsid w:val="122076A3"/>
    <w:multiLevelType w:val="hybridMultilevel"/>
    <w:tmpl w:val="4CE69E8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1">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4E17FCD"/>
    <w:multiLevelType w:val="hybridMultilevel"/>
    <w:tmpl w:val="A9B65940"/>
    <w:lvl w:ilvl="0" w:tplc="6C125F22">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EA61A1"/>
    <w:multiLevelType w:val="hybridMultilevel"/>
    <w:tmpl w:val="CCA6BB94"/>
    <w:lvl w:ilvl="0" w:tplc="C5B2E722">
      <w:start w:val="1"/>
      <w:numFmt w:val="decimal"/>
      <w:lvlText w:val="%1."/>
      <w:lvlJc w:val="left"/>
      <w:pPr>
        <w:ind w:left="1068" w:hanging="360"/>
      </w:pPr>
      <w:rPr>
        <w:rFonts w:hint="default"/>
        <w:b w:val="0"/>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2">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9">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5">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9">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3"/>
  </w:num>
  <w:num w:numId="3">
    <w:abstractNumId w:val="36"/>
  </w:num>
  <w:num w:numId="4">
    <w:abstractNumId w:val="85"/>
  </w:num>
  <w:num w:numId="5">
    <w:abstractNumId w:val="24"/>
  </w:num>
  <w:num w:numId="6">
    <w:abstractNumId w:val="44"/>
  </w:num>
  <w:num w:numId="7">
    <w:abstractNumId w:val="53"/>
  </w:num>
  <w:num w:numId="8">
    <w:abstractNumId w:val="84"/>
  </w:num>
  <w:num w:numId="9">
    <w:abstractNumId w:val="91"/>
  </w:num>
  <w:num w:numId="10">
    <w:abstractNumId w:val="45"/>
  </w:num>
  <w:num w:numId="11">
    <w:abstractNumId w:val="46"/>
  </w:num>
  <w:num w:numId="12">
    <w:abstractNumId w:val="3"/>
  </w:num>
  <w:num w:numId="13">
    <w:abstractNumId w:val="80"/>
  </w:num>
  <w:num w:numId="14">
    <w:abstractNumId w:val="30"/>
  </w:num>
  <w:num w:numId="15">
    <w:abstractNumId w:val="50"/>
  </w:num>
  <w:num w:numId="16">
    <w:abstractNumId w:val="47"/>
  </w:num>
  <w:num w:numId="17">
    <w:abstractNumId w:val="29"/>
  </w:num>
  <w:num w:numId="18">
    <w:abstractNumId w:val="87"/>
  </w:num>
  <w:num w:numId="19">
    <w:abstractNumId w:val="83"/>
  </w:num>
  <w:num w:numId="20">
    <w:abstractNumId w:val="99"/>
  </w:num>
  <w:num w:numId="21">
    <w:abstractNumId w:val="48"/>
  </w:num>
  <w:num w:numId="22">
    <w:abstractNumId w:val="102"/>
  </w:num>
  <w:num w:numId="23">
    <w:abstractNumId w:val="103"/>
  </w:num>
  <w:num w:numId="24">
    <w:abstractNumId w:val="87"/>
    <w:lvlOverride w:ilvl="0">
      <w:startOverride w:val="1"/>
    </w:lvlOverride>
  </w:num>
  <w:num w:numId="25">
    <w:abstractNumId w:val="38"/>
  </w:num>
  <w:num w:numId="26">
    <w:abstractNumId w:val="79"/>
  </w:num>
  <w:num w:numId="27">
    <w:abstractNumId w:val="17"/>
  </w:num>
  <w:num w:numId="28">
    <w:abstractNumId w:val="19"/>
  </w:num>
  <w:num w:numId="29">
    <w:abstractNumId w:val="97"/>
  </w:num>
  <w:num w:numId="30">
    <w:abstractNumId w:val="8"/>
  </w:num>
  <w:num w:numId="31">
    <w:abstractNumId w:val="68"/>
  </w:num>
  <w:num w:numId="32">
    <w:abstractNumId w:val="69"/>
  </w:num>
  <w:num w:numId="33">
    <w:abstractNumId w:val="86"/>
  </w:num>
  <w:num w:numId="34">
    <w:abstractNumId w:val="14"/>
  </w:num>
  <w:num w:numId="35">
    <w:abstractNumId w:val="6"/>
  </w:num>
  <w:num w:numId="36">
    <w:abstractNumId w:val="90"/>
  </w:num>
  <w:num w:numId="37">
    <w:abstractNumId w:val="64"/>
  </w:num>
  <w:num w:numId="38">
    <w:abstractNumId w:val="35"/>
  </w:num>
  <w:num w:numId="39">
    <w:abstractNumId w:val="61"/>
  </w:num>
  <w:num w:numId="40">
    <w:abstractNumId w:val="32"/>
  </w:num>
  <w:num w:numId="41">
    <w:abstractNumId w:val="71"/>
  </w:num>
  <w:num w:numId="42">
    <w:abstractNumId w:val="54"/>
  </w:num>
  <w:num w:numId="43">
    <w:abstractNumId w:val="12"/>
  </w:num>
  <w:num w:numId="44">
    <w:abstractNumId w:val="33"/>
  </w:num>
  <w:num w:numId="45">
    <w:abstractNumId w:val="59"/>
  </w:num>
  <w:num w:numId="46">
    <w:abstractNumId w:val="20"/>
  </w:num>
  <w:num w:numId="47">
    <w:abstractNumId w:val="82"/>
  </w:num>
  <w:num w:numId="48">
    <w:abstractNumId w:val="51"/>
  </w:num>
  <w:num w:numId="49">
    <w:abstractNumId w:val="39"/>
  </w:num>
  <w:num w:numId="50">
    <w:abstractNumId w:val="94"/>
  </w:num>
  <w:num w:numId="51">
    <w:abstractNumId w:val="81"/>
  </w:num>
  <w:num w:numId="52">
    <w:abstractNumId w:val="75"/>
  </w:num>
  <w:num w:numId="53">
    <w:abstractNumId w:val="49"/>
  </w:num>
  <w:num w:numId="54">
    <w:abstractNumId w:val="65"/>
  </w:num>
  <w:num w:numId="55">
    <w:abstractNumId w:val="74"/>
  </w:num>
  <w:num w:numId="56">
    <w:abstractNumId w:val="92"/>
  </w:num>
  <w:num w:numId="57">
    <w:abstractNumId w:val="100"/>
  </w:num>
  <w:num w:numId="58">
    <w:abstractNumId w:val="101"/>
  </w:num>
  <w:num w:numId="59">
    <w:abstractNumId w:val="27"/>
  </w:num>
  <w:num w:numId="60">
    <w:abstractNumId w:val="93"/>
  </w:num>
  <w:num w:numId="61">
    <w:abstractNumId w:val="7"/>
  </w:num>
  <w:num w:numId="62">
    <w:abstractNumId w:val="88"/>
  </w:num>
  <w:num w:numId="63">
    <w:abstractNumId w:val="41"/>
  </w:num>
  <w:num w:numId="64">
    <w:abstractNumId w:val="78"/>
  </w:num>
  <w:num w:numId="65">
    <w:abstractNumId w:val="13"/>
  </w:num>
  <w:num w:numId="66">
    <w:abstractNumId w:val="96"/>
  </w:num>
  <w:num w:numId="67">
    <w:abstractNumId w:val="25"/>
  </w:num>
  <w:num w:numId="68">
    <w:abstractNumId w:val="63"/>
  </w:num>
  <w:num w:numId="69">
    <w:abstractNumId w:val="66"/>
  </w:num>
  <w:num w:numId="70">
    <w:abstractNumId w:val="52"/>
  </w:num>
  <w:num w:numId="71">
    <w:abstractNumId w:val="76"/>
  </w:num>
  <w:num w:numId="72">
    <w:abstractNumId w:val="77"/>
  </w:num>
  <w:num w:numId="73">
    <w:abstractNumId w:val="23"/>
  </w:num>
  <w:num w:numId="74">
    <w:abstractNumId w:val="98"/>
  </w:num>
  <w:num w:numId="75">
    <w:abstractNumId w:val="95"/>
  </w:num>
  <w:num w:numId="76">
    <w:abstractNumId w:val="70"/>
  </w:num>
  <w:num w:numId="77">
    <w:abstractNumId w:val="37"/>
  </w:num>
  <w:num w:numId="78">
    <w:abstractNumId w:val="72"/>
  </w:num>
  <w:num w:numId="79">
    <w:abstractNumId w:val="42"/>
  </w:num>
  <w:num w:numId="80">
    <w:abstractNumId w:val="73"/>
  </w:num>
  <w:num w:numId="81">
    <w:abstractNumId w:val="89"/>
  </w:num>
  <w:num w:numId="82">
    <w:abstractNumId w:val="60"/>
  </w:num>
  <w:num w:numId="83">
    <w:abstractNumId w:val="28"/>
  </w:num>
  <w:num w:numId="84">
    <w:abstractNumId w:val="56"/>
  </w:num>
  <w:num w:numId="85">
    <w:abstractNumId w:val="40"/>
  </w:num>
  <w:num w:numId="86">
    <w:abstractNumId w:val="21"/>
  </w:num>
  <w:num w:numId="87">
    <w:abstractNumId w:val="10"/>
  </w:num>
  <w:num w:numId="88">
    <w:abstractNumId w:val="34"/>
  </w:num>
  <w:num w:numId="89">
    <w:abstractNumId w:val="16"/>
  </w:num>
  <w:num w:numId="90">
    <w:abstractNumId w:val="11"/>
  </w:num>
  <w:num w:numId="91">
    <w:abstractNumId w:val="67"/>
  </w:num>
  <w:num w:numId="92">
    <w:abstractNumId w:val="26"/>
  </w:num>
  <w:num w:numId="93">
    <w:abstractNumId w:val="9"/>
  </w:num>
  <w:num w:numId="94">
    <w:abstractNumId w:val="55"/>
  </w:num>
  <w:num w:numId="95">
    <w:abstractNumId w:val="57"/>
  </w:num>
  <w:num w:numId="96">
    <w:abstractNumId w:val="18"/>
  </w:num>
  <w:num w:numId="97">
    <w:abstractNumId w:val="15"/>
  </w:num>
  <w:num w:numId="98">
    <w:abstractNumId w:val="22"/>
  </w:num>
  <w:num w:numId="99">
    <w:abstractNumId w:val="62"/>
  </w:num>
  <w:num w:numId="100">
    <w:abstractNumId w:val="58"/>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8962"/>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36EF"/>
    <w:rsid w:val="000175DE"/>
    <w:rsid w:val="0002316B"/>
    <w:rsid w:val="00032C55"/>
    <w:rsid w:val="00036DB3"/>
    <w:rsid w:val="0004770E"/>
    <w:rsid w:val="00047C0D"/>
    <w:rsid w:val="00052822"/>
    <w:rsid w:val="000608BA"/>
    <w:rsid w:val="000809AB"/>
    <w:rsid w:val="00087B26"/>
    <w:rsid w:val="00090195"/>
    <w:rsid w:val="0009028E"/>
    <w:rsid w:val="00091759"/>
    <w:rsid w:val="00093E9D"/>
    <w:rsid w:val="000945EA"/>
    <w:rsid w:val="000A1E3D"/>
    <w:rsid w:val="000A4257"/>
    <w:rsid w:val="000A5525"/>
    <w:rsid w:val="000B07D9"/>
    <w:rsid w:val="000B2315"/>
    <w:rsid w:val="000B378E"/>
    <w:rsid w:val="000B46A8"/>
    <w:rsid w:val="000B56B0"/>
    <w:rsid w:val="000B7FBA"/>
    <w:rsid w:val="000D026D"/>
    <w:rsid w:val="000D0CE8"/>
    <w:rsid w:val="000D19E3"/>
    <w:rsid w:val="000D585C"/>
    <w:rsid w:val="000D5D5A"/>
    <w:rsid w:val="000E503F"/>
    <w:rsid w:val="000E7F37"/>
    <w:rsid w:val="000F0D6F"/>
    <w:rsid w:val="000F1DFA"/>
    <w:rsid w:val="000F643F"/>
    <w:rsid w:val="001025D5"/>
    <w:rsid w:val="00104EFB"/>
    <w:rsid w:val="0010669D"/>
    <w:rsid w:val="00110C89"/>
    <w:rsid w:val="00112F79"/>
    <w:rsid w:val="00127ACA"/>
    <w:rsid w:val="00133A85"/>
    <w:rsid w:val="001353DD"/>
    <w:rsid w:val="0013736A"/>
    <w:rsid w:val="001402F7"/>
    <w:rsid w:val="00143A11"/>
    <w:rsid w:val="00153382"/>
    <w:rsid w:val="0016197D"/>
    <w:rsid w:val="00164C83"/>
    <w:rsid w:val="00165AAA"/>
    <w:rsid w:val="00166D57"/>
    <w:rsid w:val="00172364"/>
    <w:rsid w:val="001775D5"/>
    <w:rsid w:val="00180145"/>
    <w:rsid w:val="001814F6"/>
    <w:rsid w:val="00183411"/>
    <w:rsid w:val="001845B8"/>
    <w:rsid w:val="00184617"/>
    <w:rsid w:val="00190361"/>
    <w:rsid w:val="00194D7D"/>
    <w:rsid w:val="0019596B"/>
    <w:rsid w:val="001A2D25"/>
    <w:rsid w:val="001B748A"/>
    <w:rsid w:val="001C035A"/>
    <w:rsid w:val="001C1E4C"/>
    <w:rsid w:val="001C56E7"/>
    <w:rsid w:val="001D0F42"/>
    <w:rsid w:val="001D1962"/>
    <w:rsid w:val="001E374F"/>
    <w:rsid w:val="001F00AC"/>
    <w:rsid w:val="001F1880"/>
    <w:rsid w:val="001F3F74"/>
    <w:rsid w:val="00203791"/>
    <w:rsid w:val="00212964"/>
    <w:rsid w:val="00217A52"/>
    <w:rsid w:val="00224D07"/>
    <w:rsid w:val="00240782"/>
    <w:rsid w:val="002413D2"/>
    <w:rsid w:val="00256414"/>
    <w:rsid w:val="00257E1C"/>
    <w:rsid w:val="00260D6E"/>
    <w:rsid w:val="00261292"/>
    <w:rsid w:val="00262FD3"/>
    <w:rsid w:val="0026716A"/>
    <w:rsid w:val="00270783"/>
    <w:rsid w:val="00281A9F"/>
    <w:rsid w:val="00293685"/>
    <w:rsid w:val="00297869"/>
    <w:rsid w:val="002A43F8"/>
    <w:rsid w:val="002B07B1"/>
    <w:rsid w:val="002C7D3C"/>
    <w:rsid w:val="002D0CE0"/>
    <w:rsid w:val="002D5801"/>
    <w:rsid w:val="002E05A6"/>
    <w:rsid w:val="002E2808"/>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1BE9"/>
    <w:rsid w:val="00387EB1"/>
    <w:rsid w:val="00390C42"/>
    <w:rsid w:val="00391C86"/>
    <w:rsid w:val="0039345D"/>
    <w:rsid w:val="003A68A1"/>
    <w:rsid w:val="003C0534"/>
    <w:rsid w:val="003D2227"/>
    <w:rsid w:val="003D4CC0"/>
    <w:rsid w:val="003D4F61"/>
    <w:rsid w:val="003D65C9"/>
    <w:rsid w:val="003E2334"/>
    <w:rsid w:val="003E3095"/>
    <w:rsid w:val="003E73E6"/>
    <w:rsid w:val="003F2BE3"/>
    <w:rsid w:val="003F69EC"/>
    <w:rsid w:val="003F7A0D"/>
    <w:rsid w:val="00404F14"/>
    <w:rsid w:val="00406C7D"/>
    <w:rsid w:val="00407006"/>
    <w:rsid w:val="0040733E"/>
    <w:rsid w:val="00411E6A"/>
    <w:rsid w:val="00412901"/>
    <w:rsid w:val="00414A01"/>
    <w:rsid w:val="00423081"/>
    <w:rsid w:val="0042367B"/>
    <w:rsid w:val="004306EF"/>
    <w:rsid w:val="004311F5"/>
    <w:rsid w:val="004333E8"/>
    <w:rsid w:val="00441E9C"/>
    <w:rsid w:val="00444D4C"/>
    <w:rsid w:val="00455068"/>
    <w:rsid w:val="004703DC"/>
    <w:rsid w:val="0047485A"/>
    <w:rsid w:val="004762F5"/>
    <w:rsid w:val="00476B5C"/>
    <w:rsid w:val="0047732C"/>
    <w:rsid w:val="00480C75"/>
    <w:rsid w:val="00482BFD"/>
    <w:rsid w:val="00483D8B"/>
    <w:rsid w:val="004877B4"/>
    <w:rsid w:val="00490CAC"/>
    <w:rsid w:val="00491175"/>
    <w:rsid w:val="00492F10"/>
    <w:rsid w:val="00497948"/>
    <w:rsid w:val="004A23A2"/>
    <w:rsid w:val="004A4D88"/>
    <w:rsid w:val="004B1992"/>
    <w:rsid w:val="004B3EB9"/>
    <w:rsid w:val="004C5859"/>
    <w:rsid w:val="004C7F19"/>
    <w:rsid w:val="004D1FB1"/>
    <w:rsid w:val="004D6149"/>
    <w:rsid w:val="004E2929"/>
    <w:rsid w:val="004E694D"/>
    <w:rsid w:val="004F0DC5"/>
    <w:rsid w:val="00500627"/>
    <w:rsid w:val="005064AC"/>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610C5"/>
    <w:rsid w:val="006615E1"/>
    <w:rsid w:val="006648A2"/>
    <w:rsid w:val="00666C10"/>
    <w:rsid w:val="006745C4"/>
    <w:rsid w:val="006823FE"/>
    <w:rsid w:val="006858B2"/>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22AA"/>
    <w:rsid w:val="007032E4"/>
    <w:rsid w:val="00711049"/>
    <w:rsid w:val="00715501"/>
    <w:rsid w:val="00717B31"/>
    <w:rsid w:val="00722A35"/>
    <w:rsid w:val="0072559C"/>
    <w:rsid w:val="0073521D"/>
    <w:rsid w:val="007362D5"/>
    <w:rsid w:val="00740991"/>
    <w:rsid w:val="007433B1"/>
    <w:rsid w:val="00744626"/>
    <w:rsid w:val="00751E37"/>
    <w:rsid w:val="00755E61"/>
    <w:rsid w:val="00756F02"/>
    <w:rsid w:val="00757586"/>
    <w:rsid w:val="0077068A"/>
    <w:rsid w:val="00770A43"/>
    <w:rsid w:val="007719E5"/>
    <w:rsid w:val="00782528"/>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66A4"/>
    <w:rsid w:val="00802437"/>
    <w:rsid w:val="00803280"/>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B5E"/>
    <w:rsid w:val="009020F0"/>
    <w:rsid w:val="009021C1"/>
    <w:rsid w:val="00903455"/>
    <w:rsid w:val="00911CC6"/>
    <w:rsid w:val="00915282"/>
    <w:rsid w:val="0092127D"/>
    <w:rsid w:val="00924C6F"/>
    <w:rsid w:val="0092720A"/>
    <w:rsid w:val="00932663"/>
    <w:rsid w:val="0093329B"/>
    <w:rsid w:val="009370CE"/>
    <w:rsid w:val="009377CE"/>
    <w:rsid w:val="00944D32"/>
    <w:rsid w:val="00946F35"/>
    <w:rsid w:val="009650D3"/>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D7905"/>
    <w:rsid w:val="009E201A"/>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2B52"/>
    <w:rsid w:val="00A4645A"/>
    <w:rsid w:val="00A47360"/>
    <w:rsid w:val="00A500F3"/>
    <w:rsid w:val="00A529AF"/>
    <w:rsid w:val="00A55F01"/>
    <w:rsid w:val="00A600FF"/>
    <w:rsid w:val="00A714B2"/>
    <w:rsid w:val="00A7405E"/>
    <w:rsid w:val="00A748C0"/>
    <w:rsid w:val="00A7526B"/>
    <w:rsid w:val="00A76410"/>
    <w:rsid w:val="00A7668C"/>
    <w:rsid w:val="00A77FE3"/>
    <w:rsid w:val="00A87E63"/>
    <w:rsid w:val="00A90A34"/>
    <w:rsid w:val="00A90B83"/>
    <w:rsid w:val="00A92252"/>
    <w:rsid w:val="00A9683B"/>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2148"/>
    <w:rsid w:val="00B93D4A"/>
    <w:rsid w:val="00BA542A"/>
    <w:rsid w:val="00BA58C6"/>
    <w:rsid w:val="00BB1095"/>
    <w:rsid w:val="00BB58E9"/>
    <w:rsid w:val="00BD3D5A"/>
    <w:rsid w:val="00BD4505"/>
    <w:rsid w:val="00BE0404"/>
    <w:rsid w:val="00BE47B8"/>
    <w:rsid w:val="00BF17CB"/>
    <w:rsid w:val="00BF6CA4"/>
    <w:rsid w:val="00C04FF6"/>
    <w:rsid w:val="00C05004"/>
    <w:rsid w:val="00C17026"/>
    <w:rsid w:val="00C2005C"/>
    <w:rsid w:val="00C22045"/>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FC9"/>
    <w:rsid w:val="00CE16AE"/>
    <w:rsid w:val="00CE29BA"/>
    <w:rsid w:val="00CE5617"/>
    <w:rsid w:val="00CE5C16"/>
    <w:rsid w:val="00CE6E03"/>
    <w:rsid w:val="00CE7E1F"/>
    <w:rsid w:val="00CF064C"/>
    <w:rsid w:val="00D0657E"/>
    <w:rsid w:val="00D135E5"/>
    <w:rsid w:val="00D228A6"/>
    <w:rsid w:val="00D241F5"/>
    <w:rsid w:val="00D262D1"/>
    <w:rsid w:val="00D419C2"/>
    <w:rsid w:val="00D46511"/>
    <w:rsid w:val="00D5395F"/>
    <w:rsid w:val="00D71234"/>
    <w:rsid w:val="00D732B2"/>
    <w:rsid w:val="00D743E4"/>
    <w:rsid w:val="00D752B7"/>
    <w:rsid w:val="00D85B98"/>
    <w:rsid w:val="00D87A12"/>
    <w:rsid w:val="00D90E7A"/>
    <w:rsid w:val="00D9127B"/>
    <w:rsid w:val="00D919D5"/>
    <w:rsid w:val="00D93FDD"/>
    <w:rsid w:val="00D94E0C"/>
    <w:rsid w:val="00D97142"/>
    <w:rsid w:val="00DA1219"/>
    <w:rsid w:val="00DA1EAE"/>
    <w:rsid w:val="00DA3F40"/>
    <w:rsid w:val="00DA7F46"/>
    <w:rsid w:val="00DB5DC7"/>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03214"/>
    <w:rsid w:val="00E12EE1"/>
    <w:rsid w:val="00E15E7A"/>
    <w:rsid w:val="00E20CF1"/>
    <w:rsid w:val="00E25E22"/>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4C25"/>
    <w:rsid w:val="00EA68D6"/>
    <w:rsid w:val="00EB070C"/>
    <w:rsid w:val="00EB12F4"/>
    <w:rsid w:val="00EB35CE"/>
    <w:rsid w:val="00EB5569"/>
    <w:rsid w:val="00ED79F2"/>
    <w:rsid w:val="00EE3562"/>
    <w:rsid w:val="00F101F5"/>
    <w:rsid w:val="00F30F8E"/>
    <w:rsid w:val="00F32E33"/>
    <w:rsid w:val="00F43450"/>
    <w:rsid w:val="00F43F91"/>
    <w:rsid w:val="00F452EF"/>
    <w:rsid w:val="00F47344"/>
    <w:rsid w:val="00F61603"/>
    <w:rsid w:val="00F61E83"/>
    <w:rsid w:val="00F65C8C"/>
    <w:rsid w:val="00F67E50"/>
    <w:rsid w:val="00F67EC9"/>
    <w:rsid w:val="00F708AF"/>
    <w:rsid w:val="00F80FFB"/>
    <w:rsid w:val="00F83A1E"/>
    <w:rsid w:val="00F93D7F"/>
    <w:rsid w:val="00F947D2"/>
    <w:rsid w:val="00F971FB"/>
    <w:rsid w:val="00F97E34"/>
    <w:rsid w:val="00FC3E59"/>
    <w:rsid w:val="00FD5985"/>
    <w:rsid w:val="00FE13E4"/>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0"/>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ukosmecka@szpitalwrzesnia.home.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9EEA-9C6C-49DB-92B6-CD336C2F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30</Pages>
  <Words>9706</Words>
  <Characters>58238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12</cp:revision>
  <cp:lastPrinted>2023-04-03T06:14:00Z</cp:lastPrinted>
  <dcterms:created xsi:type="dcterms:W3CDTF">2023-03-30T11:21:00Z</dcterms:created>
  <dcterms:modified xsi:type="dcterms:W3CDTF">2023-04-11T07:02:00Z</dcterms:modified>
</cp:coreProperties>
</file>