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B2A3" w14:textId="77777777" w:rsidR="00463480" w:rsidRDefault="00463480" w:rsidP="00463480">
      <w:pPr>
        <w:jc w:val="right"/>
        <w:rPr>
          <w:szCs w:val="20"/>
        </w:rPr>
      </w:pPr>
      <w:r>
        <w:rPr>
          <w:szCs w:val="20"/>
        </w:rPr>
        <w:t>Miłoradz, 08.07.2021</w:t>
      </w:r>
      <w:r w:rsidRPr="007D1DE6">
        <w:rPr>
          <w:szCs w:val="20"/>
        </w:rPr>
        <w:t xml:space="preserve"> r.</w:t>
      </w:r>
    </w:p>
    <w:p w14:paraId="72D5F15A" w14:textId="77777777" w:rsidR="00463480" w:rsidRDefault="00463480" w:rsidP="00463480">
      <w:pPr>
        <w:jc w:val="right"/>
        <w:rPr>
          <w:szCs w:val="20"/>
        </w:rPr>
      </w:pPr>
    </w:p>
    <w:p w14:paraId="1498F73E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4B51CE94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1C6EE16E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64CAEE62" w14:textId="77777777" w:rsidR="00463480" w:rsidRPr="00C04FF4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582812FF" w14:textId="77777777" w:rsidR="00463480" w:rsidRDefault="00463480" w:rsidP="00463480">
      <w:pPr>
        <w:jc w:val="both"/>
        <w:rPr>
          <w:szCs w:val="20"/>
        </w:rPr>
      </w:pPr>
    </w:p>
    <w:p w14:paraId="5B0312D7" w14:textId="77777777" w:rsidR="00463480" w:rsidRPr="00463480" w:rsidRDefault="00463480" w:rsidP="00463480">
      <w:pPr>
        <w:jc w:val="right"/>
        <w:rPr>
          <w:b/>
          <w:bCs/>
          <w:sz w:val="28"/>
          <w:szCs w:val="28"/>
        </w:rPr>
      </w:pPr>
    </w:p>
    <w:p w14:paraId="4CEB7F0F" w14:textId="096D04F3" w:rsidR="00463480" w:rsidRDefault="00463480" w:rsidP="00463480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017645BC" w14:textId="77777777" w:rsidR="00463480" w:rsidRDefault="00463480" w:rsidP="00463480">
      <w:pPr>
        <w:jc w:val="right"/>
        <w:rPr>
          <w:szCs w:val="20"/>
        </w:rPr>
      </w:pPr>
    </w:p>
    <w:p w14:paraId="315DE443" w14:textId="77777777" w:rsidR="00463480" w:rsidRPr="0065502D" w:rsidRDefault="00463480" w:rsidP="0046348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</w:t>
      </w:r>
      <w:r w:rsidRPr="004009B3">
        <w:rPr>
          <w:sz w:val="22"/>
          <w:szCs w:val="22"/>
        </w:rPr>
        <w:t xml:space="preserve">ot. postępowania o udzielenie zamówienia publicznego, prowadzonego w trybie przetargu nieograniczonego pn. </w:t>
      </w:r>
      <w:r w:rsidRPr="00D829CF">
        <w:rPr>
          <w:b/>
          <w:bCs/>
          <w:sz w:val="22"/>
          <w:szCs w:val="22"/>
        </w:rPr>
        <w:t>„MODERNIZACJĘ DROGI DOJAZDOWEJ DO GRUNTÓW ROLNYCH Z WYKORZYSTANIEM PŁYT YOMB, ZLOKALIZOWANEJ NA DZ. 159 W KOŃCZEWICACH I DZ. 137 W POGORZAŁEJ WSI</w:t>
      </w:r>
      <w:r w:rsidRPr="00172AAD">
        <w:rPr>
          <w:b/>
          <w:bCs/>
          <w:sz w:val="22"/>
          <w:szCs w:val="22"/>
        </w:rPr>
        <w:t>”</w:t>
      </w:r>
    </w:p>
    <w:p w14:paraId="7A0AA332" w14:textId="77777777" w:rsidR="00463480" w:rsidRPr="004009B3" w:rsidRDefault="00463480" w:rsidP="00463480">
      <w:pPr>
        <w:jc w:val="both"/>
        <w:rPr>
          <w:b/>
          <w:sz w:val="22"/>
          <w:szCs w:val="22"/>
        </w:rPr>
      </w:pPr>
    </w:p>
    <w:p w14:paraId="0523BE19" w14:textId="77777777" w:rsidR="00463480" w:rsidRPr="004009B3" w:rsidRDefault="00463480" w:rsidP="00463480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4009B3">
        <w:rPr>
          <w:sz w:val="22"/>
          <w:szCs w:val="22"/>
        </w:rPr>
        <w:t>umer sprawy: R.271.</w:t>
      </w:r>
      <w:r>
        <w:rPr>
          <w:sz w:val="22"/>
          <w:szCs w:val="22"/>
        </w:rPr>
        <w:t>2</w:t>
      </w:r>
      <w:r w:rsidRPr="004009B3">
        <w:rPr>
          <w:sz w:val="22"/>
          <w:szCs w:val="22"/>
        </w:rPr>
        <w:t>.202</w:t>
      </w:r>
      <w:r>
        <w:rPr>
          <w:sz w:val="22"/>
          <w:szCs w:val="22"/>
        </w:rPr>
        <w:t>1</w:t>
      </w:r>
    </w:p>
    <w:p w14:paraId="474089CB" w14:textId="77777777" w:rsidR="00463480" w:rsidRDefault="00463480" w:rsidP="00463480">
      <w:pPr>
        <w:jc w:val="both"/>
        <w:rPr>
          <w:szCs w:val="20"/>
        </w:rPr>
      </w:pPr>
    </w:p>
    <w:p w14:paraId="11F2F9E1" w14:textId="77777777" w:rsidR="00463480" w:rsidRDefault="00463480" w:rsidP="00463480">
      <w:pPr>
        <w:jc w:val="both"/>
      </w:pPr>
      <w:r w:rsidRPr="00D829CF">
        <w:t xml:space="preserve">Ogłoszenie o zamówieniu zostało opublikowane w Biuletynie Zamówień Publicznych w dniu </w:t>
      </w:r>
      <w:r>
        <w:t>23</w:t>
      </w:r>
      <w:r w:rsidRPr="00D829CF">
        <w:t>.06.2021 r. pod numerem 2021/BZP 00091798/01</w:t>
      </w:r>
    </w:p>
    <w:p w14:paraId="3168EB01" w14:textId="77777777" w:rsidR="00463480" w:rsidRDefault="00463480" w:rsidP="00463480">
      <w:pPr>
        <w:jc w:val="both"/>
      </w:pPr>
    </w:p>
    <w:p w14:paraId="78A6B1DF" w14:textId="66AC5720" w:rsidR="00463480" w:rsidRDefault="00463480" w:rsidP="00463480">
      <w:pPr>
        <w:jc w:val="both"/>
      </w:pPr>
      <w:r>
        <w:t>Do godz. 9:00 dnia 08.07.2021 r., wpłynęły następujące oferty:</w:t>
      </w:r>
    </w:p>
    <w:p w14:paraId="7C974315" w14:textId="77777777" w:rsidR="00463480" w:rsidRDefault="00463480" w:rsidP="00463480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843"/>
        <w:gridCol w:w="1558"/>
      </w:tblGrid>
      <w:tr w:rsidR="00463480" w:rsidRPr="00D829CF" w14:paraId="51DAC21A" w14:textId="77777777" w:rsidTr="00463480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E02A1BD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6038E87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7F93BB" w14:textId="77777777" w:rsidR="00463480" w:rsidRPr="00D829CF" w:rsidRDefault="00463480" w:rsidP="003D0951">
            <w:pPr>
              <w:pStyle w:val="Tekstpodstawowy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65339BC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Okres gwarancji jakości</w:t>
            </w:r>
          </w:p>
        </w:tc>
      </w:tr>
      <w:tr w:rsidR="00463480" w:rsidRPr="00D829CF" w14:paraId="230B5001" w14:textId="77777777" w:rsidTr="003D095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35C" w14:textId="77777777" w:rsidR="00463480" w:rsidRPr="00D829CF" w:rsidRDefault="00463480" w:rsidP="003D0951">
            <w:pPr>
              <w:jc w:val="center"/>
            </w:pPr>
            <w:r w:rsidRPr="00D829CF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A2F" w14:textId="77777777" w:rsidR="00463480" w:rsidRPr="00647922" w:rsidRDefault="00463480" w:rsidP="003D0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79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Prywatne Przedsiębiorstwo Handlowo-Usługowe WODNIK </w:t>
            </w:r>
          </w:p>
          <w:p w14:paraId="66385E24" w14:textId="77777777" w:rsidR="00463480" w:rsidRPr="00647922" w:rsidRDefault="00463480" w:rsidP="003D0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79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Stanisław Barszcz </w:t>
            </w:r>
          </w:p>
          <w:p w14:paraId="1B8068AB" w14:textId="77777777" w:rsidR="00463480" w:rsidRPr="00647922" w:rsidRDefault="00463480" w:rsidP="003D0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79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Jeziernik 39 </w:t>
            </w:r>
          </w:p>
          <w:p w14:paraId="283C1694" w14:textId="77777777" w:rsidR="00463480" w:rsidRPr="00D829CF" w:rsidRDefault="00463480" w:rsidP="003D0951">
            <w:pPr>
              <w:pStyle w:val="Default"/>
            </w:pPr>
            <w:r w:rsidRPr="00647922">
              <w:rPr>
                <w:rFonts w:eastAsiaTheme="minorHAnsi"/>
                <w:sz w:val="22"/>
                <w:szCs w:val="22"/>
                <w:lang w:eastAsia="en-US"/>
              </w:rPr>
              <w:t>82-112 Ostaszewo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6EC" w14:textId="77777777" w:rsidR="00463480" w:rsidRPr="00463480" w:rsidRDefault="00463480" w:rsidP="003D0951">
            <w:pPr>
              <w:jc w:val="center"/>
              <w:rPr>
                <w:bCs/>
              </w:rPr>
            </w:pPr>
            <w:r w:rsidRPr="00463480">
              <w:rPr>
                <w:bCs/>
              </w:rPr>
              <w:t>231.000,00 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7655" w14:textId="77777777" w:rsidR="00463480" w:rsidRPr="00463480" w:rsidRDefault="00463480" w:rsidP="003D0951">
            <w:pPr>
              <w:jc w:val="center"/>
              <w:rPr>
                <w:bCs/>
              </w:rPr>
            </w:pPr>
            <w:r w:rsidRPr="00463480">
              <w:rPr>
                <w:bCs/>
              </w:rPr>
              <w:t>60 miesięcy</w:t>
            </w:r>
          </w:p>
        </w:tc>
      </w:tr>
      <w:tr w:rsidR="00463480" w:rsidRPr="00D829CF" w14:paraId="602EE368" w14:textId="77777777" w:rsidTr="003D095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07E4" w14:textId="77777777" w:rsidR="00463480" w:rsidRPr="00D829CF" w:rsidRDefault="00463480" w:rsidP="003D0951">
            <w:pPr>
              <w:jc w:val="center"/>
            </w:pPr>
            <w:r w:rsidRPr="00D829CF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5AEA" w14:textId="77777777" w:rsidR="00463480" w:rsidRPr="00647922" w:rsidRDefault="00463480" w:rsidP="003D0951">
            <w:pPr>
              <w:pStyle w:val="Default"/>
            </w:pPr>
            <w:r w:rsidRPr="00647922">
              <w:t>PPUH KEWAR</w:t>
            </w:r>
          </w:p>
          <w:p w14:paraId="7C2CBFD6" w14:textId="77777777" w:rsidR="00463480" w:rsidRPr="00647922" w:rsidRDefault="00463480" w:rsidP="003D0951">
            <w:pPr>
              <w:pStyle w:val="Default"/>
            </w:pPr>
            <w:r w:rsidRPr="00647922">
              <w:t>Warczak Krzysztof</w:t>
            </w:r>
          </w:p>
          <w:p w14:paraId="5BC8661B" w14:textId="77777777" w:rsidR="00463480" w:rsidRPr="00647922" w:rsidRDefault="00463480" w:rsidP="003D0951">
            <w:pPr>
              <w:pStyle w:val="Default"/>
            </w:pPr>
            <w:r w:rsidRPr="00647922">
              <w:t>Ropuchy 19</w:t>
            </w:r>
          </w:p>
          <w:p w14:paraId="32021345" w14:textId="77777777" w:rsidR="00463480" w:rsidRPr="00D829CF" w:rsidRDefault="00463480" w:rsidP="003D0951">
            <w:pPr>
              <w:pStyle w:val="Default"/>
            </w:pPr>
            <w:r w:rsidRPr="00647922">
              <w:t>83-130 Pelplin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0267" w14:textId="77777777" w:rsidR="00463480" w:rsidRPr="00463480" w:rsidRDefault="00463480" w:rsidP="003D0951">
            <w:pPr>
              <w:jc w:val="center"/>
              <w:rPr>
                <w:bCs/>
              </w:rPr>
            </w:pPr>
            <w:r w:rsidRPr="00463480">
              <w:rPr>
                <w:bCs/>
              </w:rPr>
              <w:t>291.882.52 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612" w14:textId="77777777" w:rsidR="00463480" w:rsidRPr="00463480" w:rsidRDefault="00463480" w:rsidP="003D0951">
            <w:pPr>
              <w:jc w:val="center"/>
              <w:rPr>
                <w:bCs/>
              </w:rPr>
            </w:pPr>
            <w:r w:rsidRPr="00463480">
              <w:rPr>
                <w:bCs/>
              </w:rPr>
              <w:t>36 miesięcy</w:t>
            </w:r>
          </w:p>
        </w:tc>
      </w:tr>
    </w:tbl>
    <w:p w14:paraId="01D708F1" w14:textId="77777777" w:rsidR="00463480" w:rsidRPr="00D829CF" w:rsidRDefault="00463480" w:rsidP="00463480">
      <w:pPr>
        <w:jc w:val="both"/>
      </w:pPr>
    </w:p>
    <w:p w14:paraId="317EB834" w14:textId="77777777" w:rsidR="00463480" w:rsidRDefault="00463480" w:rsidP="00463480">
      <w:pPr>
        <w:jc w:val="right"/>
      </w:pPr>
    </w:p>
    <w:p w14:paraId="656D74A3" w14:textId="77777777" w:rsidR="00463480" w:rsidRDefault="00463480" w:rsidP="00463480">
      <w:pPr>
        <w:jc w:val="right"/>
      </w:pPr>
    </w:p>
    <w:p w14:paraId="33208894" w14:textId="77777777" w:rsidR="00463480" w:rsidRDefault="00463480" w:rsidP="00463480">
      <w:pPr>
        <w:jc w:val="right"/>
      </w:pPr>
    </w:p>
    <w:p w14:paraId="022456CF" w14:textId="77777777" w:rsidR="00463480" w:rsidRDefault="00463480" w:rsidP="00463480">
      <w:pPr>
        <w:jc w:val="right"/>
      </w:pPr>
    </w:p>
    <w:p w14:paraId="4722E9CA" w14:textId="77777777" w:rsidR="00463480" w:rsidRPr="00647922" w:rsidRDefault="00463480" w:rsidP="00463480">
      <w:pPr>
        <w:jc w:val="right"/>
      </w:pPr>
      <w:r w:rsidRPr="00647922">
        <w:t>.........................................................................</w:t>
      </w:r>
    </w:p>
    <w:p w14:paraId="216FB2C5" w14:textId="77777777" w:rsidR="00463480" w:rsidRPr="00647922" w:rsidRDefault="00463480" w:rsidP="00463480">
      <w:pPr>
        <w:jc w:val="right"/>
        <w:rPr>
          <w:i/>
        </w:rPr>
      </w:pPr>
      <w:r w:rsidRPr="00647922">
        <w:rPr>
          <w:i/>
        </w:rPr>
        <w:t>(data i podpis kierownika zamawiającego</w:t>
      </w:r>
    </w:p>
    <w:p w14:paraId="5529E584" w14:textId="77777777" w:rsidR="00463480" w:rsidRDefault="00463480" w:rsidP="00463480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5A5D5D3" w14:textId="77777777" w:rsidR="00BE089C" w:rsidRPr="00463480" w:rsidRDefault="00BE089C" w:rsidP="00463480"/>
    <w:sectPr w:rsidR="00BE089C" w:rsidRPr="00463480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948C" w14:textId="77777777" w:rsidR="00C857EE" w:rsidRDefault="00C857EE">
      <w:r>
        <w:separator/>
      </w:r>
    </w:p>
  </w:endnote>
  <w:endnote w:type="continuationSeparator" w:id="0">
    <w:p w14:paraId="37C473EC" w14:textId="77777777" w:rsidR="00C857EE" w:rsidRDefault="00C8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7629" w14:textId="77777777" w:rsidR="00C857EE" w:rsidRDefault="00C857EE">
      <w:r>
        <w:separator/>
      </w:r>
    </w:p>
  </w:footnote>
  <w:footnote w:type="continuationSeparator" w:id="0">
    <w:p w14:paraId="1921E2AC" w14:textId="77777777" w:rsidR="00C857EE" w:rsidRDefault="00C8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C857EE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3"/>
  </w:num>
  <w:num w:numId="4">
    <w:abstractNumId w:val="13"/>
  </w:num>
  <w:num w:numId="5">
    <w:abstractNumId w:val="6"/>
  </w:num>
  <w:num w:numId="6">
    <w:abstractNumId w:val="32"/>
  </w:num>
  <w:num w:numId="7">
    <w:abstractNumId w:val="1"/>
  </w:num>
  <w:num w:numId="8">
    <w:abstractNumId w:val="21"/>
  </w:num>
  <w:num w:numId="9">
    <w:abstractNumId w:val="26"/>
  </w:num>
  <w:num w:numId="10">
    <w:abstractNumId w:val="15"/>
  </w:num>
  <w:num w:numId="11">
    <w:abstractNumId w:val="25"/>
  </w:num>
  <w:num w:numId="12">
    <w:abstractNumId w:val="5"/>
  </w:num>
  <w:num w:numId="13">
    <w:abstractNumId w:val="11"/>
  </w:num>
  <w:num w:numId="14">
    <w:abstractNumId w:val="30"/>
  </w:num>
  <w:num w:numId="15">
    <w:abstractNumId w:val="4"/>
  </w:num>
  <w:num w:numId="16">
    <w:abstractNumId w:val="3"/>
  </w:num>
  <w:num w:numId="17">
    <w:abstractNumId w:val="18"/>
  </w:num>
  <w:num w:numId="18">
    <w:abstractNumId w:val="34"/>
  </w:num>
  <w:num w:numId="19">
    <w:abstractNumId w:val="2"/>
  </w:num>
  <w:num w:numId="20">
    <w:abstractNumId w:val="28"/>
  </w:num>
  <w:num w:numId="21">
    <w:abstractNumId w:val="12"/>
  </w:num>
  <w:num w:numId="22">
    <w:abstractNumId w:val="20"/>
  </w:num>
  <w:num w:numId="23">
    <w:abstractNumId w:val="16"/>
  </w:num>
  <w:num w:numId="24">
    <w:abstractNumId w:val="8"/>
  </w:num>
  <w:num w:numId="25">
    <w:abstractNumId w:val="7"/>
  </w:num>
  <w:num w:numId="26">
    <w:abstractNumId w:val="9"/>
  </w:num>
  <w:num w:numId="27">
    <w:abstractNumId w:val="19"/>
  </w:num>
  <w:num w:numId="28">
    <w:abstractNumId w:val="35"/>
  </w:num>
  <w:num w:numId="29">
    <w:abstractNumId w:val="10"/>
  </w:num>
  <w:num w:numId="30">
    <w:abstractNumId w:val="0"/>
  </w:num>
  <w:num w:numId="31">
    <w:abstractNumId w:val="17"/>
  </w:num>
  <w:num w:numId="32">
    <w:abstractNumId w:val="27"/>
  </w:num>
  <w:num w:numId="33">
    <w:abstractNumId w:val="24"/>
  </w:num>
  <w:num w:numId="34">
    <w:abstractNumId w:val="14"/>
  </w:num>
  <w:num w:numId="35">
    <w:abstractNumId w:val="22"/>
  </w:num>
  <w:num w:numId="3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3480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57EE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1084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2</cp:revision>
  <cp:lastPrinted>2021-06-24T08:16:00Z</cp:lastPrinted>
  <dcterms:created xsi:type="dcterms:W3CDTF">2021-07-08T07:54:00Z</dcterms:created>
  <dcterms:modified xsi:type="dcterms:W3CDTF">2021-07-08T07:54:00Z</dcterms:modified>
</cp:coreProperties>
</file>