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E2" w:rsidRDefault="005D3BE2" w:rsidP="005D3B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C327A7">
        <w:rPr>
          <w:rFonts w:ascii="Arial" w:hAnsi="Arial" w:cs="Arial"/>
          <w:b/>
        </w:rPr>
        <w:t xml:space="preserve">YJAŚNIENIE TREŚCI </w:t>
      </w:r>
      <w:r>
        <w:rPr>
          <w:rFonts w:ascii="Arial" w:hAnsi="Arial" w:cs="Arial"/>
          <w:b/>
        </w:rPr>
        <w:t>SPECYFIKACJI</w:t>
      </w:r>
      <w:r w:rsidRPr="00C327A7">
        <w:rPr>
          <w:rFonts w:ascii="Arial" w:hAnsi="Arial" w:cs="Arial"/>
          <w:b/>
        </w:rPr>
        <w:t xml:space="preserve"> ZAMÓWIENIA</w:t>
      </w:r>
    </w:p>
    <w:p w:rsidR="005D3BE2" w:rsidRDefault="005D3BE2" w:rsidP="005D3BE2">
      <w:pPr>
        <w:jc w:val="center"/>
        <w:rPr>
          <w:rFonts w:ascii="Arial" w:hAnsi="Arial" w:cs="Arial"/>
          <w:b/>
        </w:rPr>
      </w:pPr>
    </w:p>
    <w:p w:rsidR="005D3BE2" w:rsidRPr="00C327A7" w:rsidRDefault="005D3BE2" w:rsidP="005D3BE2">
      <w:pPr>
        <w:pStyle w:val="LPtekstpodstawowy"/>
        <w:rPr>
          <w:i/>
        </w:rPr>
      </w:pPr>
      <w:r>
        <w:t xml:space="preserve">dotyczy: postępowania p.n. </w:t>
      </w:r>
      <w:r w:rsidRPr="00C327A7">
        <w:rPr>
          <w:i/>
        </w:rPr>
        <w:t>„</w:t>
      </w:r>
      <w:r w:rsidR="004E3B65" w:rsidRPr="004E3B65">
        <w:rPr>
          <w:i/>
        </w:rPr>
        <w:t>Świadczenie usług telekomunikacyjnych w zakresie telefonii komórkowej wraz z dostawą fabrycznie nowych telefonów komórkowych</w:t>
      </w:r>
      <w:r w:rsidRPr="00C327A7">
        <w:rPr>
          <w:i/>
        </w:rPr>
        <w:t>”</w:t>
      </w:r>
    </w:p>
    <w:p w:rsidR="005D3BE2" w:rsidRPr="00C327A7" w:rsidRDefault="005D3BE2" w:rsidP="005D3BE2">
      <w:pPr>
        <w:pStyle w:val="LPtekstpodstawowy"/>
      </w:pPr>
    </w:p>
    <w:p w:rsidR="005D3BE2" w:rsidRDefault="005D3BE2" w:rsidP="005D3BE2">
      <w:pPr>
        <w:pStyle w:val="LPtekstpodstawowy"/>
      </w:pPr>
      <w:r w:rsidRPr="00C327A7">
        <w:t>Nad</w:t>
      </w:r>
      <w:r>
        <w:t xml:space="preserve">leśnictwo Myślenice z siedzibą </w:t>
      </w:r>
      <w:r w:rsidRPr="00C327A7">
        <w:t xml:space="preserve">w Myślenicach przy ul. Szpitalnej 13 informuje, </w:t>
      </w:r>
      <w:r>
        <w:t xml:space="preserve">że </w:t>
      </w:r>
      <w:r w:rsidRPr="00C327A7">
        <w:t>zostało</w:t>
      </w:r>
      <w:r>
        <w:t xml:space="preserve"> wniesione zapytani</w:t>
      </w:r>
      <w:r w:rsidR="005D10D5">
        <w:t>e</w:t>
      </w:r>
      <w:r>
        <w:t xml:space="preserve"> do specyfikacji zamówienia </w:t>
      </w:r>
      <w:r w:rsidRPr="00C327A7">
        <w:t xml:space="preserve">o </w:t>
      </w:r>
      <w:r>
        <w:t>następującej</w:t>
      </w:r>
      <w:r w:rsidRPr="00C327A7">
        <w:t xml:space="preserve"> treści: </w:t>
      </w:r>
    </w:p>
    <w:p w:rsidR="005D3BE2" w:rsidRDefault="005D3BE2" w:rsidP="005D3BE2">
      <w:pPr>
        <w:pStyle w:val="LPtekstpodstawowy"/>
      </w:pPr>
    </w:p>
    <w:p w:rsidR="005D3BE2" w:rsidRPr="00FF53CC" w:rsidRDefault="005D3BE2" w:rsidP="005D3BE2">
      <w:pPr>
        <w:pStyle w:val="LPtekstpodstawowy"/>
        <w:rPr>
          <w:b/>
        </w:rPr>
      </w:pPr>
      <w:r w:rsidRPr="00FF53CC">
        <w:rPr>
          <w:b/>
        </w:rPr>
        <w:t>Pytanie nr 1</w:t>
      </w:r>
    </w:p>
    <w:p w:rsidR="00AB7D06" w:rsidRPr="00AB7D06" w:rsidRDefault="00AB7D06" w:rsidP="00AB7D06">
      <w:pPr>
        <w:pStyle w:val="LPtekstpodstawowy"/>
        <w:rPr>
          <w:i/>
        </w:rPr>
      </w:pPr>
      <w:r>
        <w:br/>
      </w:r>
      <w:r w:rsidR="005D3BE2">
        <w:t>„</w:t>
      </w:r>
      <w:r w:rsidRPr="00AB7D06">
        <w:rPr>
          <w:i/>
        </w:rPr>
        <w:t>W Załączniku nr 1 do Specyfikacji Zamówienia w minimalnych wymaganiach sprzętowych Zamawiający zawarł m.in. następujące wymaganie:</w:t>
      </w:r>
    </w:p>
    <w:p w:rsidR="00AB7D06" w:rsidRPr="00AB7D06" w:rsidRDefault="00AB7D06" w:rsidP="00AB7D06">
      <w:pPr>
        <w:pStyle w:val="LPtekstpodstawowy"/>
        <w:rPr>
          <w:i/>
        </w:rPr>
      </w:pPr>
      <w:r w:rsidRPr="00AB7D06">
        <w:rPr>
          <w:i/>
        </w:rPr>
        <w:t>"odporność na niskie i wysokie temperatury pracy w zakresie minimalnym od</w:t>
      </w:r>
    </w:p>
    <w:p w:rsidR="00AB7D06" w:rsidRPr="00AB7D06" w:rsidRDefault="00AB7D06" w:rsidP="00AB7D06">
      <w:pPr>
        <w:pStyle w:val="LPtekstpodstawowy"/>
        <w:rPr>
          <w:i/>
        </w:rPr>
      </w:pPr>
      <w:r w:rsidRPr="00AB7D06">
        <w:rPr>
          <w:i/>
        </w:rPr>
        <w:t>-20oC do +50oC lub w szerszym zakresie temperatur"</w:t>
      </w:r>
    </w:p>
    <w:p w:rsidR="00AB7D06" w:rsidRPr="00AB7D06" w:rsidRDefault="00AB7D06" w:rsidP="00AB7D06">
      <w:pPr>
        <w:pStyle w:val="LPtekstpodstawowy"/>
        <w:rPr>
          <w:i/>
        </w:rPr>
      </w:pPr>
    </w:p>
    <w:p w:rsidR="00AB7D06" w:rsidRPr="00AB7D06" w:rsidRDefault="00AB7D06" w:rsidP="00AB7D06">
      <w:pPr>
        <w:pStyle w:val="LPtekstpodstawowy"/>
        <w:rPr>
          <w:i/>
        </w:rPr>
      </w:pPr>
      <w:r w:rsidRPr="00AB7D06">
        <w:rPr>
          <w:i/>
        </w:rPr>
        <w:t>Zwracamy uwagę, że zgodnie z najlepszą wiedzą Wykonawcy na rynku nie istnieją urządzenia spełniające wszystkie wymagania przetargowe, które mogłyby pracować w temperaturach pomiędzy -20°C a +50°C. U wszystkich renomowanych producentów telefonów komórkowych ten zakres jest węższy i wynosi od 0°C do +35°C lub +40°C. Jeden z Producentów wskazuje w dokumentacji urządzeń, że jego mogą być one przechowywane w temperaturach od -20°C do +50°C, ale jednocześnie zaznacza, że „Urządzenia można używać w miejscach o temperaturze otoczenia pomiędzy 0°C a 35°C.” oraz że „Korzystanie z urządzenia lub przechowywanie go poza zalecanymi zakresami temperatur może spowodować uszkodzenie urządzenia lub ograniczyć żywotność baterii.”</w:t>
      </w:r>
    </w:p>
    <w:p w:rsidR="00AB7D06" w:rsidRPr="00AB7D06" w:rsidRDefault="00AB7D06" w:rsidP="00AB7D06">
      <w:pPr>
        <w:pStyle w:val="LPtekstpodstawowy"/>
        <w:rPr>
          <w:i/>
        </w:rPr>
      </w:pPr>
      <w:r w:rsidRPr="00AB7D06">
        <w:rPr>
          <w:i/>
        </w:rPr>
        <w:t>W związku z powyższym prosimy o wykreślenie wymagania dot. zakresu temperaturowego albo zmianę akceptowalnego zakresu pracy na zakres od 0°C do +35°C.</w:t>
      </w:r>
    </w:p>
    <w:p w:rsidR="006F2B0B" w:rsidRDefault="00AB7D06" w:rsidP="00AB7D06">
      <w:pPr>
        <w:pStyle w:val="LPtekstpodstawowy"/>
        <w:rPr>
          <w:i/>
        </w:rPr>
      </w:pPr>
      <w:r w:rsidRPr="00AB7D06">
        <w:rPr>
          <w:i/>
        </w:rPr>
        <w:t>Ewentualny brak zgody Zamawiającego na zmianę w powyższym zakresie będzie skutkować brakiem możliwości złożenia w niniejszym postępowaniu oferty, która nie podlegałaby odrzuceniu.</w:t>
      </w:r>
      <w:bookmarkStart w:id="0" w:name="_GoBack"/>
      <w:bookmarkEnd w:id="0"/>
    </w:p>
    <w:p w:rsidR="006F2B0B" w:rsidRDefault="006F2B0B" w:rsidP="006F2B0B">
      <w:pPr>
        <w:pStyle w:val="LPtekstpodstawowy"/>
        <w:rPr>
          <w:i/>
        </w:rPr>
      </w:pPr>
    </w:p>
    <w:p w:rsidR="006F2B0B" w:rsidRDefault="006F2B0B" w:rsidP="006F2B0B">
      <w:pPr>
        <w:pStyle w:val="LPtekstpodstawowy"/>
        <w:rPr>
          <w:b/>
        </w:rPr>
      </w:pPr>
      <w:r w:rsidRPr="009F3CE4">
        <w:rPr>
          <w:b/>
        </w:rPr>
        <w:t>Odpowiedź:</w:t>
      </w:r>
    </w:p>
    <w:p w:rsidR="006F2B0B" w:rsidRPr="005D10D5" w:rsidRDefault="005D10D5" w:rsidP="006F2B0B">
      <w:pPr>
        <w:pStyle w:val="LPtekstpodstawowy"/>
        <w:rPr>
          <w:rFonts w:ascii="ArialMT" w:eastAsia="Calibri" w:hAnsi="ArialMT" w:cs="ArialMT"/>
          <w:b/>
        </w:rPr>
      </w:pPr>
      <w:r w:rsidRPr="005D10D5">
        <w:rPr>
          <w:rFonts w:ascii="ArialMT" w:eastAsia="Calibri" w:hAnsi="ArialMT" w:cs="ArialMT"/>
          <w:b/>
        </w:rPr>
        <w:t xml:space="preserve">Tak, Nadleśnictwo Myślenice wyraża zgodę na </w:t>
      </w:r>
      <w:r w:rsidR="00AB7D06" w:rsidRPr="00AB7D06">
        <w:rPr>
          <w:rFonts w:ascii="ArialMT" w:eastAsia="Calibri" w:hAnsi="ArialMT" w:cs="ArialMT"/>
          <w:b/>
        </w:rPr>
        <w:t>zmianę akceptowalnego zakresu pracy na zakres od 0°C do +35°C</w:t>
      </w:r>
      <w:r w:rsidR="00AB7D06">
        <w:rPr>
          <w:rFonts w:ascii="ArialMT" w:eastAsia="Calibri" w:hAnsi="ArialMT" w:cs="ArialMT"/>
          <w:b/>
        </w:rPr>
        <w:t>.</w:t>
      </w:r>
    </w:p>
    <w:p w:rsidR="005D10D5" w:rsidRPr="006F2B0B" w:rsidRDefault="005D10D5" w:rsidP="006F2B0B">
      <w:pPr>
        <w:pStyle w:val="LPtekstpodstawowy"/>
        <w:rPr>
          <w:i/>
        </w:rPr>
      </w:pPr>
    </w:p>
    <w:p w:rsidR="00234FF0" w:rsidRPr="006F2B0B" w:rsidRDefault="00234FF0" w:rsidP="006F2B0B">
      <w:pPr>
        <w:pStyle w:val="LPtekstpodstawowy"/>
        <w:rPr>
          <w:rFonts w:ascii="ArialMT" w:eastAsia="Calibri" w:hAnsi="ArialMT" w:cs="ArialMT"/>
        </w:rPr>
      </w:pPr>
    </w:p>
    <w:sectPr w:rsidR="00234FF0" w:rsidRPr="006F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25"/>
    <w:rsid w:val="001731D5"/>
    <w:rsid w:val="00234FF0"/>
    <w:rsid w:val="00287DF6"/>
    <w:rsid w:val="004E3B65"/>
    <w:rsid w:val="0052442E"/>
    <w:rsid w:val="005D10D5"/>
    <w:rsid w:val="005D3BE2"/>
    <w:rsid w:val="006F2B0B"/>
    <w:rsid w:val="007A7AE2"/>
    <w:rsid w:val="008F2612"/>
    <w:rsid w:val="00AB7D06"/>
    <w:rsid w:val="00BF5848"/>
    <w:rsid w:val="00C3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tekstpodstawowy">
    <w:name w:val="LP_tekst podstawowy"/>
    <w:autoRedefine/>
    <w:rsid w:val="005D3BE2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eastAsia="Times New Roman" w:hAnsi="Arial" w:cs="Arial"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tekstpodstawowy">
    <w:name w:val="LP_tekst podstawowy"/>
    <w:autoRedefine/>
    <w:rsid w:val="005D3BE2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eastAsia="Times New Roman" w:hAnsi="Arial" w:cs="Arial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Jaroch (Nadl. Myślenice)</dc:creator>
  <cp:lastModifiedBy>Norbert Jaroch (Nadl. Myślenice)</cp:lastModifiedBy>
  <cp:revision>3</cp:revision>
  <dcterms:created xsi:type="dcterms:W3CDTF">2024-05-21T10:57:00Z</dcterms:created>
  <dcterms:modified xsi:type="dcterms:W3CDTF">2024-05-23T09:47:00Z</dcterms:modified>
</cp:coreProperties>
</file>