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3A7714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653AEDF6" w14:textId="214D4B6F" w:rsidR="00144574" w:rsidRPr="00253F93" w:rsidRDefault="00144574" w:rsidP="00144574">
      <w:pPr>
        <w:pStyle w:val="Nagwek1"/>
        <w:spacing w:line="240" w:lineRule="auto"/>
        <w:ind w:left="567" w:right="-1" w:hanging="567"/>
        <w:jc w:val="both"/>
        <w:rPr>
          <w:color w:val="FF0000"/>
          <w:sz w:val="24"/>
          <w:szCs w:val="24"/>
        </w:rPr>
      </w:pPr>
      <w:r w:rsidRPr="00253F93">
        <w:rPr>
          <w:color w:val="FF0000"/>
          <w:sz w:val="24"/>
          <w:szCs w:val="24"/>
        </w:rPr>
        <w:t>MODYFIKACJA NR 1</w:t>
      </w:r>
      <w:r>
        <w:rPr>
          <w:color w:val="FF0000"/>
          <w:sz w:val="24"/>
          <w:szCs w:val="24"/>
        </w:rPr>
        <w:t xml:space="preserve"> - Załącznik nr 2: ust. 1., pkt. I; ust.1, pkt. II</w:t>
      </w:r>
      <w:r w:rsidR="00D11556">
        <w:rPr>
          <w:color w:val="FF0000"/>
          <w:sz w:val="24"/>
          <w:szCs w:val="24"/>
        </w:rPr>
        <w:t>; ust. 1, pkt. II</w:t>
      </w:r>
      <w:bookmarkStart w:id="0" w:name="_GoBack"/>
      <w:bookmarkEnd w:id="0"/>
      <w:r w:rsidR="00D11556">
        <w:rPr>
          <w:color w:val="FF0000"/>
          <w:sz w:val="24"/>
          <w:szCs w:val="24"/>
        </w:rPr>
        <w:t>.5</w:t>
      </w:r>
    </w:p>
    <w:p w14:paraId="41358847" w14:textId="34AEA854" w:rsidR="0095537D" w:rsidRPr="00105C47" w:rsidRDefault="006524D6" w:rsidP="003A7714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AE7862">
        <w:t>2</w:t>
      </w:r>
    </w:p>
    <w:p w14:paraId="2AB52B6D" w14:textId="77777777" w:rsidR="00E44E82" w:rsidRDefault="006524D6" w:rsidP="003A771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2B7C8026" w14:textId="77777777" w:rsidR="00AE7862" w:rsidRPr="002F23FD" w:rsidRDefault="00AE7862" w:rsidP="00AE7862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24CFF47" w14:textId="77777777" w:rsidR="00AE7862" w:rsidRPr="00F949E1" w:rsidRDefault="00AE7862" w:rsidP="00AE7862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KJELDAHLA DO OZANCZANIA BIAŁKA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ZESTAW.</w:t>
      </w:r>
    </w:p>
    <w:p w14:paraId="1122D728" w14:textId="77777777" w:rsidR="00047F68" w:rsidRDefault="00047F68" w:rsidP="003A7714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A7714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A7714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38E60045" w14:textId="3DF7487D" w:rsidR="009A1665" w:rsidRPr="008B0786" w:rsidRDefault="00AE7862" w:rsidP="003A7714">
      <w:pPr>
        <w:pStyle w:val="Akapitzlist"/>
        <w:widowControl/>
        <w:numPr>
          <w:ilvl w:val="0"/>
          <w:numId w:val="25"/>
        </w:numPr>
        <w:tabs>
          <w:tab w:val="left" w:pos="9214"/>
        </w:tabs>
        <w:autoSpaceDE/>
        <w:autoSpaceDN/>
        <w:spacing w:after="160" w:line="360" w:lineRule="auto"/>
        <w:ind w:left="426" w:right="-1" w:hanging="426"/>
        <w:contextualSpacing/>
        <w:jc w:val="both"/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8B078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Destylator</w:t>
      </w:r>
      <w:r w:rsidR="009A1665" w:rsidRPr="008B078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8B078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– 1 kpl</w:t>
      </w:r>
      <w:r w:rsidR="009A1665" w:rsidRPr="008B078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6AA51A0D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</w:rPr>
        <w:t>Typ/Model/Numer katalogowy</w:t>
      </w:r>
      <w:r w:rsidRPr="00C10C2C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>: …………………………………………………………………….</w:t>
      </w:r>
    </w:p>
    <w:p w14:paraId="5AE54D65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</w:t>
      </w:r>
    </w:p>
    <w:p w14:paraId="29D71261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: …………………………………………………………………………………………………………………..</w:t>
      </w:r>
    </w:p>
    <w:p w14:paraId="3AE8E24A" w14:textId="005AFFAE" w:rsidR="009A1665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</w:t>
      </w:r>
      <w:r w:rsidR="00466752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(</w:t>
      </w:r>
      <w:r w:rsidR="00CB124D" w:rsidRPr="00CB124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IV kwartał 2022/2023</w:t>
      </w:r>
      <w:r w:rsidR="00466752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):</w:t>
      </w:r>
    </w:p>
    <w:p w14:paraId="133DFC90" w14:textId="77777777" w:rsidR="009A1665" w:rsidRPr="008B0786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65C1E755" w14:textId="2C59F625" w:rsidR="009A1665" w:rsidRPr="008B0786" w:rsidRDefault="00AE7862" w:rsidP="003A7714">
      <w:pPr>
        <w:pStyle w:val="Akapitzlist"/>
        <w:widowControl/>
        <w:numPr>
          <w:ilvl w:val="0"/>
          <w:numId w:val="25"/>
        </w:numPr>
        <w:tabs>
          <w:tab w:val="left" w:pos="9214"/>
        </w:tabs>
        <w:autoSpaceDE/>
        <w:autoSpaceDN/>
        <w:spacing w:after="160" w:line="360" w:lineRule="auto"/>
        <w:ind w:left="426" w:right="-1" w:hanging="426"/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8B0786">
        <w:rPr>
          <w:rFonts w:asciiTheme="minorHAnsi" w:hAnsiTheme="minorHAnsi"/>
          <w:b/>
          <w:bCs/>
          <w:sz w:val="24"/>
          <w:szCs w:val="24"/>
        </w:rPr>
        <w:t>Mineralizator</w:t>
      </w:r>
      <w:r w:rsidR="005920FF" w:rsidRPr="008B0786">
        <w:rPr>
          <w:rFonts w:asciiTheme="minorHAnsi" w:hAnsiTheme="minorHAnsi"/>
          <w:b/>
          <w:bCs/>
          <w:sz w:val="24"/>
          <w:szCs w:val="24"/>
        </w:rPr>
        <w:t xml:space="preserve"> – 1 </w:t>
      </w:r>
      <w:r w:rsidRPr="008B0786">
        <w:rPr>
          <w:rFonts w:asciiTheme="minorHAnsi" w:hAnsiTheme="minorHAnsi"/>
          <w:b/>
          <w:bCs/>
          <w:sz w:val="24"/>
          <w:szCs w:val="24"/>
        </w:rPr>
        <w:t>kpl</w:t>
      </w:r>
      <w:r w:rsidR="005920FF" w:rsidRPr="008B0786">
        <w:rPr>
          <w:rFonts w:asciiTheme="minorHAnsi" w:hAnsiTheme="minorHAnsi"/>
          <w:b/>
          <w:bCs/>
          <w:sz w:val="24"/>
          <w:szCs w:val="24"/>
        </w:rPr>
        <w:t>.</w:t>
      </w:r>
    </w:p>
    <w:p w14:paraId="72805FCA" w14:textId="5AD4A096" w:rsidR="009A1665" w:rsidRPr="009A1665" w:rsidRDefault="009A1665" w:rsidP="003A7714">
      <w:pPr>
        <w:widowControl/>
        <w:tabs>
          <w:tab w:val="left" w:pos="9214"/>
        </w:tabs>
        <w:autoSpaceDE/>
        <w:autoSpaceDN/>
        <w:spacing w:after="160" w:line="360" w:lineRule="auto"/>
        <w:ind w:right="-1"/>
        <w:contextualSpacing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9A1665">
        <w:rPr>
          <w:rFonts w:asciiTheme="minorHAnsi" w:hAnsiTheme="minorHAnsi" w:cstheme="minorHAnsi"/>
          <w:b/>
          <w:color w:val="000000"/>
        </w:rPr>
        <w:t>Typ/Model/Numer katalogowy</w:t>
      </w:r>
      <w:r w:rsidRPr="009A166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41E7C2E4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</w:t>
      </w:r>
    </w:p>
    <w:p w14:paraId="732C7E11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: …………………………………………………………………………………………………………………..</w:t>
      </w:r>
    </w:p>
    <w:p w14:paraId="0CED38D5" w14:textId="0A91C2D6" w:rsidR="009A1665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</w:t>
      </w:r>
      <w:r w:rsidR="00466752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(</w:t>
      </w:r>
      <w:r w:rsidR="00CB124D" w:rsidRPr="00CB124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IV kwartał 2022/2023</w:t>
      </w:r>
      <w:r w:rsidR="00466752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):</w:t>
      </w:r>
    </w:p>
    <w:p w14:paraId="03A9F12A" w14:textId="60C46A7C" w:rsidR="009A1665" w:rsidRPr="008B0786" w:rsidRDefault="00AE7862" w:rsidP="003A7714">
      <w:pPr>
        <w:pStyle w:val="Akapitzlist"/>
        <w:widowControl/>
        <w:numPr>
          <w:ilvl w:val="0"/>
          <w:numId w:val="25"/>
        </w:numPr>
        <w:tabs>
          <w:tab w:val="left" w:pos="9214"/>
        </w:tabs>
        <w:autoSpaceDE/>
        <w:autoSpaceDN/>
        <w:spacing w:before="100" w:beforeAutospacing="1" w:after="100" w:afterAutospacing="1" w:line="276" w:lineRule="auto"/>
        <w:ind w:left="426" w:right="-1" w:hanging="426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8B0786">
        <w:rPr>
          <w:rFonts w:ascii="Calibri" w:hAnsi="Calibri" w:cs="Calibri"/>
          <w:b/>
          <w:bCs/>
          <w:color w:val="000000"/>
          <w:sz w:val="24"/>
          <w:szCs w:val="24"/>
        </w:rPr>
        <w:t>Scrubber</w:t>
      </w:r>
      <w:proofErr w:type="spellEnd"/>
      <w:r w:rsidR="005920FF" w:rsidRPr="008B0786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1 </w:t>
      </w:r>
      <w:r w:rsidRPr="008B0786">
        <w:rPr>
          <w:rFonts w:ascii="Calibri" w:hAnsi="Calibri" w:cs="Calibri"/>
          <w:b/>
          <w:bCs/>
          <w:color w:val="000000"/>
          <w:sz w:val="24"/>
          <w:szCs w:val="24"/>
        </w:rPr>
        <w:t>kpl</w:t>
      </w:r>
      <w:r w:rsidR="005920FF" w:rsidRPr="008B0786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29958B10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</w:rPr>
        <w:t>Typ/Model/Numer katalogowy</w:t>
      </w:r>
      <w:r w:rsidRPr="00C10C2C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>: …………………………………………………………………….</w:t>
      </w:r>
    </w:p>
    <w:p w14:paraId="69049E21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</w:t>
      </w:r>
    </w:p>
    <w:p w14:paraId="71335677" w14:textId="77777777" w:rsidR="009A1665" w:rsidRPr="00C10C2C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: …………………………………………………………………………………………………………………..</w:t>
      </w:r>
    </w:p>
    <w:p w14:paraId="59890472" w14:textId="30668EC2" w:rsidR="009A1665" w:rsidRDefault="009A1665" w:rsidP="003A7714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C10C2C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</w:t>
      </w:r>
      <w:r w:rsidR="00466752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(</w:t>
      </w:r>
      <w:r w:rsidR="00CB124D" w:rsidRPr="00CB124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IV kwartał 2022/2023</w:t>
      </w:r>
      <w:r w:rsidR="00466752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):</w:t>
      </w:r>
    </w:p>
    <w:p w14:paraId="182BEF79" w14:textId="0B90464F" w:rsidR="00D55035" w:rsidRDefault="00D55035" w:rsidP="003A7714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55830534" w14:textId="77777777" w:rsidR="00035AD9" w:rsidRPr="00D55035" w:rsidRDefault="00035AD9" w:rsidP="003A7714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47CCCA7A" w14:textId="685B5FCD" w:rsidR="008A2501" w:rsidRDefault="00A86417" w:rsidP="003A7714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493C2A2" w14:textId="1A606CCE" w:rsidR="00CC6578" w:rsidRDefault="00AE7862" w:rsidP="00AE7862">
      <w:pPr>
        <w:pStyle w:val="Akapitzlist"/>
        <w:widowControl/>
        <w:numPr>
          <w:ilvl w:val="0"/>
          <w:numId w:val="40"/>
        </w:numPr>
        <w:tabs>
          <w:tab w:val="left" w:pos="9214"/>
        </w:tabs>
        <w:autoSpaceDE/>
        <w:autoSpaceDN/>
        <w:spacing w:before="100" w:beforeAutospacing="1" w:after="100" w:afterAutospacing="1" w:line="360" w:lineRule="auto"/>
        <w:ind w:left="567" w:right="-1" w:hanging="567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Destylator – 1 kpl</w:t>
      </w:r>
      <w:r w:rsidR="00CC6578">
        <w:rPr>
          <w:rFonts w:ascii="Calibri" w:hAnsi="Calibri" w:cs="Calibri"/>
          <w:b/>
          <w:color w:val="000000"/>
          <w:sz w:val="24"/>
          <w:szCs w:val="24"/>
        </w:rPr>
        <w:t>.</w:t>
      </w:r>
    </w:p>
    <w:p w14:paraId="3C849207" w14:textId="77777777" w:rsidR="00AE7862" w:rsidRP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 xml:space="preserve">Destylarka z parą wodną do oznaczania: białka, całkowitego azotu </w:t>
      </w:r>
      <w:proofErr w:type="spellStart"/>
      <w:r w:rsidRPr="00AE7862">
        <w:rPr>
          <w:rFonts w:asciiTheme="minorHAnsi" w:hAnsiTheme="minorHAnsi" w:cstheme="minorHAnsi"/>
          <w:sz w:val="24"/>
          <w:szCs w:val="24"/>
        </w:rPr>
        <w:t>Kjeldahl’a</w:t>
      </w:r>
      <w:proofErr w:type="spellEnd"/>
      <w:r w:rsidRPr="00AE7862">
        <w:rPr>
          <w:rFonts w:asciiTheme="minorHAnsi" w:hAnsiTheme="minorHAnsi" w:cstheme="minorHAnsi"/>
          <w:sz w:val="24"/>
          <w:szCs w:val="24"/>
        </w:rPr>
        <w:t xml:space="preserve"> (TKN, Total </w:t>
      </w:r>
      <w:proofErr w:type="spellStart"/>
      <w:r w:rsidRPr="00AE7862">
        <w:rPr>
          <w:rFonts w:asciiTheme="minorHAnsi" w:hAnsiTheme="minorHAnsi" w:cstheme="minorHAnsi"/>
          <w:sz w:val="24"/>
          <w:szCs w:val="24"/>
        </w:rPr>
        <w:t>Kjeldahl</w:t>
      </w:r>
      <w:proofErr w:type="spellEnd"/>
      <w:r w:rsidRPr="00AE78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7862">
        <w:rPr>
          <w:rFonts w:asciiTheme="minorHAnsi" w:hAnsiTheme="minorHAnsi" w:cstheme="minorHAnsi"/>
          <w:sz w:val="24"/>
          <w:szCs w:val="24"/>
        </w:rPr>
        <w:t>Nitrogen</w:t>
      </w:r>
      <w:proofErr w:type="spellEnd"/>
      <w:r w:rsidRPr="00AE7862">
        <w:rPr>
          <w:rFonts w:asciiTheme="minorHAnsi" w:hAnsiTheme="minorHAnsi" w:cstheme="minorHAnsi"/>
          <w:sz w:val="24"/>
          <w:szCs w:val="24"/>
        </w:rPr>
        <w:t xml:space="preserve">), azotu </w:t>
      </w:r>
      <w:proofErr w:type="spellStart"/>
      <w:r w:rsidRPr="00AE7862">
        <w:rPr>
          <w:rFonts w:asciiTheme="minorHAnsi" w:hAnsiTheme="minorHAnsi" w:cstheme="minorHAnsi"/>
          <w:sz w:val="24"/>
          <w:szCs w:val="24"/>
        </w:rPr>
        <w:t>nieproteinowego</w:t>
      </w:r>
      <w:proofErr w:type="spellEnd"/>
      <w:r w:rsidRPr="00AE7862">
        <w:rPr>
          <w:rFonts w:asciiTheme="minorHAnsi" w:hAnsiTheme="minorHAnsi" w:cstheme="minorHAnsi"/>
          <w:sz w:val="24"/>
          <w:szCs w:val="24"/>
        </w:rPr>
        <w:t xml:space="preserve"> (NPN), wolnych zasad aminowych (TVBN), amoniaku, azotanów/azotynów i kazeiny.</w:t>
      </w:r>
    </w:p>
    <w:p w14:paraId="44E2FDCB" w14:textId="764275BB" w:rsid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 xml:space="preserve">Ekran </w:t>
      </w:r>
      <w:r w:rsidRPr="006F20C1">
        <w:rPr>
          <w:rFonts w:asciiTheme="minorHAnsi" w:hAnsiTheme="minorHAnsi" w:cstheme="minorHAnsi"/>
          <w:strike/>
          <w:color w:val="FF0000"/>
          <w:sz w:val="24"/>
          <w:szCs w:val="24"/>
        </w:rPr>
        <w:t>dotykowy</w:t>
      </w:r>
      <w:r w:rsidRPr="00AE7862">
        <w:rPr>
          <w:rFonts w:asciiTheme="minorHAnsi" w:hAnsiTheme="minorHAnsi" w:cstheme="minorHAnsi"/>
          <w:sz w:val="24"/>
          <w:szCs w:val="24"/>
        </w:rPr>
        <w:t xml:space="preserve"> LCD</w:t>
      </w:r>
      <w:r w:rsidR="00035AD9">
        <w:rPr>
          <w:rFonts w:asciiTheme="minorHAnsi" w:hAnsiTheme="minorHAnsi" w:cstheme="minorHAnsi"/>
          <w:sz w:val="24"/>
          <w:szCs w:val="24"/>
        </w:rPr>
        <w:t>.</w:t>
      </w:r>
    </w:p>
    <w:p w14:paraId="532F3A20" w14:textId="6EAB79CC" w:rsidR="00AE7862" w:rsidRP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Pompa NaOH</w:t>
      </w:r>
      <w:r w:rsidR="00035AD9">
        <w:rPr>
          <w:rFonts w:asciiTheme="minorHAnsi" w:hAnsiTheme="minorHAnsi" w:cstheme="minorHAnsi"/>
          <w:sz w:val="24"/>
          <w:szCs w:val="24"/>
        </w:rPr>
        <w:t>.</w:t>
      </w:r>
    </w:p>
    <w:p w14:paraId="55D5AE3F" w14:textId="77777777" w:rsidR="00AE7862" w:rsidRP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 xml:space="preserve">Odzysk azotu ≥ 99.5% </w:t>
      </w:r>
    </w:p>
    <w:p w14:paraId="018A91D0" w14:textId="77777777" w:rsidR="00AE7862" w:rsidRP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Odtwarzalność (RSD) ≤ 1%</w:t>
      </w:r>
    </w:p>
    <w:p w14:paraId="3C0893C2" w14:textId="436C727B" w:rsidR="00AE7862" w:rsidRP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Regulowana moc destylacji co najmniej 30 – 100%</w:t>
      </w:r>
    </w:p>
    <w:p w14:paraId="7F284D3A" w14:textId="77777777" w:rsidR="008B0786" w:rsidRDefault="00AE7862" w:rsidP="008B0786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Maksymalna wydajność destylacji co najmniej ~30 ml/min.</w:t>
      </w:r>
    </w:p>
    <w:p w14:paraId="17B130E4" w14:textId="264A009B" w:rsidR="008B0786" w:rsidRPr="008B0786" w:rsidRDefault="008B0786" w:rsidP="008B0786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B0786">
        <w:rPr>
          <w:rFonts w:asciiTheme="minorHAnsi" w:hAnsiTheme="minorHAnsi" w:cstheme="minorHAnsi"/>
          <w:sz w:val="24"/>
          <w:szCs w:val="24"/>
        </w:rPr>
        <w:t xml:space="preserve">Maksymalny pobór mocy &lt; </w:t>
      </w:r>
      <w:r>
        <w:rPr>
          <w:rFonts w:asciiTheme="minorHAnsi" w:hAnsiTheme="minorHAnsi" w:cstheme="minorHAnsi"/>
          <w:sz w:val="24"/>
          <w:szCs w:val="24"/>
        </w:rPr>
        <w:t>2400</w:t>
      </w:r>
      <w:r w:rsidRPr="008B0786">
        <w:rPr>
          <w:rFonts w:asciiTheme="minorHAnsi" w:hAnsiTheme="minorHAnsi" w:cstheme="minorHAnsi"/>
          <w:sz w:val="24"/>
          <w:szCs w:val="24"/>
        </w:rPr>
        <w:t xml:space="preserve"> W.</w:t>
      </w:r>
    </w:p>
    <w:p w14:paraId="53B888ED" w14:textId="77777777" w:rsidR="00AE7862" w:rsidRP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Napięcie zasilania 230 V</w:t>
      </w:r>
    </w:p>
    <w:p w14:paraId="6969D8E4" w14:textId="1E9EA9CE" w:rsidR="00AE7862" w:rsidRDefault="00AE7862" w:rsidP="00AE7862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 xml:space="preserve">Urządzenie w pełni kompatybilne z Mineralizatorem </w:t>
      </w:r>
    </w:p>
    <w:p w14:paraId="4511BA8F" w14:textId="77777777" w:rsidR="006F20C1" w:rsidRPr="006F20C1" w:rsidRDefault="006F20C1" w:rsidP="006F20C1">
      <w:pPr>
        <w:tabs>
          <w:tab w:val="right" w:leader="dot" w:pos="8080"/>
          <w:tab w:val="right" w:leader="dot" w:pos="9498"/>
        </w:tabs>
        <w:spacing w:line="360" w:lineRule="auto"/>
        <w:ind w:right="-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F20C1">
        <w:rPr>
          <w:rFonts w:asciiTheme="minorHAnsi" w:hAnsiTheme="minorHAnsi" w:cstheme="minorHAnsi"/>
          <w:color w:val="FF0000"/>
          <w:sz w:val="24"/>
          <w:szCs w:val="24"/>
        </w:rPr>
        <w:t>Zamawiający dopuszcza, ale nie wymaga oprogramowania zawierającego 3 stałe programy pracy – rozgrzanie aparatu, czyszczenie i walidacja procesu, 8 wprowadzonych dedykowanych do określonych produktów programów producenta z możliwością ich konfiguracji oraz 10 miejsc na wprowadzenie własnych programów użytkownika.</w:t>
      </w:r>
    </w:p>
    <w:p w14:paraId="4CE95DEB" w14:textId="77777777" w:rsidR="006F20C1" w:rsidRPr="006F20C1" w:rsidRDefault="006F20C1" w:rsidP="006F20C1">
      <w:pPr>
        <w:tabs>
          <w:tab w:val="right" w:leader="dot" w:pos="8080"/>
          <w:tab w:val="right" w:leader="dot" w:pos="9498"/>
        </w:tabs>
        <w:spacing w:line="360" w:lineRule="auto"/>
        <w:ind w:right="-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F20C1">
        <w:rPr>
          <w:rFonts w:asciiTheme="minorHAnsi" w:hAnsiTheme="minorHAnsi" w:cstheme="minorHAnsi"/>
          <w:color w:val="FF0000"/>
          <w:sz w:val="24"/>
          <w:szCs w:val="24"/>
        </w:rPr>
        <w:t>Zamawiający dopuszcza, ale nie wymaga dodatkowego wyposażenia w postaci pompy H2O do automatycznego rozcieńczenia próby wodą destylowaną przed destylacją w kolbie destylacyjnej.</w:t>
      </w:r>
    </w:p>
    <w:p w14:paraId="4BC75A15" w14:textId="77777777" w:rsidR="00A5610F" w:rsidRPr="00CC6578" w:rsidRDefault="00A5610F" w:rsidP="003A7714">
      <w:pPr>
        <w:pStyle w:val="Akapitzlist"/>
        <w:tabs>
          <w:tab w:val="left" w:pos="9214"/>
        </w:tabs>
        <w:spacing w:line="360" w:lineRule="auto"/>
        <w:ind w:left="720"/>
        <w:contextualSpacing/>
        <w:jc w:val="both"/>
        <w:rPr>
          <w:rFonts w:ascii="Calibri" w:eastAsia="UniversLTStd-LightCn" w:hAnsi="Calibri" w:cs="Calibri"/>
          <w:sz w:val="24"/>
          <w:szCs w:val="24"/>
        </w:rPr>
      </w:pPr>
    </w:p>
    <w:p w14:paraId="739E9D29" w14:textId="1FF3C2C2" w:rsidR="00CC6578" w:rsidRDefault="00AE7862" w:rsidP="00AE7862">
      <w:pPr>
        <w:pStyle w:val="Akapitzlist"/>
        <w:widowControl/>
        <w:numPr>
          <w:ilvl w:val="0"/>
          <w:numId w:val="40"/>
        </w:numPr>
        <w:tabs>
          <w:tab w:val="left" w:pos="9214"/>
        </w:tabs>
        <w:autoSpaceDE/>
        <w:autoSpaceDN/>
        <w:spacing w:before="100" w:beforeAutospacing="1" w:after="100" w:afterAutospacing="1" w:line="360" w:lineRule="auto"/>
        <w:ind w:left="567" w:right="-1" w:hanging="567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Mineralizator – 1 kpl</w:t>
      </w:r>
      <w:r w:rsidR="00CC6578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</w:p>
    <w:p w14:paraId="541F7A28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Mineralizator co najmniej 6 – pozycyjny.</w:t>
      </w:r>
    </w:p>
    <w:p w14:paraId="569E4472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Możliwość mineralizowania pojedynczej próby.</w:t>
      </w:r>
    </w:p>
    <w:p w14:paraId="10B4A32E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System grzania na podczerwień.</w:t>
      </w:r>
    </w:p>
    <w:p w14:paraId="7CE4E669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Kontrola temperatury w zakresie co najmniej 70 – 450 °C</w:t>
      </w:r>
    </w:p>
    <w:p w14:paraId="74684E04" w14:textId="77777777" w:rsidR="00AE7862" w:rsidRPr="00D11556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D11556">
        <w:rPr>
          <w:rFonts w:asciiTheme="minorHAnsi" w:hAnsiTheme="minorHAnsi" w:cstheme="minorHAnsi"/>
          <w:strike/>
          <w:color w:val="FF0000"/>
          <w:sz w:val="24"/>
          <w:szCs w:val="24"/>
        </w:rPr>
        <w:t>Możliwość opóźnionego startu.</w:t>
      </w:r>
    </w:p>
    <w:p w14:paraId="6085E3AA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Obudowa ze stali nierdzewnej.</w:t>
      </w:r>
    </w:p>
    <w:p w14:paraId="0B7BE679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Neutralizacja oparów - podłączenie do modułu ssącego.</w:t>
      </w:r>
    </w:p>
    <w:p w14:paraId="2B457125" w14:textId="1F3B1FC6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 xml:space="preserve">Maksymalny pobór mocy </w:t>
      </w:r>
      <w:r w:rsidR="00DD7D38">
        <w:rPr>
          <w:rFonts w:asciiTheme="minorHAnsi" w:hAnsiTheme="minorHAnsi" w:cstheme="minorHAnsi"/>
          <w:sz w:val="24"/>
          <w:szCs w:val="24"/>
        </w:rPr>
        <w:t>≤</w:t>
      </w:r>
      <w:r w:rsidRPr="00AE7862">
        <w:rPr>
          <w:rFonts w:asciiTheme="minorHAnsi" w:hAnsiTheme="minorHAnsi" w:cstheme="minorHAnsi"/>
          <w:sz w:val="24"/>
          <w:szCs w:val="24"/>
        </w:rPr>
        <w:t xml:space="preserve"> 1500 W.</w:t>
      </w:r>
    </w:p>
    <w:p w14:paraId="22127355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lastRenderedPageBreak/>
        <w:t>Napięcie zasilania 230 V</w:t>
      </w:r>
    </w:p>
    <w:p w14:paraId="38DF4405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 xml:space="preserve">Urządzenie w pełni kompatybilne z Destylatorem i </w:t>
      </w:r>
      <w:proofErr w:type="spellStart"/>
      <w:r w:rsidRPr="00AE7862">
        <w:rPr>
          <w:rFonts w:asciiTheme="minorHAnsi" w:hAnsiTheme="minorHAnsi" w:cstheme="minorHAnsi"/>
          <w:sz w:val="24"/>
          <w:szCs w:val="24"/>
        </w:rPr>
        <w:t>Scrubberem</w:t>
      </w:r>
      <w:proofErr w:type="spellEnd"/>
    </w:p>
    <w:p w14:paraId="684139DF" w14:textId="77777777" w:rsidR="00AE7862" w:rsidRPr="00AE7862" w:rsidRDefault="00AE7862" w:rsidP="00035AD9">
      <w:pPr>
        <w:pStyle w:val="Akapitzlist"/>
        <w:numPr>
          <w:ilvl w:val="0"/>
          <w:numId w:val="48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W zestawie co najmniej:</w:t>
      </w:r>
    </w:p>
    <w:p w14:paraId="295619D9" w14:textId="77777777" w:rsidR="00AE7862" w:rsidRPr="00AE7862" w:rsidRDefault="00AE7862" w:rsidP="00AE7862">
      <w:pPr>
        <w:pStyle w:val="Akapitzlist"/>
        <w:numPr>
          <w:ilvl w:val="0"/>
          <w:numId w:val="47"/>
        </w:numPr>
        <w:tabs>
          <w:tab w:val="right" w:leader="dot" w:pos="8080"/>
          <w:tab w:val="right" w:leader="dot" w:pos="9498"/>
        </w:tabs>
        <w:spacing w:line="36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Blok grzewczy.</w:t>
      </w:r>
    </w:p>
    <w:p w14:paraId="672A5AA5" w14:textId="77777777" w:rsidR="00AE7862" w:rsidRPr="00AE7862" w:rsidRDefault="00AE7862" w:rsidP="00AE7862">
      <w:pPr>
        <w:pStyle w:val="Akapitzlist"/>
        <w:numPr>
          <w:ilvl w:val="0"/>
          <w:numId w:val="47"/>
        </w:numPr>
        <w:tabs>
          <w:tab w:val="right" w:leader="dot" w:pos="8080"/>
          <w:tab w:val="right" w:leader="dot" w:pos="9498"/>
        </w:tabs>
        <w:spacing w:line="36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Taca ociekowa.</w:t>
      </w:r>
    </w:p>
    <w:p w14:paraId="5EE44A59" w14:textId="77777777" w:rsidR="00AE7862" w:rsidRPr="00AE7862" w:rsidRDefault="00AE7862" w:rsidP="00AE7862">
      <w:pPr>
        <w:pStyle w:val="Akapitzlist"/>
        <w:numPr>
          <w:ilvl w:val="0"/>
          <w:numId w:val="47"/>
        </w:numPr>
        <w:tabs>
          <w:tab w:val="right" w:leader="dot" w:pos="8080"/>
          <w:tab w:val="right" w:leader="dot" w:pos="9498"/>
        </w:tabs>
        <w:spacing w:line="36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Zestaw podłączeniowy.</w:t>
      </w:r>
    </w:p>
    <w:p w14:paraId="77053370" w14:textId="77777777" w:rsidR="00AE7862" w:rsidRPr="00AE7862" w:rsidRDefault="00AE7862" w:rsidP="00AE7862">
      <w:pPr>
        <w:pStyle w:val="Akapitzlist"/>
        <w:numPr>
          <w:ilvl w:val="0"/>
          <w:numId w:val="47"/>
        </w:numPr>
        <w:tabs>
          <w:tab w:val="right" w:leader="dot" w:pos="8080"/>
          <w:tab w:val="right" w:leader="dot" w:pos="9498"/>
        </w:tabs>
        <w:spacing w:line="36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Szklane kolby, min. 8 szt.</w:t>
      </w:r>
    </w:p>
    <w:p w14:paraId="1AAA0CD6" w14:textId="4850EA2C" w:rsidR="00AE7862" w:rsidRDefault="00AE7862" w:rsidP="008B0786">
      <w:pPr>
        <w:pStyle w:val="Akapitzlist"/>
        <w:numPr>
          <w:ilvl w:val="0"/>
          <w:numId w:val="47"/>
        </w:numPr>
        <w:tabs>
          <w:tab w:val="right" w:leader="dot" w:pos="8080"/>
          <w:tab w:val="right" w:leader="dot" w:pos="9498"/>
        </w:tabs>
        <w:spacing w:line="36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”Łódeczki” do ważenia min. 20 szt.</w:t>
      </w:r>
    </w:p>
    <w:p w14:paraId="63346C1B" w14:textId="72D69DF5" w:rsidR="008B0786" w:rsidRPr="00144574" w:rsidRDefault="006F20C1" w:rsidP="00144574">
      <w:pPr>
        <w:tabs>
          <w:tab w:val="right" w:leader="dot" w:pos="8080"/>
          <w:tab w:val="right" w:leader="dot" w:pos="9498"/>
        </w:tabs>
        <w:spacing w:line="360" w:lineRule="auto"/>
        <w:ind w:left="207" w:right="-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F20C1">
        <w:rPr>
          <w:rFonts w:asciiTheme="minorHAnsi" w:hAnsiTheme="minorHAnsi" w:cstheme="minorHAnsi"/>
          <w:color w:val="FF0000"/>
          <w:sz w:val="24"/>
          <w:szCs w:val="24"/>
        </w:rPr>
        <w:t>Zamawiający dopuszcza ale nie wymaga mineralizatora z</w:t>
      </w:r>
      <w:r w:rsidR="00D9359E"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Pr="006F20C1">
        <w:rPr>
          <w:rFonts w:asciiTheme="minorHAnsi" w:hAnsiTheme="minorHAnsi" w:cstheme="minorHAnsi"/>
          <w:color w:val="FF0000"/>
          <w:sz w:val="24"/>
          <w:szCs w:val="24"/>
        </w:rPr>
        <w:t xml:space="preserve"> aluminiowym blokiem grzewczym</w:t>
      </w:r>
      <w:r>
        <w:rPr>
          <w:rFonts w:asciiTheme="minorHAnsi" w:hAnsiTheme="minorHAnsi" w:cstheme="minorHAnsi"/>
          <w:color w:val="FF0000"/>
          <w:sz w:val="24"/>
          <w:szCs w:val="24"/>
        </w:rPr>
        <w:t>;</w:t>
      </w:r>
      <w:r w:rsidRPr="006F20C1">
        <w:rPr>
          <w:rFonts w:asciiTheme="minorHAnsi" w:hAnsiTheme="minorHAnsi" w:cstheme="minorHAnsi"/>
          <w:color w:val="FF0000"/>
          <w:sz w:val="24"/>
          <w:szCs w:val="24"/>
        </w:rPr>
        <w:t xml:space="preserve"> cyfrowym ekranem LCD wyświetlającym wartość aktualnej temperatury, nr programu i bieżący segment</w:t>
      </w:r>
      <w:r>
        <w:rPr>
          <w:rFonts w:asciiTheme="minorHAnsi" w:hAnsiTheme="minorHAnsi" w:cstheme="minorHAnsi"/>
          <w:color w:val="FF0000"/>
          <w:sz w:val="24"/>
          <w:szCs w:val="24"/>
        </w:rPr>
        <w:t>; możliwością wprowadzenia 9-</w:t>
      </w:r>
      <w:r w:rsidRPr="006F20C1">
        <w:rPr>
          <w:rFonts w:asciiTheme="minorHAnsi" w:hAnsiTheme="minorHAnsi" w:cstheme="minorHAnsi"/>
          <w:color w:val="FF0000"/>
          <w:sz w:val="24"/>
          <w:szCs w:val="24"/>
        </w:rPr>
        <w:t>ciu programów użytkownika</w:t>
      </w:r>
      <w:r>
        <w:rPr>
          <w:rFonts w:asciiTheme="minorHAnsi" w:hAnsiTheme="minorHAnsi" w:cstheme="minorHAnsi"/>
          <w:color w:val="FF0000"/>
          <w:sz w:val="24"/>
          <w:szCs w:val="24"/>
        </w:rPr>
        <w:t>;</w:t>
      </w:r>
      <w:r w:rsidRPr="006F20C1">
        <w:rPr>
          <w:rFonts w:asciiTheme="minorHAnsi" w:hAnsiTheme="minorHAnsi" w:cstheme="minorHAnsi"/>
          <w:color w:val="FF0000"/>
          <w:sz w:val="24"/>
          <w:szCs w:val="24"/>
        </w:rPr>
        <w:t xml:space="preserve"> 18 rampami - segmentami temperaturowo – czasowymi na każdy program.</w:t>
      </w:r>
    </w:p>
    <w:p w14:paraId="6F5C6EA5" w14:textId="36B23521" w:rsidR="00E82DD7" w:rsidRPr="00A64B0B" w:rsidRDefault="00AE7862" w:rsidP="00AE7862">
      <w:pPr>
        <w:pStyle w:val="Akapitzlist"/>
        <w:widowControl/>
        <w:numPr>
          <w:ilvl w:val="0"/>
          <w:numId w:val="40"/>
        </w:numPr>
        <w:tabs>
          <w:tab w:val="left" w:pos="9214"/>
        </w:tabs>
        <w:autoSpaceDE/>
        <w:autoSpaceDN/>
        <w:spacing w:before="100" w:beforeAutospacing="1" w:after="100" w:afterAutospacing="1" w:line="360" w:lineRule="auto"/>
        <w:ind w:left="567" w:right="-1" w:hanging="567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Scrubber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– 1 kpl</w:t>
      </w:r>
      <w:r w:rsidR="00E82DD7" w:rsidRPr="00A64B0B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0783A3D8" w14:textId="77777777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Neutralizator trujących oparów i gazów reakcyjnych.</w:t>
      </w:r>
    </w:p>
    <w:p w14:paraId="60314592" w14:textId="77777777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Co najmniej 2 kroki oczyszczania gazów: neutralizacja i adsorpcja.</w:t>
      </w:r>
    </w:p>
    <w:p w14:paraId="5D46E367" w14:textId="77777777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 xml:space="preserve">Wydajność ssania systemu (regulowana) w zakresie co najmniej: 50-400 </w:t>
      </w:r>
      <w:proofErr w:type="spellStart"/>
      <w:r w:rsidRPr="00AE7862">
        <w:rPr>
          <w:rFonts w:asciiTheme="minorHAnsi" w:hAnsiTheme="minorHAnsi" w:cstheme="minorHAnsi"/>
          <w:sz w:val="24"/>
          <w:szCs w:val="24"/>
        </w:rPr>
        <w:t>mbar</w:t>
      </w:r>
      <w:proofErr w:type="spellEnd"/>
      <w:r w:rsidRPr="00AE7862">
        <w:rPr>
          <w:rFonts w:asciiTheme="minorHAnsi" w:hAnsiTheme="minorHAnsi" w:cstheme="minorHAnsi"/>
          <w:sz w:val="24"/>
          <w:szCs w:val="24"/>
        </w:rPr>
        <w:t>.</w:t>
      </w:r>
    </w:p>
    <w:p w14:paraId="038EDFCE" w14:textId="77777777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Wydajność neutralizacji ≥ 2 l</w:t>
      </w:r>
    </w:p>
    <w:p w14:paraId="1B2C9F34" w14:textId="77777777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Wydajność pompy &gt; 30 l/min</w:t>
      </w:r>
    </w:p>
    <w:p w14:paraId="19E45EAA" w14:textId="77777777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Napięcie zasilania 230 V</w:t>
      </w:r>
    </w:p>
    <w:p w14:paraId="69107240" w14:textId="77777777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Maksymalny pobór mocy &lt; 150 W.</w:t>
      </w:r>
    </w:p>
    <w:p w14:paraId="36FC00EE" w14:textId="6D2424A4" w:rsidR="00AE7862" w:rsidRPr="00AE7862" w:rsidRDefault="00AE7862" w:rsidP="00035AD9">
      <w:pPr>
        <w:pStyle w:val="Akapitzlist"/>
        <w:numPr>
          <w:ilvl w:val="0"/>
          <w:numId w:val="49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E7862">
        <w:rPr>
          <w:rFonts w:asciiTheme="minorHAnsi" w:hAnsiTheme="minorHAnsi" w:cstheme="minorHAnsi"/>
          <w:sz w:val="24"/>
          <w:szCs w:val="24"/>
        </w:rPr>
        <w:t>Urządzenie w pełni kompatybilne z Mineralizatorem.</w:t>
      </w:r>
    </w:p>
    <w:p w14:paraId="50D515ED" w14:textId="0167F46C" w:rsidR="0095537D" w:rsidRPr="00383D8F" w:rsidRDefault="00983FAC" w:rsidP="007D0807">
      <w:pPr>
        <w:pStyle w:val="Nagwek2"/>
        <w:tabs>
          <w:tab w:val="clear" w:pos="9639"/>
          <w:tab w:val="left" w:pos="9214"/>
          <w:tab w:val="right" w:leader="dot" w:pos="9498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7D0807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022E1748" w14:textId="77777777" w:rsidR="00654AFF" w:rsidRPr="00654AFF" w:rsidRDefault="00EE7F46" w:rsidP="00CC14E6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sz w:val="24"/>
          <w:szCs w:val="24"/>
        </w:rPr>
      </w:pPr>
      <w:r w:rsidRPr="00654AFF">
        <w:rPr>
          <w:rFonts w:asciiTheme="minorHAnsi" w:hAnsiTheme="minorHAnsi" w:cstheme="minorHAnsi"/>
          <w:sz w:val="24"/>
          <w:szCs w:val="24"/>
        </w:rPr>
        <w:t>O</w:t>
      </w:r>
      <w:r w:rsidR="00204CA6" w:rsidRPr="00654AF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Zakupy materiałów eksploatacyjnych i zużywalnych, w tym wyrobów medycznych jednorazowego </w:t>
      </w:r>
      <w:r w:rsidR="00204CA6" w:rsidRPr="00654AFF">
        <w:rPr>
          <w:rFonts w:ascii="Calibri" w:hAnsi="Calibri" w:cs="Calibri"/>
          <w:sz w:val="24"/>
          <w:szCs w:val="24"/>
        </w:rPr>
        <w:t>użytku, nie są zakupami inwestycyjnymi,</w:t>
      </w:r>
    </w:p>
    <w:p w14:paraId="07F68D5A" w14:textId="3D3FE5BF" w:rsidR="00354642" w:rsidRPr="00654AFF" w:rsidRDefault="00354642" w:rsidP="00CC14E6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sz w:val="24"/>
          <w:szCs w:val="24"/>
        </w:rPr>
      </w:pPr>
      <w:r w:rsidRPr="00654AFF">
        <w:rPr>
          <w:rFonts w:ascii="Calibri" w:hAnsi="Calibri" w:cs="Calibri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</w:t>
      </w:r>
      <w:r w:rsidRPr="00654AFF">
        <w:rPr>
          <w:rFonts w:ascii="Calibri" w:hAnsi="Calibri" w:cs="Calibri"/>
          <w:sz w:val="24"/>
          <w:szCs w:val="24"/>
        </w:rPr>
        <w:lastRenderedPageBreak/>
        <w:t>bezpieczeństwa obsługi. Wykonawca zobowiązuje się do przedstawienia Zamawiającemu, na każde żądanie, dokumentów potwierdzających spełnienie w/w wymogów.</w:t>
      </w:r>
    </w:p>
    <w:p w14:paraId="5967397E" w14:textId="41F69C13" w:rsidR="00204CA6" w:rsidRPr="00383D8F" w:rsidRDefault="00EE7F46" w:rsidP="007D0807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 języku angielskim:</w:t>
      </w:r>
    </w:p>
    <w:p w14:paraId="7239DB15" w14:textId="77777777" w:rsidR="00922D6D" w:rsidRPr="005F5439" w:rsidRDefault="00204CA6" w:rsidP="007D0807">
      <w:pPr>
        <w:pStyle w:val="Akapitzlist"/>
        <w:numPr>
          <w:ilvl w:val="0"/>
          <w:numId w:val="20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7D0807">
      <w:pPr>
        <w:pStyle w:val="Akapitzlist"/>
        <w:numPr>
          <w:ilvl w:val="0"/>
          <w:numId w:val="20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7D0807">
      <w:pPr>
        <w:pStyle w:val="Akapitzlist"/>
        <w:numPr>
          <w:ilvl w:val="0"/>
          <w:numId w:val="20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7D0807">
      <w:pPr>
        <w:pStyle w:val="Akapitzlist"/>
        <w:numPr>
          <w:ilvl w:val="0"/>
          <w:numId w:val="7"/>
        </w:numPr>
        <w:tabs>
          <w:tab w:val="left" w:pos="9214"/>
          <w:tab w:val="right" w:leader="dot" w:pos="9498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7D0807">
      <w:pPr>
        <w:tabs>
          <w:tab w:val="left" w:pos="567"/>
          <w:tab w:val="left" w:pos="9214"/>
          <w:tab w:val="right" w:leader="dot" w:pos="9498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62C43E5" w14:textId="77777777" w:rsidR="0012375E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</w:p>
    <w:p w14:paraId="2F242212" w14:textId="5B35803B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3A7714">
          <w:headerReference w:type="default" r:id="rId8"/>
          <w:footerReference w:type="default" r:id="rId9"/>
          <w:pgSz w:w="11910" w:h="16840"/>
          <w:pgMar w:top="964" w:right="1137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lastRenderedPageBreak/>
        <w:tab/>
      </w:r>
    </w:p>
    <w:p w14:paraId="1154CA2A" w14:textId="77777777" w:rsidR="0012375E" w:rsidRPr="00F15295" w:rsidRDefault="0012375E" w:rsidP="0012375E">
      <w:pPr>
        <w:spacing w:line="360" w:lineRule="auto"/>
        <w:ind w:right="141"/>
        <w:rPr>
          <w:rFonts w:asciiTheme="minorHAnsi" w:hAnsiTheme="minorHAnsi" w:cstheme="minorHAnsi"/>
          <w:b/>
          <w:color w:val="000000"/>
        </w:rPr>
      </w:pPr>
      <w:r w:rsidRPr="00F15295">
        <w:rPr>
          <w:rFonts w:asciiTheme="minorHAnsi" w:hAnsiTheme="minorHAnsi" w:cstheme="minorHAnsi"/>
          <w:b/>
          <w:color w:val="00000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</w:rPr>
        <w:t>3</w:t>
      </w:r>
      <w:r w:rsidRPr="00F15295">
        <w:rPr>
          <w:rFonts w:asciiTheme="minorHAnsi" w:hAnsiTheme="minorHAnsi" w:cstheme="minorHAnsi"/>
          <w:b/>
          <w:color w:val="000000"/>
        </w:rPr>
        <w:t xml:space="preserve"> do SWZ</w:t>
      </w:r>
    </w:p>
    <w:p w14:paraId="7CDC6D65" w14:textId="77777777" w:rsidR="0012375E" w:rsidRPr="00303344" w:rsidRDefault="0012375E" w:rsidP="0012375E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F5DA81D" w14:textId="1AED50A2" w:rsidR="0012375E" w:rsidRPr="00A326A7" w:rsidRDefault="0012375E" w:rsidP="0012375E">
      <w:pPr>
        <w:keepNext/>
        <w:spacing w:line="360" w:lineRule="auto"/>
        <w:outlineLvl w:val="0"/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  <w:r w:rsidR="00A326A7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A326A7" w:rsidRPr="00A326A7">
        <w:rPr>
          <w:rFonts w:asciiTheme="minorHAnsi" w:hAnsiTheme="minorHAnsi" w:cstheme="minorHAnsi"/>
          <w:b/>
          <w:color w:val="000000"/>
          <w:sz w:val="28"/>
        </w:rPr>
        <w:t xml:space="preserve">– CZEŚĆ NR </w:t>
      </w:r>
      <w:r w:rsidR="00035AD9">
        <w:rPr>
          <w:rFonts w:asciiTheme="minorHAnsi" w:hAnsiTheme="minorHAnsi" w:cstheme="minorHAnsi"/>
          <w:b/>
          <w:color w:val="000000"/>
          <w:sz w:val="28"/>
        </w:rPr>
        <w:t>2</w:t>
      </w:r>
    </w:p>
    <w:p w14:paraId="252B833C" w14:textId="77777777" w:rsidR="0012375E" w:rsidRDefault="0012375E" w:rsidP="0012375E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1E6B90A2" w14:textId="77777777" w:rsidR="00035AD9" w:rsidRPr="002F23FD" w:rsidRDefault="00035AD9" w:rsidP="00035AD9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F98612F" w14:textId="77777777" w:rsidR="00035AD9" w:rsidRPr="00F949E1" w:rsidRDefault="00035AD9" w:rsidP="00035AD9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KJELDAHLA DO OZANCZANIA BIAŁKA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ZESTAW.</w:t>
      </w:r>
    </w:p>
    <w:p w14:paraId="17020E72" w14:textId="77777777" w:rsidR="0012375E" w:rsidRPr="00303344" w:rsidRDefault="0012375E" w:rsidP="0012375E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4F0EC14" w14:textId="77777777" w:rsidR="0012375E" w:rsidRPr="008B0786" w:rsidRDefault="0012375E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 w:val="24"/>
          <w:szCs w:val="24"/>
          <w:u w:val="single"/>
          <w:lang w:eastAsia="hi-IN"/>
        </w:rPr>
      </w:pPr>
      <w:r w:rsidRPr="008B078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UWAGA!</w:t>
      </w:r>
      <w:r w:rsidRPr="008B0786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Wykonawca jest zobowiązany wpisać</w:t>
      </w:r>
      <w:r w:rsidRPr="008B0786">
        <w:rPr>
          <w:rFonts w:asciiTheme="minorHAnsi" w:hAnsiTheme="minorHAnsi" w:cstheme="minorHAnsi"/>
          <w:color w:val="000000"/>
          <w:kern w:val="2"/>
          <w:sz w:val="24"/>
          <w:szCs w:val="24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99D8BBD" w14:textId="77777777" w:rsidR="0012375E" w:rsidRPr="008B0786" w:rsidRDefault="0012375E" w:rsidP="003A771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8E590E8" w14:textId="77777777" w:rsidR="00035AD9" w:rsidRPr="008B0786" w:rsidRDefault="00035AD9" w:rsidP="003A771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C06AEA5" w14:textId="77777777" w:rsidR="0012375E" w:rsidRPr="008B0786" w:rsidRDefault="0012375E" w:rsidP="003A771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Parametry i funkcje oceniane:</w:t>
      </w:r>
    </w:p>
    <w:p w14:paraId="009BA45B" w14:textId="3A74AEFC" w:rsidR="001A0CBE" w:rsidRPr="008B0786" w:rsidRDefault="0012375E" w:rsidP="00035AD9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Przedział </w:t>
      </w:r>
      <w:r w:rsidR="00035AD9"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Maksymalna wydajność destylacji co najmniej ~40 ml/min </w:t>
      </w:r>
      <w:r w:rsidR="00035AD9" w:rsidRPr="008B0786">
        <w:rPr>
          <w:rFonts w:ascii="Calibri" w:hAnsi="Calibri" w:cs="Calibri"/>
          <w:bCs/>
          <w:color w:val="000000"/>
          <w:sz w:val="24"/>
          <w:szCs w:val="24"/>
        </w:rPr>
        <w:t>(Dotyczy – I Destylator</w:t>
      </w:r>
      <w:r w:rsidR="00035AD9"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14:paraId="31A25313" w14:textId="4FB2DB2B" w:rsidR="001A0CBE" w:rsidRPr="008B0786" w:rsidRDefault="00011F3A" w:rsidP="00035AD9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Stabilizacja napięcia zasilania w zakresie co najmniej do ±10%</w:t>
      </w:r>
      <w:r w:rsidR="00035AD9"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A0CBE" w:rsidRPr="008B0786">
        <w:rPr>
          <w:rFonts w:ascii="Calibri" w:hAnsi="Calibri" w:cs="Calibri"/>
          <w:bCs/>
          <w:color w:val="000000"/>
          <w:sz w:val="24"/>
          <w:szCs w:val="24"/>
        </w:rPr>
        <w:t>(</w:t>
      </w:r>
      <w:r w:rsidR="00035AD9" w:rsidRPr="008B0786">
        <w:rPr>
          <w:rFonts w:ascii="Calibri" w:hAnsi="Calibri" w:cs="Calibri"/>
          <w:bCs/>
          <w:color w:val="000000"/>
          <w:sz w:val="24"/>
          <w:szCs w:val="24"/>
        </w:rPr>
        <w:t>Dotyczy – I Destylator</w:t>
      </w:r>
      <w:r w:rsidR="001A0CBE"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035AD9"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7C8BF4EC" w14:textId="77777777" w:rsidR="001A0CBE" w:rsidRPr="008B0786" w:rsidRDefault="001A0CBE" w:rsidP="0012375E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969BF88" w14:textId="77777777" w:rsidR="00035AD9" w:rsidRPr="008B0786" w:rsidRDefault="00035AD9" w:rsidP="0012375E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72A27B2" w14:textId="77777777" w:rsidR="0012375E" w:rsidRPr="008B0786" w:rsidRDefault="0012375E" w:rsidP="0012375E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Skala oceny w punktach: </w:t>
      </w:r>
    </w:p>
    <w:p w14:paraId="6741B493" w14:textId="77777777" w:rsidR="0012375E" w:rsidRPr="008B0786" w:rsidRDefault="0012375E" w:rsidP="0012375E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0 / 10</w:t>
      </w:r>
    </w:p>
    <w:p w14:paraId="5EB94E3B" w14:textId="77777777" w:rsidR="0012375E" w:rsidRPr="008B0786" w:rsidRDefault="0012375E" w:rsidP="0012375E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0 / 10</w:t>
      </w:r>
    </w:p>
    <w:p w14:paraId="05FB1DAE" w14:textId="77777777" w:rsidR="0012375E" w:rsidRPr="008B0786" w:rsidRDefault="0012375E" w:rsidP="0012375E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9F4FF93" w14:textId="77777777" w:rsidR="00035AD9" w:rsidRPr="008B0786" w:rsidRDefault="00035AD9" w:rsidP="0012375E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DAE5370" w14:textId="77777777" w:rsidR="0012375E" w:rsidRPr="008B0786" w:rsidRDefault="0012375E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 w:val="24"/>
          <w:szCs w:val="24"/>
          <w:lang w:eastAsia="hi-IN"/>
        </w:rPr>
      </w:pPr>
      <w:r w:rsidRPr="008B0786">
        <w:rPr>
          <w:rFonts w:asciiTheme="minorHAnsi" w:hAnsiTheme="minorHAnsi" w:cstheme="minorHAnsi"/>
          <w:b/>
          <w:color w:val="000000"/>
          <w:kern w:val="2"/>
          <w:sz w:val="24"/>
          <w:szCs w:val="24"/>
          <w:lang w:eastAsia="hi-IN"/>
        </w:rPr>
        <w:t>Parametry i funkcje oferowane:</w:t>
      </w:r>
    </w:p>
    <w:p w14:paraId="73C39E24" w14:textId="77777777" w:rsidR="0012375E" w:rsidRPr="008B0786" w:rsidRDefault="0012375E" w:rsidP="0012375E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296BC98" w14:textId="77777777" w:rsidR="0012375E" w:rsidRPr="008B0786" w:rsidRDefault="0012375E" w:rsidP="0012375E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0786">
        <w:rPr>
          <w:rFonts w:asciiTheme="minorHAnsi" w:hAnsiTheme="minorHAnsi"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BCDF440" w14:textId="77777777" w:rsidR="0012375E" w:rsidRDefault="0012375E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46FDAECD" w14:textId="77777777" w:rsidR="00035AD9" w:rsidRDefault="00035AD9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0D27C6D1" w14:textId="77777777" w:rsidR="00035AD9" w:rsidRDefault="00035AD9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446C611B" w14:textId="77777777" w:rsidR="00035AD9" w:rsidRDefault="00035AD9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07201DB6" w14:textId="77777777" w:rsidR="0012375E" w:rsidRDefault="0012375E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76207627" w14:textId="77777777" w:rsidR="0012375E" w:rsidRDefault="0012375E" w:rsidP="0012375E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E854D26" w14:textId="5661A85C" w:rsidR="0012375E" w:rsidRDefault="0012375E" w:rsidP="0012375E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5295">
        <w:rPr>
          <w:rFonts w:asciiTheme="minorHAnsi" w:eastAsia="Calibri" w:hAnsiTheme="minorHAnsi" w:cstheme="minorHAnsi"/>
          <w:iCs/>
        </w:rPr>
        <w:lastRenderedPageBreak/>
        <w:t>kwalifikowany podpis elektroniczny Wykonawcy </w:t>
      </w:r>
    </w:p>
    <w:p w14:paraId="4AED6BFE" w14:textId="77777777" w:rsidR="0012375E" w:rsidRDefault="0012375E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71274599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E82DD7">
        <w:t xml:space="preserve">CZĘŚĆ NR </w:t>
      </w:r>
      <w:r w:rsidR="00035AD9">
        <w:t>2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AC00E4E" w14:textId="77777777" w:rsidR="00035AD9" w:rsidRPr="002F23FD" w:rsidRDefault="00035AD9" w:rsidP="00035AD9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4F181D5" w14:textId="77777777" w:rsidR="00035AD9" w:rsidRPr="00F949E1" w:rsidRDefault="00035AD9" w:rsidP="00035AD9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KJELDAHLA DO OZANCZANIA BIAŁKA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ZESTAW.</w:t>
      </w:r>
    </w:p>
    <w:p w14:paraId="600E8465" w14:textId="77777777" w:rsidR="00035AD9" w:rsidRDefault="00035AD9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77777777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0798A0B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</w:t>
      </w:r>
      <w:r w:rsidR="0012375E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D2BA60D" w:rsidR="00204CA6" w:rsidRPr="00035AD9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35AD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035AD9">
        <w:rPr>
          <w:rFonts w:asciiTheme="minorHAnsi" w:hAnsiTheme="minorHAnsi" w:cstheme="minorHAnsi"/>
          <w:sz w:val="24"/>
          <w:szCs w:val="24"/>
        </w:rPr>
        <w:t xml:space="preserve">nie krótszy niż </w:t>
      </w:r>
      <w:r w:rsidR="00035AD9" w:rsidRPr="00035AD9">
        <w:rPr>
          <w:rFonts w:asciiTheme="minorHAnsi" w:hAnsiTheme="minorHAnsi" w:cstheme="minorHAnsi"/>
          <w:sz w:val="24"/>
          <w:szCs w:val="24"/>
        </w:rPr>
        <w:t>12</w:t>
      </w:r>
      <w:r w:rsidR="007A33B9" w:rsidRPr="00035AD9">
        <w:rPr>
          <w:rFonts w:asciiTheme="minorHAnsi" w:hAnsiTheme="minorHAnsi" w:cstheme="minorHAnsi"/>
          <w:sz w:val="24"/>
          <w:szCs w:val="24"/>
        </w:rPr>
        <w:t xml:space="preserve"> </w:t>
      </w:r>
      <w:r w:rsidR="00035AD9" w:rsidRPr="00035AD9">
        <w:rPr>
          <w:rFonts w:asciiTheme="minorHAnsi" w:hAnsiTheme="minorHAnsi" w:cstheme="minorHAnsi"/>
          <w:sz w:val="24"/>
          <w:szCs w:val="24"/>
        </w:rPr>
        <w:t>miesięcy</w:t>
      </w:r>
      <w:r w:rsidRPr="00035AD9">
        <w:rPr>
          <w:rFonts w:asciiTheme="minorHAnsi" w:hAnsiTheme="minorHAnsi" w:cstheme="minorHAnsi"/>
          <w:sz w:val="24"/>
          <w:szCs w:val="24"/>
        </w:rPr>
        <w:t>.</w:t>
      </w:r>
    </w:p>
    <w:p w14:paraId="13E3D935" w14:textId="7DE3A23D" w:rsidR="00204CA6" w:rsidRPr="00035AD9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35AD9">
        <w:rPr>
          <w:rFonts w:asciiTheme="minorHAnsi" w:hAnsiTheme="minorHAnsi" w:cstheme="minorHAnsi"/>
          <w:sz w:val="24"/>
          <w:szCs w:val="24"/>
        </w:rPr>
        <w:t xml:space="preserve">Okres punktowany od </w:t>
      </w:r>
      <w:r w:rsidR="00035AD9" w:rsidRPr="00035AD9">
        <w:rPr>
          <w:rFonts w:asciiTheme="minorHAnsi" w:hAnsiTheme="minorHAnsi" w:cstheme="minorHAnsi"/>
          <w:sz w:val="24"/>
          <w:szCs w:val="24"/>
        </w:rPr>
        <w:t>12</w:t>
      </w:r>
      <w:r w:rsidR="002135F9" w:rsidRPr="00035AD9">
        <w:rPr>
          <w:rFonts w:asciiTheme="minorHAnsi" w:hAnsiTheme="minorHAnsi" w:cstheme="minorHAnsi"/>
          <w:sz w:val="24"/>
          <w:szCs w:val="24"/>
        </w:rPr>
        <w:t xml:space="preserve"> miesięcy do </w:t>
      </w:r>
      <w:r w:rsidR="00035AD9" w:rsidRPr="00035AD9">
        <w:rPr>
          <w:rFonts w:asciiTheme="minorHAnsi" w:hAnsiTheme="minorHAnsi" w:cstheme="minorHAnsi"/>
          <w:sz w:val="24"/>
          <w:szCs w:val="24"/>
        </w:rPr>
        <w:t>36</w:t>
      </w:r>
      <w:r w:rsidR="00204CA6" w:rsidRPr="00035AD9">
        <w:rPr>
          <w:rFonts w:asciiTheme="minorHAnsi" w:hAnsiTheme="minorHAnsi" w:cstheme="minorHAnsi"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3D46FA">
      <w:pPr>
        <w:pStyle w:val="TableParagraph"/>
        <w:numPr>
          <w:ilvl w:val="0"/>
          <w:numId w:val="21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3D46FA">
      <w:pPr>
        <w:pStyle w:val="TableParagraph"/>
        <w:numPr>
          <w:ilvl w:val="0"/>
          <w:numId w:val="21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1E9E87C" w:rsidR="00204CA6" w:rsidRPr="00383D8F" w:rsidRDefault="00204CA6" w:rsidP="003D46FA">
      <w:pPr>
        <w:pStyle w:val="TableParagraph"/>
        <w:numPr>
          <w:ilvl w:val="0"/>
          <w:numId w:val="22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035AD9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3D46FA">
      <w:pPr>
        <w:pStyle w:val="TableParagraph"/>
        <w:numPr>
          <w:ilvl w:val="0"/>
          <w:numId w:val="22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0222FC5" w:rsidR="00204CA6" w:rsidRPr="00383D8F" w:rsidRDefault="00204CA6" w:rsidP="003D46FA">
      <w:pPr>
        <w:pStyle w:val="TableParagraph"/>
        <w:numPr>
          <w:ilvl w:val="0"/>
          <w:numId w:val="22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035AD9">
        <w:rPr>
          <w:rFonts w:asciiTheme="minorHAnsi" w:hAnsiTheme="minorHAnsi" w:cstheme="minorHAnsi"/>
          <w:sz w:val="24"/>
          <w:szCs w:val="24"/>
        </w:rPr>
        <w:t>12</w:t>
      </w:r>
      <w:r w:rsidR="007A33B9">
        <w:rPr>
          <w:rFonts w:asciiTheme="minorHAnsi" w:hAnsiTheme="minorHAnsi" w:cstheme="minorHAnsi"/>
          <w:sz w:val="24"/>
          <w:szCs w:val="24"/>
        </w:rPr>
        <w:t xml:space="preserve"> </w:t>
      </w:r>
      <w:r w:rsidR="00035AD9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3D46FA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BC8EA21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035AD9">
        <w:t>2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A8F54BD" w14:textId="77777777" w:rsidR="00035AD9" w:rsidRPr="002F23FD" w:rsidRDefault="00035AD9" w:rsidP="00035AD9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7B284AB" w14:textId="77777777" w:rsidR="00035AD9" w:rsidRPr="00F949E1" w:rsidRDefault="00035AD9" w:rsidP="00035AD9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KJELDAHLA DO OZANCZANIA BIAŁKA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ZESTAW.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412EDA8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6EC0834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241DAD88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E15169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F52D4D">
        <w:rPr>
          <w:rFonts w:asciiTheme="minorHAnsi" w:hAnsiTheme="minorHAnsi" w:cstheme="minorHAnsi"/>
          <w:sz w:val="24"/>
          <w:szCs w:val="24"/>
        </w:rPr>
        <w:t>8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3D46FA">
          <w:type w:val="continuous"/>
          <w:pgSz w:w="11910" w:h="16840"/>
          <w:pgMar w:top="1400" w:right="853" w:bottom="280" w:left="1100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8ADC056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E82DD7">
        <w:t xml:space="preserve">CZĘŚĆ NR </w:t>
      </w:r>
      <w:r w:rsidR="00035AD9">
        <w:t>2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56985BD4" w14:textId="77777777" w:rsidR="00035AD9" w:rsidRPr="002F23FD" w:rsidRDefault="00035AD9" w:rsidP="00035AD9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E07A756" w14:textId="77777777" w:rsidR="00035AD9" w:rsidRPr="00F949E1" w:rsidRDefault="00035AD9" w:rsidP="00035AD9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KJELDAHLA DO OZANCZANIA BIAŁKA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ZESTAW.</w:t>
      </w:r>
    </w:p>
    <w:p w14:paraId="2443233E" w14:textId="77777777" w:rsidR="008C0B5E" w:rsidRPr="00383D8F" w:rsidRDefault="008C0B5E" w:rsidP="003D46FA">
      <w:pPr>
        <w:pStyle w:val="Nagwek2"/>
        <w:numPr>
          <w:ilvl w:val="0"/>
          <w:numId w:val="5"/>
        </w:numPr>
        <w:tabs>
          <w:tab w:val="left" w:pos="9214"/>
        </w:tabs>
        <w:ind w:left="567" w:hanging="567"/>
        <w:jc w:val="both"/>
      </w:pPr>
      <w:r w:rsidRPr="00383D8F">
        <w:t>PROCEDURA DOSTAW URZĄDZEŃ</w:t>
      </w:r>
    </w:p>
    <w:p w14:paraId="713467CD" w14:textId="77777777" w:rsidR="00DE082C" w:rsidRDefault="00DE082C" w:rsidP="00DE082C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6B904962" w14:textId="4E4082B1" w:rsidR="00DE082C" w:rsidRDefault="008C7B90" w:rsidP="00DE082C">
      <w:pPr>
        <w:pStyle w:val="Akapitzlist"/>
        <w:numPr>
          <w:ilvl w:val="0"/>
          <w:numId w:val="46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</w:t>
      </w:r>
      <w:r w:rsidR="0040663D">
        <w:rPr>
          <w:rFonts w:asciiTheme="minorHAnsi" w:hAnsiTheme="minorHAnsi" w:cstheme="minorHAnsi"/>
          <w:sz w:val="24"/>
          <w:szCs w:val="24"/>
        </w:rPr>
        <w:t xml:space="preserve">lub </w:t>
      </w:r>
      <w:r w:rsidR="00DE082C">
        <w:rPr>
          <w:rFonts w:asciiTheme="minorHAnsi" w:hAnsiTheme="minorHAnsi" w:cstheme="minorHAnsi"/>
          <w:sz w:val="24"/>
          <w:szCs w:val="24"/>
        </w:rPr>
        <w:t>wy</w:t>
      </w:r>
      <w:r>
        <w:rPr>
          <w:rFonts w:asciiTheme="minorHAnsi" w:hAnsiTheme="minorHAnsi" w:cstheme="minorHAnsi"/>
          <w:sz w:val="24"/>
          <w:szCs w:val="24"/>
        </w:rPr>
        <w:t>kończeniowych</w:t>
      </w:r>
      <w:r w:rsidR="0040663D">
        <w:rPr>
          <w:rFonts w:asciiTheme="minorHAnsi" w:hAnsiTheme="minorHAnsi" w:cstheme="minorHAnsi"/>
          <w:sz w:val="24"/>
          <w:szCs w:val="24"/>
        </w:rPr>
        <w:t xml:space="preserve"> (montaż mebli)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E082C"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 w:rsidR="00DE082C">
        <w:rPr>
          <w:rFonts w:asciiTheme="minorHAnsi" w:hAnsiTheme="minorHAnsi" w:cstheme="minorHAnsi"/>
          <w:sz w:val="24"/>
          <w:szCs w:val="24"/>
        </w:rPr>
        <w:t>miotu zamówienia,</w:t>
      </w:r>
      <w:r w:rsidR="00DE082C"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7DABEE" w14:textId="21AFE649" w:rsidR="00DE082C" w:rsidRDefault="008C7B90" w:rsidP="00DE082C">
      <w:pPr>
        <w:pStyle w:val="Akapitzlist"/>
        <w:numPr>
          <w:ilvl w:val="0"/>
          <w:numId w:val="46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wstrzymania robót budowlanych</w:t>
      </w:r>
      <w:r w:rsidR="0040663D">
        <w:rPr>
          <w:rFonts w:asciiTheme="minorHAnsi" w:hAnsiTheme="minorHAnsi" w:cstheme="minorHAnsi"/>
          <w:sz w:val="24"/>
          <w:szCs w:val="24"/>
        </w:rPr>
        <w:t xml:space="preserve"> lub</w:t>
      </w:r>
      <w:r>
        <w:rPr>
          <w:rFonts w:asciiTheme="minorHAnsi" w:hAnsiTheme="minorHAnsi" w:cstheme="minorHAnsi"/>
          <w:sz w:val="24"/>
          <w:szCs w:val="24"/>
        </w:rPr>
        <w:t xml:space="preserve"> wykończeniowych</w:t>
      </w:r>
      <w:r w:rsidR="0040663D">
        <w:rPr>
          <w:rFonts w:asciiTheme="minorHAnsi" w:hAnsiTheme="minorHAnsi" w:cstheme="minorHAnsi"/>
          <w:sz w:val="24"/>
          <w:szCs w:val="24"/>
        </w:rPr>
        <w:t xml:space="preserve"> (montaż mebli)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E082C"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 w:rsidR="00DE082C"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494300FA" w14:textId="77B6CC5C" w:rsidR="00DE082C" w:rsidRPr="00DE082C" w:rsidRDefault="00DE082C" w:rsidP="00DE082C">
      <w:pPr>
        <w:pStyle w:val="Akapitzlist"/>
        <w:numPr>
          <w:ilvl w:val="0"/>
          <w:numId w:val="46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4FE4E0" w14:textId="63125D79" w:rsidR="00DE082C" w:rsidRPr="00DE082C" w:rsidRDefault="006824D1" w:rsidP="00DE082C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DE082C" w:rsidRPr="00DE082C">
        <w:rPr>
          <w:rFonts w:asciiTheme="minorHAnsi" w:hAnsiTheme="minorHAnsi" w:cstheme="minorHAnsi"/>
          <w:b/>
          <w:sz w:val="24"/>
          <w:szCs w:val="24"/>
        </w:rPr>
        <w:t xml:space="preserve">amawiający poinformuje Wykonawcę na minimum </w:t>
      </w:r>
      <w:r>
        <w:rPr>
          <w:rFonts w:asciiTheme="minorHAnsi" w:hAnsiTheme="minorHAnsi" w:cstheme="minorHAnsi"/>
          <w:b/>
          <w:sz w:val="24"/>
          <w:szCs w:val="24"/>
        </w:rPr>
        <w:t>15</w:t>
      </w:r>
      <w:r w:rsidR="00DE082C" w:rsidRPr="00DE082C">
        <w:rPr>
          <w:rFonts w:asciiTheme="minorHAnsi" w:hAnsiTheme="minorHAnsi" w:cstheme="minorHAnsi"/>
          <w:b/>
          <w:sz w:val="24"/>
          <w:szCs w:val="24"/>
        </w:rPr>
        <w:t xml:space="preserve"> dni wcześniej o planowanej dacie rozpoczęcia instalacji systemu w miejscu docelowym.</w:t>
      </w:r>
    </w:p>
    <w:p w14:paraId="3EABC5EF" w14:textId="51261778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</w:t>
      </w:r>
      <w:r w:rsidR="00DE082C">
        <w:rPr>
          <w:rFonts w:asciiTheme="minorHAnsi" w:hAnsiTheme="minorHAnsi" w:cstheme="minorHAnsi"/>
          <w:sz w:val="24"/>
          <w:szCs w:val="24"/>
        </w:rPr>
        <w:t>zedmiotu zamówienia.</w:t>
      </w:r>
    </w:p>
    <w:p w14:paraId="5ED53571" w14:textId="07256BC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</w:t>
      </w:r>
      <w:r w:rsidR="00DE082C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407A199A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DE082C">
        <w:rPr>
          <w:rFonts w:asciiTheme="minorHAnsi" w:hAnsiTheme="minorHAnsi" w:cstheme="minorHAnsi"/>
          <w:sz w:val="24"/>
          <w:szCs w:val="24"/>
        </w:rPr>
        <w:t>.</w:t>
      </w:r>
    </w:p>
    <w:p w14:paraId="4D4E926D" w14:textId="3887A16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DE082C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2984E020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przeprowadzone przez osoby posiadające odpowiednią wiedzę i doświadczenie oraz uprawnienia, jeżeli są wymagane z </w:t>
      </w:r>
      <w:r w:rsidR="00DE082C">
        <w:rPr>
          <w:rFonts w:asciiTheme="minorHAnsi" w:hAnsiTheme="minorHAnsi" w:cstheme="minorHAnsi"/>
          <w:sz w:val="24"/>
          <w:szCs w:val="24"/>
        </w:rPr>
        <w:t>mocy prawa.</w:t>
      </w:r>
    </w:p>
    <w:p w14:paraId="6B8596DC" w14:textId="61DBF65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8C7B90">
        <w:rPr>
          <w:rFonts w:asciiTheme="minorHAnsi" w:hAnsiTheme="minorHAnsi" w:cstheme="minorHAnsi"/>
          <w:strike/>
          <w:sz w:val="24"/>
          <w:szCs w:val="24"/>
        </w:rPr>
        <w:t xml:space="preserve">Wykonawca ponosi też koszty ewentualnych robót budowlanych, związanych z dostosowaniem np. stropu lub ścian w pomieszczeniu w którym zostanie zainstalowane urządzenie.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DE082C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1F0E115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DE082C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58DC8B0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DE082C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D4533FC" w:rsidR="00B16969" w:rsidRPr="00383D8F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</w:t>
      </w:r>
      <w:r w:rsidR="00DE082C">
        <w:rPr>
          <w:rFonts w:asciiTheme="minorHAnsi" w:hAnsiTheme="minorHAnsi" w:cstheme="minorHAnsi"/>
          <w:sz w:val="24"/>
          <w:szCs w:val="24"/>
        </w:rPr>
        <w:t>. Wyklucza się odbiór częściowy.</w:t>
      </w:r>
    </w:p>
    <w:p w14:paraId="70F26D9F" w14:textId="715DDDF7" w:rsidR="00AB1529" w:rsidRPr="00383D8F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</w:t>
      </w:r>
      <w:r w:rsidR="00DE082C">
        <w:rPr>
          <w:rFonts w:asciiTheme="minorHAnsi" w:hAnsiTheme="minorHAnsi" w:cstheme="minorHAnsi"/>
          <w:sz w:val="24"/>
          <w:szCs w:val="24"/>
        </w:rPr>
        <w:t xml:space="preserve"> 1 dzień przed terminem odbioru.</w:t>
      </w:r>
    </w:p>
    <w:p w14:paraId="1F646DDE" w14:textId="4081C172" w:rsidR="00AB1529" w:rsidRPr="00383D8F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. Ważność protokołu odbioru potwierdzą łącznie podpisy trzech </w:t>
      </w:r>
      <w:r w:rsidR="00AB1529" w:rsidRPr="00383D8F">
        <w:rPr>
          <w:rFonts w:asciiTheme="minorHAnsi" w:hAnsiTheme="minorHAnsi" w:cstheme="minorHAnsi"/>
          <w:sz w:val="24"/>
          <w:szCs w:val="24"/>
        </w:rPr>
        <w:lastRenderedPageBreak/>
        <w:t>osób:</w:t>
      </w:r>
    </w:p>
    <w:p w14:paraId="7EC6C029" w14:textId="77777777" w:rsidR="00922D6D" w:rsidRDefault="00AB1529" w:rsidP="007D0807">
      <w:pPr>
        <w:pStyle w:val="TableParagraph"/>
        <w:numPr>
          <w:ilvl w:val="0"/>
          <w:numId w:val="23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</w:p>
    <w:p w14:paraId="6E7418A1" w14:textId="77777777" w:rsidR="00922D6D" w:rsidRDefault="00AB1529" w:rsidP="007D0807">
      <w:pPr>
        <w:pStyle w:val="TableParagraph"/>
        <w:numPr>
          <w:ilvl w:val="0"/>
          <w:numId w:val="23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2144FB94" w:rsidR="00AB1529" w:rsidRPr="00922D6D" w:rsidRDefault="00AB1529" w:rsidP="007D0807">
      <w:pPr>
        <w:pStyle w:val="TableParagraph"/>
        <w:numPr>
          <w:ilvl w:val="0"/>
          <w:numId w:val="23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Pr="00922D6D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1792C210" w:rsidR="00AB1529" w:rsidRPr="00383D8F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DE082C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3C3507B3" w14:textId="1011F73A" w:rsidR="00AB1529" w:rsidRPr="00383D8F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7D0807">
      <w:pPr>
        <w:pStyle w:val="TableParagraph"/>
        <w:numPr>
          <w:ilvl w:val="0"/>
          <w:numId w:val="24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7D0807">
      <w:pPr>
        <w:pStyle w:val="TableParagraph"/>
        <w:numPr>
          <w:ilvl w:val="0"/>
          <w:numId w:val="24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7D0807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EAA1" w14:textId="77777777" w:rsidR="00D94CCB" w:rsidRDefault="00D94CCB" w:rsidP="00EE7F46">
      <w:r>
        <w:separator/>
      </w:r>
    </w:p>
  </w:endnote>
  <w:endnote w:type="continuationSeparator" w:id="0">
    <w:p w14:paraId="7F98BE62" w14:textId="77777777" w:rsidR="00D94CCB" w:rsidRDefault="00D94CCB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LTStd-LightC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8B5C" w14:textId="77777777" w:rsidR="00D94CCB" w:rsidRDefault="00D94CCB" w:rsidP="00EE7F46">
      <w:r>
        <w:separator/>
      </w:r>
    </w:p>
  </w:footnote>
  <w:footnote w:type="continuationSeparator" w:id="0">
    <w:p w14:paraId="10ABC2F3" w14:textId="77777777" w:rsidR="00D94CCB" w:rsidRDefault="00D94CCB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7AE"/>
    <w:multiLevelType w:val="multilevel"/>
    <w:tmpl w:val="BC162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B46605"/>
    <w:multiLevelType w:val="hybridMultilevel"/>
    <w:tmpl w:val="16AAC9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0E6F62"/>
    <w:multiLevelType w:val="hybridMultilevel"/>
    <w:tmpl w:val="B00E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831"/>
    <w:multiLevelType w:val="hybridMultilevel"/>
    <w:tmpl w:val="30E88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8BB"/>
    <w:multiLevelType w:val="hybridMultilevel"/>
    <w:tmpl w:val="1382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0348"/>
    <w:multiLevelType w:val="hybridMultilevel"/>
    <w:tmpl w:val="2820DB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CA5C49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6D68"/>
    <w:multiLevelType w:val="hybridMultilevel"/>
    <w:tmpl w:val="DB7EED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6969AF"/>
    <w:multiLevelType w:val="hybridMultilevel"/>
    <w:tmpl w:val="70CC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AB01EB"/>
    <w:multiLevelType w:val="hybridMultilevel"/>
    <w:tmpl w:val="6868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A8D"/>
    <w:multiLevelType w:val="hybridMultilevel"/>
    <w:tmpl w:val="B3C2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B6458"/>
    <w:multiLevelType w:val="hybridMultilevel"/>
    <w:tmpl w:val="7478C3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1B002F44">
      <w:numFmt w:val="bullet"/>
      <w:lvlText w:val=""/>
      <w:lvlJc w:val="left"/>
      <w:pPr>
        <w:ind w:left="2547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02A2C"/>
    <w:multiLevelType w:val="hybridMultilevel"/>
    <w:tmpl w:val="22B27202"/>
    <w:lvl w:ilvl="0" w:tplc="9194423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7" w15:restartNumberingAfterBreak="0">
    <w:nsid w:val="3A9D532F"/>
    <w:multiLevelType w:val="hybridMultilevel"/>
    <w:tmpl w:val="F332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B8B"/>
    <w:multiLevelType w:val="hybridMultilevel"/>
    <w:tmpl w:val="3920E5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395544"/>
    <w:multiLevelType w:val="hybridMultilevel"/>
    <w:tmpl w:val="4B8CA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C13BD"/>
    <w:multiLevelType w:val="hybridMultilevel"/>
    <w:tmpl w:val="B75A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402C6"/>
    <w:multiLevelType w:val="hybridMultilevel"/>
    <w:tmpl w:val="272058B0"/>
    <w:lvl w:ilvl="0" w:tplc="04150017">
      <w:start w:val="1"/>
      <w:numFmt w:val="lowerLetter"/>
      <w:lvlText w:val="%1)"/>
      <w:lvlJc w:val="left"/>
      <w:pPr>
        <w:ind w:left="1249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2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934A1"/>
    <w:multiLevelType w:val="hybridMultilevel"/>
    <w:tmpl w:val="680AC0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A4BE2"/>
    <w:multiLevelType w:val="hybridMultilevel"/>
    <w:tmpl w:val="B11AB600"/>
    <w:lvl w:ilvl="0" w:tplc="EE32929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512D41"/>
    <w:multiLevelType w:val="hybridMultilevel"/>
    <w:tmpl w:val="A5C87C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8145FE"/>
    <w:multiLevelType w:val="hybridMultilevel"/>
    <w:tmpl w:val="E62CCC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A055D6"/>
    <w:multiLevelType w:val="hybridMultilevel"/>
    <w:tmpl w:val="35B4B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92479"/>
    <w:multiLevelType w:val="hybridMultilevel"/>
    <w:tmpl w:val="ED22E76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86351"/>
    <w:multiLevelType w:val="hybridMultilevel"/>
    <w:tmpl w:val="C5946AD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1317B6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66FE3"/>
    <w:multiLevelType w:val="hybridMultilevel"/>
    <w:tmpl w:val="473C1EFE"/>
    <w:lvl w:ilvl="0" w:tplc="D5747E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251FC"/>
    <w:multiLevelType w:val="hybridMultilevel"/>
    <w:tmpl w:val="0D142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1280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D9221A"/>
    <w:multiLevelType w:val="hybridMultilevel"/>
    <w:tmpl w:val="22B27202"/>
    <w:lvl w:ilvl="0" w:tplc="9194423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53FEB"/>
    <w:multiLevelType w:val="hybridMultilevel"/>
    <w:tmpl w:val="EB746B8C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A4CE6"/>
    <w:multiLevelType w:val="hybridMultilevel"/>
    <w:tmpl w:val="9850B738"/>
    <w:lvl w:ilvl="0" w:tplc="9D264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55FFA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0745C"/>
    <w:multiLevelType w:val="hybridMultilevel"/>
    <w:tmpl w:val="6C5805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97E1D"/>
    <w:multiLevelType w:val="hybridMultilevel"/>
    <w:tmpl w:val="0526EFF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24"/>
  </w:num>
  <w:num w:numId="3">
    <w:abstractNumId w:val="41"/>
    <w:lvlOverride w:ilvl="0">
      <w:startOverride w:val="1"/>
    </w:lvlOverride>
  </w:num>
  <w:num w:numId="4">
    <w:abstractNumId w:val="30"/>
  </w:num>
  <w:num w:numId="5">
    <w:abstractNumId w:val="41"/>
    <w:lvlOverride w:ilvl="0">
      <w:startOverride w:val="1"/>
    </w:lvlOverride>
  </w:num>
  <w:num w:numId="6">
    <w:abstractNumId w:val="37"/>
  </w:num>
  <w:num w:numId="7">
    <w:abstractNumId w:val="22"/>
  </w:num>
  <w:num w:numId="8">
    <w:abstractNumId w:val="7"/>
  </w:num>
  <w:num w:numId="9">
    <w:abstractNumId w:val="13"/>
  </w:num>
  <w:num w:numId="10">
    <w:abstractNumId w:val="6"/>
  </w:num>
  <w:num w:numId="11">
    <w:abstractNumId w:val="46"/>
  </w:num>
  <w:num w:numId="12">
    <w:abstractNumId w:val="44"/>
  </w:num>
  <w:num w:numId="13">
    <w:abstractNumId w:val="31"/>
  </w:num>
  <w:num w:numId="14">
    <w:abstractNumId w:val="27"/>
  </w:num>
  <w:num w:numId="15">
    <w:abstractNumId w:val="26"/>
  </w:num>
  <w:num w:numId="16">
    <w:abstractNumId w:val="29"/>
  </w:num>
  <w:num w:numId="17">
    <w:abstractNumId w:val="8"/>
  </w:num>
  <w:num w:numId="18">
    <w:abstractNumId w:val="23"/>
  </w:num>
  <w:num w:numId="19">
    <w:abstractNumId w:val="18"/>
  </w:num>
  <w:num w:numId="20">
    <w:abstractNumId w:val="15"/>
  </w:num>
  <w:num w:numId="21">
    <w:abstractNumId w:val="16"/>
  </w:num>
  <w:num w:numId="22">
    <w:abstractNumId w:val="10"/>
  </w:num>
  <w:num w:numId="23">
    <w:abstractNumId w:val="2"/>
  </w:num>
  <w:num w:numId="24">
    <w:abstractNumId w:val="39"/>
  </w:num>
  <w:num w:numId="25">
    <w:abstractNumId w:val="34"/>
  </w:num>
  <w:num w:numId="26">
    <w:abstractNumId w:val="0"/>
  </w:num>
  <w:num w:numId="27">
    <w:abstractNumId w:val="25"/>
  </w:num>
  <w:num w:numId="28">
    <w:abstractNumId w:val="43"/>
  </w:num>
  <w:num w:numId="29">
    <w:abstractNumId w:val="45"/>
  </w:num>
  <w:num w:numId="30">
    <w:abstractNumId w:val="36"/>
  </w:num>
  <w:num w:numId="31">
    <w:abstractNumId w:val="9"/>
  </w:num>
  <w:num w:numId="32">
    <w:abstractNumId w:val="3"/>
  </w:num>
  <w:num w:numId="33">
    <w:abstractNumId w:val="17"/>
  </w:num>
  <w:num w:numId="34">
    <w:abstractNumId w:val="11"/>
  </w:num>
  <w:num w:numId="35">
    <w:abstractNumId w:val="20"/>
  </w:num>
  <w:num w:numId="36">
    <w:abstractNumId w:val="19"/>
  </w:num>
  <w:num w:numId="37">
    <w:abstractNumId w:val="4"/>
  </w:num>
  <w:num w:numId="38">
    <w:abstractNumId w:val="28"/>
  </w:num>
  <w:num w:numId="39">
    <w:abstractNumId w:val="5"/>
  </w:num>
  <w:num w:numId="40">
    <w:abstractNumId w:val="42"/>
  </w:num>
  <w:num w:numId="41">
    <w:abstractNumId w:val="32"/>
  </w:num>
  <w:num w:numId="42">
    <w:abstractNumId w:val="12"/>
  </w:num>
  <w:num w:numId="43">
    <w:abstractNumId w:val="38"/>
  </w:num>
  <w:num w:numId="44">
    <w:abstractNumId w:val="1"/>
  </w:num>
  <w:num w:numId="45">
    <w:abstractNumId w:val="35"/>
  </w:num>
  <w:num w:numId="46">
    <w:abstractNumId w:val="33"/>
  </w:num>
  <w:num w:numId="47">
    <w:abstractNumId w:val="21"/>
  </w:num>
  <w:num w:numId="48">
    <w:abstractNumId w:val="14"/>
  </w:num>
  <w:num w:numId="49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7C18"/>
    <w:rsid w:val="00011F3A"/>
    <w:rsid w:val="00012DC2"/>
    <w:rsid w:val="00030067"/>
    <w:rsid w:val="00035AD9"/>
    <w:rsid w:val="00036851"/>
    <w:rsid w:val="00041DB0"/>
    <w:rsid w:val="00044D4B"/>
    <w:rsid w:val="00046B06"/>
    <w:rsid w:val="000478D5"/>
    <w:rsid w:val="00047F68"/>
    <w:rsid w:val="00077F8E"/>
    <w:rsid w:val="000A2096"/>
    <w:rsid w:val="000B060C"/>
    <w:rsid w:val="000C04DD"/>
    <w:rsid w:val="00101D24"/>
    <w:rsid w:val="00105C47"/>
    <w:rsid w:val="001113AD"/>
    <w:rsid w:val="0012274A"/>
    <w:rsid w:val="0012375E"/>
    <w:rsid w:val="00126F59"/>
    <w:rsid w:val="00144574"/>
    <w:rsid w:val="00144DC7"/>
    <w:rsid w:val="00161099"/>
    <w:rsid w:val="00161D53"/>
    <w:rsid w:val="001743A8"/>
    <w:rsid w:val="001766D9"/>
    <w:rsid w:val="0018662F"/>
    <w:rsid w:val="00187B9D"/>
    <w:rsid w:val="001A0CBE"/>
    <w:rsid w:val="001A2456"/>
    <w:rsid w:val="001B1256"/>
    <w:rsid w:val="001B4EF8"/>
    <w:rsid w:val="001F68B0"/>
    <w:rsid w:val="001F79C8"/>
    <w:rsid w:val="00204CA6"/>
    <w:rsid w:val="002135F9"/>
    <w:rsid w:val="0022241B"/>
    <w:rsid w:val="00224606"/>
    <w:rsid w:val="00226702"/>
    <w:rsid w:val="0024083A"/>
    <w:rsid w:val="002A3A44"/>
    <w:rsid w:val="002B1B84"/>
    <w:rsid w:val="002B51F3"/>
    <w:rsid w:val="002E3BF6"/>
    <w:rsid w:val="002F23FD"/>
    <w:rsid w:val="003052A0"/>
    <w:rsid w:val="0032320B"/>
    <w:rsid w:val="00334231"/>
    <w:rsid w:val="00351385"/>
    <w:rsid w:val="00353551"/>
    <w:rsid w:val="00354642"/>
    <w:rsid w:val="00363021"/>
    <w:rsid w:val="00373607"/>
    <w:rsid w:val="00383D8F"/>
    <w:rsid w:val="003A7714"/>
    <w:rsid w:val="003B1B88"/>
    <w:rsid w:val="003B2E7F"/>
    <w:rsid w:val="003B3DDB"/>
    <w:rsid w:val="003C11BB"/>
    <w:rsid w:val="003C541B"/>
    <w:rsid w:val="003D46FA"/>
    <w:rsid w:val="003E1F20"/>
    <w:rsid w:val="003E2476"/>
    <w:rsid w:val="003E47B0"/>
    <w:rsid w:val="003E62E9"/>
    <w:rsid w:val="004005A1"/>
    <w:rsid w:val="00403832"/>
    <w:rsid w:val="0040663D"/>
    <w:rsid w:val="004102A2"/>
    <w:rsid w:val="00416EFF"/>
    <w:rsid w:val="004171AA"/>
    <w:rsid w:val="00417310"/>
    <w:rsid w:val="004235DA"/>
    <w:rsid w:val="00433E58"/>
    <w:rsid w:val="004472A3"/>
    <w:rsid w:val="00460685"/>
    <w:rsid w:val="00461E87"/>
    <w:rsid w:val="00466752"/>
    <w:rsid w:val="00472506"/>
    <w:rsid w:val="00472C52"/>
    <w:rsid w:val="00474743"/>
    <w:rsid w:val="00475C3D"/>
    <w:rsid w:val="0048526F"/>
    <w:rsid w:val="00486CB3"/>
    <w:rsid w:val="00490600"/>
    <w:rsid w:val="004A0C32"/>
    <w:rsid w:val="004A1C6C"/>
    <w:rsid w:val="004B79E8"/>
    <w:rsid w:val="004C3FEF"/>
    <w:rsid w:val="004F19ED"/>
    <w:rsid w:val="004F792A"/>
    <w:rsid w:val="00501C59"/>
    <w:rsid w:val="00501E6D"/>
    <w:rsid w:val="00502298"/>
    <w:rsid w:val="00505232"/>
    <w:rsid w:val="005227E5"/>
    <w:rsid w:val="00554108"/>
    <w:rsid w:val="00564577"/>
    <w:rsid w:val="00576FAE"/>
    <w:rsid w:val="005854BC"/>
    <w:rsid w:val="00586EBC"/>
    <w:rsid w:val="005920FF"/>
    <w:rsid w:val="005927BA"/>
    <w:rsid w:val="005D79DD"/>
    <w:rsid w:val="005E5EFA"/>
    <w:rsid w:val="005F5439"/>
    <w:rsid w:val="005F58EA"/>
    <w:rsid w:val="00601B8F"/>
    <w:rsid w:val="00603351"/>
    <w:rsid w:val="006110C6"/>
    <w:rsid w:val="006524D6"/>
    <w:rsid w:val="00654AFF"/>
    <w:rsid w:val="00654BDF"/>
    <w:rsid w:val="0065570C"/>
    <w:rsid w:val="006720BC"/>
    <w:rsid w:val="006824D1"/>
    <w:rsid w:val="006845C6"/>
    <w:rsid w:val="00685DB8"/>
    <w:rsid w:val="006874EB"/>
    <w:rsid w:val="00691B35"/>
    <w:rsid w:val="00695CC3"/>
    <w:rsid w:val="006963E0"/>
    <w:rsid w:val="006A5382"/>
    <w:rsid w:val="006B21BD"/>
    <w:rsid w:val="006B5AF9"/>
    <w:rsid w:val="006C0EA7"/>
    <w:rsid w:val="006C6257"/>
    <w:rsid w:val="006F20C1"/>
    <w:rsid w:val="00724DDB"/>
    <w:rsid w:val="00731ADB"/>
    <w:rsid w:val="00740AF7"/>
    <w:rsid w:val="00744135"/>
    <w:rsid w:val="00773D41"/>
    <w:rsid w:val="007765B7"/>
    <w:rsid w:val="00783E05"/>
    <w:rsid w:val="007912AA"/>
    <w:rsid w:val="00796734"/>
    <w:rsid w:val="007A33B9"/>
    <w:rsid w:val="007A7AF6"/>
    <w:rsid w:val="007D0807"/>
    <w:rsid w:val="007D27BA"/>
    <w:rsid w:val="007D7AEB"/>
    <w:rsid w:val="007E6909"/>
    <w:rsid w:val="007F140B"/>
    <w:rsid w:val="00811D90"/>
    <w:rsid w:val="00840EF1"/>
    <w:rsid w:val="008500A3"/>
    <w:rsid w:val="008901DD"/>
    <w:rsid w:val="008A08AC"/>
    <w:rsid w:val="008A2501"/>
    <w:rsid w:val="008B0786"/>
    <w:rsid w:val="008C0B5E"/>
    <w:rsid w:val="008C39CA"/>
    <w:rsid w:val="008C7B90"/>
    <w:rsid w:val="008D0E16"/>
    <w:rsid w:val="00900A37"/>
    <w:rsid w:val="009038CF"/>
    <w:rsid w:val="00915624"/>
    <w:rsid w:val="00922D6D"/>
    <w:rsid w:val="009368B2"/>
    <w:rsid w:val="00943F67"/>
    <w:rsid w:val="00952334"/>
    <w:rsid w:val="00952868"/>
    <w:rsid w:val="0095537D"/>
    <w:rsid w:val="00960696"/>
    <w:rsid w:val="00961F48"/>
    <w:rsid w:val="00962C70"/>
    <w:rsid w:val="00964656"/>
    <w:rsid w:val="00973212"/>
    <w:rsid w:val="00983FAC"/>
    <w:rsid w:val="00986D9A"/>
    <w:rsid w:val="009A0412"/>
    <w:rsid w:val="009A1665"/>
    <w:rsid w:val="009A503C"/>
    <w:rsid w:val="009F65FE"/>
    <w:rsid w:val="00A029A1"/>
    <w:rsid w:val="00A32693"/>
    <w:rsid w:val="00A326A7"/>
    <w:rsid w:val="00A46452"/>
    <w:rsid w:val="00A5610F"/>
    <w:rsid w:val="00A64B0B"/>
    <w:rsid w:val="00A81FFB"/>
    <w:rsid w:val="00A86417"/>
    <w:rsid w:val="00A87507"/>
    <w:rsid w:val="00A97FC5"/>
    <w:rsid w:val="00AB1529"/>
    <w:rsid w:val="00AC034A"/>
    <w:rsid w:val="00AC5619"/>
    <w:rsid w:val="00AE7862"/>
    <w:rsid w:val="00B03D81"/>
    <w:rsid w:val="00B16969"/>
    <w:rsid w:val="00B27B44"/>
    <w:rsid w:val="00B43872"/>
    <w:rsid w:val="00B617AC"/>
    <w:rsid w:val="00B82E97"/>
    <w:rsid w:val="00B87E66"/>
    <w:rsid w:val="00B9722A"/>
    <w:rsid w:val="00BA11A6"/>
    <w:rsid w:val="00BB6E6D"/>
    <w:rsid w:val="00BC4EC7"/>
    <w:rsid w:val="00BE3F6E"/>
    <w:rsid w:val="00BE6DCA"/>
    <w:rsid w:val="00BF4E8F"/>
    <w:rsid w:val="00C25B30"/>
    <w:rsid w:val="00C27D0D"/>
    <w:rsid w:val="00C32D06"/>
    <w:rsid w:val="00C33FBF"/>
    <w:rsid w:val="00C4066E"/>
    <w:rsid w:val="00C5333A"/>
    <w:rsid w:val="00C749DD"/>
    <w:rsid w:val="00C77D75"/>
    <w:rsid w:val="00CB124D"/>
    <w:rsid w:val="00CC2736"/>
    <w:rsid w:val="00CC6578"/>
    <w:rsid w:val="00CC67DA"/>
    <w:rsid w:val="00CD511D"/>
    <w:rsid w:val="00CE7529"/>
    <w:rsid w:val="00CF59F5"/>
    <w:rsid w:val="00D11556"/>
    <w:rsid w:val="00D31FDD"/>
    <w:rsid w:val="00D470E1"/>
    <w:rsid w:val="00D55035"/>
    <w:rsid w:val="00D6367F"/>
    <w:rsid w:val="00D9359E"/>
    <w:rsid w:val="00D94CCB"/>
    <w:rsid w:val="00DD7D38"/>
    <w:rsid w:val="00DE082C"/>
    <w:rsid w:val="00DE0F3F"/>
    <w:rsid w:val="00DE4527"/>
    <w:rsid w:val="00E01E97"/>
    <w:rsid w:val="00E061EE"/>
    <w:rsid w:val="00E16814"/>
    <w:rsid w:val="00E42D2D"/>
    <w:rsid w:val="00E44E82"/>
    <w:rsid w:val="00E578CD"/>
    <w:rsid w:val="00E82DD7"/>
    <w:rsid w:val="00EB4557"/>
    <w:rsid w:val="00EC760F"/>
    <w:rsid w:val="00ED21D6"/>
    <w:rsid w:val="00EE7348"/>
    <w:rsid w:val="00EE7F46"/>
    <w:rsid w:val="00F01A8C"/>
    <w:rsid w:val="00F2740A"/>
    <w:rsid w:val="00F304AD"/>
    <w:rsid w:val="00F51B9C"/>
    <w:rsid w:val="00F52419"/>
    <w:rsid w:val="00F52D4D"/>
    <w:rsid w:val="00F5472A"/>
    <w:rsid w:val="00F92A4E"/>
    <w:rsid w:val="00F949E1"/>
    <w:rsid w:val="00FA66B0"/>
    <w:rsid w:val="00FB6827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5B310FFC-8572-4BFF-9C60-4644FB9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E7862"/>
    <w:rPr>
      <w:rFonts w:ascii="Arial" w:eastAsia="Arial" w:hAnsi="Arial" w:cs="Arial"/>
      <w:sz w:val="24"/>
      <w:szCs w:val="24"/>
      <w:lang w:val="pl-PL"/>
    </w:rPr>
  </w:style>
  <w:style w:type="paragraph" w:customStyle="1" w:styleId="Default">
    <w:name w:val="Default"/>
    <w:rsid w:val="006F20C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3120-F023-4BE6-85AD-D2F841B2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2516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Emil Bach</cp:lastModifiedBy>
  <cp:revision>4</cp:revision>
  <cp:lastPrinted>2022-10-24T06:28:00Z</cp:lastPrinted>
  <dcterms:created xsi:type="dcterms:W3CDTF">2023-03-13T08:29:00Z</dcterms:created>
  <dcterms:modified xsi:type="dcterms:W3CDTF">2023-03-14T12:51:00Z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