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40D9427D" w:rsidR="00BD129A" w:rsidRPr="00737721" w:rsidRDefault="00C74B5D" w:rsidP="00737721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483ADE">
        <w:rPr>
          <w:rFonts w:asciiTheme="minorHAnsi" w:hAnsiTheme="minorHAnsi" w:cstheme="minorHAnsi"/>
        </w:rPr>
        <w:t>Odpowiadając na publiczne ogłoszenie o zamówieniu, którego przedmiotem</w:t>
      </w:r>
      <w:r w:rsidR="00E61EFE">
        <w:rPr>
          <w:rFonts w:asciiTheme="minorHAnsi" w:hAnsiTheme="minorHAnsi" w:cstheme="minorHAnsi"/>
        </w:rPr>
        <w:t xml:space="preserve"> jest </w:t>
      </w:r>
      <w:r w:rsidRPr="00483ADE">
        <w:rPr>
          <w:rFonts w:asciiTheme="minorHAnsi" w:hAnsiTheme="minorHAnsi" w:cstheme="minorHAnsi"/>
        </w:rPr>
        <w:t xml:space="preserve"> </w:t>
      </w:r>
      <w:r w:rsidR="00737721" w:rsidRPr="00737721">
        <w:rPr>
          <w:rFonts w:asciiTheme="minorHAnsi" w:hAnsiTheme="minorHAnsi" w:cstheme="minorHAnsi"/>
          <w:b/>
          <w:bCs/>
          <w:i/>
          <w:iCs/>
        </w:rPr>
        <w:t>kompleksowa organizacja i przeprowadzenie cyklu jednodniowych szkoleń stacjonarnych i online dla potencjalnych beneficjentów oraz beneficjentów realizujących projekty w ramach Funduszy Europejskich dla Kujaw i Pomorza 2021-2027</w:t>
      </w:r>
      <w:r w:rsidR="00E61EFE" w:rsidRPr="00E61EFE">
        <w:rPr>
          <w:rFonts w:asciiTheme="minorHAnsi" w:hAnsiTheme="minorHAnsi" w:cstheme="minorHAnsi"/>
          <w:b/>
          <w:bCs/>
          <w:i/>
          <w:iCs/>
        </w:rPr>
        <w:t xml:space="preserve">  (Sprawa nr: ZW-I.272.</w:t>
      </w:r>
      <w:r w:rsidR="00CD2321">
        <w:rPr>
          <w:rFonts w:asciiTheme="minorHAnsi" w:hAnsiTheme="minorHAnsi" w:cstheme="minorHAnsi"/>
          <w:b/>
          <w:bCs/>
          <w:i/>
          <w:iCs/>
        </w:rPr>
        <w:t>3</w:t>
      </w:r>
      <w:r w:rsidR="00737721">
        <w:rPr>
          <w:rFonts w:asciiTheme="minorHAnsi" w:hAnsiTheme="minorHAnsi" w:cstheme="minorHAnsi"/>
          <w:b/>
          <w:bCs/>
          <w:i/>
          <w:iCs/>
        </w:rPr>
        <w:t>8</w:t>
      </w:r>
      <w:r w:rsidR="00E61EFE" w:rsidRPr="00E61EFE">
        <w:rPr>
          <w:rFonts w:asciiTheme="minorHAnsi" w:hAnsiTheme="minorHAnsi" w:cstheme="minorHAnsi"/>
          <w:b/>
          <w:bCs/>
          <w:i/>
          <w:iCs/>
        </w:rPr>
        <w:t>.2024)</w:t>
      </w:r>
      <w:r w:rsidR="00E61E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63A9773F" w14:textId="77777777" w:rsidR="00737721" w:rsidRDefault="00737721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27562093" w14:textId="77777777" w:rsidR="00737721" w:rsidRDefault="00737721" w:rsidP="00737721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</w:t>
      </w:r>
      <w:r w:rsidRPr="00737721">
        <w:rPr>
          <w:rFonts w:asciiTheme="minorHAnsi" w:hAnsiTheme="minorHAnsi" w:cstheme="minorHAnsi"/>
          <w:bCs/>
        </w:rPr>
        <w:t xml:space="preserve">Cena jednostkowa brutto za szkolenie 1 (jednego) </w:t>
      </w:r>
      <w:r w:rsidRPr="00737721">
        <w:rPr>
          <w:rFonts w:asciiTheme="minorHAnsi" w:hAnsiTheme="minorHAnsi" w:cstheme="minorHAnsi"/>
        </w:rPr>
        <w:t xml:space="preserve">uczestnika szkolenia stacjonarnego wynosi ………. złotych brutto (słownie: ………… 00/100).  </w:t>
      </w:r>
    </w:p>
    <w:p w14:paraId="7A05949C" w14:textId="77777777" w:rsidR="00737721" w:rsidRDefault="00737721" w:rsidP="00737721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</w:p>
    <w:p w14:paraId="34EBC6E7" w14:textId="77777777" w:rsidR="00737721" w:rsidRDefault="00737721" w:rsidP="00737721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</w:p>
    <w:p w14:paraId="5275A541" w14:textId="111A5243" w:rsidR="00737721" w:rsidRPr="00737721" w:rsidRDefault="00737721" w:rsidP="00737721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 </w:t>
      </w:r>
      <w:r w:rsidRPr="00737721">
        <w:rPr>
          <w:rFonts w:asciiTheme="minorHAnsi" w:hAnsiTheme="minorHAnsi" w:cstheme="minorHAnsi"/>
          <w:bCs/>
        </w:rPr>
        <w:t xml:space="preserve">Cena jednostkowa brutto za szkolenie 1 (jednego) </w:t>
      </w:r>
      <w:r w:rsidRPr="00737721">
        <w:rPr>
          <w:rFonts w:asciiTheme="minorHAnsi" w:hAnsiTheme="minorHAnsi" w:cstheme="minorHAnsi"/>
        </w:rPr>
        <w:t xml:space="preserve">uczestnika szkolenia online wynosi ………. złotych brutto (słownie: ………… 00/100).  </w:t>
      </w:r>
    </w:p>
    <w:p w14:paraId="51DD02C5" w14:textId="77777777" w:rsidR="00CD2321" w:rsidRPr="00BD5456" w:rsidRDefault="00CD2321" w:rsidP="00BD5456">
      <w:pPr>
        <w:spacing w:after="0" w:line="240" w:lineRule="auto"/>
        <w:rPr>
          <w:rFonts w:asciiTheme="minorHAnsi" w:hAnsiTheme="minorHAnsi" w:cstheme="minorHAnsi"/>
        </w:rPr>
      </w:pPr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01C6215F" w14:textId="54072A5D" w:rsidR="00BD5456" w:rsidRPr="00BD5456" w:rsidRDefault="00B736E5" w:rsidP="00BD5456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lastRenderedPageBreak/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32352EB5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harmonogram szkolenia, który  stanowić będzie załącznik nr 2 umowy</w:t>
      </w:r>
    </w:p>
    <w:p w14:paraId="3D4DA734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program szkolenia, który stanowić będzie załącznik nr 3 do umowy</w:t>
      </w:r>
    </w:p>
    <w:p w14:paraId="67143A5F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Załącznik nr 11 - wykaz: „Informacje do oceny oferty – kryterium – doświadczenie” na podstawie którego Zamawiający dokona oceny ofert o których mowa w dziale XIX- opis kryteriów oceny ofert, wraz z podaniem wag tych kryteriów i sposobu oceny ofert;</w:t>
      </w:r>
    </w:p>
    <w:p w14:paraId="0E104F77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Dowód wpłaty wadium</w:t>
      </w:r>
    </w:p>
    <w:p w14:paraId="1B2BFBF7" w14:textId="15C057FC" w:rsidR="00C74335" w:rsidRPr="00BD5456" w:rsidRDefault="00867AD7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="00C74335" w:rsidRPr="00BD5456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791914FB" w14:textId="77777777" w:rsidR="00BD5456" w:rsidRPr="00483ADE" w:rsidRDefault="00BD545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1" w:name="_Hlk41299788"/>
      <w:bookmarkEnd w:id="1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592"/>
    <w:multiLevelType w:val="hybridMultilevel"/>
    <w:tmpl w:val="D56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5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64EC3"/>
    <w:multiLevelType w:val="hybridMultilevel"/>
    <w:tmpl w:val="413AACDC"/>
    <w:lvl w:ilvl="0" w:tplc="8708A924">
      <w:start w:val="1"/>
      <w:numFmt w:val="bullet"/>
      <w:lvlText w:val=""/>
      <w:lvlJc w:val="left"/>
      <w:pPr>
        <w:ind w:left="135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2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58143D4A"/>
    <w:multiLevelType w:val="hybridMultilevel"/>
    <w:tmpl w:val="BED203F0"/>
    <w:lvl w:ilvl="0" w:tplc="6A467A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6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7" w15:restartNumberingAfterBreak="0">
    <w:nsid w:val="757B4A75"/>
    <w:multiLevelType w:val="multilevel"/>
    <w:tmpl w:val="ED0EF1F2"/>
    <w:lvl w:ilvl="0">
      <w:start w:val="1"/>
      <w:numFmt w:val="decimal"/>
      <w:lvlText w:val="%1."/>
      <w:lvlJc w:val="left"/>
      <w:rPr>
        <w:rFonts w:ascii="Lato" w:eastAsia="Times New Roman" w:hAnsi="Lato" w:cs="Arial" w:hint="default"/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EF40FD"/>
    <w:multiLevelType w:val="hybridMultilevel"/>
    <w:tmpl w:val="8646C5D8"/>
    <w:lvl w:ilvl="0" w:tplc="72DCE5B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10"/>
  </w:num>
  <w:num w:numId="4" w16cid:durableId="785580815">
    <w:abstractNumId w:val="20"/>
  </w:num>
  <w:num w:numId="5" w16cid:durableId="4600085">
    <w:abstractNumId w:val="2"/>
  </w:num>
  <w:num w:numId="6" w16cid:durableId="497692090">
    <w:abstractNumId w:val="12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5"/>
  </w:num>
  <w:num w:numId="13" w16cid:durableId="1660695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8"/>
  </w:num>
  <w:num w:numId="16" w16cid:durableId="1705669632">
    <w:abstractNumId w:val="25"/>
  </w:num>
  <w:num w:numId="17" w16cid:durableId="2082438161">
    <w:abstractNumId w:val="26"/>
  </w:num>
  <w:num w:numId="18" w16cid:durableId="25914816">
    <w:abstractNumId w:val="6"/>
  </w:num>
  <w:num w:numId="19" w16cid:durableId="1063676374">
    <w:abstractNumId w:val="16"/>
  </w:num>
  <w:num w:numId="20" w16cid:durableId="1862428879">
    <w:abstractNumId w:val="5"/>
  </w:num>
  <w:num w:numId="21" w16cid:durableId="1921206981">
    <w:abstractNumId w:val="23"/>
  </w:num>
  <w:num w:numId="22" w16cid:durableId="570115029">
    <w:abstractNumId w:val="1"/>
  </w:num>
  <w:num w:numId="23" w16cid:durableId="591664163">
    <w:abstractNumId w:val="14"/>
  </w:num>
  <w:num w:numId="24" w16cid:durableId="395587199">
    <w:abstractNumId w:val="21"/>
  </w:num>
  <w:num w:numId="25" w16cid:durableId="1670525919">
    <w:abstractNumId w:val="22"/>
  </w:num>
  <w:num w:numId="26" w16cid:durableId="1365330358">
    <w:abstractNumId w:val="13"/>
  </w:num>
  <w:num w:numId="27" w16cid:durableId="57870310">
    <w:abstractNumId w:val="9"/>
  </w:num>
  <w:num w:numId="28" w16cid:durableId="352390205">
    <w:abstractNumId w:val="19"/>
  </w:num>
  <w:num w:numId="29" w16cid:durableId="179053878">
    <w:abstractNumId w:val="24"/>
  </w:num>
  <w:num w:numId="30" w16cid:durableId="923608090">
    <w:abstractNumId w:val="28"/>
  </w:num>
  <w:num w:numId="31" w16cid:durableId="100428791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1000D"/>
    <w:rsid w:val="00223D76"/>
    <w:rsid w:val="002306B3"/>
    <w:rsid w:val="00234C15"/>
    <w:rsid w:val="00242B93"/>
    <w:rsid w:val="00247B12"/>
    <w:rsid w:val="002779AD"/>
    <w:rsid w:val="00292566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92BE6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37721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BD5456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148D"/>
    <w:rsid w:val="00CD2321"/>
    <w:rsid w:val="00CE4D89"/>
    <w:rsid w:val="00CE7BBE"/>
    <w:rsid w:val="00D05F32"/>
    <w:rsid w:val="00D14B31"/>
    <w:rsid w:val="00D52B13"/>
    <w:rsid w:val="00D54F85"/>
    <w:rsid w:val="00D678CB"/>
    <w:rsid w:val="00D8116D"/>
    <w:rsid w:val="00D912A6"/>
    <w:rsid w:val="00D9496F"/>
    <w:rsid w:val="00DA2573"/>
    <w:rsid w:val="00DA3438"/>
    <w:rsid w:val="00DA6D87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61EFE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2024-06-19T06:27:00Z</dcterms:created>
  <dcterms:modified xsi:type="dcterms:W3CDTF">2024-06-19T06:27:00Z</dcterms:modified>
</cp:coreProperties>
</file>