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F230" w14:textId="77777777" w:rsidR="00313F9A" w:rsidRDefault="005F5D12" w:rsidP="002E2674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7B4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14:paraId="79CD298C" w14:textId="72046CCE" w:rsidR="000F0CD4" w:rsidRPr="00237234" w:rsidRDefault="00313F9A" w:rsidP="00237234">
      <w:pPr>
        <w:ind w:left="4956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3BA" w:rsidRPr="009363BA">
        <w:rPr>
          <w:rFonts w:ascii="Times New Roman" w:hAnsi="Times New Roman" w:cs="Times New Roman"/>
          <w:b/>
          <w:sz w:val="28"/>
          <w:szCs w:val="28"/>
        </w:rPr>
        <w:t>WYKONAWCY</w:t>
      </w:r>
      <w:r w:rsidR="000F0CD4">
        <w:tab/>
      </w:r>
      <w:r w:rsidR="000F0CD4">
        <w:tab/>
      </w:r>
      <w:r w:rsidR="000F0CD4">
        <w:tab/>
      </w:r>
      <w:r w:rsidR="000F0CD4">
        <w:tab/>
      </w:r>
      <w:r w:rsidR="00DC1CD6">
        <w:rPr>
          <w:rFonts w:ascii="Times New Roman" w:hAnsi="Times New Roman" w:cs="Times New Roman"/>
          <w:sz w:val="28"/>
          <w:szCs w:val="28"/>
        </w:rPr>
        <w:t xml:space="preserve">    </w:t>
      </w:r>
      <w:r w:rsidR="000F0CD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4E03DB" w14:textId="7E0BA06E" w:rsidR="00EE0C65" w:rsidRPr="00EE0C65" w:rsidRDefault="00542DD3" w:rsidP="00EE0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4B6364">
        <w:rPr>
          <w:rFonts w:ascii="Times New Roman" w:hAnsi="Times New Roman" w:cs="Times New Roman"/>
          <w:b/>
          <w:sz w:val="24"/>
          <w:szCs w:val="24"/>
        </w:rPr>
        <w:t>21</w:t>
      </w:r>
      <w:r w:rsidR="00974426" w:rsidRPr="00974426">
        <w:rPr>
          <w:rFonts w:ascii="Times New Roman" w:hAnsi="Times New Roman" w:cs="Times New Roman"/>
          <w:b/>
          <w:sz w:val="24"/>
          <w:szCs w:val="24"/>
        </w:rPr>
        <w:t>/DIT/P/</w:t>
      </w:r>
      <w:r w:rsidR="00F7161B">
        <w:rPr>
          <w:rFonts w:ascii="Times New Roman" w:hAnsi="Times New Roman" w:cs="Times New Roman"/>
          <w:b/>
          <w:sz w:val="24"/>
          <w:szCs w:val="24"/>
        </w:rPr>
        <w:t>RB</w:t>
      </w:r>
      <w:r w:rsidR="00974426" w:rsidRPr="00974426">
        <w:rPr>
          <w:rFonts w:ascii="Times New Roman" w:hAnsi="Times New Roman" w:cs="Times New Roman"/>
          <w:b/>
          <w:sz w:val="24"/>
          <w:szCs w:val="24"/>
        </w:rPr>
        <w:t>/202</w:t>
      </w:r>
      <w:r w:rsidR="00F7161B">
        <w:rPr>
          <w:rFonts w:ascii="Times New Roman" w:hAnsi="Times New Roman" w:cs="Times New Roman"/>
          <w:b/>
          <w:sz w:val="24"/>
          <w:szCs w:val="24"/>
        </w:rPr>
        <w:t>3</w:t>
      </w:r>
      <w:r w:rsidR="00974426" w:rsidRPr="00974426">
        <w:rPr>
          <w:rFonts w:ascii="Times New Roman" w:hAnsi="Times New Roman" w:cs="Times New Roman"/>
          <w:b/>
          <w:sz w:val="24"/>
          <w:szCs w:val="24"/>
        </w:rPr>
        <w:t>/ZP.</w:t>
      </w:r>
      <w:r w:rsidR="00F7161B">
        <w:rPr>
          <w:rFonts w:ascii="Times New Roman" w:hAnsi="Times New Roman" w:cs="Times New Roman"/>
          <w:b/>
          <w:sz w:val="24"/>
          <w:szCs w:val="24"/>
        </w:rPr>
        <w:t>I</w:t>
      </w:r>
    </w:p>
    <w:p w14:paraId="28F68FF9" w14:textId="328A7A23" w:rsidR="00EE0C65" w:rsidRPr="004844E9" w:rsidRDefault="00EE0C65" w:rsidP="00484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C65">
        <w:rPr>
          <w:rFonts w:ascii="Times New Roman" w:hAnsi="Times New Roman" w:cs="Times New Roman"/>
          <w:b/>
          <w:bCs/>
          <w:sz w:val="24"/>
          <w:szCs w:val="24"/>
        </w:rPr>
        <w:t>dot. postępowani</w:t>
      </w:r>
      <w:r w:rsidR="00556ED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0C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E7E" w:rsidRPr="00ED6E7E">
        <w:rPr>
          <w:rFonts w:ascii="Times New Roman" w:hAnsi="Times New Roman" w:cs="Times New Roman"/>
          <w:b/>
          <w:sz w:val="24"/>
          <w:szCs w:val="24"/>
        </w:rPr>
        <w:t>„</w:t>
      </w:r>
      <w:r w:rsidR="00A21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872" w:rsidRPr="00A21872">
        <w:rPr>
          <w:rFonts w:ascii="Times New Roman" w:hAnsi="Times New Roman" w:cs="Times New Roman"/>
          <w:b/>
          <w:sz w:val="24"/>
          <w:szCs w:val="24"/>
        </w:rPr>
        <w:t>Wykonanie prac murarskich, tynkarskich, malarskich, stolarskich, ciesielskich w nieruchomościach tj. w częściach wspólnych budynków komunalnych, lokalach mieszkalnych, komórkach, pomieszczeniach gospodarczych, garażach stanowiących własność Miasta Słupska zarządzanych przez PGM Sp. z o.o.  w Słupsku</w:t>
      </w:r>
      <w:r w:rsidR="00ED6E7E" w:rsidRPr="00ED6E7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11BA948" w14:textId="77777777" w:rsidR="008F4542" w:rsidRDefault="008F4542" w:rsidP="002E267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33E00E" w14:textId="77777777" w:rsidR="00F76B48" w:rsidRDefault="00F76B48" w:rsidP="009555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39FC1C" w14:textId="1E466F98" w:rsidR="009363BA" w:rsidRPr="009363BA" w:rsidRDefault="009363BA" w:rsidP="009555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63BA">
        <w:rPr>
          <w:rFonts w:ascii="Times New Roman" w:hAnsi="Times New Roman" w:cs="Times New Roman"/>
          <w:b/>
          <w:bCs/>
          <w:iCs/>
          <w:sz w:val="24"/>
          <w:szCs w:val="24"/>
        </w:rPr>
        <w:t>ZAWIADOMIENIE</w:t>
      </w:r>
    </w:p>
    <w:p w14:paraId="0489868E" w14:textId="634DFE92" w:rsidR="009363BA" w:rsidRPr="009363BA" w:rsidRDefault="009363BA" w:rsidP="009555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63BA">
        <w:rPr>
          <w:rFonts w:ascii="Times New Roman" w:hAnsi="Times New Roman" w:cs="Times New Roman"/>
          <w:b/>
          <w:bCs/>
          <w:iCs/>
          <w:sz w:val="24"/>
          <w:szCs w:val="24"/>
        </w:rPr>
        <w:t>O WYBORZE NAJKORZYSTNIEJSZEJ OFERTY</w:t>
      </w:r>
      <w:r w:rsidR="00A678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AFBBAE5" w14:textId="77777777" w:rsidR="009363BA" w:rsidRPr="009363BA" w:rsidRDefault="009363BA" w:rsidP="009363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B32D46" w14:textId="3066D149" w:rsidR="00F7161B" w:rsidRDefault="009363BA" w:rsidP="00F71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Zamawiający w przedmiotowym postępowaniu, działając na podstawie art. </w:t>
      </w:r>
      <w:r w:rsidR="006D6927">
        <w:rPr>
          <w:rFonts w:ascii="Times New Roman" w:hAnsi="Times New Roman" w:cs="Times New Roman"/>
          <w:bCs/>
          <w:iCs/>
          <w:sz w:val="24"/>
          <w:szCs w:val="24"/>
        </w:rPr>
        <w:t xml:space="preserve">253 ust.1 ustawy z dnia 11 września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6927">
        <w:rPr>
          <w:rFonts w:ascii="Times New Roman" w:hAnsi="Times New Roman" w:cs="Times New Roman"/>
          <w:bCs/>
          <w:iCs/>
          <w:sz w:val="24"/>
          <w:szCs w:val="24"/>
        </w:rPr>
        <w:t>2019</w:t>
      </w:r>
      <w:r w:rsidR="007E346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r. Prawo zamówień publicznych</w:t>
      </w:r>
      <w:r w:rsidR="00313F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411A" w:rsidRPr="004F411A">
        <w:rPr>
          <w:rFonts w:ascii="Times New Roman" w:hAnsi="Times New Roman" w:cs="Times New Roman"/>
          <w:bCs/>
          <w:iCs/>
          <w:sz w:val="24"/>
          <w:szCs w:val="24"/>
        </w:rPr>
        <w:t>(Dz. U. z 202</w:t>
      </w:r>
      <w:r w:rsidR="007E346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F411A" w:rsidRPr="004F411A">
        <w:rPr>
          <w:rFonts w:ascii="Times New Roman" w:hAnsi="Times New Roman" w:cs="Times New Roman"/>
          <w:bCs/>
          <w:iCs/>
          <w:sz w:val="24"/>
          <w:szCs w:val="24"/>
        </w:rPr>
        <w:t xml:space="preserve"> r. poz. 1</w:t>
      </w:r>
      <w:r w:rsidR="007E3467">
        <w:rPr>
          <w:rFonts w:ascii="Times New Roman" w:hAnsi="Times New Roman" w:cs="Times New Roman"/>
          <w:bCs/>
          <w:iCs/>
          <w:sz w:val="24"/>
          <w:szCs w:val="24"/>
        </w:rPr>
        <w:t>605</w:t>
      </w:r>
      <w:r w:rsidR="004F411A" w:rsidRPr="004F411A">
        <w:rPr>
          <w:rFonts w:ascii="Times New Roman" w:hAnsi="Times New Roman" w:cs="Times New Roman"/>
          <w:bCs/>
          <w:iCs/>
          <w:sz w:val="24"/>
          <w:szCs w:val="24"/>
        </w:rPr>
        <w:t xml:space="preserve"> ze zm.),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 informuje, iż dokonał oceny i porównania złożonych ofert niepodlegających odrzuceniu</w:t>
      </w:r>
      <w:r w:rsidR="00F607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6B48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godnie z ogłoszeniem o zamówieniu, przy wyborze kierował</w:t>
      </w:r>
      <w:r w:rsidR="00B22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się kryterium: cena </w:t>
      </w:r>
      <w:r w:rsidR="00F7161B">
        <w:rPr>
          <w:rFonts w:ascii="Times New Roman" w:hAnsi="Times New Roman" w:cs="Times New Roman"/>
          <w:bCs/>
          <w:iCs/>
          <w:sz w:val="24"/>
          <w:szCs w:val="24"/>
        </w:rPr>
        <w:t>90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F7161B">
        <w:rPr>
          <w:rFonts w:ascii="Times New Roman" w:hAnsi="Times New Roman" w:cs="Times New Roman"/>
          <w:bCs/>
          <w:iCs/>
          <w:sz w:val="24"/>
          <w:szCs w:val="24"/>
        </w:rPr>
        <w:t xml:space="preserve"> oraz udział pojazdu elektrycznego 10% </w:t>
      </w:r>
      <w:r w:rsidR="00C56151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r w:rsidR="00542D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dokonał czynności wyboru</w:t>
      </w:r>
      <w:r w:rsidR="00705A49">
        <w:rPr>
          <w:rFonts w:ascii="Times New Roman" w:hAnsi="Times New Roman" w:cs="Times New Roman"/>
          <w:bCs/>
          <w:iCs/>
          <w:sz w:val="24"/>
          <w:szCs w:val="24"/>
        </w:rPr>
        <w:t xml:space="preserve"> oferty najkorzystniejszej</w:t>
      </w:r>
      <w:r w:rsidR="00EE0C6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E2B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Hlk121219570"/>
      <w:r w:rsidR="00F76B48">
        <w:rPr>
          <w:rFonts w:ascii="Times New Roman" w:hAnsi="Times New Roman" w:cs="Times New Roman"/>
          <w:sz w:val="24"/>
          <w:szCs w:val="24"/>
        </w:rPr>
        <w:t>N</w:t>
      </w:r>
      <w:r w:rsidR="00F26A2F" w:rsidRPr="00F26A2F">
        <w:rPr>
          <w:rFonts w:ascii="Times New Roman" w:hAnsi="Times New Roman" w:cs="Times New Roman"/>
          <w:sz w:val="24"/>
          <w:szCs w:val="24"/>
        </w:rPr>
        <w:t xml:space="preserve">a realizację </w:t>
      </w:r>
      <w:r w:rsidR="00F76B48">
        <w:rPr>
          <w:rFonts w:ascii="Times New Roman" w:hAnsi="Times New Roman" w:cs="Times New Roman"/>
          <w:sz w:val="24"/>
          <w:szCs w:val="24"/>
        </w:rPr>
        <w:t>zadania</w:t>
      </w:r>
      <w:r w:rsidR="004F411A">
        <w:rPr>
          <w:rFonts w:ascii="Times New Roman" w:hAnsi="Times New Roman" w:cs="Times New Roman"/>
          <w:sz w:val="24"/>
          <w:szCs w:val="24"/>
        </w:rPr>
        <w:t xml:space="preserve"> </w:t>
      </w:r>
      <w:r w:rsidR="00237234">
        <w:rPr>
          <w:rFonts w:ascii="Times New Roman" w:hAnsi="Times New Roman" w:cs="Times New Roman"/>
          <w:sz w:val="24"/>
          <w:szCs w:val="24"/>
        </w:rPr>
        <w:t>wpłynęł</w:t>
      </w:r>
      <w:r w:rsidR="00F76B48">
        <w:rPr>
          <w:rFonts w:ascii="Times New Roman" w:hAnsi="Times New Roman" w:cs="Times New Roman"/>
          <w:sz w:val="24"/>
          <w:szCs w:val="24"/>
        </w:rPr>
        <w:t>a</w:t>
      </w:r>
      <w:r w:rsidR="005A4E40">
        <w:rPr>
          <w:rFonts w:ascii="Times New Roman" w:hAnsi="Times New Roman" w:cs="Times New Roman"/>
          <w:sz w:val="24"/>
          <w:szCs w:val="24"/>
        </w:rPr>
        <w:t xml:space="preserve"> </w:t>
      </w:r>
      <w:r w:rsidR="00F76B48">
        <w:rPr>
          <w:rFonts w:ascii="Times New Roman" w:hAnsi="Times New Roman" w:cs="Times New Roman"/>
          <w:sz w:val="24"/>
          <w:szCs w:val="24"/>
        </w:rPr>
        <w:t>jedna</w:t>
      </w:r>
      <w:r w:rsidR="006A519C">
        <w:rPr>
          <w:rFonts w:ascii="Times New Roman" w:hAnsi="Times New Roman" w:cs="Times New Roman"/>
          <w:sz w:val="24"/>
          <w:szCs w:val="24"/>
        </w:rPr>
        <w:t xml:space="preserve"> ofer</w:t>
      </w:r>
      <w:r w:rsidR="00AF746D">
        <w:rPr>
          <w:rFonts w:ascii="Times New Roman" w:hAnsi="Times New Roman" w:cs="Times New Roman"/>
          <w:sz w:val="24"/>
          <w:szCs w:val="24"/>
        </w:rPr>
        <w:t>t</w:t>
      </w:r>
      <w:r w:rsidR="00F76B48">
        <w:rPr>
          <w:rFonts w:ascii="Times New Roman" w:hAnsi="Times New Roman" w:cs="Times New Roman"/>
          <w:sz w:val="24"/>
          <w:szCs w:val="24"/>
        </w:rPr>
        <w:t>a</w:t>
      </w:r>
      <w:r w:rsidR="006A519C">
        <w:rPr>
          <w:rFonts w:ascii="Times New Roman" w:hAnsi="Times New Roman" w:cs="Times New Roman"/>
          <w:sz w:val="24"/>
          <w:szCs w:val="24"/>
        </w:rPr>
        <w:t xml:space="preserve"> </w:t>
      </w:r>
      <w:r w:rsidR="00F26A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88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60"/>
        <w:gridCol w:w="1559"/>
        <w:gridCol w:w="1559"/>
      </w:tblGrid>
      <w:tr w:rsidR="00F7161B" w:rsidRPr="00F7161B" w14:paraId="15F59563" w14:textId="77777777" w:rsidTr="00F7161B">
        <w:tc>
          <w:tcPr>
            <w:tcW w:w="3260" w:type="dxa"/>
            <w:shd w:val="clear" w:color="auto" w:fill="BFBFBF"/>
          </w:tcPr>
          <w:p w14:paraId="6CD92B6E" w14:textId="77777777" w:rsidR="00F7161B" w:rsidRPr="00F7161B" w:rsidRDefault="00F7161B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i adres Wykonawcy</w:t>
            </w:r>
          </w:p>
        </w:tc>
        <w:tc>
          <w:tcPr>
            <w:tcW w:w="1560" w:type="dxa"/>
            <w:shd w:val="clear" w:color="auto" w:fill="BFBFBF"/>
          </w:tcPr>
          <w:p w14:paraId="62640E20" w14:textId="77777777" w:rsidR="00F7161B" w:rsidRPr="00F7161B" w:rsidRDefault="00F7161B" w:rsidP="00F7161B">
            <w:pPr>
              <w:spacing w:after="0" w:line="240" w:lineRule="auto"/>
              <w:ind w:hanging="7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337EC282" w14:textId="77777777" w:rsidR="00F7161B" w:rsidRPr="00F7161B" w:rsidRDefault="00F7161B" w:rsidP="00F7161B">
            <w:pPr>
              <w:spacing w:after="0" w:line="240" w:lineRule="auto"/>
              <w:ind w:hanging="7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(waga 90,0%)</w:t>
            </w:r>
          </w:p>
          <w:p w14:paraId="20F8C9BF" w14:textId="77777777" w:rsidR="00F7161B" w:rsidRPr="00F7161B" w:rsidRDefault="00F7161B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14:paraId="03607A09" w14:textId="77777777" w:rsidR="00F7161B" w:rsidRPr="00F7161B" w:rsidRDefault="00F7161B" w:rsidP="00F71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Udział pojazdu elektrycznego (waga 10%)</w:t>
            </w:r>
          </w:p>
        </w:tc>
        <w:tc>
          <w:tcPr>
            <w:tcW w:w="1559" w:type="dxa"/>
            <w:shd w:val="clear" w:color="auto" w:fill="BFBFBF"/>
          </w:tcPr>
          <w:p w14:paraId="69A75089" w14:textId="77777777" w:rsidR="00F7161B" w:rsidRPr="00F7161B" w:rsidRDefault="00F7161B" w:rsidP="00F71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C97761" w14:textId="77777777" w:rsidR="00F7161B" w:rsidRPr="00F7161B" w:rsidRDefault="00F7161B" w:rsidP="00F71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</w:tr>
      <w:tr w:rsidR="00F7161B" w:rsidRPr="00F7161B" w14:paraId="6809C853" w14:textId="77777777" w:rsidTr="00ED6E7E">
        <w:trPr>
          <w:trHeight w:val="703"/>
        </w:trPr>
        <w:tc>
          <w:tcPr>
            <w:tcW w:w="3260" w:type="dxa"/>
          </w:tcPr>
          <w:p w14:paraId="63609A78" w14:textId="48301A47" w:rsidR="00F7161B" w:rsidRPr="00ED6E7E" w:rsidRDefault="004B6364" w:rsidP="004B6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P.H.UWINDOWS&amp;DOORS Marcin </w:t>
            </w:r>
            <w:proofErr w:type="spellStart"/>
            <w:r w:rsidRPr="004B6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Chadacz</w:t>
            </w:r>
            <w:proofErr w:type="spellEnd"/>
            <w:r w:rsidR="007E3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B6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3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4B6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Złota 1, 76-200 Słupsk</w:t>
            </w:r>
          </w:p>
        </w:tc>
        <w:tc>
          <w:tcPr>
            <w:tcW w:w="1560" w:type="dxa"/>
          </w:tcPr>
          <w:p w14:paraId="0C12D23A" w14:textId="77777777" w:rsidR="00F7161B" w:rsidRPr="00F7161B" w:rsidRDefault="00F7161B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7AC5F" w14:textId="77777777" w:rsidR="00F7161B" w:rsidRPr="00F7161B" w:rsidRDefault="00F7161B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14:paraId="2C3CA648" w14:textId="77777777" w:rsidR="00F7161B" w:rsidRPr="00F7161B" w:rsidRDefault="00F7161B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3F5F8" w14:textId="4763426B" w:rsidR="00F7161B" w:rsidRPr="00F7161B" w:rsidRDefault="00ED6E7E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1BFEE74" w14:textId="77777777" w:rsidR="00F7161B" w:rsidRPr="00F7161B" w:rsidRDefault="00F7161B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BBD4B" w14:textId="44912DEC" w:rsidR="00F7161B" w:rsidRPr="00F7161B" w:rsidRDefault="00ED6E7E" w:rsidP="00F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14:paraId="052AED21" w14:textId="7C87DDA4" w:rsidR="00AF746D" w:rsidRDefault="00AF746D" w:rsidP="00AF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219816"/>
      <w:bookmarkEnd w:id="0"/>
    </w:p>
    <w:p w14:paraId="034EDFDB" w14:textId="77777777" w:rsidR="00F7161B" w:rsidRDefault="00F7161B" w:rsidP="00AF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BB4D8BE" w14:textId="77777777" w:rsidR="006207D6" w:rsidRDefault="006207D6" w:rsidP="00B77C71">
      <w:pPr>
        <w:tabs>
          <w:tab w:val="left" w:pos="5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B4636" w14:textId="77777777" w:rsidR="00F7161B" w:rsidRDefault="006207D6" w:rsidP="0062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1C99C2" w14:textId="77777777" w:rsidR="00F7161B" w:rsidRDefault="00F7161B" w:rsidP="0062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54413" w14:textId="77777777" w:rsidR="00F7161B" w:rsidRDefault="00F7161B" w:rsidP="0062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97DFF" w14:textId="77777777" w:rsidR="00F7161B" w:rsidRDefault="00F7161B" w:rsidP="0062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88799" w14:textId="157D487D" w:rsidR="00EE0C65" w:rsidRPr="00225305" w:rsidRDefault="00EE0C65" w:rsidP="00F71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67">
        <w:rPr>
          <w:rFonts w:ascii="Times New Roman" w:hAnsi="Times New Roman" w:cs="Times New Roman"/>
          <w:sz w:val="24"/>
          <w:szCs w:val="24"/>
        </w:rPr>
        <w:t xml:space="preserve">Umowa </w:t>
      </w:r>
      <w:r w:rsidR="00F7161B" w:rsidRPr="007E3467">
        <w:rPr>
          <w:rFonts w:ascii="Times New Roman" w:hAnsi="Times New Roman" w:cs="Times New Roman"/>
          <w:sz w:val="24"/>
          <w:szCs w:val="24"/>
        </w:rPr>
        <w:t xml:space="preserve"> zgodnie z art. 308 ust. 3 pkt.  lit. a ustawy </w:t>
      </w:r>
      <w:proofErr w:type="spellStart"/>
      <w:r w:rsidR="00F7161B" w:rsidRPr="007E346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7161B" w:rsidRPr="007E3467">
        <w:rPr>
          <w:rFonts w:ascii="Times New Roman" w:hAnsi="Times New Roman" w:cs="Times New Roman"/>
          <w:sz w:val="24"/>
          <w:szCs w:val="24"/>
        </w:rPr>
        <w:t xml:space="preserve">, na realizację zadania zostanie zawarta </w:t>
      </w:r>
      <w:r w:rsidRPr="007E3467">
        <w:rPr>
          <w:rFonts w:ascii="Times New Roman" w:hAnsi="Times New Roman" w:cs="Times New Roman"/>
          <w:sz w:val="24"/>
          <w:szCs w:val="24"/>
        </w:rPr>
        <w:t>z wykonawcą</w:t>
      </w:r>
      <w:r w:rsidR="006207D6" w:rsidRPr="007E3467">
        <w:rPr>
          <w:rFonts w:ascii="Times New Roman" w:hAnsi="Times New Roman" w:cs="Times New Roman"/>
          <w:sz w:val="24"/>
          <w:szCs w:val="24"/>
        </w:rPr>
        <w:t xml:space="preserve"> </w:t>
      </w:r>
      <w:r w:rsidR="007E3467" w:rsidRPr="007E3467">
        <w:rPr>
          <w:rFonts w:ascii="Times New Roman" w:hAnsi="Times New Roman" w:cs="Times New Roman"/>
          <w:sz w:val="24"/>
          <w:szCs w:val="24"/>
        </w:rPr>
        <w:t xml:space="preserve">P.H.U WINDOWS&amp;DOORS Marcin </w:t>
      </w:r>
      <w:proofErr w:type="spellStart"/>
      <w:r w:rsidR="007E3467" w:rsidRPr="007E3467">
        <w:rPr>
          <w:rFonts w:ascii="Times New Roman" w:hAnsi="Times New Roman" w:cs="Times New Roman"/>
          <w:sz w:val="24"/>
          <w:szCs w:val="24"/>
        </w:rPr>
        <w:t>Chadacz</w:t>
      </w:r>
      <w:proofErr w:type="spellEnd"/>
      <w:r w:rsidR="007E3467" w:rsidRPr="007E3467">
        <w:rPr>
          <w:rFonts w:ascii="Times New Roman" w:hAnsi="Times New Roman" w:cs="Times New Roman"/>
          <w:sz w:val="24"/>
          <w:szCs w:val="24"/>
        </w:rPr>
        <w:t xml:space="preserve">, ul. Złota 1, 76-200 Słupsk </w:t>
      </w:r>
      <w:r w:rsidRPr="007E3467">
        <w:rPr>
          <w:rFonts w:ascii="Times New Roman" w:hAnsi="Times New Roman" w:cs="Times New Roman"/>
          <w:sz w:val="24"/>
          <w:szCs w:val="24"/>
        </w:rPr>
        <w:t xml:space="preserve">w siedzibie Zamawiającego w dniu </w:t>
      </w:r>
      <w:r w:rsidR="007E3467" w:rsidRPr="007E3467">
        <w:rPr>
          <w:rFonts w:ascii="Times New Roman" w:hAnsi="Times New Roman" w:cs="Times New Roman"/>
          <w:b/>
          <w:sz w:val="24"/>
          <w:szCs w:val="24"/>
        </w:rPr>
        <w:t>24 sierpnia</w:t>
      </w:r>
      <w:r w:rsidR="00ED6E7E" w:rsidRPr="007E3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67">
        <w:rPr>
          <w:rFonts w:ascii="Times New Roman" w:hAnsi="Times New Roman" w:cs="Times New Roman"/>
          <w:b/>
          <w:sz w:val="24"/>
          <w:szCs w:val="24"/>
        </w:rPr>
        <w:t>202</w:t>
      </w:r>
      <w:r w:rsidR="00F7161B" w:rsidRPr="007E3467">
        <w:rPr>
          <w:rFonts w:ascii="Times New Roman" w:hAnsi="Times New Roman" w:cs="Times New Roman"/>
          <w:b/>
          <w:sz w:val="24"/>
          <w:szCs w:val="24"/>
        </w:rPr>
        <w:t>3</w:t>
      </w:r>
      <w:r w:rsidRPr="007E346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EE0C65">
        <w:rPr>
          <w:rFonts w:ascii="Times New Roman" w:hAnsi="Times New Roman" w:cs="Times New Roman"/>
          <w:b/>
          <w:sz w:val="24"/>
          <w:szCs w:val="24"/>
        </w:rPr>
        <w:t>.</w:t>
      </w:r>
    </w:p>
    <w:p w14:paraId="49A6DCC3" w14:textId="4407606F" w:rsidR="00EE0C65" w:rsidRDefault="00EE0C65" w:rsidP="005A4E40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B5904" w14:textId="77777777" w:rsidR="00F7161B" w:rsidRDefault="00F7161B" w:rsidP="005A4E40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54049" w14:textId="77777777" w:rsidR="00A21872" w:rsidRPr="00A21872" w:rsidRDefault="00EE0C65" w:rsidP="00A21872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21872" w:rsidRPr="00A21872">
        <w:rPr>
          <w:rFonts w:ascii="Times New Roman" w:hAnsi="Times New Roman" w:cs="Times New Roman"/>
          <w:sz w:val="24"/>
          <w:szCs w:val="24"/>
        </w:rPr>
        <w:t>Zatwierdził</w:t>
      </w:r>
    </w:p>
    <w:p w14:paraId="47100437" w14:textId="77777777" w:rsidR="00A21872" w:rsidRPr="00A21872" w:rsidRDefault="00A21872" w:rsidP="00A21872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72">
        <w:rPr>
          <w:rFonts w:ascii="Times New Roman" w:hAnsi="Times New Roman" w:cs="Times New Roman"/>
          <w:sz w:val="24"/>
          <w:szCs w:val="24"/>
        </w:rPr>
        <w:tab/>
        <w:t xml:space="preserve">Prokurent Andrzej </w:t>
      </w:r>
      <w:proofErr w:type="spellStart"/>
      <w:r w:rsidRPr="00A21872">
        <w:rPr>
          <w:rFonts w:ascii="Times New Roman" w:hAnsi="Times New Roman" w:cs="Times New Roman"/>
          <w:sz w:val="24"/>
          <w:szCs w:val="24"/>
        </w:rPr>
        <w:t>Nazarko</w:t>
      </w:r>
      <w:proofErr w:type="spellEnd"/>
    </w:p>
    <w:p w14:paraId="0ADF4E2A" w14:textId="4C7E87B3" w:rsidR="00F7161B" w:rsidRDefault="00A21872" w:rsidP="00A21872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72">
        <w:rPr>
          <w:rFonts w:ascii="Times New Roman" w:hAnsi="Times New Roman" w:cs="Times New Roman"/>
          <w:sz w:val="24"/>
          <w:szCs w:val="24"/>
        </w:rPr>
        <w:tab/>
        <w:t>Prokurent Elza Jabłońska</w:t>
      </w:r>
    </w:p>
    <w:p w14:paraId="1490F187" w14:textId="7821037F" w:rsidR="005A4E40" w:rsidRPr="005A4E40" w:rsidRDefault="00F7161B" w:rsidP="00A21872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A4E40" w:rsidRPr="005A4E40" w:rsidSect="0077748E">
      <w:headerReference w:type="default" r:id="rId8"/>
      <w:footerReference w:type="default" r:id="rId9"/>
      <w:pgSz w:w="11906" w:h="16838"/>
      <w:pgMar w:top="340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43C" w14:textId="77777777" w:rsidR="0051129D" w:rsidRDefault="0051129D" w:rsidP="00DC1CD6">
      <w:pPr>
        <w:spacing w:after="0" w:line="240" w:lineRule="auto"/>
      </w:pPr>
      <w:r>
        <w:separator/>
      </w:r>
    </w:p>
  </w:endnote>
  <w:endnote w:type="continuationSeparator" w:id="0">
    <w:p w14:paraId="6D2EECB4" w14:textId="77777777" w:rsidR="0051129D" w:rsidRDefault="0051129D" w:rsidP="00DC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8D5A" w14:textId="77777777" w:rsidR="009D6D50" w:rsidRPr="009D6D50" w:rsidRDefault="009D6D50" w:rsidP="009D6D50">
    <w:pPr>
      <w:suppressAutoHyphens/>
      <w:spacing w:after="0" w:line="240" w:lineRule="auto"/>
      <w:jc w:val="both"/>
      <w:rPr>
        <w:rFonts w:ascii="Trebuchet MS" w:eastAsia="Calibri" w:hAnsi="Trebuchet MS" w:cs="Trebuchet MS"/>
        <w:b/>
        <w:bCs/>
        <w:color w:val="333333"/>
        <w:w w:val="103"/>
        <w:sz w:val="26"/>
        <w:lang w:val="en-US" w:eastAsia="ar-SA"/>
      </w:rPr>
    </w:pPr>
    <w:r w:rsidRPr="009D6D50">
      <w:rPr>
        <w:rFonts w:ascii="Trebuchet MS" w:eastAsia="Calibri" w:hAnsi="Trebuchet MS" w:cs="Trebuchet MS"/>
        <w:b/>
        <w:bCs/>
        <w:color w:val="333333"/>
        <w:w w:val="103"/>
        <w:sz w:val="26"/>
        <w:lang w:val="en-US" w:eastAsia="ar-SA"/>
      </w:rPr>
      <w:t>__</w:t>
    </w:r>
  </w:p>
  <w:p w14:paraId="5ACB7AC7" w14:textId="77777777" w:rsidR="009D6D50" w:rsidRPr="009D6D50" w:rsidRDefault="009D6D50" w:rsidP="009D6D50">
    <w:pPr>
      <w:suppressAutoHyphens/>
      <w:spacing w:after="0" w:line="240" w:lineRule="auto"/>
      <w:ind w:firstLine="708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4B321044" w14:textId="77777777" w:rsidR="009D6D50" w:rsidRPr="009D6D50" w:rsidRDefault="009D6D50" w:rsidP="009D6D50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5AA6D0BA" w14:textId="77777777" w:rsidR="009D6D50" w:rsidRPr="009D6D50" w:rsidRDefault="009D6D50" w:rsidP="009D6D50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9D6D50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9D6D50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9D6D50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CA2491C" w14:textId="77777777" w:rsidR="009D6D50" w:rsidRPr="009D6D50" w:rsidRDefault="009D6D50" w:rsidP="009D6D50">
    <w:pPr>
      <w:tabs>
        <w:tab w:val="left" w:pos="24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ab/>
    </w:r>
  </w:p>
  <w:p w14:paraId="08DB9356" w14:textId="77777777" w:rsidR="009D6D50" w:rsidRPr="009D6D50" w:rsidRDefault="009D6D50" w:rsidP="009D6D50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9D6D50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6AB00DC0" w14:textId="77777777" w:rsidR="009D6D50" w:rsidRPr="009D6D50" w:rsidRDefault="009D6D50" w:rsidP="009D6D50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9D6D50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7F0C71D6" w14:textId="77777777" w:rsidR="009D6D50" w:rsidRDefault="009D6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8F72" w14:textId="77777777" w:rsidR="0051129D" w:rsidRDefault="0051129D" w:rsidP="00DC1CD6">
      <w:pPr>
        <w:spacing w:after="0" w:line="240" w:lineRule="auto"/>
      </w:pPr>
      <w:r>
        <w:separator/>
      </w:r>
    </w:p>
  </w:footnote>
  <w:footnote w:type="continuationSeparator" w:id="0">
    <w:p w14:paraId="757E2492" w14:textId="77777777" w:rsidR="0051129D" w:rsidRDefault="0051129D" w:rsidP="00DC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61B3" w14:textId="77777777" w:rsidR="00E135BA" w:rsidRDefault="00E135BA" w:rsidP="00E135BA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B8758E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</w:p>
  <w:p w14:paraId="6821E8F7" w14:textId="542ED6E2" w:rsidR="00E135BA" w:rsidRPr="00B8758E" w:rsidRDefault="00E135BA" w:rsidP="00E135BA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B8758E">
      <w:rPr>
        <w:rFonts w:ascii="Trebuchet MS" w:eastAsia="Calibri" w:hAnsi="Trebuchet MS" w:cs="Trebuchet MS"/>
        <w:color w:val="333333"/>
        <w:szCs w:val="18"/>
        <w:lang w:eastAsia="ar-SA"/>
      </w:rPr>
      <w:t xml:space="preserve">ul. Tuwima 4                                                                   </w:t>
    </w:r>
    <w:r w:rsidR="00542DD3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Słupsk </w:t>
    </w:r>
    <w:r w:rsidR="004B6364">
      <w:rPr>
        <w:rFonts w:ascii="Trebuchet MS" w:eastAsia="Calibri" w:hAnsi="Trebuchet MS" w:cs="Trebuchet MS"/>
        <w:color w:val="333333"/>
        <w:szCs w:val="18"/>
        <w:lang w:eastAsia="ar-SA"/>
      </w:rPr>
      <w:t>22</w:t>
    </w:r>
    <w:r w:rsidR="00542DD3">
      <w:rPr>
        <w:rFonts w:ascii="Trebuchet MS" w:eastAsia="Calibri" w:hAnsi="Trebuchet MS" w:cs="Trebuchet MS"/>
        <w:color w:val="333333"/>
        <w:szCs w:val="18"/>
        <w:lang w:eastAsia="ar-SA"/>
      </w:rPr>
      <w:t>.</w:t>
    </w:r>
    <w:r w:rsidR="00F7161B">
      <w:rPr>
        <w:rFonts w:ascii="Trebuchet MS" w:eastAsia="Calibri" w:hAnsi="Trebuchet MS" w:cs="Trebuchet MS"/>
        <w:color w:val="333333"/>
        <w:szCs w:val="18"/>
        <w:lang w:eastAsia="ar-SA"/>
      </w:rPr>
      <w:t>0</w:t>
    </w:r>
    <w:r w:rsidR="004B6364">
      <w:rPr>
        <w:rFonts w:ascii="Trebuchet MS" w:eastAsia="Calibri" w:hAnsi="Trebuchet MS" w:cs="Trebuchet MS"/>
        <w:color w:val="333333"/>
        <w:szCs w:val="18"/>
        <w:lang w:eastAsia="ar-SA"/>
      </w:rPr>
      <w:t>8</w:t>
    </w:r>
    <w:r w:rsidR="004F411A">
      <w:rPr>
        <w:rFonts w:ascii="Trebuchet MS" w:eastAsia="Calibri" w:hAnsi="Trebuchet MS" w:cs="Trebuchet MS"/>
        <w:color w:val="333333"/>
        <w:szCs w:val="18"/>
        <w:lang w:eastAsia="ar-SA"/>
      </w:rPr>
      <w:t>.202</w:t>
    </w:r>
    <w:r w:rsidR="00F7161B">
      <w:rPr>
        <w:rFonts w:ascii="Trebuchet MS" w:eastAsia="Calibri" w:hAnsi="Trebuchet MS" w:cs="Trebuchet MS"/>
        <w:color w:val="333333"/>
        <w:szCs w:val="18"/>
        <w:lang w:eastAsia="ar-SA"/>
      </w:rPr>
      <w:t>3</w:t>
    </w:r>
  </w:p>
  <w:p w14:paraId="77F33CDE" w14:textId="77777777" w:rsidR="00E135BA" w:rsidRPr="00B8758E" w:rsidRDefault="00E135BA" w:rsidP="00E135BA">
    <w:pPr>
      <w:tabs>
        <w:tab w:val="left" w:pos="7044"/>
      </w:tabs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w w:val="103"/>
        <w:sz w:val="26"/>
        <w:lang w:eastAsia="ar-SA"/>
      </w:rPr>
    </w:pPr>
    <w:r w:rsidRPr="00B8758E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B8758E">
      <w:rPr>
        <w:rFonts w:ascii="Trebuchet MS" w:eastAsia="Calibri" w:hAnsi="Trebuchet MS" w:cs="Trebuchet MS"/>
        <w:color w:val="333333"/>
        <w:szCs w:val="18"/>
        <w:lang w:eastAsia="ar-SA"/>
      </w:rPr>
      <w:tab/>
    </w:r>
  </w:p>
  <w:p w14:paraId="49731B7E" w14:textId="77777777" w:rsidR="00E135BA" w:rsidRPr="00B8758E" w:rsidRDefault="00E135BA" w:rsidP="00E135BA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B8758E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9264" behindDoc="1" locked="0" layoutInCell="1" allowOverlap="1" wp14:anchorId="668E62C0" wp14:editId="7F6F5037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27A94" w14:textId="77777777" w:rsidR="00E135BA" w:rsidRPr="00B8758E" w:rsidRDefault="00E135BA" w:rsidP="00E135BA">
    <w:pPr>
      <w:tabs>
        <w:tab w:val="left" w:pos="1410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B8758E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 w:rsidRPr="00B8758E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74555661" w14:textId="77777777" w:rsidR="008F4542" w:rsidRDefault="008F4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1845E66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640E1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602B2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F5347B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2982"/>
    <w:multiLevelType w:val="hybridMultilevel"/>
    <w:tmpl w:val="1714A58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ED238D"/>
    <w:multiLevelType w:val="hybridMultilevel"/>
    <w:tmpl w:val="1714A58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565715"/>
    <w:multiLevelType w:val="hybridMultilevel"/>
    <w:tmpl w:val="1300365E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F43C3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C0A"/>
    <w:multiLevelType w:val="hybridMultilevel"/>
    <w:tmpl w:val="FF808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F5F44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952D9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07BF7"/>
    <w:multiLevelType w:val="hybridMultilevel"/>
    <w:tmpl w:val="8422A1DC"/>
    <w:lvl w:ilvl="0" w:tplc="7FE631F6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3D7A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807D4"/>
    <w:multiLevelType w:val="hybridMultilevel"/>
    <w:tmpl w:val="1714A58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BD95D6F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0575B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C55D5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F0C92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974E2E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646BD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4430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B3846"/>
    <w:multiLevelType w:val="hybridMultilevel"/>
    <w:tmpl w:val="2968D180"/>
    <w:lvl w:ilvl="0" w:tplc="E114463C">
      <w:start w:val="1"/>
      <w:numFmt w:val="decimal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A543A0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76933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817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2F54FC9"/>
    <w:multiLevelType w:val="hybridMultilevel"/>
    <w:tmpl w:val="F00ED9C0"/>
    <w:lvl w:ilvl="0" w:tplc="CE6A4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167C2E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31938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0C40D13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867AAC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A83626B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D2162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F0B74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A8582C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33E72B9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40ACC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944452">
    <w:abstractNumId w:val="0"/>
  </w:num>
  <w:num w:numId="2" w16cid:durableId="1454977925">
    <w:abstractNumId w:val="20"/>
  </w:num>
  <w:num w:numId="3" w16cid:durableId="166478240">
    <w:abstractNumId w:val="25"/>
  </w:num>
  <w:num w:numId="4" w16cid:durableId="2638528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5852226">
    <w:abstractNumId w:val="10"/>
  </w:num>
  <w:num w:numId="6" w16cid:durableId="156041804">
    <w:abstractNumId w:val="33"/>
  </w:num>
  <w:num w:numId="7" w16cid:durableId="1378432474">
    <w:abstractNumId w:val="22"/>
  </w:num>
  <w:num w:numId="8" w16cid:durableId="1758476495">
    <w:abstractNumId w:val="38"/>
  </w:num>
  <w:num w:numId="9" w16cid:durableId="960914280">
    <w:abstractNumId w:val="28"/>
  </w:num>
  <w:num w:numId="10" w16cid:durableId="1973050249">
    <w:abstractNumId w:val="2"/>
  </w:num>
  <w:num w:numId="11" w16cid:durableId="219287778">
    <w:abstractNumId w:val="27"/>
  </w:num>
  <w:num w:numId="12" w16cid:durableId="1083769175">
    <w:abstractNumId w:val="42"/>
  </w:num>
  <w:num w:numId="13" w16cid:durableId="1554661504">
    <w:abstractNumId w:val="8"/>
  </w:num>
  <w:num w:numId="14" w16cid:durableId="62416406">
    <w:abstractNumId w:val="7"/>
  </w:num>
  <w:num w:numId="15" w16cid:durableId="318852210">
    <w:abstractNumId w:val="39"/>
  </w:num>
  <w:num w:numId="16" w16cid:durableId="1314792334">
    <w:abstractNumId w:val="37"/>
  </w:num>
  <w:num w:numId="17" w16cid:durableId="1299339579">
    <w:abstractNumId w:val="43"/>
  </w:num>
  <w:num w:numId="18" w16cid:durableId="15812178">
    <w:abstractNumId w:val="31"/>
  </w:num>
  <w:num w:numId="19" w16cid:durableId="453911861">
    <w:abstractNumId w:val="4"/>
  </w:num>
  <w:num w:numId="20" w16cid:durableId="653531401">
    <w:abstractNumId w:val="16"/>
  </w:num>
  <w:num w:numId="21" w16cid:durableId="2017727654">
    <w:abstractNumId w:val="6"/>
  </w:num>
  <w:num w:numId="22" w16cid:durableId="742410270">
    <w:abstractNumId w:val="14"/>
  </w:num>
  <w:num w:numId="23" w16cid:durableId="1166743381">
    <w:abstractNumId w:val="11"/>
  </w:num>
  <w:num w:numId="24" w16cid:durableId="105121599">
    <w:abstractNumId w:val="12"/>
  </w:num>
  <w:num w:numId="25" w16cid:durableId="24060459">
    <w:abstractNumId w:val="13"/>
  </w:num>
  <w:num w:numId="26" w16cid:durableId="2045716722">
    <w:abstractNumId w:val="3"/>
  </w:num>
  <w:num w:numId="27" w16cid:durableId="2010981659">
    <w:abstractNumId w:val="5"/>
  </w:num>
  <w:num w:numId="28" w16cid:durableId="1275557318">
    <w:abstractNumId w:val="1"/>
  </w:num>
  <w:num w:numId="29" w16cid:durableId="1300652007">
    <w:abstractNumId w:val="35"/>
  </w:num>
  <w:num w:numId="30" w16cid:durableId="1500343767">
    <w:abstractNumId w:val="17"/>
  </w:num>
  <w:num w:numId="31" w16cid:durableId="1581793129">
    <w:abstractNumId w:val="23"/>
  </w:num>
  <w:num w:numId="32" w16cid:durableId="1225600168">
    <w:abstractNumId w:val="34"/>
  </w:num>
  <w:num w:numId="33" w16cid:durableId="1776169514">
    <w:abstractNumId w:val="21"/>
  </w:num>
  <w:num w:numId="34" w16cid:durableId="1452556397">
    <w:abstractNumId w:val="32"/>
  </w:num>
  <w:num w:numId="35" w16cid:durableId="1187717532">
    <w:abstractNumId w:val="9"/>
  </w:num>
  <w:num w:numId="36" w16cid:durableId="1977292548">
    <w:abstractNumId w:val="41"/>
  </w:num>
  <w:num w:numId="37" w16cid:durableId="666440239">
    <w:abstractNumId w:val="26"/>
  </w:num>
  <w:num w:numId="38" w16cid:durableId="594555152">
    <w:abstractNumId w:val="29"/>
  </w:num>
  <w:num w:numId="39" w16cid:durableId="76749422">
    <w:abstractNumId w:val="19"/>
  </w:num>
  <w:num w:numId="40" w16cid:durableId="1828355337">
    <w:abstractNumId w:val="40"/>
  </w:num>
  <w:num w:numId="41" w16cid:durableId="1099528598">
    <w:abstractNumId w:val="15"/>
  </w:num>
  <w:num w:numId="42" w16cid:durableId="1952543150">
    <w:abstractNumId w:val="45"/>
  </w:num>
  <w:num w:numId="43" w16cid:durableId="2087484753">
    <w:abstractNumId w:val="44"/>
  </w:num>
  <w:num w:numId="44" w16cid:durableId="2089574156">
    <w:abstractNumId w:val="18"/>
  </w:num>
  <w:num w:numId="45" w16cid:durableId="524056079">
    <w:abstractNumId w:val="30"/>
  </w:num>
  <w:num w:numId="46" w16cid:durableId="20022734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E4"/>
    <w:rsid w:val="000079AE"/>
    <w:rsid w:val="00011542"/>
    <w:rsid w:val="00014715"/>
    <w:rsid w:val="000158A1"/>
    <w:rsid w:val="000362F3"/>
    <w:rsid w:val="0006224E"/>
    <w:rsid w:val="000639EA"/>
    <w:rsid w:val="00067EFF"/>
    <w:rsid w:val="00071940"/>
    <w:rsid w:val="00076D56"/>
    <w:rsid w:val="000D2179"/>
    <w:rsid w:val="000E295D"/>
    <w:rsid w:val="000E303E"/>
    <w:rsid w:val="000F0CD4"/>
    <w:rsid w:val="001500FA"/>
    <w:rsid w:val="00155457"/>
    <w:rsid w:val="0015555A"/>
    <w:rsid w:val="00166720"/>
    <w:rsid w:val="0017276D"/>
    <w:rsid w:val="001E0205"/>
    <w:rsid w:val="001E6357"/>
    <w:rsid w:val="0020165D"/>
    <w:rsid w:val="00223D5E"/>
    <w:rsid w:val="00225305"/>
    <w:rsid w:val="00237234"/>
    <w:rsid w:val="00277DA7"/>
    <w:rsid w:val="00280325"/>
    <w:rsid w:val="002B3F90"/>
    <w:rsid w:val="002E22F3"/>
    <w:rsid w:val="002E2674"/>
    <w:rsid w:val="002F1234"/>
    <w:rsid w:val="002F7BD5"/>
    <w:rsid w:val="00313F9A"/>
    <w:rsid w:val="00335A07"/>
    <w:rsid w:val="003458BA"/>
    <w:rsid w:val="003460D8"/>
    <w:rsid w:val="00346BF6"/>
    <w:rsid w:val="00362FDC"/>
    <w:rsid w:val="0036478B"/>
    <w:rsid w:val="0037143B"/>
    <w:rsid w:val="003D2F97"/>
    <w:rsid w:val="00404E5A"/>
    <w:rsid w:val="00421106"/>
    <w:rsid w:val="004270CD"/>
    <w:rsid w:val="004330CE"/>
    <w:rsid w:val="00435AE3"/>
    <w:rsid w:val="00436A26"/>
    <w:rsid w:val="00442E9B"/>
    <w:rsid w:val="00445056"/>
    <w:rsid w:val="00462602"/>
    <w:rsid w:val="00480638"/>
    <w:rsid w:val="004844E9"/>
    <w:rsid w:val="004B6364"/>
    <w:rsid w:val="004C59B6"/>
    <w:rsid w:val="004E2B7A"/>
    <w:rsid w:val="004F411A"/>
    <w:rsid w:val="004F5170"/>
    <w:rsid w:val="0051129D"/>
    <w:rsid w:val="00512538"/>
    <w:rsid w:val="00524560"/>
    <w:rsid w:val="00535DCE"/>
    <w:rsid w:val="00542DD3"/>
    <w:rsid w:val="005436AF"/>
    <w:rsid w:val="00556EDC"/>
    <w:rsid w:val="005604FD"/>
    <w:rsid w:val="00580473"/>
    <w:rsid w:val="0058355D"/>
    <w:rsid w:val="00597B59"/>
    <w:rsid w:val="005A4E40"/>
    <w:rsid w:val="005A7880"/>
    <w:rsid w:val="005B6435"/>
    <w:rsid w:val="005C7CEB"/>
    <w:rsid w:val="005D21B9"/>
    <w:rsid w:val="005E0DE4"/>
    <w:rsid w:val="005F5D12"/>
    <w:rsid w:val="006207D6"/>
    <w:rsid w:val="0063544E"/>
    <w:rsid w:val="0064597B"/>
    <w:rsid w:val="006473A5"/>
    <w:rsid w:val="00671CF3"/>
    <w:rsid w:val="00680EB1"/>
    <w:rsid w:val="006A519C"/>
    <w:rsid w:val="006D6927"/>
    <w:rsid w:val="006D72C4"/>
    <w:rsid w:val="00705A49"/>
    <w:rsid w:val="00713BE4"/>
    <w:rsid w:val="007363CF"/>
    <w:rsid w:val="00740565"/>
    <w:rsid w:val="007461A6"/>
    <w:rsid w:val="00752A68"/>
    <w:rsid w:val="00764E31"/>
    <w:rsid w:val="0077748E"/>
    <w:rsid w:val="00792C8F"/>
    <w:rsid w:val="007A20F1"/>
    <w:rsid w:val="007C1DF3"/>
    <w:rsid w:val="007C324D"/>
    <w:rsid w:val="007D7111"/>
    <w:rsid w:val="007E3467"/>
    <w:rsid w:val="008004EA"/>
    <w:rsid w:val="00810F65"/>
    <w:rsid w:val="00842145"/>
    <w:rsid w:val="00846A4C"/>
    <w:rsid w:val="00861194"/>
    <w:rsid w:val="008627E5"/>
    <w:rsid w:val="008A4A40"/>
    <w:rsid w:val="008C681E"/>
    <w:rsid w:val="008E5375"/>
    <w:rsid w:val="008F4542"/>
    <w:rsid w:val="00916AF7"/>
    <w:rsid w:val="009363BA"/>
    <w:rsid w:val="009555A9"/>
    <w:rsid w:val="00974426"/>
    <w:rsid w:val="00986BDD"/>
    <w:rsid w:val="00992B6A"/>
    <w:rsid w:val="009D6D50"/>
    <w:rsid w:val="009E1578"/>
    <w:rsid w:val="00A21872"/>
    <w:rsid w:val="00A54E0E"/>
    <w:rsid w:val="00A6781F"/>
    <w:rsid w:val="00A90903"/>
    <w:rsid w:val="00A92D1E"/>
    <w:rsid w:val="00AA35D0"/>
    <w:rsid w:val="00AA43CD"/>
    <w:rsid w:val="00AA43E4"/>
    <w:rsid w:val="00AE786A"/>
    <w:rsid w:val="00AF746D"/>
    <w:rsid w:val="00B17851"/>
    <w:rsid w:val="00B223DE"/>
    <w:rsid w:val="00B77C71"/>
    <w:rsid w:val="00BA131D"/>
    <w:rsid w:val="00BB0DAD"/>
    <w:rsid w:val="00BC2104"/>
    <w:rsid w:val="00BC3A89"/>
    <w:rsid w:val="00BD3A14"/>
    <w:rsid w:val="00C56151"/>
    <w:rsid w:val="00C56A2B"/>
    <w:rsid w:val="00C832AB"/>
    <w:rsid w:val="00C97753"/>
    <w:rsid w:val="00CC3BB6"/>
    <w:rsid w:val="00CE668F"/>
    <w:rsid w:val="00D1034E"/>
    <w:rsid w:val="00D24295"/>
    <w:rsid w:val="00D27B42"/>
    <w:rsid w:val="00D40A95"/>
    <w:rsid w:val="00D52D84"/>
    <w:rsid w:val="00D57814"/>
    <w:rsid w:val="00DB4B5F"/>
    <w:rsid w:val="00DC1CD6"/>
    <w:rsid w:val="00DF066B"/>
    <w:rsid w:val="00E0073F"/>
    <w:rsid w:val="00E04DC6"/>
    <w:rsid w:val="00E135BA"/>
    <w:rsid w:val="00E24A85"/>
    <w:rsid w:val="00E261C7"/>
    <w:rsid w:val="00E611D8"/>
    <w:rsid w:val="00E75883"/>
    <w:rsid w:val="00EB4383"/>
    <w:rsid w:val="00ED6E7E"/>
    <w:rsid w:val="00EE0C65"/>
    <w:rsid w:val="00EF116B"/>
    <w:rsid w:val="00F205A7"/>
    <w:rsid w:val="00F250EC"/>
    <w:rsid w:val="00F26A2F"/>
    <w:rsid w:val="00F51952"/>
    <w:rsid w:val="00F54F11"/>
    <w:rsid w:val="00F607C1"/>
    <w:rsid w:val="00F63DE1"/>
    <w:rsid w:val="00F7161B"/>
    <w:rsid w:val="00F7500E"/>
    <w:rsid w:val="00F76B48"/>
    <w:rsid w:val="00F8639D"/>
    <w:rsid w:val="00FD45A4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72A6B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C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CD6"/>
  </w:style>
  <w:style w:type="paragraph" w:styleId="Stopka">
    <w:name w:val="footer"/>
    <w:basedOn w:val="Normalny"/>
    <w:link w:val="StopkaZnak"/>
    <w:uiPriority w:val="99"/>
    <w:unhideWhenUsed/>
    <w:rsid w:val="00DC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C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0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0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0F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3151-4108-42E2-87BA-8BFD0CA8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Wysocka</dc:creator>
  <cp:lastModifiedBy>Anita Bogdańska</cp:lastModifiedBy>
  <cp:revision>35</cp:revision>
  <cp:lastPrinted>2023-08-22T12:20:00Z</cp:lastPrinted>
  <dcterms:created xsi:type="dcterms:W3CDTF">2019-07-04T11:52:00Z</dcterms:created>
  <dcterms:modified xsi:type="dcterms:W3CDTF">2023-08-22T12:22:00Z</dcterms:modified>
</cp:coreProperties>
</file>