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82" w:rsidRPr="00F13AB8" w:rsidRDefault="006A2B82" w:rsidP="0078273F">
      <w:pPr>
        <w:jc w:val="both"/>
        <w:rPr>
          <w:rFonts w:cstheme="minorHAnsi"/>
          <w:b/>
        </w:rPr>
      </w:pPr>
    </w:p>
    <w:p w:rsidR="006A2B82" w:rsidRPr="00F13AB8" w:rsidRDefault="006A2B82" w:rsidP="00F73EF7">
      <w:pPr>
        <w:shd w:val="clear" w:color="auto" w:fill="D0CECE" w:themeFill="background2" w:themeFillShade="E6"/>
        <w:jc w:val="center"/>
        <w:rPr>
          <w:rFonts w:cstheme="minorHAnsi"/>
          <w:b/>
        </w:rPr>
      </w:pPr>
      <w:r w:rsidRPr="00F13AB8">
        <w:rPr>
          <w:rFonts w:cstheme="minorHAnsi"/>
          <w:b/>
        </w:rPr>
        <w:t>ZAPYTANIE OFERTOWE</w:t>
      </w:r>
    </w:p>
    <w:p w:rsidR="009A365A" w:rsidRPr="00F13AB8" w:rsidRDefault="00CC6CED" w:rsidP="0074791D">
      <w:pPr>
        <w:pStyle w:val="orwZALACZNIKTEKST"/>
        <w:rPr>
          <w:rFonts w:asciiTheme="minorHAnsi" w:hAnsiTheme="minorHAnsi" w:cstheme="minorHAnsi"/>
          <w:b/>
          <w:bCs/>
          <w:szCs w:val="20"/>
        </w:rPr>
      </w:pPr>
      <w:r w:rsidRPr="00F13AB8">
        <w:rPr>
          <w:rFonts w:asciiTheme="minorHAnsi" w:hAnsiTheme="minorHAnsi" w:cstheme="minorHAnsi"/>
          <w:b/>
        </w:rPr>
        <w:t>Dotyczy: „</w:t>
      </w:r>
      <w:r w:rsidR="002E763A">
        <w:rPr>
          <w:rFonts w:asciiTheme="minorHAnsi" w:hAnsiTheme="minorHAnsi" w:cstheme="minorHAnsi"/>
          <w:b/>
        </w:rPr>
        <w:t>Wykonanie pomiarów instalacji elektrycznej</w:t>
      </w:r>
      <w:r w:rsidR="0020545A">
        <w:rPr>
          <w:rFonts w:asciiTheme="minorHAnsi" w:hAnsiTheme="minorHAnsi" w:cstheme="minorHAnsi"/>
          <w:b/>
        </w:rPr>
        <w:t xml:space="preserve"> oraz elektronarzędzi</w:t>
      </w:r>
      <w:r w:rsidR="002E763A">
        <w:rPr>
          <w:rFonts w:asciiTheme="minorHAnsi" w:hAnsiTheme="minorHAnsi" w:cstheme="minorHAnsi"/>
          <w:b/>
        </w:rPr>
        <w:t xml:space="preserve"> w obiektach </w:t>
      </w:r>
      <w:r w:rsidR="002E763A">
        <w:rPr>
          <w:rFonts w:asciiTheme="minorHAnsi" w:hAnsiTheme="minorHAnsi" w:cstheme="minorHAnsi"/>
          <w:b/>
          <w:szCs w:val="20"/>
        </w:rPr>
        <w:t>107 Szpitala Wojskowego</w:t>
      </w:r>
      <w:r w:rsidR="0000146E" w:rsidRPr="00F13AB8">
        <w:rPr>
          <w:rFonts w:asciiTheme="minorHAnsi" w:hAnsiTheme="minorHAnsi" w:cstheme="minorHAnsi"/>
          <w:b/>
          <w:szCs w:val="20"/>
        </w:rPr>
        <w:t xml:space="preserve"> z Przychodnią SP ZOZ w Wałczu”</w:t>
      </w:r>
      <w:r w:rsidR="002E763A">
        <w:rPr>
          <w:rFonts w:asciiTheme="minorHAnsi" w:hAnsiTheme="minorHAnsi" w:cstheme="minorHAnsi"/>
          <w:b/>
          <w:szCs w:val="20"/>
        </w:rPr>
        <w:t>.</w:t>
      </w:r>
    </w:p>
    <w:p w:rsidR="0078273F" w:rsidRPr="00F13AB8" w:rsidRDefault="0078273F" w:rsidP="0074791D">
      <w:pPr>
        <w:rPr>
          <w:rFonts w:cstheme="minorHAnsi"/>
          <w:b/>
        </w:rPr>
      </w:pPr>
    </w:p>
    <w:p w:rsidR="00CC6CED" w:rsidRPr="00F13AB8" w:rsidRDefault="00CC6CED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ZAMAWIAJĄCY:</w:t>
      </w:r>
    </w:p>
    <w:p w:rsidR="00CC6CED" w:rsidRPr="00F13AB8" w:rsidRDefault="00CC6CED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107 Szpital Wojskowy z Przychodnią w Wałczu Samodzielny Publiczny Zakład Opieki Zdrowotnej</w:t>
      </w:r>
    </w:p>
    <w:p w:rsidR="00CC6CED" w:rsidRPr="00F13AB8" w:rsidRDefault="00CC6CED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Adres: ul. Kołobrzeska 44, 78-600 Wałcz</w:t>
      </w:r>
    </w:p>
    <w:p w:rsidR="0078273F" w:rsidRPr="00F13AB8" w:rsidRDefault="0078273F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Tel: 261 47 28 03,</w:t>
      </w:r>
      <w:r w:rsidR="009B3830" w:rsidRPr="00F13AB8">
        <w:rPr>
          <w:rFonts w:cstheme="minorHAnsi"/>
        </w:rPr>
        <w:t xml:space="preserve"> 261 47 28 15; </w:t>
      </w:r>
      <w:r w:rsidRPr="00F13AB8">
        <w:rPr>
          <w:rFonts w:cstheme="minorHAnsi"/>
        </w:rPr>
        <w:t xml:space="preserve"> email: </w:t>
      </w:r>
      <w:hyperlink r:id="rId7" w:history="1">
        <w:r w:rsidR="00972013" w:rsidRPr="00F13AB8">
          <w:rPr>
            <w:rStyle w:val="Hipercze"/>
            <w:rFonts w:cstheme="minorHAnsi"/>
            <w:b/>
          </w:rPr>
          <w:t>logistyk@107sw.mil.pl</w:t>
        </w:r>
      </w:hyperlink>
      <w:r w:rsidR="00972013" w:rsidRPr="00F13AB8">
        <w:rPr>
          <w:rStyle w:val="Hipercze"/>
          <w:rFonts w:cstheme="minorHAnsi"/>
          <w:b/>
        </w:rPr>
        <w:t xml:space="preserve">; </w:t>
      </w:r>
      <w:hyperlink r:id="rId8" w:history="1">
        <w:r w:rsidRPr="00F13AB8">
          <w:rPr>
            <w:rStyle w:val="Hipercze"/>
            <w:rFonts w:cstheme="minorHAnsi"/>
            <w:b/>
          </w:rPr>
          <w:t>zamowieniapubliczne@107sw.mil.pl</w:t>
        </w:r>
      </w:hyperlink>
    </w:p>
    <w:p w:rsidR="0078273F" w:rsidRPr="00F13AB8" w:rsidRDefault="0078273F" w:rsidP="0078273F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KRS: 0000009405  NIP: 7651495874, REGON: 000665337</w:t>
      </w:r>
    </w:p>
    <w:p w:rsidR="0078273F" w:rsidRPr="00F13AB8" w:rsidRDefault="0078273F" w:rsidP="0078273F">
      <w:pPr>
        <w:spacing w:after="0"/>
        <w:jc w:val="both"/>
        <w:rPr>
          <w:rFonts w:cstheme="minorHAnsi"/>
          <w:b/>
        </w:rPr>
      </w:pPr>
    </w:p>
    <w:p w:rsidR="0078273F" w:rsidRPr="00F13AB8" w:rsidRDefault="0078273F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TRYB POSTĘPOWANIA:</w:t>
      </w:r>
    </w:p>
    <w:p w:rsidR="0078273F" w:rsidRPr="00F13AB8" w:rsidRDefault="0074791D" w:rsidP="0078273F">
      <w:pPr>
        <w:jc w:val="both"/>
        <w:rPr>
          <w:rFonts w:cstheme="minorHAnsi"/>
        </w:rPr>
      </w:pPr>
      <w:r w:rsidRPr="00F13AB8">
        <w:rPr>
          <w:rFonts w:cstheme="minorHAnsi"/>
        </w:rPr>
        <w:t xml:space="preserve">Postępowanie jest prowadzone w oparciu o Regulamin udzielania zamówień publicznych do 130 000,00 zł w 107. Szpitalu Wojskowym z Przychodnią. </w:t>
      </w:r>
      <w:r w:rsidR="0078273F" w:rsidRPr="00F13AB8">
        <w:rPr>
          <w:rFonts w:cstheme="minorHAnsi"/>
        </w:rPr>
        <w:t>Do czynności podejmowanych przez Zamawiającego i Wykonawców w postępowaniu o udzielenie zamówienia mają zastosowanie postanowienia niniejszego „Zapytania ofertowego” a w sprawach nieuregulow</w:t>
      </w:r>
      <w:r w:rsidR="009B3830" w:rsidRPr="00F13AB8">
        <w:rPr>
          <w:rFonts w:cstheme="minorHAnsi"/>
        </w:rPr>
        <w:t xml:space="preserve">anych przepisy ustawy z dnia </w:t>
      </w:r>
      <w:r w:rsidR="0078273F" w:rsidRPr="00F13AB8">
        <w:rPr>
          <w:rFonts w:cstheme="minorHAnsi"/>
        </w:rPr>
        <w:t xml:space="preserve">23 kwietnia 1946 r. – Kodeks cywilny (Dz. U. 2020, poz. 1740). </w:t>
      </w:r>
      <w:r w:rsidRPr="00F13AB8">
        <w:rPr>
          <w:rFonts w:cstheme="minorHAnsi"/>
        </w:rPr>
        <w:t xml:space="preserve">Postępowanie jest prowadzone za pomocą </w:t>
      </w:r>
      <w:r w:rsidRPr="00F13AB8">
        <w:rPr>
          <w:rFonts w:cstheme="minorHAnsi"/>
          <w:b/>
          <w:u w:val="single"/>
        </w:rPr>
        <w:t>platformy zakupowej.</w:t>
      </w:r>
    </w:p>
    <w:p w:rsidR="0078273F" w:rsidRPr="00F13AB8" w:rsidRDefault="0078273F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PRZEDMIOT ZAMÓWIENIA</w:t>
      </w:r>
    </w:p>
    <w:p w:rsidR="00065247" w:rsidRPr="00F13AB8" w:rsidRDefault="002A649A" w:rsidP="00964ECA">
      <w:pPr>
        <w:tabs>
          <w:tab w:val="left" w:pos="284"/>
        </w:tabs>
        <w:jc w:val="both"/>
        <w:rPr>
          <w:rFonts w:cstheme="minorHAnsi"/>
        </w:rPr>
      </w:pPr>
      <w:r w:rsidRPr="00F13AB8">
        <w:rPr>
          <w:rFonts w:cstheme="minorHAnsi"/>
        </w:rPr>
        <w:t>Szczegółowo</w:t>
      </w:r>
      <w:r w:rsidR="00065247" w:rsidRPr="00F13AB8">
        <w:rPr>
          <w:rFonts w:cstheme="minorHAnsi"/>
        </w:rPr>
        <w:t xml:space="preserve"> opisany</w:t>
      </w:r>
      <w:r w:rsidR="00042BAA" w:rsidRPr="00F13AB8">
        <w:rPr>
          <w:rFonts w:cstheme="minorHAnsi"/>
        </w:rPr>
        <w:t xml:space="preserve"> przedmiot zamówienia </w:t>
      </w:r>
      <w:r w:rsidR="0084573B">
        <w:rPr>
          <w:rFonts w:cstheme="minorHAnsi"/>
        </w:rPr>
        <w:t>–</w:t>
      </w:r>
      <w:r w:rsidR="00042BAA" w:rsidRPr="00F13AB8">
        <w:rPr>
          <w:rFonts w:cstheme="minorHAnsi"/>
        </w:rPr>
        <w:t xml:space="preserve"> </w:t>
      </w:r>
      <w:r w:rsidR="0084573B">
        <w:rPr>
          <w:rFonts w:cstheme="minorHAnsi"/>
        </w:rPr>
        <w:t>zakres prac</w:t>
      </w:r>
      <w:r w:rsidRPr="00F13AB8">
        <w:rPr>
          <w:rFonts w:cstheme="minorHAnsi"/>
        </w:rPr>
        <w:t xml:space="preserve"> został ujęty</w:t>
      </w:r>
      <w:r w:rsidR="00065247" w:rsidRPr="00F13AB8">
        <w:rPr>
          <w:rFonts w:cstheme="minorHAnsi"/>
        </w:rPr>
        <w:t xml:space="preserve"> </w:t>
      </w:r>
      <w:r w:rsidR="00065247" w:rsidRPr="00F13AB8">
        <w:rPr>
          <w:rFonts w:cstheme="minorHAnsi"/>
          <w:b/>
        </w:rPr>
        <w:t xml:space="preserve">w załączniku nr 1 </w:t>
      </w:r>
      <w:r w:rsidR="003C1BCF" w:rsidRPr="00F13AB8">
        <w:rPr>
          <w:rFonts w:cstheme="minorHAnsi"/>
          <w:b/>
        </w:rPr>
        <w:t xml:space="preserve">tj. opis przedmiotu zamówienia </w:t>
      </w:r>
      <w:r w:rsidR="00065247" w:rsidRPr="00F13AB8">
        <w:rPr>
          <w:rFonts w:cstheme="minorHAnsi"/>
        </w:rPr>
        <w:t xml:space="preserve">do niniejszego zapytania ofertowego.  </w:t>
      </w:r>
    </w:p>
    <w:p w:rsidR="00065247" w:rsidRPr="00F13AB8" w:rsidRDefault="00065247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TERMIN REALIZACJI PRZEDMIOTU ZAMÓWIENIA</w:t>
      </w:r>
    </w:p>
    <w:p w:rsidR="00065247" w:rsidRPr="00F13AB8" w:rsidRDefault="00065247" w:rsidP="00065247">
      <w:pPr>
        <w:pStyle w:val="Akapitzlist"/>
        <w:tabs>
          <w:tab w:val="left" w:pos="284"/>
        </w:tabs>
        <w:ind w:left="0"/>
        <w:jc w:val="both"/>
        <w:rPr>
          <w:rFonts w:cstheme="minorHAnsi"/>
          <w:b/>
        </w:rPr>
      </w:pPr>
    </w:p>
    <w:p w:rsidR="00065247" w:rsidRPr="00F13AB8" w:rsidRDefault="00065247" w:rsidP="00065247">
      <w:pPr>
        <w:pStyle w:val="Akapitzlist"/>
        <w:tabs>
          <w:tab w:val="left" w:pos="284"/>
        </w:tabs>
        <w:ind w:left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 xml:space="preserve">Termin realizacji – </w:t>
      </w:r>
      <w:r w:rsidR="002A649A" w:rsidRPr="00F13AB8">
        <w:rPr>
          <w:rFonts w:cstheme="minorHAnsi"/>
          <w:b/>
        </w:rPr>
        <w:t xml:space="preserve">od </w:t>
      </w:r>
      <w:r w:rsidR="005A3EBE">
        <w:rPr>
          <w:rFonts w:cstheme="minorHAnsi"/>
          <w:b/>
        </w:rPr>
        <w:t>dnia podpisania umowy do dnia</w:t>
      </w:r>
      <w:r w:rsidR="002A649A" w:rsidRPr="00F13AB8">
        <w:rPr>
          <w:rFonts w:cstheme="minorHAnsi"/>
          <w:b/>
        </w:rPr>
        <w:t xml:space="preserve"> 31.0</w:t>
      </w:r>
      <w:r w:rsidR="005A3EBE">
        <w:rPr>
          <w:rFonts w:cstheme="minorHAnsi"/>
          <w:b/>
        </w:rPr>
        <w:t>3</w:t>
      </w:r>
      <w:r w:rsidR="002A649A" w:rsidRPr="00F13AB8">
        <w:rPr>
          <w:rFonts w:cstheme="minorHAnsi"/>
          <w:b/>
        </w:rPr>
        <w:t>.202</w:t>
      </w:r>
      <w:r w:rsidR="005A3EBE">
        <w:rPr>
          <w:rFonts w:cstheme="minorHAnsi"/>
          <w:b/>
        </w:rPr>
        <w:t>1</w:t>
      </w:r>
      <w:r w:rsidRPr="00F13AB8">
        <w:rPr>
          <w:rFonts w:cstheme="minorHAnsi"/>
          <w:b/>
        </w:rPr>
        <w:t xml:space="preserve"> </w:t>
      </w:r>
    </w:p>
    <w:p w:rsidR="00065247" w:rsidRPr="00F13AB8" w:rsidRDefault="00065247" w:rsidP="00065247">
      <w:pPr>
        <w:pStyle w:val="Akapitzlist"/>
        <w:tabs>
          <w:tab w:val="left" w:pos="284"/>
        </w:tabs>
        <w:ind w:left="0"/>
        <w:jc w:val="both"/>
        <w:rPr>
          <w:rFonts w:cstheme="minorHAnsi"/>
          <w:b/>
        </w:rPr>
      </w:pPr>
    </w:p>
    <w:p w:rsidR="00065247" w:rsidRPr="00F13AB8" w:rsidRDefault="00065247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WYMAGANE DOKUMENTY</w:t>
      </w:r>
    </w:p>
    <w:p w:rsidR="00065247" w:rsidRPr="00F13AB8" w:rsidRDefault="00065247" w:rsidP="00065247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t xml:space="preserve">5.1 Aktualny odpis </w:t>
      </w:r>
      <w:r w:rsidRPr="00F13AB8">
        <w:rPr>
          <w:rFonts w:cstheme="minorHAnsi"/>
          <w:u w:val="single"/>
        </w:rPr>
        <w:t>z właściwego rejestru albo aktualne zaświadczenie o wpisie do ewidencji działalności gospodarczej, jeżeli odrębne przepisy wymagają wpisu do rejestru lub zgłoszenia do ewidencji działalności gospodarczej.</w:t>
      </w:r>
    </w:p>
    <w:p w:rsidR="00065247" w:rsidRPr="00F13AB8" w:rsidRDefault="00065247" w:rsidP="0048724F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t>5.2</w:t>
      </w:r>
      <w:r w:rsidR="0048724F" w:rsidRPr="00F13AB8">
        <w:rPr>
          <w:rFonts w:cstheme="minorHAnsi"/>
          <w:b/>
          <w:u w:val="single"/>
        </w:rPr>
        <w:t xml:space="preserve"> </w:t>
      </w:r>
      <w:r w:rsidR="002B2CDB" w:rsidRPr="00F13AB8">
        <w:rPr>
          <w:rFonts w:cstheme="minorHAnsi"/>
          <w:b/>
          <w:u w:val="single"/>
        </w:rPr>
        <w:t>Oświadczenie Wykonawcy</w:t>
      </w:r>
      <w:r w:rsidR="0049128E" w:rsidRPr="00F13AB8">
        <w:rPr>
          <w:rFonts w:cstheme="minorHAnsi"/>
          <w:u w:val="single"/>
        </w:rPr>
        <w:t xml:space="preserve">, że posiada wymagane uprawnienia, wiedzę, doświadczenie oraz umiejętności potrzebne do wykonania przedmiotu umowy. </w:t>
      </w:r>
    </w:p>
    <w:p w:rsidR="008C1173" w:rsidRPr="00F13AB8" w:rsidRDefault="008C1173" w:rsidP="00065247">
      <w:pPr>
        <w:tabs>
          <w:tab w:val="left" w:pos="284"/>
        </w:tabs>
        <w:jc w:val="both"/>
        <w:rPr>
          <w:rFonts w:cstheme="minorHAnsi"/>
          <w:b/>
        </w:rPr>
      </w:pPr>
    </w:p>
    <w:p w:rsidR="002B2CDB" w:rsidRPr="00F13AB8" w:rsidRDefault="002B2CDB" w:rsidP="00F73EF7">
      <w:pPr>
        <w:pStyle w:val="Akapitzlist"/>
        <w:numPr>
          <w:ilvl w:val="0"/>
          <w:numId w:val="1"/>
        </w:numPr>
        <w:shd w:val="clear" w:color="auto" w:fill="D0CECE" w:themeFill="background2" w:themeFillShade="E6"/>
        <w:tabs>
          <w:tab w:val="left" w:pos="284"/>
        </w:tabs>
        <w:ind w:left="0" w:firstLine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OPIS SPOSOBU PRZYGOTOWANIA OFERT</w:t>
      </w:r>
    </w:p>
    <w:p w:rsidR="002B2CDB" w:rsidRDefault="002B2CDB" w:rsidP="009311FB">
      <w:pPr>
        <w:tabs>
          <w:tab w:val="left" w:pos="284"/>
        </w:tabs>
        <w:spacing w:after="0"/>
        <w:jc w:val="both"/>
        <w:rPr>
          <w:rFonts w:cstheme="minorHAnsi"/>
          <w:b/>
        </w:rPr>
      </w:pPr>
      <w:r w:rsidRPr="00F13AB8">
        <w:rPr>
          <w:rFonts w:cstheme="minorHAnsi"/>
        </w:rPr>
        <w:t>6.1 Wykonawca może złożyć tylko jed</w:t>
      </w:r>
      <w:r w:rsidR="00D90DE1" w:rsidRPr="00F13AB8">
        <w:rPr>
          <w:rFonts w:cstheme="minorHAnsi"/>
        </w:rPr>
        <w:t>ną ofertę</w:t>
      </w:r>
      <w:r w:rsidR="00AC7061">
        <w:rPr>
          <w:rFonts w:cstheme="minorHAnsi"/>
        </w:rPr>
        <w:t xml:space="preserve">. </w:t>
      </w:r>
    </w:p>
    <w:p w:rsidR="002B2CDB" w:rsidRPr="00F13AB8" w:rsidRDefault="002B2CDB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20545A">
        <w:rPr>
          <w:rFonts w:cstheme="minorHAnsi"/>
        </w:rPr>
        <w:t>2</w:t>
      </w:r>
      <w:r w:rsidRPr="00F13AB8">
        <w:rPr>
          <w:rFonts w:cstheme="minorHAnsi"/>
        </w:rPr>
        <w:t xml:space="preserve"> Zamawiający nie dopuszcza składania ofert wariantowych.</w:t>
      </w:r>
    </w:p>
    <w:p w:rsidR="002B2CDB" w:rsidRPr="00F13AB8" w:rsidRDefault="002B2CDB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  <w:highlight w:val="cyan"/>
        </w:rPr>
        <w:t>6.</w:t>
      </w:r>
      <w:r w:rsidR="0020545A">
        <w:rPr>
          <w:rFonts w:cstheme="minorHAnsi"/>
          <w:highlight w:val="cyan"/>
        </w:rPr>
        <w:t>3</w:t>
      </w:r>
      <w:r w:rsidRPr="00F13AB8">
        <w:rPr>
          <w:rFonts w:cstheme="minorHAnsi"/>
          <w:highlight w:val="cyan"/>
        </w:rPr>
        <w:t xml:space="preserve"> Ofer</w:t>
      </w:r>
      <w:r w:rsidR="009311FB" w:rsidRPr="00F13AB8">
        <w:rPr>
          <w:rFonts w:cstheme="minorHAnsi"/>
          <w:highlight w:val="cyan"/>
        </w:rPr>
        <w:t>t</w:t>
      </w:r>
      <w:r w:rsidRPr="00F13AB8">
        <w:rPr>
          <w:rFonts w:cstheme="minorHAnsi"/>
          <w:highlight w:val="cyan"/>
        </w:rPr>
        <w:t>a mus</w:t>
      </w:r>
      <w:r w:rsidR="00A6396B" w:rsidRPr="00F13AB8">
        <w:rPr>
          <w:rFonts w:cstheme="minorHAnsi"/>
          <w:highlight w:val="cyan"/>
        </w:rPr>
        <w:t>i zawierać wypełniony</w:t>
      </w:r>
      <w:r w:rsidR="0048724F" w:rsidRPr="00F13AB8">
        <w:rPr>
          <w:rFonts w:cstheme="minorHAnsi"/>
          <w:highlight w:val="cyan"/>
        </w:rPr>
        <w:t xml:space="preserve"> </w:t>
      </w:r>
      <w:r w:rsidR="00A6396B" w:rsidRPr="00F13AB8">
        <w:rPr>
          <w:rFonts w:cstheme="minorHAnsi"/>
          <w:b/>
          <w:highlight w:val="cyan"/>
        </w:rPr>
        <w:t>FORMULARZ OFERTOWY</w:t>
      </w:r>
      <w:r w:rsidR="003C1BCF" w:rsidRPr="00F13AB8">
        <w:rPr>
          <w:rFonts w:cstheme="minorHAnsi"/>
          <w:b/>
          <w:highlight w:val="cyan"/>
        </w:rPr>
        <w:t xml:space="preserve"> (załącznik nr 2)</w:t>
      </w:r>
      <w:r w:rsidR="0048724F" w:rsidRPr="00F13AB8">
        <w:rPr>
          <w:rFonts w:cstheme="minorHAnsi"/>
          <w:b/>
          <w:highlight w:val="cyan"/>
        </w:rPr>
        <w:t xml:space="preserve"> </w:t>
      </w:r>
      <w:r w:rsidR="003C1BCF" w:rsidRPr="00F13AB8">
        <w:rPr>
          <w:rFonts w:cstheme="minorHAnsi"/>
          <w:highlight w:val="cyan"/>
        </w:rPr>
        <w:t xml:space="preserve">zgodny w treści ze wzorem, </w:t>
      </w:r>
      <w:r w:rsidRPr="00F13AB8">
        <w:rPr>
          <w:rFonts w:cstheme="minorHAnsi"/>
          <w:highlight w:val="cyan"/>
        </w:rPr>
        <w:t xml:space="preserve">oraz </w:t>
      </w:r>
      <w:r w:rsidRPr="00F13AB8">
        <w:rPr>
          <w:rFonts w:cstheme="minorHAnsi"/>
          <w:b/>
          <w:highlight w:val="cyan"/>
        </w:rPr>
        <w:t>DOKUMENTY</w:t>
      </w:r>
      <w:r w:rsidR="003C1BCF" w:rsidRPr="00F13AB8">
        <w:rPr>
          <w:rFonts w:cstheme="minorHAnsi"/>
          <w:highlight w:val="cyan"/>
        </w:rPr>
        <w:t xml:space="preserve"> </w:t>
      </w:r>
      <w:r w:rsidR="003C1BCF" w:rsidRPr="00FD3765">
        <w:rPr>
          <w:rFonts w:cstheme="minorHAnsi"/>
          <w:b/>
          <w:highlight w:val="cyan"/>
        </w:rPr>
        <w:t>wskazane w pkt 5.</w:t>
      </w:r>
      <w:r w:rsidR="003C1BCF" w:rsidRPr="00F13AB8">
        <w:rPr>
          <w:rFonts w:cstheme="minorHAnsi"/>
        </w:rPr>
        <w:t xml:space="preserve"> </w:t>
      </w:r>
    </w:p>
    <w:p w:rsidR="002B2CDB" w:rsidRPr="00F13AB8" w:rsidRDefault="002B2CDB" w:rsidP="009311FB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20545A">
        <w:rPr>
          <w:rFonts w:cstheme="minorHAnsi"/>
        </w:rPr>
        <w:t>4</w:t>
      </w:r>
      <w:r w:rsidRPr="00F13AB8">
        <w:rPr>
          <w:rFonts w:cstheme="minorHAnsi"/>
        </w:rPr>
        <w:t xml:space="preserve"> Ofert</w:t>
      </w:r>
      <w:r w:rsidR="005240B9" w:rsidRPr="00F13AB8">
        <w:rPr>
          <w:rFonts w:cstheme="minorHAnsi"/>
        </w:rPr>
        <w:t xml:space="preserve">a musi być sporządzona z zachowanie formy pisemnej pod rygorem nieważności. 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20545A">
        <w:rPr>
          <w:rFonts w:cstheme="minorHAnsi"/>
        </w:rPr>
        <w:t>5</w:t>
      </w:r>
      <w:r w:rsidR="00AC7061">
        <w:rPr>
          <w:rFonts w:cstheme="minorHAnsi"/>
        </w:rPr>
        <w:t xml:space="preserve"> </w:t>
      </w:r>
      <w:r w:rsidRPr="00F13AB8">
        <w:rPr>
          <w:rFonts w:cstheme="minorHAnsi"/>
        </w:rPr>
        <w:t>Oferta musi być podpisana przez Wykonawcę. Zamawiający wymaga, aby ofertę podpisano zgodnie z zasadami reprezentacji wskazanymi we właściwym rejestrze lub ewidencji działalności gospodarczej. Jeżeli osoba/osoby podpisująca(e) ofertę działa na podstawie pełnomocnictwa, to musi ono w swej treści wyraźnie wskazywać uprawnienie do podpisania oferty. Dokumenty składające się na ofertę - inne niż pełnomocnictwa - mogą być złożone w oryginale lub kserokopii potwierdzonej za zgodność z oryginałem przez Wykonawcę.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20545A">
        <w:rPr>
          <w:rFonts w:cstheme="minorHAnsi"/>
        </w:rPr>
        <w:t>6</w:t>
      </w:r>
      <w:r w:rsidRPr="00F13AB8">
        <w:rPr>
          <w:rFonts w:cstheme="minorHAnsi"/>
        </w:rPr>
        <w:t xml:space="preserve"> Oferta musi być sporządzona w języku polskim.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lastRenderedPageBreak/>
        <w:t>6.</w:t>
      </w:r>
      <w:r w:rsidR="0020545A">
        <w:rPr>
          <w:rFonts w:cstheme="minorHAnsi"/>
        </w:rPr>
        <w:t>7</w:t>
      </w:r>
      <w:r w:rsidRPr="00F13AB8">
        <w:rPr>
          <w:rFonts w:cstheme="minorHAnsi"/>
        </w:rPr>
        <w:t xml:space="preserve"> W toku badania i oceny ofert Zamawiający może żądać od Wykonawców wyjaśnień dotyczących treści złożonych ofert.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20545A">
        <w:rPr>
          <w:rFonts w:cstheme="minorHAnsi"/>
        </w:rPr>
        <w:t>8</w:t>
      </w:r>
      <w:r w:rsidRPr="00F13AB8">
        <w:rPr>
          <w:rFonts w:cstheme="minorHAnsi"/>
        </w:rPr>
        <w:t xml:space="preserve"> W przypadku, gdy Wykonawca nie dołączy do oferty wymaganych dokumentów, złożone dokumenty będą nieczytelne lub będą budziły wątpliwość co do ich prawdziwości Zamawiający zastrzega sobie możliwość wezwania Wykonawcy do ich uzupełnienia w wyznaczonym terminie. Nie złożenie przez Wykonawcę lub mimo wezwania nie uzupełnienie w wymaganym terminie tych dokumentów skutkuje odrzuceniem oferty.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6.</w:t>
      </w:r>
      <w:r w:rsidR="0020545A">
        <w:rPr>
          <w:rFonts w:cstheme="minorHAnsi"/>
        </w:rPr>
        <w:t>9</w:t>
      </w:r>
      <w:r w:rsidRPr="00F13AB8">
        <w:rPr>
          <w:rFonts w:cstheme="minorHAnsi"/>
        </w:rPr>
        <w:t xml:space="preserve"> Zamawiający poprawi w ofercie oczywiste omyłki rachunkowe z uwzględnieniem konsekwencji rachunkowych dokonanych poprawek.</w:t>
      </w:r>
    </w:p>
    <w:p w:rsidR="005240B9" w:rsidRPr="00F13AB8" w:rsidRDefault="005240B9" w:rsidP="005240B9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F13AB8">
        <w:rPr>
          <w:rFonts w:cstheme="minorHAnsi"/>
        </w:rPr>
        <w:t>6.1</w:t>
      </w:r>
      <w:r w:rsidR="0020545A">
        <w:rPr>
          <w:rFonts w:cstheme="minorHAnsi"/>
        </w:rPr>
        <w:t>0</w:t>
      </w:r>
      <w:r w:rsidRPr="00F13AB8">
        <w:rPr>
          <w:rFonts w:cstheme="minorHAnsi"/>
        </w:rPr>
        <w:t xml:space="preserve"> Złożenie oferty nie spełniającej wymagań określonych w niniejszym zapytaniu ofertowym oraz złożenie ofert na formularzach niezgodnych ze wzorami udostępnionymi przez Zamawiającego, skutkować będzie odrzuceniem oferty.</w:t>
      </w:r>
    </w:p>
    <w:p w:rsidR="005E4847" w:rsidRPr="00F13AB8" w:rsidRDefault="005E4847" w:rsidP="00964ECA">
      <w:pPr>
        <w:tabs>
          <w:tab w:val="left" w:pos="284"/>
        </w:tabs>
        <w:jc w:val="both"/>
        <w:rPr>
          <w:rFonts w:cstheme="minorHAnsi"/>
          <w:b/>
        </w:rPr>
      </w:pPr>
    </w:p>
    <w:p w:rsidR="00F73EF7" w:rsidRPr="00F13AB8" w:rsidRDefault="00F73EF7" w:rsidP="00F73EF7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0" w:name="bookmark11"/>
      <w:r w:rsidRPr="00F13AB8">
        <w:rPr>
          <w:rFonts w:cstheme="minorHAnsi"/>
          <w:b/>
        </w:rPr>
        <w:t>7.</w:t>
      </w:r>
      <w:r w:rsidRPr="00F13AB8">
        <w:rPr>
          <w:rFonts w:cstheme="minorHAnsi"/>
          <w:b/>
        </w:rPr>
        <w:tab/>
        <w:t>MIEJSCE I TERMIN SKŁADANIA OFERT</w:t>
      </w:r>
      <w:bookmarkEnd w:id="0"/>
    </w:p>
    <w:p w:rsidR="00F73EF7" w:rsidRPr="00F13AB8" w:rsidRDefault="00D90DE1" w:rsidP="00F73EF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 xml:space="preserve">7.1 </w:t>
      </w:r>
      <w:r w:rsidR="00F73EF7" w:rsidRPr="00F13AB8">
        <w:rPr>
          <w:rFonts w:cstheme="minorHAnsi"/>
        </w:rPr>
        <w:t>Oferty</w:t>
      </w:r>
      <w:r w:rsidR="00F73EF7" w:rsidRPr="00F13AB8">
        <w:rPr>
          <w:rFonts w:cstheme="minorHAnsi"/>
        </w:rPr>
        <w:tab/>
        <w:t>winny</w:t>
      </w:r>
      <w:r w:rsidR="00F73EF7" w:rsidRPr="00F13AB8">
        <w:rPr>
          <w:rFonts w:cstheme="minorHAnsi"/>
        </w:rPr>
        <w:tab/>
        <w:t>być złożone</w:t>
      </w:r>
      <w:r w:rsidR="00F73EF7" w:rsidRPr="00F13AB8">
        <w:rPr>
          <w:rFonts w:cstheme="minorHAnsi"/>
        </w:rPr>
        <w:tab/>
        <w:t xml:space="preserve"> drogą</w:t>
      </w:r>
      <w:r w:rsidR="00F73EF7" w:rsidRPr="00F13AB8">
        <w:rPr>
          <w:rFonts w:cstheme="minorHAnsi"/>
        </w:rPr>
        <w:tab/>
        <w:t>elektroniczną</w:t>
      </w:r>
      <w:r w:rsidRPr="00F13AB8">
        <w:rPr>
          <w:rFonts w:cstheme="minorHAnsi"/>
        </w:rPr>
        <w:t xml:space="preserve"> za pomocą </w:t>
      </w:r>
      <w:r w:rsidRPr="00F13AB8">
        <w:rPr>
          <w:rFonts w:cstheme="minorHAnsi"/>
          <w:b/>
          <w:u w:val="single"/>
        </w:rPr>
        <w:t>platformy zakupowej</w:t>
      </w:r>
      <w:r w:rsidRPr="00F13AB8">
        <w:rPr>
          <w:rFonts w:cstheme="minorHAnsi"/>
        </w:rPr>
        <w:br/>
      </w:r>
      <w:r w:rsidR="00F73EF7" w:rsidRPr="00F13AB8">
        <w:rPr>
          <w:rFonts w:cstheme="minorHAnsi"/>
          <w:b/>
        </w:rPr>
        <w:t xml:space="preserve">w terminie do </w:t>
      </w:r>
      <w:r w:rsidR="00532047" w:rsidRPr="00F13AB8">
        <w:rPr>
          <w:rFonts w:cstheme="minorHAnsi"/>
          <w:b/>
        </w:rPr>
        <w:t xml:space="preserve">dnia </w:t>
      </w:r>
      <w:r w:rsidR="005A3EBE">
        <w:rPr>
          <w:rFonts w:cstheme="minorHAnsi"/>
          <w:b/>
          <w:highlight w:val="cyan"/>
        </w:rPr>
        <w:t>01.02</w:t>
      </w:r>
      <w:r w:rsidR="002A649A" w:rsidRPr="00F13AB8">
        <w:rPr>
          <w:rFonts w:cstheme="minorHAnsi"/>
          <w:b/>
          <w:highlight w:val="cyan"/>
        </w:rPr>
        <w:t>.2021 r.</w:t>
      </w:r>
      <w:r w:rsidR="00F73EF7" w:rsidRPr="00F13AB8">
        <w:rPr>
          <w:rFonts w:cstheme="minorHAnsi"/>
          <w:b/>
          <w:highlight w:val="cyan"/>
        </w:rPr>
        <w:t xml:space="preserve"> do godziny 10:00.</w:t>
      </w:r>
    </w:p>
    <w:p w:rsidR="00F73EF7" w:rsidRPr="00F13AB8" w:rsidRDefault="00D90DE1" w:rsidP="00D90DE1">
      <w:pPr>
        <w:spacing w:after="0"/>
        <w:rPr>
          <w:rFonts w:cstheme="minorHAnsi"/>
          <w:b/>
        </w:rPr>
      </w:pPr>
      <w:r w:rsidRPr="00F13AB8">
        <w:rPr>
          <w:rFonts w:cstheme="minorHAnsi"/>
          <w:b/>
        </w:rPr>
        <w:t xml:space="preserve">7.2 Otwarcie ofert odbędzie się w dniu: </w:t>
      </w:r>
      <w:r w:rsidR="005A3EBE">
        <w:rPr>
          <w:rFonts w:cstheme="minorHAnsi"/>
          <w:b/>
          <w:highlight w:val="cyan"/>
        </w:rPr>
        <w:t>01.02</w:t>
      </w:r>
      <w:r w:rsidR="002A649A" w:rsidRPr="00F13AB8">
        <w:rPr>
          <w:rFonts w:cstheme="minorHAnsi"/>
          <w:b/>
          <w:highlight w:val="cyan"/>
        </w:rPr>
        <w:t>.2021 r</w:t>
      </w:r>
      <w:r w:rsidR="00F73EF7" w:rsidRPr="00F13AB8">
        <w:rPr>
          <w:rFonts w:cstheme="minorHAnsi"/>
          <w:b/>
          <w:highlight w:val="cyan"/>
        </w:rPr>
        <w:t>. godz. 10.15.</w:t>
      </w:r>
    </w:p>
    <w:p w:rsidR="00F73EF7" w:rsidRPr="00F13AB8" w:rsidRDefault="00F73EF7" w:rsidP="00F73EF7">
      <w:pPr>
        <w:spacing w:after="0"/>
        <w:rPr>
          <w:rFonts w:cstheme="minorHAnsi"/>
          <w:b/>
        </w:rPr>
      </w:pPr>
    </w:p>
    <w:p w:rsidR="009A1171" w:rsidRPr="00F13AB8" w:rsidRDefault="009A1171" w:rsidP="00F73EF7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r w:rsidRPr="00F13AB8">
        <w:rPr>
          <w:rFonts w:cstheme="minorHAnsi"/>
          <w:b/>
        </w:rPr>
        <w:t>8. OPIS SPOSOBU UDZIELENIA WYJAŚNIEŃ DOTYCZĄCYCH TREŚCI ZAPYTANIA OFERTOWEGO, INFORMACJA O SPOSOBIE POROZUMIENIA SIĘ Z WYKONAWCAMI ORAZ SPOSOBIE PRZEKAZYWANIA OŚWIADCZEŃ I DOKUMENTÓW.</w:t>
      </w:r>
    </w:p>
    <w:p w:rsidR="00F73EF7" w:rsidRPr="00F13AB8" w:rsidRDefault="00F73EF7" w:rsidP="00F73EF7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:rsidR="009A1171" w:rsidRPr="00F13AB8" w:rsidRDefault="009A1171" w:rsidP="009A1171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 xml:space="preserve">8.1. Wykonawca może zwrócić się do Zamawiającego z prośbą o wyjaśnienie treści niniejszego zapytania ofertowego nie później jednak niż </w:t>
      </w:r>
      <w:r w:rsidRPr="00F13AB8">
        <w:rPr>
          <w:rFonts w:cstheme="minorHAnsi"/>
          <w:b/>
          <w:highlight w:val="cyan"/>
        </w:rPr>
        <w:t>na 3 dni</w:t>
      </w:r>
      <w:r w:rsidRPr="00F13AB8">
        <w:rPr>
          <w:rFonts w:cstheme="minorHAnsi"/>
        </w:rPr>
        <w:t xml:space="preserve"> przed upływem terminu składania ofert. Zamawiający niezwłocznie zamieści odpowiedź na zapytania na swojej stronie internetowej: </w:t>
      </w:r>
      <w:hyperlink r:id="rId9" w:history="1">
        <w:r w:rsidRPr="00F13AB8">
          <w:rPr>
            <w:rStyle w:val="Hipercze"/>
            <w:rFonts w:cstheme="minorHAnsi"/>
          </w:rPr>
          <w:t>www.107sw.mil.pl</w:t>
        </w:r>
      </w:hyperlink>
      <w:r w:rsidR="005A3EBE">
        <w:rPr>
          <w:rFonts w:cstheme="minorHAnsi"/>
        </w:rPr>
        <w:t xml:space="preserve">  zakładka BIP </w:t>
      </w:r>
      <w:r w:rsidR="005A3EBE" w:rsidRPr="005A3EBE">
        <w:rPr>
          <w:rFonts w:cstheme="minorHAnsi"/>
          <w:b/>
          <w:u w:val="single"/>
        </w:rPr>
        <w:t>platforma zakupowa</w:t>
      </w:r>
      <w:r w:rsidRPr="00F13AB8">
        <w:rPr>
          <w:rFonts w:cstheme="minorHAnsi"/>
        </w:rPr>
        <w:t xml:space="preserve">. </w:t>
      </w:r>
    </w:p>
    <w:p w:rsidR="009A1171" w:rsidRPr="00F13AB8" w:rsidRDefault="009A1171" w:rsidP="009A1171">
      <w:pPr>
        <w:rPr>
          <w:rFonts w:cstheme="minorHAnsi"/>
        </w:rPr>
      </w:pPr>
    </w:p>
    <w:p w:rsidR="009A1171" w:rsidRPr="00F13AB8" w:rsidRDefault="009A1171" w:rsidP="007049EF">
      <w:pPr>
        <w:tabs>
          <w:tab w:val="left" w:pos="416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8.2</w:t>
      </w:r>
      <w:r w:rsidRPr="00F13AB8">
        <w:rPr>
          <w:rFonts w:cstheme="minorHAnsi"/>
        </w:rPr>
        <w:tab/>
        <w:t xml:space="preserve">Pytania, oświadczenia, wnioski i inne informacje należy kierować </w:t>
      </w:r>
      <w:r w:rsidR="00EB2313" w:rsidRPr="00F13AB8">
        <w:rPr>
          <w:rFonts w:cstheme="minorHAnsi"/>
        </w:rPr>
        <w:t>za pomoc</w:t>
      </w:r>
      <w:r w:rsidR="0049128E" w:rsidRPr="00F13AB8">
        <w:rPr>
          <w:rFonts w:cstheme="minorHAnsi"/>
        </w:rPr>
        <w:t>ą</w:t>
      </w:r>
      <w:r w:rsidR="00EB2313" w:rsidRPr="00F13AB8">
        <w:rPr>
          <w:rFonts w:cstheme="minorHAnsi"/>
        </w:rPr>
        <w:t xml:space="preserve"> </w:t>
      </w:r>
      <w:r w:rsidR="00EB2313" w:rsidRPr="00F13AB8">
        <w:rPr>
          <w:rFonts w:cstheme="minorHAnsi"/>
          <w:b/>
          <w:u w:val="single"/>
        </w:rPr>
        <w:t>platformy zakupowej</w:t>
      </w:r>
    </w:p>
    <w:p w:rsidR="007049EF" w:rsidRPr="00F13AB8" w:rsidRDefault="007049EF" w:rsidP="007049EF">
      <w:pPr>
        <w:tabs>
          <w:tab w:val="left" w:pos="416"/>
        </w:tabs>
        <w:spacing w:after="0"/>
        <w:jc w:val="both"/>
        <w:rPr>
          <w:rFonts w:cstheme="minorHAnsi"/>
        </w:rPr>
      </w:pPr>
    </w:p>
    <w:p w:rsidR="009A1171" w:rsidRPr="00F13AB8" w:rsidRDefault="009A1171" w:rsidP="007049EF">
      <w:pPr>
        <w:tabs>
          <w:tab w:val="left" w:pos="420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8.3</w:t>
      </w:r>
      <w:r w:rsidRPr="00F13AB8">
        <w:rPr>
          <w:rFonts w:cstheme="minorHAnsi"/>
        </w:rPr>
        <w:tab/>
        <w:t>Zamawiający wyznacza do kontaktowania się z Wykonawcami nw. osoby:</w:t>
      </w:r>
    </w:p>
    <w:p w:rsidR="00964ECA" w:rsidRPr="00F13AB8" w:rsidRDefault="007049EF" w:rsidP="007049EF">
      <w:pPr>
        <w:tabs>
          <w:tab w:val="left" w:pos="284"/>
        </w:tabs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Marian </w:t>
      </w:r>
      <w:proofErr w:type="spellStart"/>
      <w:r w:rsidRPr="00F13AB8">
        <w:rPr>
          <w:rFonts w:cstheme="minorHAnsi"/>
        </w:rPr>
        <w:t>Ciesiński</w:t>
      </w:r>
      <w:proofErr w:type="spellEnd"/>
      <w:r w:rsidRPr="00F13AB8">
        <w:rPr>
          <w:rFonts w:cstheme="minorHAnsi"/>
        </w:rPr>
        <w:t xml:space="preserve">, </w:t>
      </w:r>
      <w:proofErr w:type="spellStart"/>
      <w:r w:rsidRPr="00F13AB8">
        <w:rPr>
          <w:rFonts w:cstheme="minorHAnsi"/>
        </w:rPr>
        <w:t>tel</w:t>
      </w:r>
      <w:proofErr w:type="spellEnd"/>
      <w:r w:rsidRPr="00F13AB8">
        <w:rPr>
          <w:rFonts w:cstheme="minorHAnsi"/>
        </w:rPr>
        <w:t xml:space="preserve">: 261 47 28 03,  e-mail: </w:t>
      </w:r>
      <w:hyperlink r:id="rId10" w:history="1">
        <w:r w:rsidRPr="00F13AB8">
          <w:rPr>
            <w:rStyle w:val="Hipercze"/>
            <w:rFonts w:cstheme="minorHAnsi"/>
          </w:rPr>
          <w:t>logistyk@107sw.mil.pl</w:t>
        </w:r>
      </w:hyperlink>
      <w:r w:rsidR="00F337F6" w:rsidRPr="00F13AB8">
        <w:rPr>
          <w:rFonts w:cstheme="minorHAnsi"/>
        </w:rPr>
        <w:t>.</w:t>
      </w:r>
    </w:p>
    <w:p w:rsidR="00F337F6" w:rsidRPr="00F13AB8" w:rsidRDefault="00F337F6" w:rsidP="007049EF">
      <w:pPr>
        <w:tabs>
          <w:tab w:val="left" w:pos="284"/>
        </w:tabs>
        <w:spacing w:after="0"/>
        <w:jc w:val="both"/>
        <w:rPr>
          <w:rFonts w:cstheme="minorHAnsi"/>
          <w:b/>
        </w:rPr>
      </w:pP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1" w:name="bookmark12"/>
      <w:r w:rsidRPr="00F13AB8">
        <w:rPr>
          <w:rFonts w:cstheme="minorHAnsi"/>
          <w:b/>
          <w:highlight w:val="lightGray"/>
        </w:rPr>
        <w:t>9. TERMIN DO KTÓREGO WYKONAWCA BĘDZIE ZWIĄZANY ZŁOŻONA OFERTA</w:t>
      </w:r>
      <w:bookmarkEnd w:id="1"/>
    </w:p>
    <w:p w:rsidR="00F337F6" w:rsidRPr="00F13AB8" w:rsidRDefault="00F337F6" w:rsidP="00F337F6">
      <w:pPr>
        <w:jc w:val="both"/>
        <w:rPr>
          <w:rFonts w:cstheme="minorHAnsi"/>
        </w:rPr>
      </w:pPr>
      <w:r w:rsidRPr="00F13AB8">
        <w:rPr>
          <w:rFonts w:cstheme="minorHAnsi"/>
        </w:rPr>
        <w:t>Termin związania ofertą wynosi 30 dni. Bieg terminu rozpoczyna się wraz z upływem terminu składania ofert.</w:t>
      </w: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2" w:name="bookmark13"/>
      <w:r w:rsidRPr="00F13AB8">
        <w:rPr>
          <w:rFonts w:cstheme="minorHAnsi"/>
          <w:b/>
          <w:highlight w:val="lightGray"/>
        </w:rPr>
        <w:t>10.</w:t>
      </w:r>
      <w:r w:rsidRPr="00F13AB8">
        <w:rPr>
          <w:rFonts w:cstheme="minorHAnsi"/>
          <w:b/>
          <w:highlight w:val="lightGray"/>
        </w:rPr>
        <w:tab/>
        <w:t>MIEJSCE l TERMIN OTWARCIA OFERT</w:t>
      </w:r>
      <w:bookmarkEnd w:id="2"/>
    </w:p>
    <w:p w:rsidR="00A6396B" w:rsidRPr="00F13AB8" w:rsidRDefault="00F337F6" w:rsidP="005E4847">
      <w:pPr>
        <w:jc w:val="both"/>
        <w:rPr>
          <w:rFonts w:cstheme="minorHAnsi"/>
        </w:rPr>
      </w:pPr>
      <w:r w:rsidRPr="00F13AB8">
        <w:rPr>
          <w:rFonts w:cstheme="minorHAnsi"/>
        </w:rPr>
        <w:t xml:space="preserve">Oferty zostaną otwarte w siedzibie Zamawiającego, tj.: </w:t>
      </w:r>
      <w:r w:rsidRPr="00F13AB8">
        <w:rPr>
          <w:rFonts w:cstheme="minorHAnsi"/>
          <w:b/>
        </w:rPr>
        <w:t>107 S</w:t>
      </w:r>
      <w:r w:rsidR="00FD3765">
        <w:rPr>
          <w:rFonts w:cstheme="minorHAnsi"/>
          <w:b/>
        </w:rPr>
        <w:t>zpital Wojskowy z Przychodnią SP</w:t>
      </w:r>
      <w:r w:rsidRPr="00F13AB8">
        <w:rPr>
          <w:rFonts w:cstheme="minorHAnsi"/>
          <w:b/>
        </w:rPr>
        <w:t xml:space="preserve"> ZOZ </w:t>
      </w:r>
      <w:r w:rsidRPr="00F13AB8">
        <w:rPr>
          <w:rFonts w:cstheme="minorHAnsi"/>
          <w:b/>
        </w:rPr>
        <w:br/>
        <w:t xml:space="preserve">w Wałczu, ul. Kołobrzeska 44, 78-600 Wałcz, Budynek Logistyki, Nr 10, pok. nr 109, </w:t>
      </w:r>
      <w:r w:rsidR="00CF3171" w:rsidRPr="00F13AB8">
        <w:rPr>
          <w:rFonts w:cstheme="minorHAnsi"/>
        </w:rPr>
        <w:t xml:space="preserve">w dniu </w:t>
      </w:r>
      <w:r w:rsidR="00D11C7D">
        <w:rPr>
          <w:rFonts w:cstheme="minorHAnsi"/>
          <w:b/>
          <w:highlight w:val="cyan"/>
        </w:rPr>
        <w:t>01.02</w:t>
      </w:r>
      <w:r w:rsidR="00BE1B59" w:rsidRPr="00F13AB8">
        <w:rPr>
          <w:rFonts w:cstheme="minorHAnsi"/>
          <w:b/>
          <w:highlight w:val="cyan"/>
        </w:rPr>
        <w:t>.2021</w:t>
      </w:r>
      <w:r w:rsidRPr="00F13AB8">
        <w:rPr>
          <w:rFonts w:cstheme="minorHAnsi"/>
          <w:b/>
          <w:highlight w:val="cyan"/>
        </w:rPr>
        <w:t xml:space="preserve"> r. o godzinie 10:15.</w:t>
      </w: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3" w:name="bookmark14"/>
      <w:r w:rsidRPr="00F13AB8">
        <w:rPr>
          <w:rFonts w:cstheme="minorHAnsi"/>
          <w:b/>
          <w:highlight w:val="lightGray"/>
        </w:rPr>
        <w:t>11.</w:t>
      </w:r>
      <w:r w:rsidRPr="00F13AB8">
        <w:rPr>
          <w:rFonts w:cstheme="minorHAnsi"/>
          <w:b/>
          <w:highlight w:val="lightGray"/>
        </w:rPr>
        <w:tab/>
        <w:t>INFORMACJA O TRYBIE OTWARCIA I OCENY OFERT</w:t>
      </w:r>
      <w:bookmarkEnd w:id="3"/>
    </w:p>
    <w:p w:rsidR="00F337F6" w:rsidRPr="00F13AB8" w:rsidRDefault="00F337F6" w:rsidP="00F337F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11.1. Osoba wyznaczona przez Zamawiającego odczyta oferty w miejscu i terminie wskazanym </w:t>
      </w:r>
      <w:r w:rsidRPr="00F13AB8">
        <w:rPr>
          <w:rFonts w:cstheme="minorHAnsi"/>
        </w:rPr>
        <w:br/>
        <w:t>w pkt 10. Odczytanie ofert jest jawne.</w:t>
      </w:r>
    </w:p>
    <w:p w:rsidR="00F337F6" w:rsidRPr="00F13AB8" w:rsidRDefault="00F337F6" w:rsidP="00F337F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11.2. Bezpośrednio przed otwarciem ofert osoba wyznaczona przez Zamawiającego do prowadzenia postępowania poda kwotę, jaką Zamawiający zamierza przeznaczyć na sfinansowanie zamówienia.</w:t>
      </w:r>
    </w:p>
    <w:p w:rsidR="0078273F" w:rsidRDefault="0078273F" w:rsidP="0078273F">
      <w:pPr>
        <w:tabs>
          <w:tab w:val="left" w:pos="284"/>
        </w:tabs>
        <w:jc w:val="both"/>
        <w:rPr>
          <w:rFonts w:cstheme="minorHAnsi"/>
          <w:b/>
        </w:rPr>
      </w:pPr>
    </w:p>
    <w:p w:rsidR="006F4BFA" w:rsidRPr="00F13AB8" w:rsidRDefault="006F4BFA" w:rsidP="0078273F">
      <w:pPr>
        <w:tabs>
          <w:tab w:val="left" w:pos="284"/>
        </w:tabs>
        <w:jc w:val="both"/>
        <w:rPr>
          <w:rFonts w:cstheme="minorHAnsi"/>
          <w:b/>
        </w:rPr>
      </w:pPr>
    </w:p>
    <w:p w:rsidR="00F337F6" w:rsidRPr="00F13AB8" w:rsidRDefault="00F337F6" w:rsidP="00F337F6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4" w:name="bookmark15"/>
      <w:r w:rsidRPr="00F13AB8">
        <w:rPr>
          <w:rFonts w:cstheme="minorHAnsi"/>
          <w:b/>
          <w:highlight w:val="lightGray"/>
        </w:rPr>
        <w:lastRenderedPageBreak/>
        <w:t>12.</w:t>
      </w:r>
      <w:r w:rsidRPr="00F13AB8">
        <w:rPr>
          <w:rFonts w:cstheme="minorHAnsi"/>
          <w:b/>
          <w:highlight w:val="lightGray"/>
        </w:rPr>
        <w:tab/>
        <w:t>KRYTERIA WYBORU OFERTY NAJKORZYSTNIEJSZEJ</w:t>
      </w:r>
      <w:bookmarkEnd w:id="4"/>
    </w:p>
    <w:p w:rsidR="00F337F6" w:rsidRPr="00F13AB8" w:rsidRDefault="00F337F6" w:rsidP="00F337F6">
      <w:pPr>
        <w:tabs>
          <w:tab w:val="left" w:pos="517"/>
        </w:tabs>
        <w:spacing w:after="0"/>
        <w:ind w:left="360" w:hanging="360"/>
        <w:rPr>
          <w:rFonts w:cstheme="minorHAnsi"/>
        </w:rPr>
      </w:pPr>
      <w:r w:rsidRPr="00F13AB8">
        <w:rPr>
          <w:rFonts w:cstheme="minorHAnsi"/>
        </w:rPr>
        <w:t>12.1</w:t>
      </w:r>
      <w:r w:rsidRPr="00F13AB8">
        <w:rPr>
          <w:rFonts w:cstheme="minorHAnsi"/>
        </w:rPr>
        <w:tab/>
        <w:t xml:space="preserve">Oceny wyboru najkorzystniejszej oferty odbywać się będzie w oparciu o kryterium: </w:t>
      </w:r>
      <w:r w:rsidRPr="00F13AB8">
        <w:rPr>
          <w:rFonts w:cstheme="minorHAnsi"/>
          <w:b/>
          <w:highlight w:val="cyan"/>
        </w:rPr>
        <w:t>Cena-100 %.</w:t>
      </w:r>
    </w:p>
    <w:p w:rsidR="00F337F6" w:rsidRPr="00F13AB8" w:rsidRDefault="00F337F6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W kryterium „cena” ocena ofert, niepodlegających odrzuceniu, zostanie dokonana przy zas</w:t>
      </w:r>
      <w:r w:rsidR="009B3830" w:rsidRPr="00F13AB8">
        <w:rPr>
          <w:rFonts w:cstheme="minorHAnsi"/>
        </w:rPr>
        <w:t xml:space="preserve">tosowaniu </w:t>
      </w:r>
      <w:r w:rsidRPr="00F13AB8">
        <w:rPr>
          <w:rFonts w:cstheme="minorHAnsi"/>
        </w:rPr>
        <w:t>wzoru:</w:t>
      </w:r>
      <w:r w:rsidR="0049128E" w:rsidRPr="00F13AB8">
        <w:rPr>
          <w:rFonts w:cstheme="minorHAnsi"/>
        </w:rPr>
        <w:t xml:space="preserve"> </w:t>
      </w:r>
      <w:r w:rsidRPr="00F13AB8">
        <w:rPr>
          <w:rFonts w:cstheme="minorHAnsi"/>
        </w:rPr>
        <w:t>liczba punktów oferty ocenianej = najniższa cena oferty brutto /cena oferty ocenianej brutto x 100</w:t>
      </w:r>
      <w:r w:rsidR="009B3830" w:rsidRPr="00F13AB8">
        <w:rPr>
          <w:rFonts w:cstheme="minorHAnsi"/>
        </w:rPr>
        <w:t xml:space="preserve">. </w:t>
      </w:r>
      <w:r w:rsidRPr="00F13AB8">
        <w:rPr>
          <w:rFonts w:cstheme="minorHAnsi"/>
        </w:rPr>
        <w:t xml:space="preserve"> Oferta z najniższą ceną otrzyma 100 punktów.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12.2 </w:t>
      </w:r>
      <w:r w:rsidR="00F337F6" w:rsidRPr="00F13AB8">
        <w:rPr>
          <w:rFonts w:cstheme="minorHAnsi"/>
        </w:rPr>
        <w:t xml:space="preserve">Za najkorzystniejszą zostanie uznana oferta z łączną najwyższą liczbą punktów, w przyjętych </w:t>
      </w:r>
      <w:r w:rsidR="0049128E" w:rsidRPr="00F13AB8">
        <w:rPr>
          <w:rFonts w:cstheme="minorHAnsi"/>
        </w:rPr>
        <w:br/>
      </w:r>
      <w:r w:rsidR="00F337F6" w:rsidRPr="00F13AB8">
        <w:rPr>
          <w:rFonts w:cstheme="minorHAnsi"/>
        </w:rPr>
        <w:t>w postępowaniu kryteriach. Wszystkie obliczenia zostaną dokonane z dokładnością do dwóch miejsc po przecinku.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12.3 </w:t>
      </w:r>
      <w:r w:rsidR="00F337F6" w:rsidRPr="00F13AB8">
        <w:rPr>
          <w:rFonts w:cstheme="minorHAnsi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 z najniższą ceną, a jeżeli zostały złożone oferty o takiej samej cenie, Zamawiający wezwie Wykonawców, którzy złożyli te oferty, do złożenia, </w:t>
      </w:r>
      <w:r w:rsidR="0049128E" w:rsidRPr="00F13AB8">
        <w:rPr>
          <w:rFonts w:cstheme="minorHAnsi"/>
        </w:rPr>
        <w:br/>
      </w:r>
      <w:r w:rsidR="00F337F6" w:rsidRPr="00F13AB8">
        <w:rPr>
          <w:rFonts w:cstheme="minorHAnsi"/>
        </w:rPr>
        <w:t>w wyznaczonym terminie, ofert dodatkowych.</w:t>
      </w:r>
    </w:p>
    <w:p w:rsidR="009B3830" w:rsidRPr="00F13AB8" w:rsidRDefault="009B3830" w:rsidP="009B3830">
      <w:pPr>
        <w:spacing w:after="0"/>
        <w:jc w:val="both"/>
        <w:rPr>
          <w:rFonts w:cstheme="minorHAnsi"/>
        </w:rPr>
      </w:pPr>
    </w:p>
    <w:p w:rsidR="00F337F6" w:rsidRPr="00F13AB8" w:rsidRDefault="00F337F6" w:rsidP="009B3830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5" w:name="bookmark16"/>
      <w:r w:rsidRPr="00F13AB8">
        <w:rPr>
          <w:rFonts w:cstheme="minorHAnsi"/>
          <w:b/>
          <w:highlight w:val="lightGray"/>
        </w:rPr>
        <w:t>13.</w:t>
      </w:r>
      <w:r w:rsidRPr="00F13AB8">
        <w:rPr>
          <w:rFonts w:cstheme="minorHAnsi"/>
          <w:b/>
          <w:highlight w:val="lightGray"/>
        </w:rPr>
        <w:tab/>
        <w:t>UNIEWAŻNIENIE POSTĘPOWANIA</w:t>
      </w:r>
      <w:bookmarkEnd w:id="5"/>
    </w:p>
    <w:p w:rsidR="00F337F6" w:rsidRPr="00F13AB8" w:rsidRDefault="00F337F6" w:rsidP="00F337F6">
      <w:pPr>
        <w:ind w:left="360" w:hanging="360"/>
        <w:rPr>
          <w:rFonts w:cstheme="minorHAnsi"/>
        </w:rPr>
      </w:pPr>
      <w:r w:rsidRPr="00F13AB8">
        <w:rPr>
          <w:rFonts w:cstheme="minorHAnsi"/>
        </w:rPr>
        <w:t>Zamawiający zastrzega sobie prawo do unieważnienia postępowania bez podania przyczyny.</w:t>
      </w:r>
    </w:p>
    <w:p w:rsidR="00F337F6" w:rsidRPr="00F13AB8" w:rsidRDefault="00F337F6" w:rsidP="009B3830">
      <w:pPr>
        <w:shd w:val="clear" w:color="auto" w:fill="D0CECE" w:themeFill="background2" w:themeFillShade="E6"/>
        <w:tabs>
          <w:tab w:val="left" w:pos="394"/>
        </w:tabs>
        <w:outlineLvl w:val="4"/>
        <w:rPr>
          <w:rFonts w:cstheme="minorHAnsi"/>
          <w:b/>
        </w:rPr>
      </w:pPr>
      <w:bookmarkStart w:id="6" w:name="bookmark17"/>
      <w:r w:rsidRPr="00F13AB8">
        <w:rPr>
          <w:rFonts w:cstheme="minorHAnsi"/>
          <w:b/>
        </w:rPr>
        <w:t>14.</w:t>
      </w:r>
      <w:r w:rsidRPr="00F13AB8">
        <w:rPr>
          <w:rFonts w:cstheme="minorHAnsi"/>
          <w:b/>
        </w:rPr>
        <w:tab/>
        <w:t>UDZIELANIE ZAMÓWIENIA</w:t>
      </w:r>
      <w:bookmarkEnd w:id="6"/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14.1. </w:t>
      </w:r>
      <w:r w:rsidR="00F337F6" w:rsidRPr="00F13AB8">
        <w:rPr>
          <w:rFonts w:cstheme="minorHAnsi"/>
        </w:rPr>
        <w:t>Zamawiający udzieli zamówienia Wykonawcy, którego oferta odpowiada wszystkim wymaganio</w:t>
      </w:r>
      <w:r w:rsidRPr="00F13AB8">
        <w:rPr>
          <w:rFonts w:cstheme="minorHAnsi"/>
        </w:rPr>
        <w:t>m określonym w niniejszym z</w:t>
      </w:r>
      <w:r w:rsidR="00F337F6" w:rsidRPr="00F13AB8">
        <w:rPr>
          <w:rFonts w:cstheme="minorHAnsi"/>
        </w:rPr>
        <w:t xml:space="preserve">apytaniu </w:t>
      </w:r>
      <w:r w:rsidRPr="00F13AB8">
        <w:rPr>
          <w:rFonts w:cstheme="minorHAnsi"/>
        </w:rPr>
        <w:t>o</w:t>
      </w:r>
      <w:r w:rsidR="00F337F6" w:rsidRPr="00F13AB8">
        <w:rPr>
          <w:rFonts w:cstheme="minorHAnsi"/>
        </w:rPr>
        <w:t xml:space="preserve">fertowym i stanowi ofertę najkorzystniejszą </w:t>
      </w:r>
      <w:r w:rsidRPr="00F13AB8">
        <w:rPr>
          <w:rFonts w:cstheme="minorHAnsi"/>
        </w:rPr>
        <w:br/>
      </w:r>
      <w:r w:rsidR="00F337F6" w:rsidRPr="00F13AB8">
        <w:rPr>
          <w:rFonts w:cstheme="minorHAnsi"/>
        </w:rPr>
        <w:t>z punktu widzenia przyjętych kryteriów.</w:t>
      </w:r>
    </w:p>
    <w:p w:rsidR="009B3830" w:rsidRPr="00F13AB8" w:rsidRDefault="009B3830" w:rsidP="009B3830">
      <w:pPr>
        <w:spacing w:after="0"/>
        <w:jc w:val="both"/>
        <w:rPr>
          <w:rFonts w:cstheme="minorHAnsi"/>
        </w:rPr>
      </w:pP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14.2. </w:t>
      </w:r>
      <w:r w:rsidR="00F337F6" w:rsidRPr="00F13AB8">
        <w:rPr>
          <w:rFonts w:cstheme="minorHAnsi"/>
        </w:rPr>
        <w:t>Zamawiający podpisze umowę z Wykonawcą, którego oferta zostanie wybrana</w:t>
      </w:r>
      <w:r w:rsidRPr="00F13AB8">
        <w:rPr>
          <w:rFonts w:cstheme="minorHAnsi"/>
        </w:rPr>
        <w:t xml:space="preserve"> jako najkorzystniejsza.</w:t>
      </w: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14.3. </w:t>
      </w:r>
      <w:r w:rsidR="00F337F6" w:rsidRPr="00F13AB8">
        <w:rPr>
          <w:rFonts w:cstheme="minorHAnsi"/>
        </w:rPr>
        <w:t>Jeżeli Wykonawca, którego oferta została wybrana, uchyla się od zawarcia umowy w sprawie zamówienia publicznego, Zamawiający może wybrać ofertę najkorzystniejszą spośród pozostałych ofert, chyba że zachodzą przesłanki do unieważnienia postępowania.</w:t>
      </w:r>
    </w:p>
    <w:p w:rsidR="009B3830" w:rsidRPr="00F13AB8" w:rsidRDefault="009B3830" w:rsidP="009B3830">
      <w:pPr>
        <w:spacing w:after="0"/>
        <w:jc w:val="both"/>
        <w:rPr>
          <w:rFonts w:cstheme="minorHAnsi"/>
        </w:rPr>
      </w:pPr>
    </w:p>
    <w:p w:rsidR="00F337F6" w:rsidRPr="00F13AB8" w:rsidRDefault="009B3830" w:rsidP="009B3830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 xml:space="preserve">14.4. </w:t>
      </w:r>
      <w:r w:rsidR="00F337F6" w:rsidRPr="00F13AB8">
        <w:rPr>
          <w:rFonts w:cstheme="minorHAnsi"/>
          <w:b/>
        </w:rPr>
        <w:t>Załącznik nr 3</w:t>
      </w:r>
      <w:r w:rsidR="00F337F6" w:rsidRPr="00F13AB8">
        <w:rPr>
          <w:rFonts w:cstheme="minorHAnsi"/>
        </w:rPr>
        <w:t xml:space="preserve"> do Zapytania ofertowego stanowi wzór umowy.</w:t>
      </w:r>
    </w:p>
    <w:p w:rsidR="00F337F6" w:rsidRPr="00F13AB8" w:rsidRDefault="00F337F6" w:rsidP="0078273F">
      <w:pPr>
        <w:tabs>
          <w:tab w:val="left" w:pos="284"/>
        </w:tabs>
        <w:jc w:val="both"/>
        <w:rPr>
          <w:rFonts w:cstheme="minorHAnsi"/>
          <w:b/>
        </w:rPr>
      </w:pP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5E4847">
      <w:pPr>
        <w:spacing w:after="0"/>
        <w:rPr>
          <w:rFonts w:cstheme="minorHAnsi"/>
        </w:rPr>
      </w:pPr>
    </w:p>
    <w:p w:rsidR="003D78C3" w:rsidRPr="00F13AB8" w:rsidRDefault="005E4847" w:rsidP="005E4847">
      <w:pPr>
        <w:spacing w:after="0"/>
        <w:rPr>
          <w:rFonts w:cstheme="minorHAnsi"/>
        </w:rPr>
      </w:pPr>
      <w:r w:rsidRPr="00F13AB8">
        <w:rPr>
          <w:rFonts w:cstheme="minorHAnsi"/>
        </w:rPr>
        <w:tab/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  <w:t xml:space="preserve">          ………………………………………………………………………………………………..</w:t>
      </w:r>
    </w:p>
    <w:p w:rsidR="003D78C3" w:rsidRPr="00F13AB8" w:rsidRDefault="00F70AE6" w:rsidP="005E4847">
      <w:pPr>
        <w:spacing w:after="0"/>
        <w:ind w:left="2382" w:firstLine="794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</w:t>
      </w:r>
      <w:bookmarkStart w:id="7" w:name="_GoBack"/>
      <w:bookmarkEnd w:id="7"/>
      <w:r w:rsidR="005E4847" w:rsidRPr="00F13AB8">
        <w:rPr>
          <w:rFonts w:cstheme="minorHAnsi"/>
          <w:vertAlign w:val="superscript"/>
        </w:rPr>
        <w:t xml:space="preserve">podpis kierownika zamawiającego lub osoby upoważnionej </w:t>
      </w: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3D78C3">
      <w:pPr>
        <w:rPr>
          <w:rFonts w:cstheme="minorHAnsi"/>
        </w:rPr>
      </w:pPr>
    </w:p>
    <w:p w:rsidR="003D78C3" w:rsidRPr="00F13AB8" w:rsidRDefault="003D78C3" w:rsidP="003D78C3">
      <w:pPr>
        <w:rPr>
          <w:rFonts w:cstheme="minorHAnsi"/>
        </w:rPr>
      </w:pPr>
    </w:p>
    <w:p w:rsidR="00CF3171" w:rsidRPr="00F13AB8" w:rsidRDefault="00CF3171" w:rsidP="004B67F2">
      <w:pPr>
        <w:jc w:val="center"/>
        <w:rPr>
          <w:rFonts w:cstheme="minorHAnsi"/>
          <w:b/>
        </w:rPr>
      </w:pPr>
    </w:p>
    <w:p w:rsidR="00CF3171" w:rsidRPr="00F13AB8" w:rsidRDefault="00CF3171" w:rsidP="004B67F2">
      <w:pPr>
        <w:jc w:val="center"/>
        <w:rPr>
          <w:rFonts w:cstheme="minorHAnsi"/>
          <w:b/>
        </w:rPr>
      </w:pPr>
    </w:p>
    <w:p w:rsidR="00CF3171" w:rsidRPr="00F13AB8" w:rsidRDefault="00CF3171" w:rsidP="004B67F2">
      <w:pPr>
        <w:jc w:val="center"/>
        <w:rPr>
          <w:rFonts w:cstheme="minorHAnsi"/>
          <w:b/>
        </w:rPr>
      </w:pPr>
    </w:p>
    <w:p w:rsidR="005E4847" w:rsidRPr="00F13AB8" w:rsidRDefault="005E4847" w:rsidP="004B67F2">
      <w:pPr>
        <w:jc w:val="center"/>
        <w:rPr>
          <w:rFonts w:cstheme="minorHAnsi"/>
          <w:b/>
        </w:rPr>
      </w:pPr>
    </w:p>
    <w:p w:rsidR="005E4847" w:rsidRPr="00F13AB8" w:rsidRDefault="005E4847" w:rsidP="004B67F2">
      <w:pPr>
        <w:jc w:val="center"/>
        <w:rPr>
          <w:rFonts w:cstheme="minorHAnsi"/>
          <w:b/>
        </w:rPr>
      </w:pPr>
    </w:p>
    <w:p w:rsidR="005E4847" w:rsidRPr="00F13AB8" w:rsidRDefault="005E4847" w:rsidP="004B67F2">
      <w:pPr>
        <w:jc w:val="center"/>
        <w:rPr>
          <w:rFonts w:cstheme="minorHAnsi"/>
          <w:b/>
        </w:rPr>
      </w:pPr>
    </w:p>
    <w:p w:rsidR="00CF3171" w:rsidRPr="00F13AB8" w:rsidRDefault="00CF3171" w:rsidP="00AA460A">
      <w:pPr>
        <w:rPr>
          <w:rFonts w:cstheme="minorHAnsi"/>
          <w:b/>
        </w:rPr>
      </w:pPr>
    </w:p>
    <w:p w:rsidR="00F13AB8" w:rsidRPr="00F13AB8" w:rsidRDefault="00F13AB8" w:rsidP="004B67F2">
      <w:pPr>
        <w:jc w:val="center"/>
        <w:rPr>
          <w:rFonts w:cstheme="minorHAnsi"/>
          <w:b/>
        </w:rPr>
      </w:pPr>
    </w:p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13AB8">
        <w:rPr>
          <w:rFonts w:asciiTheme="minorHAnsi" w:hAnsiTheme="minorHAnsi" w:cstheme="minorHAnsi"/>
          <w:b/>
          <w:sz w:val="24"/>
          <w:szCs w:val="24"/>
        </w:rPr>
        <w:t>Załącznik nr  1 do zapytania ofertowego</w:t>
      </w:r>
    </w:p>
    <w:p w:rsidR="00F13AB8" w:rsidRPr="00F13AB8" w:rsidRDefault="00F13AB8" w:rsidP="00F13AB8">
      <w:pPr>
        <w:pStyle w:val="ZALACZNIKTEKST"/>
        <w:jc w:val="left"/>
        <w:rPr>
          <w:rFonts w:asciiTheme="minorHAnsi" w:hAnsiTheme="minorHAnsi" w:cstheme="minorHAnsi"/>
          <w:sz w:val="24"/>
          <w:szCs w:val="24"/>
        </w:rPr>
      </w:pPr>
    </w:p>
    <w:p w:rsidR="001F0809" w:rsidRPr="001F0809" w:rsidRDefault="001F0809" w:rsidP="001F0809">
      <w:pPr>
        <w:tabs>
          <w:tab w:val="left" w:pos="1233"/>
        </w:tabs>
        <w:rPr>
          <w:rFonts w:cstheme="minorHAnsi"/>
        </w:rPr>
      </w:pPr>
    </w:p>
    <w:p w:rsidR="001F0809" w:rsidRPr="001F0809" w:rsidRDefault="001F0809" w:rsidP="00C7121A">
      <w:pPr>
        <w:numPr>
          <w:ilvl w:val="0"/>
          <w:numId w:val="10"/>
        </w:numPr>
        <w:tabs>
          <w:tab w:val="left" w:pos="1233"/>
        </w:tabs>
        <w:jc w:val="both"/>
        <w:rPr>
          <w:rFonts w:cstheme="minorHAnsi"/>
        </w:rPr>
      </w:pPr>
      <w:r w:rsidRPr="001F0809">
        <w:rPr>
          <w:rFonts w:cstheme="minorHAnsi"/>
        </w:rPr>
        <w:t xml:space="preserve">Zakres usług obejmuje wykonanie pomiarów instalacji elektrycznych </w:t>
      </w:r>
      <w:r w:rsidR="00C7121A" w:rsidRPr="00C7121A">
        <w:rPr>
          <w:rFonts w:cstheme="minorHAnsi"/>
        </w:rPr>
        <w:t>oraz elektronarzędzi</w:t>
      </w:r>
      <w:r w:rsidR="00C7121A">
        <w:rPr>
          <w:rFonts w:cstheme="minorHAnsi"/>
        </w:rPr>
        <w:br/>
      </w:r>
      <w:r w:rsidR="00C7121A" w:rsidRPr="001F0809">
        <w:rPr>
          <w:rFonts w:cstheme="minorHAnsi"/>
        </w:rPr>
        <w:t xml:space="preserve"> </w:t>
      </w:r>
      <w:r w:rsidRPr="001F0809">
        <w:rPr>
          <w:rFonts w:cstheme="minorHAnsi"/>
        </w:rPr>
        <w:t>w obiektach 107 Szpitala Wojskowego z Przychodnią SP ZOZ, w zakresie badania rezystancji izolacji</w:t>
      </w:r>
      <w:r w:rsidR="00C7121A">
        <w:rPr>
          <w:rFonts w:cstheme="minorHAnsi"/>
        </w:rPr>
        <w:t xml:space="preserve"> </w:t>
      </w:r>
      <w:r w:rsidRPr="001F0809">
        <w:rPr>
          <w:rFonts w:cstheme="minorHAnsi"/>
        </w:rPr>
        <w:t xml:space="preserve">przewodów w układzie </w:t>
      </w:r>
      <w:proofErr w:type="spellStart"/>
      <w:r w:rsidRPr="001F0809">
        <w:rPr>
          <w:rFonts w:cstheme="minorHAnsi"/>
        </w:rPr>
        <w:t>TN</w:t>
      </w:r>
      <w:proofErr w:type="spellEnd"/>
      <w:r w:rsidRPr="001F0809">
        <w:rPr>
          <w:rFonts w:cstheme="minorHAnsi"/>
        </w:rPr>
        <w:t xml:space="preserve">-S, </w:t>
      </w:r>
      <w:proofErr w:type="spellStart"/>
      <w:r w:rsidRPr="001F0809">
        <w:rPr>
          <w:rFonts w:cstheme="minorHAnsi"/>
        </w:rPr>
        <w:t>TN</w:t>
      </w:r>
      <w:proofErr w:type="spellEnd"/>
      <w:r w:rsidRPr="001F0809">
        <w:rPr>
          <w:rFonts w:cstheme="minorHAnsi"/>
        </w:rPr>
        <w:t xml:space="preserve">-C, obwody 1 i 3-fazowe, pomiarów skuteczności </w:t>
      </w:r>
      <w:r w:rsidR="00C7121A">
        <w:rPr>
          <w:rFonts w:cstheme="minorHAnsi"/>
        </w:rPr>
        <w:br/>
      </w:r>
      <w:r w:rsidRPr="001F0809">
        <w:rPr>
          <w:rFonts w:cstheme="minorHAnsi"/>
        </w:rPr>
        <w:t xml:space="preserve">i ochrony przeciwporażeniowej przy zastosowaniu wyłączników różnicowo-prądowych </w:t>
      </w:r>
      <w:r w:rsidR="00C7121A">
        <w:rPr>
          <w:rFonts w:cstheme="minorHAnsi"/>
        </w:rPr>
        <w:br/>
      </w:r>
      <w:r w:rsidRPr="001F0809">
        <w:rPr>
          <w:rFonts w:cstheme="minorHAnsi"/>
        </w:rPr>
        <w:t xml:space="preserve">i instalacji piorunochronnej oraz dostarczenie po wykonanych pomiarach poświadczenia badania z wynikami pomiarów i dokumentacją powykonawczą ( w 2 egzemplarzach) zgodnie </w:t>
      </w:r>
      <w:r w:rsidR="00505631">
        <w:rPr>
          <w:rFonts w:cstheme="minorHAnsi"/>
        </w:rPr>
        <w:br/>
      </w:r>
      <w:r w:rsidRPr="001F0809">
        <w:rPr>
          <w:rFonts w:cstheme="minorHAnsi"/>
        </w:rPr>
        <w:t>z obowiązującymi przepisami.</w:t>
      </w:r>
    </w:p>
    <w:p w:rsidR="001F0809" w:rsidRPr="001F0809" w:rsidRDefault="001F0809" w:rsidP="001F0809">
      <w:pPr>
        <w:numPr>
          <w:ilvl w:val="0"/>
          <w:numId w:val="10"/>
        </w:numPr>
        <w:tabs>
          <w:tab w:val="left" w:pos="1233"/>
        </w:tabs>
        <w:rPr>
          <w:rFonts w:cstheme="minorHAnsi"/>
        </w:rPr>
      </w:pPr>
      <w:r w:rsidRPr="007E4340">
        <w:rPr>
          <w:rFonts w:cstheme="minorHAnsi"/>
          <w:b/>
          <w:u w:val="single"/>
        </w:rPr>
        <w:t>Zakres prac obejmuje:</w:t>
      </w:r>
      <w:r w:rsidRPr="007E4340">
        <w:rPr>
          <w:rFonts w:cstheme="minorHAnsi"/>
          <w:b/>
        </w:rPr>
        <w:br/>
      </w:r>
      <w:r w:rsidRPr="001F0809">
        <w:rPr>
          <w:rFonts w:cstheme="minorHAnsi"/>
        </w:rPr>
        <w:t xml:space="preserve">- Oględziny instalacji elektrycznej w zakresie przeglądu jednorocznego </w:t>
      </w:r>
      <w:r w:rsidRPr="001F0809">
        <w:rPr>
          <w:rFonts w:cstheme="minorHAnsi"/>
        </w:rPr>
        <w:br/>
        <w:t>- Sprawdzenie ciągłości przewodów ochronnych: roboczych (fazowych)</w:t>
      </w:r>
      <w:r w:rsidRPr="001F0809">
        <w:rPr>
          <w:rFonts w:cstheme="minorHAnsi"/>
        </w:rPr>
        <w:br/>
        <w:t xml:space="preserve">- Pomiary skuteczności ochrony przed dotykiem pośrednim (słupy oświetlenia zewnętrznego) – 25 szt. </w:t>
      </w:r>
      <w:r w:rsidRPr="001F0809">
        <w:rPr>
          <w:rFonts w:cstheme="minorHAnsi"/>
        </w:rPr>
        <w:br/>
        <w:t>- Badanie rezystancji izolacji obwodów w układach TN-S, TN-C</w:t>
      </w:r>
      <w:r w:rsidRPr="001F0809">
        <w:rPr>
          <w:rFonts w:cstheme="minorHAnsi"/>
        </w:rPr>
        <w:br/>
        <w:t>a) obwody jednofazowe – 1480 szt.</w:t>
      </w:r>
      <w:r w:rsidRPr="001F0809">
        <w:rPr>
          <w:rFonts w:cstheme="minorHAnsi"/>
        </w:rPr>
        <w:br/>
        <w:t>b) obwody wielofazowe – 301 szt.</w:t>
      </w:r>
      <w:r w:rsidRPr="001F0809">
        <w:rPr>
          <w:rFonts w:cstheme="minorHAnsi"/>
        </w:rPr>
        <w:br/>
        <w:t xml:space="preserve">- Badanie wyłączników różnicowoprądowych – 113 szt. </w:t>
      </w:r>
      <w:r w:rsidRPr="001F0809">
        <w:rPr>
          <w:rFonts w:cstheme="minorHAnsi"/>
        </w:rPr>
        <w:br/>
        <w:t>- Badanie spawarek 230V u 400V – 3 szt.</w:t>
      </w:r>
      <w:r w:rsidRPr="001F0809">
        <w:rPr>
          <w:rFonts w:cstheme="minorHAnsi"/>
        </w:rPr>
        <w:br/>
        <w:t>- Badanie maszyn stolarskich – 4 szt.</w:t>
      </w:r>
      <w:r w:rsidRPr="001F0809">
        <w:rPr>
          <w:rFonts w:cstheme="minorHAnsi"/>
        </w:rPr>
        <w:br/>
        <w:t>- Badanie szlifierek stacjonarnych – 4 szt.</w:t>
      </w:r>
      <w:r w:rsidRPr="001F0809">
        <w:rPr>
          <w:rFonts w:cstheme="minorHAnsi"/>
        </w:rPr>
        <w:br/>
        <w:t xml:space="preserve">- Badanie elektronarzędzi ręcznych – 7 szt. </w:t>
      </w:r>
      <w:r w:rsidRPr="001F0809">
        <w:rPr>
          <w:rFonts w:cstheme="minorHAnsi"/>
        </w:rPr>
        <w:br/>
        <w:t>- Badanie pozostałych:</w:t>
      </w:r>
      <w:r w:rsidRPr="001F0809">
        <w:rPr>
          <w:rFonts w:cstheme="minorHAnsi"/>
        </w:rPr>
        <w:br/>
        <w:t xml:space="preserve">a) Wiertarka stołowa 400V – 2 szt. </w:t>
      </w:r>
      <w:r w:rsidRPr="001F0809">
        <w:rPr>
          <w:rFonts w:cstheme="minorHAnsi"/>
        </w:rPr>
        <w:br/>
        <w:t xml:space="preserve">b) sprężarka 400V </w:t>
      </w:r>
      <w:r w:rsidRPr="001F0809">
        <w:rPr>
          <w:rFonts w:cstheme="minorHAnsi"/>
        </w:rPr>
        <w:br/>
        <w:t>c) Kompresor 400V</w:t>
      </w:r>
    </w:p>
    <w:p w:rsidR="001F0809" w:rsidRPr="001F0809" w:rsidRDefault="001F0809" w:rsidP="00505631">
      <w:pPr>
        <w:numPr>
          <w:ilvl w:val="0"/>
          <w:numId w:val="10"/>
        </w:numPr>
        <w:tabs>
          <w:tab w:val="left" w:pos="1233"/>
        </w:tabs>
        <w:jc w:val="both"/>
        <w:rPr>
          <w:rFonts w:cstheme="minorHAnsi"/>
        </w:rPr>
      </w:pPr>
      <w:r w:rsidRPr="001F0809">
        <w:rPr>
          <w:rFonts w:cstheme="minorHAnsi"/>
        </w:rPr>
        <w:t xml:space="preserve">Wykonawca zobowiązany jest dostarczyć po wykonanych pomiarach, protokoły badania </w:t>
      </w:r>
      <w:r w:rsidR="00505631">
        <w:rPr>
          <w:rFonts w:cstheme="minorHAnsi"/>
        </w:rPr>
        <w:br/>
      </w:r>
      <w:r w:rsidRPr="001F0809">
        <w:rPr>
          <w:rFonts w:cstheme="minorHAnsi"/>
        </w:rPr>
        <w:t xml:space="preserve">z wynikami pomiarów i dokumentację powykonawczą zgodnie z obowiązującymi przepisami. </w:t>
      </w:r>
      <w:r w:rsidRPr="001F0809">
        <w:rPr>
          <w:rFonts w:cstheme="minorHAnsi"/>
        </w:rPr>
        <w:br/>
      </w:r>
    </w:p>
    <w:p w:rsidR="001F0809" w:rsidRPr="001F0809" w:rsidRDefault="001F0809" w:rsidP="001F0809">
      <w:pPr>
        <w:numPr>
          <w:ilvl w:val="0"/>
          <w:numId w:val="10"/>
        </w:numPr>
        <w:tabs>
          <w:tab w:val="left" w:pos="1233"/>
        </w:tabs>
        <w:rPr>
          <w:rFonts w:cstheme="minorHAnsi"/>
        </w:rPr>
      </w:pPr>
      <w:r w:rsidRPr="001F0809">
        <w:rPr>
          <w:rFonts w:cstheme="minorHAnsi"/>
        </w:rPr>
        <w:t>Pomiary muszą być wykonane zgodnie z :</w:t>
      </w:r>
    </w:p>
    <w:p w:rsidR="001F0809" w:rsidRPr="001F0809" w:rsidRDefault="001F0809" w:rsidP="00505631">
      <w:pPr>
        <w:tabs>
          <w:tab w:val="left" w:pos="1233"/>
        </w:tabs>
        <w:jc w:val="both"/>
        <w:rPr>
          <w:rFonts w:cstheme="minorHAnsi"/>
        </w:rPr>
      </w:pPr>
      <w:r w:rsidRPr="001F0809">
        <w:rPr>
          <w:rFonts w:cstheme="minorHAnsi"/>
        </w:rPr>
        <w:t>- ustawą z dnia 07.07.1994  r.  Prawo Budowlane (</w:t>
      </w:r>
      <w:proofErr w:type="spellStart"/>
      <w:r w:rsidRPr="001F0809">
        <w:rPr>
          <w:rFonts w:cstheme="minorHAnsi"/>
        </w:rPr>
        <w:t>t.j</w:t>
      </w:r>
      <w:proofErr w:type="spellEnd"/>
      <w:r w:rsidRPr="001F0809">
        <w:rPr>
          <w:rFonts w:cstheme="minorHAnsi"/>
        </w:rPr>
        <w:t>. Dz. U. z 2020 r. poz. 1333).</w:t>
      </w:r>
    </w:p>
    <w:p w:rsidR="001F0809" w:rsidRPr="001F0809" w:rsidRDefault="001F0809" w:rsidP="00505631">
      <w:pPr>
        <w:tabs>
          <w:tab w:val="left" w:pos="1233"/>
        </w:tabs>
        <w:jc w:val="both"/>
        <w:rPr>
          <w:rFonts w:cstheme="minorHAnsi"/>
        </w:rPr>
      </w:pPr>
      <w:r w:rsidRPr="001F0809">
        <w:rPr>
          <w:rFonts w:cstheme="minorHAnsi"/>
        </w:rPr>
        <w:t>- ustawą z dnia 10.04.1997  r . Prawo Energetyczne (</w:t>
      </w:r>
      <w:proofErr w:type="spellStart"/>
      <w:r w:rsidRPr="001F0809">
        <w:rPr>
          <w:rFonts w:cstheme="minorHAnsi"/>
        </w:rPr>
        <w:t>t.j</w:t>
      </w:r>
      <w:proofErr w:type="spellEnd"/>
      <w:r w:rsidRPr="001F0809">
        <w:rPr>
          <w:rFonts w:cstheme="minorHAnsi"/>
        </w:rPr>
        <w:t>. Dz. U. z 2020 r. poz. 833).</w:t>
      </w:r>
    </w:p>
    <w:p w:rsidR="001F0809" w:rsidRPr="001F0809" w:rsidRDefault="001F0809" w:rsidP="00505631">
      <w:pPr>
        <w:tabs>
          <w:tab w:val="left" w:pos="1233"/>
        </w:tabs>
        <w:jc w:val="both"/>
        <w:rPr>
          <w:rFonts w:cstheme="minorHAnsi"/>
        </w:rPr>
      </w:pPr>
      <w:r w:rsidRPr="001F0809">
        <w:rPr>
          <w:rFonts w:cstheme="minorHAnsi"/>
        </w:rPr>
        <w:t>- Rozporządzenie Ministra Infrastruktury z dnia 12 kwietnia 2002 roku w sprawie warunków technicznych jakim powinny odpowiadać budynki i ich usytuowanie (</w:t>
      </w:r>
      <w:proofErr w:type="spellStart"/>
      <w:r w:rsidRPr="001F0809">
        <w:rPr>
          <w:rFonts w:cstheme="minorHAnsi"/>
        </w:rPr>
        <w:t>t.j</w:t>
      </w:r>
      <w:proofErr w:type="spellEnd"/>
      <w:r w:rsidRPr="001F0809">
        <w:rPr>
          <w:rFonts w:cstheme="minorHAnsi"/>
        </w:rPr>
        <w:t>. Dz. U. z 2019 r. poz. 1065).</w:t>
      </w:r>
    </w:p>
    <w:p w:rsidR="001F0809" w:rsidRPr="001F0809" w:rsidRDefault="001F0809" w:rsidP="00505631">
      <w:pPr>
        <w:tabs>
          <w:tab w:val="left" w:pos="1233"/>
        </w:tabs>
        <w:jc w:val="both"/>
        <w:rPr>
          <w:rFonts w:cstheme="minorHAnsi"/>
        </w:rPr>
      </w:pPr>
      <w:r w:rsidRPr="001F0809">
        <w:rPr>
          <w:rFonts w:cstheme="minorHAnsi"/>
        </w:rPr>
        <w:t>- PN-HD 60364-6:2016-07E - Instalacje elektryczne niskiego napięcia -- Część 6: Sprawdzanie</w:t>
      </w:r>
    </w:p>
    <w:p w:rsidR="001F0809" w:rsidRPr="001F0809" w:rsidRDefault="001F0809" w:rsidP="00505631">
      <w:pPr>
        <w:numPr>
          <w:ilvl w:val="0"/>
          <w:numId w:val="10"/>
        </w:numPr>
        <w:tabs>
          <w:tab w:val="left" w:pos="1233"/>
        </w:tabs>
        <w:jc w:val="both"/>
        <w:rPr>
          <w:rFonts w:cstheme="minorHAnsi"/>
        </w:rPr>
      </w:pPr>
      <w:r w:rsidRPr="001F0809">
        <w:rPr>
          <w:rFonts w:cstheme="minorHAnsi"/>
        </w:rPr>
        <w:t xml:space="preserve">Wykonawca zobowiązuje się wykonać pomiary za pomocą urządzeń pomiarowych, które posiadają wymagane certyfikaty i aktualną legalizację. </w:t>
      </w:r>
    </w:p>
    <w:p w:rsidR="001F0809" w:rsidRPr="001F0809" w:rsidRDefault="001F0809" w:rsidP="00505631">
      <w:pPr>
        <w:numPr>
          <w:ilvl w:val="0"/>
          <w:numId w:val="10"/>
        </w:numPr>
        <w:tabs>
          <w:tab w:val="left" w:pos="1233"/>
        </w:tabs>
        <w:jc w:val="both"/>
        <w:rPr>
          <w:rFonts w:cstheme="minorHAnsi"/>
        </w:rPr>
      </w:pPr>
      <w:r w:rsidRPr="001F0809">
        <w:rPr>
          <w:rFonts w:cstheme="minorHAnsi"/>
        </w:rPr>
        <w:t>Wykonawca odpowiada za wszelkie szkody powstałe na skutek działania lub zaniechania jego pracowników lub osób trzecich, którymi Wykonawca posługuje się przy wykonaniu pomiarów.</w:t>
      </w:r>
    </w:p>
    <w:p w:rsidR="00082441" w:rsidRDefault="00082441" w:rsidP="00F13AB8">
      <w:pPr>
        <w:tabs>
          <w:tab w:val="left" w:pos="1233"/>
        </w:tabs>
        <w:rPr>
          <w:rFonts w:cstheme="minorHAnsi"/>
        </w:rPr>
      </w:pPr>
    </w:p>
    <w:p w:rsidR="00E51C28" w:rsidRDefault="00E51C28" w:rsidP="00F13AB8">
      <w:pPr>
        <w:tabs>
          <w:tab w:val="left" w:pos="1233"/>
        </w:tabs>
        <w:rPr>
          <w:rFonts w:cstheme="minorHAnsi"/>
        </w:rPr>
      </w:pPr>
    </w:p>
    <w:p w:rsidR="00E51C28" w:rsidRPr="001F0809" w:rsidRDefault="00E51C28" w:rsidP="00F13AB8">
      <w:pPr>
        <w:tabs>
          <w:tab w:val="left" w:pos="1233"/>
        </w:tabs>
        <w:rPr>
          <w:rFonts w:cstheme="minorHAnsi"/>
        </w:rPr>
      </w:pPr>
    </w:p>
    <w:p w:rsidR="00F13AB8" w:rsidRDefault="00F13AB8" w:rsidP="00F13AB8">
      <w:pPr>
        <w:tabs>
          <w:tab w:val="left" w:pos="1233"/>
        </w:tabs>
        <w:rPr>
          <w:rFonts w:cstheme="minorHAnsi"/>
          <w:b/>
        </w:rPr>
      </w:pPr>
    </w:p>
    <w:p w:rsidR="004B67F2" w:rsidRPr="00F13AB8" w:rsidRDefault="00A6396B" w:rsidP="00082441">
      <w:pPr>
        <w:tabs>
          <w:tab w:val="left" w:pos="1233"/>
        </w:tabs>
        <w:jc w:val="center"/>
        <w:rPr>
          <w:rFonts w:cstheme="minorHAnsi"/>
          <w:b/>
        </w:rPr>
      </w:pPr>
      <w:r w:rsidRPr="00F13AB8">
        <w:rPr>
          <w:rFonts w:cstheme="minorHAnsi"/>
          <w:b/>
        </w:rPr>
        <w:t xml:space="preserve">FORMULARZ OFERTOWY </w:t>
      </w:r>
      <w:r w:rsidR="004B67F2" w:rsidRPr="00F13AB8">
        <w:rPr>
          <w:rFonts w:cstheme="minorHAnsi"/>
          <w:b/>
        </w:rPr>
        <w:t xml:space="preserve"> -  </w:t>
      </w:r>
      <w:r w:rsidR="004B67F2" w:rsidRPr="00AC7061">
        <w:rPr>
          <w:rFonts w:cstheme="minorHAnsi"/>
          <w:b/>
        </w:rPr>
        <w:t>Załącznik nr</w:t>
      </w:r>
      <w:r w:rsidR="00AA460A" w:rsidRPr="00AC7061">
        <w:rPr>
          <w:rFonts w:cstheme="minorHAnsi"/>
          <w:b/>
        </w:rPr>
        <w:t xml:space="preserve"> </w:t>
      </w:r>
      <w:r w:rsidR="004B67F2" w:rsidRPr="00AC7061">
        <w:rPr>
          <w:rFonts w:cstheme="minorHAnsi"/>
          <w:b/>
        </w:rPr>
        <w:t>2</w:t>
      </w:r>
      <w:r w:rsidR="004B67F2" w:rsidRPr="00F13AB8">
        <w:rPr>
          <w:rFonts w:cstheme="minorHAnsi"/>
          <w:b/>
        </w:rPr>
        <w:t xml:space="preserve"> do zapytania ofertowego</w:t>
      </w:r>
    </w:p>
    <w:p w:rsidR="003D78C3" w:rsidRPr="00F13AB8" w:rsidRDefault="00AA460A" w:rsidP="00B52CB6">
      <w:pPr>
        <w:pStyle w:val="orwZALACZNIKTEKST"/>
        <w:rPr>
          <w:rFonts w:cstheme="minorHAnsi"/>
        </w:rPr>
      </w:pPr>
      <w:r w:rsidRPr="00F13AB8">
        <w:rPr>
          <w:rFonts w:asciiTheme="minorHAnsi" w:hAnsiTheme="minorHAnsi" w:cstheme="minorHAnsi"/>
        </w:rPr>
        <w:t xml:space="preserve">Na: </w:t>
      </w:r>
      <w:r w:rsidRPr="00F13AB8">
        <w:rPr>
          <w:rFonts w:asciiTheme="minorHAnsi" w:hAnsiTheme="minorHAnsi" w:cstheme="minorHAnsi"/>
          <w:b/>
        </w:rPr>
        <w:t>„</w:t>
      </w:r>
      <w:r w:rsidR="002E763A">
        <w:rPr>
          <w:rFonts w:asciiTheme="minorHAnsi" w:hAnsiTheme="minorHAnsi" w:cstheme="minorHAnsi"/>
          <w:b/>
        </w:rPr>
        <w:t xml:space="preserve">Wykonanie pomiarów instalacji elektrycznej </w:t>
      </w:r>
      <w:r w:rsidR="00AA7865" w:rsidRPr="00AA7865">
        <w:rPr>
          <w:rFonts w:asciiTheme="minorHAnsi" w:hAnsiTheme="minorHAnsi" w:cstheme="minorHAnsi"/>
          <w:b/>
        </w:rPr>
        <w:t xml:space="preserve">oraz elektronarzędzi </w:t>
      </w:r>
      <w:r w:rsidR="002E763A">
        <w:rPr>
          <w:rFonts w:asciiTheme="minorHAnsi" w:hAnsiTheme="minorHAnsi" w:cstheme="minorHAnsi"/>
          <w:b/>
        </w:rPr>
        <w:t xml:space="preserve">w obiektach </w:t>
      </w:r>
      <w:r w:rsidR="002E763A">
        <w:rPr>
          <w:rFonts w:asciiTheme="minorHAnsi" w:hAnsiTheme="minorHAnsi" w:cstheme="minorHAnsi"/>
          <w:b/>
          <w:szCs w:val="20"/>
        </w:rPr>
        <w:t>107 Szpitala Wojskowego</w:t>
      </w:r>
      <w:r w:rsidR="002E763A" w:rsidRPr="00F13AB8">
        <w:rPr>
          <w:rFonts w:asciiTheme="minorHAnsi" w:hAnsiTheme="minorHAnsi" w:cstheme="minorHAnsi"/>
          <w:b/>
          <w:szCs w:val="20"/>
        </w:rPr>
        <w:t xml:space="preserve"> z Przychodnią SP ZOZ w Wałczu</w:t>
      </w:r>
      <w:r w:rsidRPr="00F13AB8">
        <w:rPr>
          <w:rFonts w:asciiTheme="minorHAnsi" w:hAnsiTheme="minorHAnsi" w:cstheme="minorHAnsi"/>
          <w:b/>
          <w:szCs w:val="20"/>
        </w:rPr>
        <w:t>”</w:t>
      </w:r>
    </w:p>
    <w:p w:rsidR="00212B36" w:rsidRDefault="00212B36" w:rsidP="00212B36">
      <w:pPr>
        <w:jc w:val="both"/>
        <w:rPr>
          <w:rFonts w:cstheme="minorHAnsi"/>
        </w:rPr>
      </w:pPr>
      <w:r w:rsidRPr="00F13AB8">
        <w:rPr>
          <w:rFonts w:cstheme="minorHAnsi"/>
        </w:rPr>
        <w:t>dla 107 szpitala Wojskowego z Przychodnią SP ZOZ, ul. Kołobrzeska 44, 78-600 Wałcz</w:t>
      </w:r>
    </w:p>
    <w:p w:rsidR="00B52CB6" w:rsidRPr="00F13AB8" w:rsidRDefault="00B52CB6" w:rsidP="00212B36">
      <w:pPr>
        <w:jc w:val="both"/>
        <w:rPr>
          <w:rFonts w:cstheme="minorHAnsi"/>
        </w:rPr>
      </w:pPr>
    </w:p>
    <w:p w:rsidR="00212B36" w:rsidRPr="00F13AB8" w:rsidRDefault="00212B36" w:rsidP="00212B36">
      <w:pPr>
        <w:spacing w:after="0"/>
        <w:jc w:val="both"/>
        <w:rPr>
          <w:rFonts w:cstheme="minorHAnsi"/>
        </w:rPr>
      </w:pPr>
      <w:r w:rsidRPr="00F13AB8">
        <w:rPr>
          <w:rFonts w:cstheme="minorHAnsi"/>
          <w:b/>
        </w:rPr>
        <w:t xml:space="preserve">JA/MY </w:t>
      </w:r>
      <w:r w:rsidR="003D78C3" w:rsidRPr="00F13AB8">
        <w:rPr>
          <w:rFonts w:cstheme="minorHAnsi"/>
          <w:b/>
        </w:rPr>
        <w:t>NIŻEJ</w:t>
      </w:r>
      <w:r w:rsidRPr="00F13AB8">
        <w:rPr>
          <w:rFonts w:cstheme="minorHAnsi"/>
          <w:b/>
        </w:rPr>
        <w:t xml:space="preserve"> PODPISANI</w:t>
      </w:r>
      <w:r w:rsidRPr="00F13AB8">
        <w:rPr>
          <w:rFonts w:cstheme="minorHAnsi"/>
        </w:rPr>
        <w:t>…………………………………………………………………………………………………………………….</w:t>
      </w:r>
    </w:p>
    <w:p w:rsidR="003D78C3" w:rsidRPr="00F13AB8" w:rsidRDefault="00212B36" w:rsidP="00212B3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…..</w:t>
      </w:r>
    </w:p>
    <w:p w:rsidR="00212B36" w:rsidRPr="00F13AB8" w:rsidRDefault="00212B36" w:rsidP="00212B36">
      <w:pPr>
        <w:spacing w:after="0"/>
        <w:jc w:val="both"/>
        <w:rPr>
          <w:rFonts w:cstheme="minorHAnsi"/>
        </w:rPr>
      </w:pPr>
    </w:p>
    <w:p w:rsidR="003D78C3" w:rsidRPr="00F13AB8" w:rsidRDefault="003D78C3" w:rsidP="00212B36">
      <w:pPr>
        <w:spacing w:after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działając w imieniu i na rzecz</w:t>
      </w:r>
    </w:p>
    <w:p w:rsidR="00212B36" w:rsidRPr="00F13AB8" w:rsidRDefault="00212B36" w:rsidP="00212B3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8C3" w:rsidRPr="00F13AB8" w:rsidRDefault="003D78C3" w:rsidP="00212B36">
      <w:pPr>
        <w:jc w:val="both"/>
        <w:rPr>
          <w:rFonts w:cstheme="minorHAnsi"/>
          <w:sz w:val="14"/>
        </w:rPr>
      </w:pPr>
      <w:r w:rsidRPr="00F13AB8">
        <w:rPr>
          <w:rFonts w:cstheme="minorHAnsi"/>
          <w:sz w:val="14"/>
        </w:rPr>
        <w:t>(nazwa (f</w:t>
      </w:r>
      <w:r w:rsidR="00212B36" w:rsidRPr="00F13AB8">
        <w:rPr>
          <w:rFonts w:cstheme="minorHAnsi"/>
          <w:sz w:val="14"/>
        </w:rPr>
        <w:t>irma) dokładny adres Wykonawcy</w:t>
      </w:r>
      <w:r w:rsidRPr="00F13AB8">
        <w:rPr>
          <w:rFonts w:cstheme="minorHAnsi"/>
          <w:sz w:val="14"/>
        </w:rPr>
        <w:t>/</w:t>
      </w:r>
      <w:r w:rsidR="00212B36" w:rsidRPr="00F13AB8">
        <w:rPr>
          <w:rFonts w:cstheme="minorHAnsi"/>
          <w:sz w:val="14"/>
        </w:rPr>
        <w:t>W</w:t>
      </w:r>
      <w:r w:rsidRPr="00F13AB8">
        <w:rPr>
          <w:rFonts w:cstheme="minorHAnsi"/>
          <w:sz w:val="14"/>
        </w:rPr>
        <w:t>ykonawców)</w:t>
      </w:r>
      <w:r w:rsidR="00212B36" w:rsidRPr="00F13AB8">
        <w:rPr>
          <w:rFonts w:cstheme="minorHAnsi"/>
          <w:sz w:val="14"/>
        </w:rPr>
        <w:t xml:space="preserve">, </w:t>
      </w:r>
      <w:r w:rsidRPr="00F13AB8">
        <w:rPr>
          <w:rFonts w:cstheme="minorHAnsi"/>
          <w:sz w:val="14"/>
        </w:rPr>
        <w:t xml:space="preserve">w przypadku składania oferty przez podmioty występujące wspólnie podać nazwy(firmy) </w:t>
      </w:r>
      <w:r w:rsidR="00212B36" w:rsidRPr="00F13AB8">
        <w:rPr>
          <w:rFonts w:cstheme="minorHAnsi"/>
          <w:sz w:val="14"/>
        </w:rPr>
        <w:br/>
      </w:r>
      <w:r w:rsidRPr="00F13AB8">
        <w:rPr>
          <w:rFonts w:cstheme="minorHAnsi"/>
          <w:sz w:val="14"/>
        </w:rPr>
        <w:t>i dokładne adresy wszystkich wspólników spółkic</w:t>
      </w:r>
      <w:r w:rsidR="00212B36" w:rsidRPr="00F13AB8">
        <w:rPr>
          <w:rFonts w:cstheme="minorHAnsi"/>
          <w:sz w:val="14"/>
        </w:rPr>
        <w:t>ywilnej lub członków konsorcjum</w:t>
      </w:r>
    </w:p>
    <w:p w:rsidR="003D78C3" w:rsidRPr="00F13AB8" w:rsidRDefault="00212B36" w:rsidP="00591AD7">
      <w:pPr>
        <w:jc w:val="both"/>
        <w:rPr>
          <w:rFonts w:cstheme="minorHAnsi"/>
          <w:b/>
          <w:szCs w:val="20"/>
        </w:rPr>
      </w:pPr>
      <w:r w:rsidRPr="00F13AB8">
        <w:rPr>
          <w:rFonts w:cstheme="minorHAnsi"/>
        </w:rPr>
        <w:t xml:space="preserve">nawiązując do </w:t>
      </w:r>
      <w:r w:rsidR="002E763A">
        <w:rPr>
          <w:rFonts w:cstheme="minorHAnsi"/>
          <w:b/>
        </w:rPr>
        <w:t xml:space="preserve">Wykonanie pomiarów instalacji elektrycznej </w:t>
      </w:r>
      <w:r w:rsidR="00AA7865" w:rsidRPr="00AA7865">
        <w:rPr>
          <w:rFonts w:cstheme="minorHAnsi"/>
          <w:b/>
        </w:rPr>
        <w:t xml:space="preserve">oraz elektronarzędzi </w:t>
      </w:r>
      <w:r w:rsidR="002E763A">
        <w:rPr>
          <w:rFonts w:cstheme="minorHAnsi"/>
          <w:b/>
        </w:rPr>
        <w:t xml:space="preserve">w obiektach </w:t>
      </w:r>
      <w:r w:rsidR="002E763A">
        <w:rPr>
          <w:rFonts w:cstheme="minorHAnsi"/>
          <w:b/>
          <w:szCs w:val="20"/>
        </w:rPr>
        <w:t>107 Szpitala</w:t>
      </w:r>
      <w:r w:rsidR="00AA7865">
        <w:rPr>
          <w:rFonts w:cstheme="minorHAnsi"/>
          <w:b/>
          <w:szCs w:val="20"/>
        </w:rPr>
        <w:t xml:space="preserve"> </w:t>
      </w:r>
      <w:r w:rsidR="002E763A">
        <w:rPr>
          <w:rFonts w:cstheme="minorHAnsi"/>
          <w:b/>
          <w:szCs w:val="20"/>
        </w:rPr>
        <w:t>Wojskowego</w:t>
      </w:r>
      <w:r w:rsidR="002E763A" w:rsidRPr="00F13AB8">
        <w:rPr>
          <w:rFonts w:cstheme="minorHAnsi"/>
          <w:b/>
          <w:szCs w:val="20"/>
        </w:rPr>
        <w:t xml:space="preserve"> z Przychodnią SP ZOZ w Wałczu</w:t>
      </w:r>
      <w:r w:rsidR="00AA460A" w:rsidRPr="00F13AB8">
        <w:rPr>
          <w:rFonts w:cstheme="minorHAnsi"/>
          <w:b/>
          <w:szCs w:val="20"/>
        </w:rPr>
        <w:t>”</w:t>
      </w:r>
      <w:r w:rsidR="00B453E4" w:rsidRPr="00F13AB8">
        <w:rPr>
          <w:rFonts w:cstheme="minorHAnsi"/>
          <w:b/>
          <w:szCs w:val="20"/>
        </w:rPr>
        <w:t>:</w:t>
      </w:r>
    </w:p>
    <w:p w:rsidR="00B453E4" w:rsidRPr="00082441" w:rsidRDefault="00B453E4" w:rsidP="00505631">
      <w:pPr>
        <w:pStyle w:val="Akapitzlist"/>
        <w:numPr>
          <w:ilvl w:val="0"/>
          <w:numId w:val="6"/>
        </w:numPr>
        <w:spacing w:after="200" w:line="240" w:lineRule="auto"/>
        <w:ind w:left="641" w:hanging="357"/>
        <w:jc w:val="both"/>
        <w:rPr>
          <w:rFonts w:cstheme="minorHAnsi"/>
          <w:b/>
        </w:rPr>
      </w:pPr>
      <w:r w:rsidRPr="00082441">
        <w:rPr>
          <w:rFonts w:cstheme="minorHAnsi"/>
          <w:b/>
        </w:rPr>
        <w:t>Oferujemy wykonanie  przedmiotu zamówienia za</w:t>
      </w:r>
      <w:r w:rsidR="00273B11">
        <w:rPr>
          <w:rFonts w:cstheme="minorHAnsi"/>
          <w:b/>
        </w:rPr>
        <w:t xml:space="preserve"> całkowitą cenę</w:t>
      </w:r>
      <w:r w:rsidRPr="00082441">
        <w:rPr>
          <w:rFonts w:cstheme="minorHAnsi"/>
          <w:b/>
        </w:rPr>
        <w:t>:</w:t>
      </w:r>
    </w:p>
    <w:p w:rsidR="00273B11" w:rsidRPr="00273B11" w:rsidRDefault="00273B11" w:rsidP="00273B11">
      <w:pPr>
        <w:numPr>
          <w:ilvl w:val="0"/>
          <w:numId w:val="8"/>
        </w:numPr>
        <w:spacing w:after="20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273B11">
        <w:rPr>
          <w:rFonts w:ascii="Calibri" w:eastAsia="Calibri" w:hAnsi="Calibri" w:cs="Times New Roman"/>
          <w:sz w:val="20"/>
          <w:szCs w:val="20"/>
        </w:rPr>
        <w:t xml:space="preserve">brutto </w:t>
      </w:r>
      <w:r w:rsidRPr="00273B11">
        <w:rPr>
          <w:rFonts w:ascii="Calibri" w:eastAsia="Calibri" w:hAnsi="Calibri" w:cs="Times New Roman"/>
        </w:rPr>
        <w:t xml:space="preserve">- </w:t>
      </w:r>
      <w:r w:rsidRPr="00273B11">
        <w:rPr>
          <w:rFonts w:ascii="Calibri" w:eastAsia="Calibri" w:hAnsi="Calibri" w:cs="Times New Roman"/>
          <w:sz w:val="16"/>
          <w:szCs w:val="16"/>
        </w:rPr>
        <w:t>………………………………………………..</w:t>
      </w:r>
      <w:r w:rsidRPr="00273B11">
        <w:rPr>
          <w:rFonts w:ascii="Calibri" w:eastAsia="Calibri" w:hAnsi="Calibri" w:cs="Times New Roman"/>
          <w:sz w:val="20"/>
          <w:szCs w:val="20"/>
        </w:rPr>
        <w:t>zł (słownie:</w:t>
      </w:r>
      <w:r w:rsidRPr="00273B11">
        <w:rPr>
          <w:rFonts w:ascii="Calibri" w:eastAsia="Calibri" w:hAnsi="Calibri" w:cs="Times New Roman"/>
        </w:rPr>
        <w:t xml:space="preserve"> </w:t>
      </w:r>
      <w:r w:rsidRPr="00273B11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……………………………………………………………………………………………………………</w:t>
      </w:r>
    </w:p>
    <w:p w:rsidR="00273B11" w:rsidRPr="00273B11" w:rsidRDefault="00273B11" w:rsidP="00273B11">
      <w:pPr>
        <w:spacing w:after="200" w:line="360" w:lineRule="auto"/>
        <w:ind w:left="56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273B11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273B11">
        <w:rPr>
          <w:rFonts w:ascii="Calibri" w:eastAsia="Calibri" w:hAnsi="Calibri" w:cs="Times New Roman"/>
          <w:sz w:val="20"/>
          <w:szCs w:val="20"/>
        </w:rPr>
        <w:t>);</w:t>
      </w:r>
    </w:p>
    <w:p w:rsidR="00273B11" w:rsidRPr="00273B11" w:rsidRDefault="00273B11" w:rsidP="00273B11">
      <w:pPr>
        <w:numPr>
          <w:ilvl w:val="0"/>
          <w:numId w:val="8"/>
        </w:numPr>
        <w:spacing w:after="20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273B11">
        <w:rPr>
          <w:rFonts w:ascii="Calibri" w:eastAsia="Calibri" w:hAnsi="Calibri" w:cs="Times New Roman"/>
          <w:sz w:val="20"/>
          <w:szCs w:val="20"/>
        </w:rPr>
        <w:t xml:space="preserve">netto </w:t>
      </w:r>
      <w:r w:rsidRPr="00273B11">
        <w:rPr>
          <w:rFonts w:ascii="Calibri" w:eastAsia="Calibri" w:hAnsi="Calibri" w:cs="Times New Roman"/>
        </w:rPr>
        <w:t xml:space="preserve">- </w:t>
      </w:r>
      <w:r w:rsidRPr="00273B11">
        <w:rPr>
          <w:rFonts w:ascii="Calibri" w:eastAsia="Calibri" w:hAnsi="Calibri" w:cs="Times New Roman"/>
          <w:sz w:val="16"/>
          <w:szCs w:val="16"/>
        </w:rPr>
        <w:t>………………………………………………..</w:t>
      </w:r>
      <w:r w:rsidRPr="00273B11">
        <w:rPr>
          <w:rFonts w:ascii="Calibri" w:eastAsia="Calibri" w:hAnsi="Calibri" w:cs="Times New Roman"/>
          <w:sz w:val="20"/>
          <w:szCs w:val="20"/>
        </w:rPr>
        <w:t>zł (słownie:</w:t>
      </w:r>
      <w:r w:rsidRPr="00273B11">
        <w:rPr>
          <w:rFonts w:ascii="Calibri" w:eastAsia="Calibri" w:hAnsi="Calibri" w:cs="Times New Roman"/>
        </w:rPr>
        <w:t xml:space="preserve"> </w:t>
      </w:r>
      <w:r w:rsidRPr="00273B11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……………………………………………………………………………………………………………</w:t>
      </w:r>
    </w:p>
    <w:p w:rsidR="00273B11" w:rsidRPr="00273B11" w:rsidRDefault="00273B11" w:rsidP="00273B11">
      <w:pPr>
        <w:spacing w:after="200" w:line="360" w:lineRule="auto"/>
        <w:ind w:left="56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273B11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273B11">
        <w:rPr>
          <w:rFonts w:ascii="Calibri" w:eastAsia="Calibri" w:hAnsi="Calibri" w:cs="Times New Roman"/>
          <w:sz w:val="20"/>
          <w:szCs w:val="20"/>
        </w:rPr>
        <w:t>);</w:t>
      </w:r>
    </w:p>
    <w:p w:rsidR="00273B11" w:rsidRPr="00273B11" w:rsidRDefault="00273B11" w:rsidP="00273B11">
      <w:pPr>
        <w:numPr>
          <w:ilvl w:val="0"/>
          <w:numId w:val="8"/>
        </w:numPr>
        <w:spacing w:after="200" w:line="360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273B11">
        <w:rPr>
          <w:rFonts w:ascii="Calibri" w:eastAsia="Calibri" w:hAnsi="Calibri" w:cs="Times New Roman"/>
          <w:sz w:val="20"/>
          <w:szCs w:val="20"/>
        </w:rPr>
        <w:t xml:space="preserve">należny podatek VAT - </w:t>
      </w:r>
      <w:r w:rsidRPr="00273B11">
        <w:rPr>
          <w:rFonts w:ascii="Calibri" w:eastAsia="Calibri" w:hAnsi="Calibri" w:cs="Times New Roman"/>
          <w:sz w:val="16"/>
          <w:szCs w:val="16"/>
        </w:rPr>
        <w:t>………………………………………………..</w:t>
      </w:r>
      <w:r w:rsidRPr="00273B11">
        <w:rPr>
          <w:rFonts w:ascii="Calibri" w:eastAsia="Calibri" w:hAnsi="Calibri" w:cs="Times New Roman"/>
          <w:sz w:val="20"/>
          <w:szCs w:val="20"/>
        </w:rPr>
        <w:t xml:space="preserve"> zł (słownie:</w:t>
      </w:r>
      <w:r w:rsidRPr="00273B11">
        <w:rPr>
          <w:rFonts w:ascii="Calibri" w:eastAsia="Calibri" w:hAnsi="Calibri" w:cs="Times New Roman"/>
        </w:rPr>
        <w:t xml:space="preserve"> </w:t>
      </w:r>
      <w:r w:rsidRPr="00273B11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……………………………………………………………………….</w:t>
      </w:r>
    </w:p>
    <w:p w:rsidR="00273B11" w:rsidRPr="006C78DF" w:rsidRDefault="00273B11" w:rsidP="00273B11">
      <w:pPr>
        <w:spacing w:after="200" w:line="360" w:lineRule="auto"/>
        <w:ind w:left="56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6C78DF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6C78DF">
        <w:rPr>
          <w:rFonts w:ascii="Calibri" w:eastAsia="Calibri" w:hAnsi="Calibri" w:cs="Times New Roman"/>
          <w:sz w:val="20"/>
          <w:szCs w:val="20"/>
        </w:rPr>
        <w:t>).</w:t>
      </w:r>
    </w:p>
    <w:p w:rsidR="00B665F9" w:rsidRPr="006C78DF" w:rsidRDefault="00273B11" w:rsidP="00B52CB6">
      <w:pPr>
        <w:pStyle w:val="Akapitzlist"/>
        <w:numPr>
          <w:ilvl w:val="0"/>
          <w:numId w:val="6"/>
        </w:numPr>
        <w:spacing w:after="200" w:line="240" w:lineRule="auto"/>
        <w:ind w:left="641" w:hanging="357"/>
        <w:jc w:val="both"/>
        <w:rPr>
          <w:rFonts w:cstheme="minorHAnsi"/>
        </w:rPr>
      </w:pPr>
      <w:r w:rsidRPr="006C78DF">
        <w:rPr>
          <w:rFonts w:ascii="Calibri" w:eastAsia="Calibri" w:hAnsi="Calibri" w:cs="Times New Roman"/>
        </w:rPr>
        <w:t>Zamówienie publiczne wykonamy/wykonam do dnia 31.03.2021</w:t>
      </w:r>
      <w:r w:rsidR="001932AB">
        <w:rPr>
          <w:rFonts w:ascii="Calibri" w:eastAsia="Calibri" w:hAnsi="Calibri" w:cs="Times New Roman"/>
        </w:rPr>
        <w:t xml:space="preserve"> </w:t>
      </w:r>
      <w:r w:rsidRPr="006C78DF">
        <w:rPr>
          <w:rFonts w:ascii="Calibri" w:eastAsia="Calibri" w:hAnsi="Calibri" w:cs="Times New Roman"/>
        </w:rPr>
        <w:t>r.  od dnia podpisania umowy.</w:t>
      </w:r>
    </w:p>
    <w:p w:rsidR="003D78C3" w:rsidRPr="00273B11" w:rsidRDefault="003D78C3" w:rsidP="00505631">
      <w:pPr>
        <w:pStyle w:val="Akapitzlist"/>
        <w:numPr>
          <w:ilvl w:val="0"/>
          <w:numId w:val="6"/>
        </w:numPr>
        <w:spacing w:after="200" w:line="240" w:lineRule="auto"/>
        <w:ind w:left="641" w:hanging="357"/>
        <w:jc w:val="both"/>
        <w:rPr>
          <w:rFonts w:cstheme="minorHAnsi"/>
        </w:rPr>
      </w:pPr>
      <w:r w:rsidRPr="00273B11">
        <w:rPr>
          <w:rFonts w:cstheme="minorHAnsi"/>
        </w:rPr>
        <w:t>Oświadczamy,</w:t>
      </w:r>
      <w:r w:rsidR="00184411" w:rsidRPr="00273B11">
        <w:rPr>
          <w:rFonts w:cstheme="minorHAnsi"/>
        </w:rPr>
        <w:t xml:space="preserve"> że zapoznaliśmy się z treścią zapytania o</w:t>
      </w:r>
      <w:r w:rsidRPr="00273B11">
        <w:rPr>
          <w:rFonts w:cstheme="minorHAnsi"/>
        </w:rPr>
        <w:t>fertowego,</w:t>
      </w:r>
      <w:r w:rsidR="00947AD6" w:rsidRPr="00273B11">
        <w:rPr>
          <w:rFonts w:cstheme="minorHAnsi"/>
        </w:rPr>
        <w:t xml:space="preserve"> akceptujemy je w całości </w:t>
      </w:r>
      <w:r w:rsidR="00AC7061" w:rsidRPr="00273B11">
        <w:rPr>
          <w:rFonts w:cstheme="minorHAnsi"/>
        </w:rPr>
        <w:br/>
      </w:r>
      <w:r w:rsidR="00947AD6" w:rsidRPr="00273B11">
        <w:rPr>
          <w:rFonts w:cstheme="minorHAnsi"/>
        </w:rPr>
        <w:t xml:space="preserve">i nie </w:t>
      </w:r>
      <w:r w:rsidRPr="00273B11">
        <w:rPr>
          <w:rFonts w:cstheme="minorHAnsi"/>
        </w:rPr>
        <w:t>wnosimy do niego zastrzeżeń.</w:t>
      </w:r>
    </w:p>
    <w:p w:rsidR="003D78C3" w:rsidRPr="00F13AB8" w:rsidRDefault="003D78C3" w:rsidP="00505631">
      <w:pPr>
        <w:pStyle w:val="Akapitzlist"/>
        <w:numPr>
          <w:ilvl w:val="0"/>
          <w:numId w:val="6"/>
        </w:numPr>
        <w:spacing w:after="200" w:line="240" w:lineRule="auto"/>
        <w:ind w:left="641" w:hanging="357"/>
        <w:jc w:val="both"/>
        <w:rPr>
          <w:rFonts w:cstheme="minorHAnsi"/>
        </w:rPr>
      </w:pPr>
      <w:r w:rsidRPr="00F13AB8">
        <w:rPr>
          <w:rFonts w:cstheme="minorHAnsi"/>
        </w:rPr>
        <w:t>Oferujemy realizację zamówienia zgodnie z projektem umowy stanowiącym integralną część Zapytania Ofertowego, zgodnie z cenami wy</w:t>
      </w:r>
      <w:r w:rsidR="00AC7061">
        <w:rPr>
          <w:rFonts w:cstheme="minorHAnsi"/>
        </w:rPr>
        <w:t xml:space="preserve">nikającymi z formularza ofertowego </w:t>
      </w:r>
      <w:r w:rsidRPr="00F13AB8">
        <w:rPr>
          <w:rFonts w:cstheme="minorHAnsi"/>
        </w:rPr>
        <w:t xml:space="preserve"> załączonych do oferty.</w:t>
      </w:r>
    </w:p>
    <w:p w:rsidR="003D78C3" w:rsidRPr="00F13AB8" w:rsidRDefault="003D78C3" w:rsidP="00505631">
      <w:pPr>
        <w:pStyle w:val="Akapitzlist"/>
        <w:numPr>
          <w:ilvl w:val="0"/>
          <w:numId w:val="6"/>
        </w:numPr>
        <w:spacing w:after="200" w:line="240" w:lineRule="auto"/>
        <w:ind w:left="641" w:hanging="357"/>
        <w:jc w:val="both"/>
        <w:rPr>
          <w:rFonts w:cstheme="minorHAnsi"/>
        </w:rPr>
      </w:pPr>
      <w:r w:rsidRPr="00F13AB8">
        <w:rPr>
          <w:rFonts w:cstheme="minorHAnsi"/>
        </w:rPr>
        <w:t xml:space="preserve">Termin płatności </w:t>
      </w:r>
      <w:r w:rsidRPr="00F13AB8">
        <w:rPr>
          <w:rFonts w:cstheme="minorHAnsi"/>
          <w:b/>
          <w:color w:val="FF0000"/>
        </w:rPr>
        <w:t xml:space="preserve">wynosi </w:t>
      </w:r>
      <w:r w:rsidR="00231E30" w:rsidRPr="00F13AB8">
        <w:rPr>
          <w:rFonts w:cstheme="minorHAnsi"/>
          <w:b/>
          <w:color w:val="FF0000"/>
        </w:rPr>
        <w:t>60</w:t>
      </w:r>
      <w:r w:rsidRPr="00F13AB8">
        <w:rPr>
          <w:rFonts w:cstheme="minorHAnsi"/>
          <w:b/>
          <w:color w:val="FF0000"/>
        </w:rPr>
        <w:t xml:space="preserve"> dni</w:t>
      </w:r>
      <w:r w:rsidR="00231E30" w:rsidRPr="00F13AB8">
        <w:rPr>
          <w:rFonts w:cstheme="minorHAnsi"/>
          <w:b/>
          <w:color w:val="FF0000"/>
        </w:rPr>
        <w:t xml:space="preserve"> </w:t>
      </w:r>
      <w:r w:rsidRPr="00F13AB8">
        <w:rPr>
          <w:rFonts w:cstheme="minorHAnsi"/>
        </w:rPr>
        <w:t>od dnia doręczenia faktury Zamawiającemu.</w:t>
      </w:r>
    </w:p>
    <w:p w:rsidR="003D78C3" w:rsidRPr="00F13AB8" w:rsidRDefault="003D78C3" w:rsidP="00505631">
      <w:pPr>
        <w:pStyle w:val="Akapitzlist"/>
        <w:numPr>
          <w:ilvl w:val="0"/>
          <w:numId w:val="6"/>
        </w:numPr>
        <w:spacing w:after="200" w:line="240" w:lineRule="auto"/>
        <w:ind w:left="641" w:hanging="357"/>
        <w:jc w:val="both"/>
        <w:rPr>
          <w:rFonts w:cstheme="minorHAnsi"/>
        </w:rPr>
      </w:pPr>
      <w:r w:rsidRPr="00F13AB8">
        <w:rPr>
          <w:rFonts w:cstheme="minorHAnsi"/>
        </w:rPr>
        <w:t>Oświadczamy, że uważamy się za związanych niniejszą ofertą na okres 30 dni.</w:t>
      </w:r>
    </w:p>
    <w:p w:rsidR="003D78C3" w:rsidRPr="00714630" w:rsidRDefault="003D78C3" w:rsidP="0071463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714630">
        <w:rPr>
          <w:rFonts w:cstheme="minorHAnsi"/>
        </w:rPr>
        <w:t>Oświadczamy, że w przypadku wyboru naszej oferty, zobowi</w:t>
      </w:r>
      <w:r w:rsidR="00184411" w:rsidRPr="00714630">
        <w:rPr>
          <w:rFonts w:cstheme="minorHAnsi"/>
        </w:rPr>
        <w:t xml:space="preserve">ązujemy się do zawarcia umowy </w:t>
      </w:r>
      <w:r w:rsidR="00184411" w:rsidRPr="00714630">
        <w:rPr>
          <w:rFonts w:cstheme="minorHAnsi"/>
        </w:rPr>
        <w:br/>
        <w:t xml:space="preserve">w </w:t>
      </w:r>
      <w:r w:rsidRPr="00714630">
        <w:rPr>
          <w:rFonts w:cstheme="minorHAnsi"/>
        </w:rPr>
        <w:t>terminie wyznaczonym przez Zamawiającego.</w:t>
      </w:r>
    </w:p>
    <w:p w:rsidR="00184411" w:rsidRPr="00F13AB8" w:rsidRDefault="003D78C3" w:rsidP="0071463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 xml:space="preserve">Imię i nazwisko, numer telefonu, adres e-mail osoby upoważnionej do kontaktów </w:t>
      </w:r>
      <w:r w:rsidR="00FD3765">
        <w:rPr>
          <w:rFonts w:cstheme="minorHAnsi"/>
        </w:rPr>
        <w:br/>
      </w:r>
      <w:r w:rsidRPr="00F13AB8">
        <w:rPr>
          <w:rFonts w:cstheme="minorHAnsi"/>
        </w:rPr>
        <w:t xml:space="preserve">w </w:t>
      </w:r>
      <w:r w:rsidR="00184411" w:rsidRPr="00F13AB8">
        <w:rPr>
          <w:rFonts w:cstheme="minorHAnsi"/>
        </w:rPr>
        <w:t>sprawach związanych z ofertą:…………</w:t>
      </w:r>
      <w:r w:rsidR="00B52CB6">
        <w:rPr>
          <w:rFonts w:cstheme="minorHAnsi"/>
        </w:rPr>
        <w:t>………………………….</w:t>
      </w:r>
      <w:r w:rsidR="00184411" w:rsidRPr="00F13AB8">
        <w:rPr>
          <w:rFonts w:cstheme="minorHAnsi"/>
        </w:rPr>
        <w:t xml:space="preserve">……………………………….. </w:t>
      </w:r>
      <w:r w:rsidR="00FD3765">
        <w:rPr>
          <w:rFonts w:cstheme="minorHAnsi"/>
        </w:rPr>
        <w:br/>
      </w:r>
      <w:r w:rsidRPr="00F13AB8">
        <w:rPr>
          <w:rFonts w:cstheme="minorHAnsi"/>
        </w:rPr>
        <w:t>Tel</w:t>
      </w:r>
      <w:r w:rsidR="00184411" w:rsidRPr="00F13AB8">
        <w:rPr>
          <w:rFonts w:cstheme="minorHAnsi"/>
        </w:rPr>
        <w:t>: ………………………………………………………………..……….</w:t>
      </w:r>
    </w:p>
    <w:p w:rsidR="003D78C3" w:rsidRPr="00F13AB8" w:rsidRDefault="001A098E" w:rsidP="00E43A73">
      <w:pPr>
        <w:tabs>
          <w:tab w:val="left" w:pos="45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184411" w:rsidRPr="00F13AB8">
        <w:rPr>
          <w:rFonts w:cstheme="minorHAnsi"/>
        </w:rPr>
        <w:t>adres e-mail: ………………………………………………………………………………………………………………………</w:t>
      </w:r>
    </w:p>
    <w:p w:rsidR="003D78C3" w:rsidRPr="00F13AB8" w:rsidRDefault="003D78C3" w:rsidP="0071463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Data przekazania pisma ze strony Zam</w:t>
      </w:r>
      <w:r w:rsidR="00242812" w:rsidRPr="00F13AB8">
        <w:rPr>
          <w:rFonts w:cstheme="minorHAnsi"/>
        </w:rPr>
        <w:t xml:space="preserve">awiającego w formie e-mail/ </w:t>
      </w:r>
      <w:r w:rsidRPr="00F13AB8">
        <w:rPr>
          <w:rFonts w:cstheme="minorHAnsi"/>
        </w:rPr>
        <w:t>będzie uważana za wiążącą.</w:t>
      </w:r>
    </w:p>
    <w:p w:rsidR="003D78C3" w:rsidRPr="00F13AB8" w:rsidRDefault="003D78C3" w:rsidP="0071463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Oferta nasza zawiera łącznie</w:t>
      </w:r>
      <w:r w:rsidRPr="00F13AB8">
        <w:rPr>
          <w:rFonts w:cstheme="minorHAnsi"/>
        </w:rPr>
        <w:tab/>
        <w:t>ponumerowanych stron .</w:t>
      </w:r>
    </w:p>
    <w:p w:rsidR="003D78C3" w:rsidRPr="00F13AB8" w:rsidRDefault="003D78C3" w:rsidP="0071463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t>Nasze konto</w:t>
      </w:r>
      <w:r w:rsidR="00FD3765">
        <w:rPr>
          <w:rFonts w:cstheme="minorHAnsi"/>
        </w:rPr>
        <w:t xml:space="preserve"> bankowe………………………………………………………………………………………………….</w:t>
      </w:r>
      <w:r w:rsidR="00184411" w:rsidRPr="00F13AB8">
        <w:rPr>
          <w:rFonts w:cstheme="minorHAnsi"/>
        </w:rPr>
        <w:t>………….</w:t>
      </w:r>
    </w:p>
    <w:p w:rsidR="003D78C3" w:rsidRPr="00F13AB8" w:rsidRDefault="003D78C3" w:rsidP="00714630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F13AB8">
        <w:rPr>
          <w:rFonts w:cstheme="minorHAnsi"/>
        </w:rPr>
        <w:lastRenderedPageBreak/>
        <w:t>Nasz REGON</w:t>
      </w:r>
      <w:r w:rsidRPr="00F13AB8">
        <w:rPr>
          <w:rFonts w:cstheme="minorHAnsi"/>
        </w:rPr>
        <w:tab/>
      </w:r>
      <w:r w:rsidR="00184411" w:rsidRPr="00F13AB8">
        <w:rPr>
          <w:rFonts w:cstheme="minorHAnsi"/>
        </w:rPr>
        <w:t>…………………………………………………………………………………………</w:t>
      </w:r>
      <w:r w:rsidR="00FD3765">
        <w:rPr>
          <w:rFonts w:cstheme="minorHAnsi"/>
        </w:rPr>
        <w:t>…………………</w:t>
      </w:r>
      <w:r w:rsidR="00184411" w:rsidRPr="00F13AB8">
        <w:rPr>
          <w:rFonts w:cstheme="minorHAnsi"/>
        </w:rPr>
        <w:t>……</w:t>
      </w:r>
    </w:p>
    <w:p w:rsidR="00184411" w:rsidRPr="00F13AB8" w:rsidRDefault="008C1173" w:rsidP="00714630">
      <w:pPr>
        <w:pStyle w:val="Akapitzlist"/>
        <w:numPr>
          <w:ilvl w:val="0"/>
          <w:numId w:val="6"/>
        </w:numPr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 xml:space="preserve">Wraz z ofertą składamy następujące oświadczenia i dokumenty: </w:t>
      </w:r>
    </w:p>
    <w:p w:rsidR="008C1173" w:rsidRPr="00F13AB8" w:rsidRDefault="008C1173" w:rsidP="008C1173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t xml:space="preserve">1.Aktualny odpis </w:t>
      </w:r>
      <w:r w:rsidRPr="00F13AB8">
        <w:rPr>
          <w:rFonts w:cstheme="minorHAnsi"/>
          <w:u w:val="single"/>
        </w:rPr>
        <w:t>z właściwego rejestru albo aktualne zaświadczenie o wpisie do ewidencji działalności gospodarczej, jeżeli odrębne przepisy wymagają wpisu do rejestru lub zgłoszenia do ewidencji działalności gospodarczej.</w:t>
      </w:r>
    </w:p>
    <w:p w:rsidR="008C1173" w:rsidRPr="00F13AB8" w:rsidRDefault="008C1173" w:rsidP="008C1173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t>2.Oświadczenie Wykonawcy</w:t>
      </w:r>
      <w:r w:rsidRPr="00F13AB8">
        <w:rPr>
          <w:rFonts w:cstheme="minorHAnsi"/>
          <w:u w:val="single"/>
        </w:rPr>
        <w:t xml:space="preserve">, że posiada wymagane uprawnienia, wiedzę, doświadczenie oraz umiejętności potrzebne do wykonania przedmiotu umowy. </w:t>
      </w:r>
    </w:p>
    <w:p w:rsidR="00D53BA7" w:rsidRPr="00F13AB8" w:rsidRDefault="00D53BA7" w:rsidP="00D53BA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contextualSpacing/>
        <w:jc w:val="both"/>
        <w:rPr>
          <w:rFonts w:eastAsia="Calibri" w:cstheme="minorHAnsi"/>
          <w:u w:val="single"/>
        </w:rPr>
      </w:pPr>
      <w:r w:rsidRPr="00F13AB8">
        <w:rPr>
          <w:rFonts w:cstheme="minorHAnsi"/>
          <w:u w:val="single"/>
        </w:rPr>
        <w:t>3.</w:t>
      </w:r>
      <w:r w:rsidRPr="00F13AB8">
        <w:rPr>
          <w:rFonts w:eastAsia="Calibri" w:cstheme="minorHAnsi"/>
          <w:u w:val="single"/>
        </w:rPr>
        <w:t xml:space="preserve"> 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centralnej ewidencji i informacji </w:t>
      </w:r>
      <w:r w:rsidRPr="00F13AB8">
        <w:rPr>
          <w:rFonts w:eastAsia="Calibri" w:cstheme="minorHAnsi"/>
          <w:u w:val="single"/>
        </w:rPr>
        <w:br/>
        <w:t>o działalności gospodarczej.</w:t>
      </w:r>
    </w:p>
    <w:p w:rsidR="00D53BA7" w:rsidRPr="00F13AB8" w:rsidRDefault="00D53BA7" w:rsidP="008C1173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</w:p>
    <w:p w:rsidR="008C1173" w:rsidRPr="00F13AB8" w:rsidRDefault="008C1173" w:rsidP="00184411">
      <w:pPr>
        <w:rPr>
          <w:rFonts w:cstheme="minorHAnsi"/>
        </w:rPr>
      </w:pPr>
    </w:p>
    <w:p w:rsidR="00184411" w:rsidRPr="00F13AB8" w:rsidRDefault="00184411" w:rsidP="00184411">
      <w:pPr>
        <w:spacing w:after="0"/>
        <w:rPr>
          <w:rFonts w:cstheme="minorHAnsi"/>
        </w:rPr>
      </w:pPr>
      <w:r w:rsidRPr="00F13AB8">
        <w:rPr>
          <w:rFonts w:cstheme="minorHAnsi"/>
        </w:rPr>
        <w:t>………………………………</w:t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  <w:t>………………………………………………………………………………………</w:t>
      </w:r>
    </w:p>
    <w:p w:rsidR="00184411" w:rsidRPr="00F13AB8" w:rsidRDefault="003D78C3" w:rsidP="00184411">
      <w:pPr>
        <w:spacing w:after="0"/>
        <w:rPr>
          <w:rFonts w:cstheme="minorHAnsi"/>
          <w:sz w:val="18"/>
        </w:rPr>
      </w:pPr>
      <w:r w:rsidRPr="00F13AB8">
        <w:rPr>
          <w:rFonts w:cstheme="minorHAnsi"/>
          <w:sz w:val="18"/>
        </w:rPr>
        <w:t>(</w:t>
      </w:r>
      <w:r w:rsidR="00184411" w:rsidRPr="00F13AB8">
        <w:rPr>
          <w:rFonts w:cstheme="minorHAnsi"/>
          <w:sz w:val="18"/>
        </w:rPr>
        <w:t xml:space="preserve">miejscowość, </w:t>
      </w:r>
      <w:r w:rsidRPr="00F13AB8">
        <w:rPr>
          <w:rFonts w:cstheme="minorHAnsi"/>
          <w:sz w:val="18"/>
        </w:rPr>
        <w:t>data)</w:t>
      </w:r>
      <w:r w:rsidR="00184411" w:rsidRPr="00F13AB8">
        <w:rPr>
          <w:rFonts w:cstheme="minorHAnsi"/>
          <w:sz w:val="18"/>
        </w:rPr>
        <w:tab/>
      </w:r>
      <w:r w:rsidR="00184411" w:rsidRPr="00F13AB8">
        <w:rPr>
          <w:rFonts w:cstheme="minorHAnsi"/>
          <w:sz w:val="18"/>
        </w:rPr>
        <w:tab/>
      </w:r>
      <w:r w:rsidR="00184411" w:rsidRPr="00F13AB8">
        <w:rPr>
          <w:rFonts w:cstheme="minorHAnsi"/>
          <w:sz w:val="18"/>
        </w:rPr>
        <w:tab/>
      </w:r>
      <w:r w:rsidR="00184411" w:rsidRPr="00F13AB8">
        <w:rPr>
          <w:rFonts w:cstheme="minorHAnsi"/>
          <w:sz w:val="18"/>
        </w:rPr>
        <w:tab/>
      </w:r>
      <w:r w:rsidR="001932AB">
        <w:rPr>
          <w:rFonts w:cstheme="minorHAnsi"/>
          <w:sz w:val="18"/>
        </w:rPr>
        <w:t xml:space="preserve">                   </w:t>
      </w:r>
      <w:r w:rsidR="00184411" w:rsidRPr="00F13AB8">
        <w:rPr>
          <w:rFonts w:cstheme="minorHAnsi"/>
          <w:sz w:val="18"/>
        </w:rPr>
        <w:t xml:space="preserve">(podpis wykonawcy lub osób upoważnionych) </w:t>
      </w:r>
    </w:p>
    <w:p w:rsidR="003D78C3" w:rsidRPr="00F13AB8" w:rsidRDefault="003D78C3" w:rsidP="003D78C3">
      <w:pPr>
        <w:rPr>
          <w:rFonts w:cstheme="minorHAnsi"/>
        </w:rPr>
      </w:pPr>
    </w:p>
    <w:p w:rsidR="00F337F6" w:rsidRPr="00F13AB8" w:rsidRDefault="00F337F6" w:rsidP="0078273F">
      <w:pPr>
        <w:tabs>
          <w:tab w:val="left" w:pos="284"/>
        </w:tabs>
        <w:jc w:val="both"/>
        <w:rPr>
          <w:rFonts w:cstheme="minorHAnsi"/>
          <w:b/>
        </w:rPr>
      </w:pPr>
    </w:p>
    <w:sectPr w:rsidR="00F337F6" w:rsidRPr="00F13AB8" w:rsidSect="0007503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AE1"/>
    <w:multiLevelType w:val="hybridMultilevel"/>
    <w:tmpl w:val="2B3283D8"/>
    <w:lvl w:ilvl="0" w:tplc="19B8F1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5554A7"/>
    <w:multiLevelType w:val="hybridMultilevel"/>
    <w:tmpl w:val="4BC8A8B2"/>
    <w:lvl w:ilvl="0" w:tplc="FE7C60DC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9481D66"/>
    <w:multiLevelType w:val="multilevel"/>
    <w:tmpl w:val="36EAF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5A41189"/>
    <w:multiLevelType w:val="hybridMultilevel"/>
    <w:tmpl w:val="759C4B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C2CB0"/>
    <w:multiLevelType w:val="multilevel"/>
    <w:tmpl w:val="F3FE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B97584"/>
    <w:multiLevelType w:val="hybridMultilevel"/>
    <w:tmpl w:val="72A24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629B9"/>
    <w:multiLevelType w:val="hybridMultilevel"/>
    <w:tmpl w:val="762A95BC"/>
    <w:lvl w:ilvl="0" w:tplc="F77E5ECA">
      <w:start w:val="1"/>
      <w:numFmt w:val="decimal"/>
      <w:lvlText w:val="%1)"/>
      <w:lvlJc w:val="left"/>
      <w:pPr>
        <w:ind w:left="105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B75429"/>
    <w:multiLevelType w:val="hybridMultilevel"/>
    <w:tmpl w:val="63924A1E"/>
    <w:lvl w:ilvl="0" w:tplc="E9C276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E378E"/>
    <w:multiLevelType w:val="hybridMultilevel"/>
    <w:tmpl w:val="F67CB23C"/>
    <w:lvl w:ilvl="0" w:tplc="BA861960">
      <w:start w:val="1"/>
      <w:numFmt w:val="decimal"/>
      <w:lvlText w:val="%1."/>
      <w:lvlJc w:val="left"/>
      <w:pPr>
        <w:ind w:left="587" w:hanging="360"/>
      </w:p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9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82"/>
    <w:rsid w:val="0000146E"/>
    <w:rsid w:val="0002023D"/>
    <w:rsid w:val="00035331"/>
    <w:rsid w:val="00042BAA"/>
    <w:rsid w:val="00065247"/>
    <w:rsid w:val="00075032"/>
    <w:rsid w:val="00082441"/>
    <w:rsid w:val="000F439B"/>
    <w:rsid w:val="00110145"/>
    <w:rsid w:val="00151307"/>
    <w:rsid w:val="001646F4"/>
    <w:rsid w:val="00166894"/>
    <w:rsid w:val="00184411"/>
    <w:rsid w:val="001932AB"/>
    <w:rsid w:val="001A098E"/>
    <w:rsid w:val="001F0809"/>
    <w:rsid w:val="001F7D9E"/>
    <w:rsid w:val="0020545A"/>
    <w:rsid w:val="00212B36"/>
    <w:rsid w:val="00231E30"/>
    <w:rsid w:val="00242812"/>
    <w:rsid w:val="00273B11"/>
    <w:rsid w:val="002A649A"/>
    <w:rsid w:val="002B2CDB"/>
    <w:rsid w:val="002C0A5D"/>
    <w:rsid w:val="002E763A"/>
    <w:rsid w:val="00313F74"/>
    <w:rsid w:val="00356E71"/>
    <w:rsid w:val="00396F10"/>
    <w:rsid w:val="003C1BCF"/>
    <w:rsid w:val="003D78C3"/>
    <w:rsid w:val="00417CF3"/>
    <w:rsid w:val="00450C6C"/>
    <w:rsid w:val="0048724F"/>
    <w:rsid w:val="0049128E"/>
    <w:rsid w:val="004B67F2"/>
    <w:rsid w:val="00505631"/>
    <w:rsid w:val="005240B9"/>
    <w:rsid w:val="00532047"/>
    <w:rsid w:val="00534BCA"/>
    <w:rsid w:val="00591AD7"/>
    <w:rsid w:val="005A3EBE"/>
    <w:rsid w:val="005E4847"/>
    <w:rsid w:val="006A2B82"/>
    <w:rsid w:val="006A388E"/>
    <w:rsid w:val="006B5F3D"/>
    <w:rsid w:val="006C78DF"/>
    <w:rsid w:val="006F4BFA"/>
    <w:rsid w:val="007049EF"/>
    <w:rsid w:val="0070771D"/>
    <w:rsid w:val="00714630"/>
    <w:rsid w:val="00743015"/>
    <w:rsid w:val="0074791D"/>
    <w:rsid w:val="007533C3"/>
    <w:rsid w:val="0077445C"/>
    <w:rsid w:val="0078273F"/>
    <w:rsid w:val="00783E25"/>
    <w:rsid w:val="007A7E1B"/>
    <w:rsid w:val="007C7C05"/>
    <w:rsid w:val="007E4340"/>
    <w:rsid w:val="0084573B"/>
    <w:rsid w:val="008C1173"/>
    <w:rsid w:val="009311FB"/>
    <w:rsid w:val="00947AD6"/>
    <w:rsid w:val="00964ECA"/>
    <w:rsid w:val="00972013"/>
    <w:rsid w:val="009A1171"/>
    <w:rsid w:val="009A365A"/>
    <w:rsid w:val="009B3830"/>
    <w:rsid w:val="00A30AB5"/>
    <w:rsid w:val="00A6396B"/>
    <w:rsid w:val="00A9627C"/>
    <w:rsid w:val="00AA460A"/>
    <w:rsid w:val="00AA7865"/>
    <w:rsid w:val="00AC7061"/>
    <w:rsid w:val="00B453E4"/>
    <w:rsid w:val="00B52CB6"/>
    <w:rsid w:val="00B665F9"/>
    <w:rsid w:val="00BD20C4"/>
    <w:rsid w:val="00BE1B59"/>
    <w:rsid w:val="00C7121A"/>
    <w:rsid w:val="00CC6CED"/>
    <w:rsid w:val="00CF3171"/>
    <w:rsid w:val="00D11C7D"/>
    <w:rsid w:val="00D53BA7"/>
    <w:rsid w:val="00D90DE1"/>
    <w:rsid w:val="00E43A73"/>
    <w:rsid w:val="00E51C28"/>
    <w:rsid w:val="00E83456"/>
    <w:rsid w:val="00EB1F60"/>
    <w:rsid w:val="00EB2313"/>
    <w:rsid w:val="00F13AB8"/>
    <w:rsid w:val="00F337F6"/>
    <w:rsid w:val="00F66F37"/>
    <w:rsid w:val="00F70AE6"/>
    <w:rsid w:val="00F73EF7"/>
    <w:rsid w:val="00FD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7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273F"/>
    <w:pPr>
      <w:ind w:left="720"/>
      <w:contextualSpacing/>
    </w:pPr>
  </w:style>
  <w:style w:type="table" w:styleId="Tabela-Siatka">
    <w:name w:val="Table Grid"/>
    <w:basedOn w:val="Standardowy"/>
    <w:uiPriority w:val="39"/>
    <w:rsid w:val="0096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56"/>
    <w:rPr>
      <w:rFonts w:ascii="Tahoma" w:hAnsi="Tahoma" w:cs="Tahoma"/>
      <w:sz w:val="16"/>
      <w:szCs w:val="16"/>
    </w:rPr>
  </w:style>
  <w:style w:type="paragraph" w:customStyle="1" w:styleId="orwZALACZNIKTEKST">
    <w:name w:val="orówZALACZNIK_TEKST"/>
    <w:rsid w:val="002A649A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  <w:style w:type="paragraph" w:customStyle="1" w:styleId="ZALACZNIKTEKST">
    <w:name w:val="ZALACZNIK_TEKST"/>
    <w:rsid w:val="00F13AB8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7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273F"/>
    <w:pPr>
      <w:ind w:left="720"/>
      <w:contextualSpacing/>
    </w:pPr>
  </w:style>
  <w:style w:type="table" w:styleId="Tabela-Siatka">
    <w:name w:val="Table Grid"/>
    <w:basedOn w:val="Standardowy"/>
    <w:uiPriority w:val="39"/>
    <w:rsid w:val="0096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456"/>
    <w:rPr>
      <w:rFonts w:ascii="Tahoma" w:hAnsi="Tahoma" w:cs="Tahoma"/>
      <w:sz w:val="16"/>
      <w:szCs w:val="16"/>
    </w:rPr>
  </w:style>
  <w:style w:type="paragraph" w:customStyle="1" w:styleId="orwZALACZNIKTEKST">
    <w:name w:val="orówZALACZNIK_TEKST"/>
    <w:rsid w:val="002A649A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  <w:style w:type="paragraph" w:customStyle="1" w:styleId="ZALACZNIKTEKST">
    <w:name w:val="ZALACZNIK_TEKST"/>
    <w:rsid w:val="00F13AB8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107sw.mi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ogistyk@107sw.mil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ogistyk@107sw.mi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07sw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4864-7FE2-49E8-B5F5-984647C7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Paweł Bydołek</cp:lastModifiedBy>
  <cp:revision>20</cp:revision>
  <cp:lastPrinted>2021-01-21T08:57:00Z</cp:lastPrinted>
  <dcterms:created xsi:type="dcterms:W3CDTF">2021-01-21T08:58:00Z</dcterms:created>
  <dcterms:modified xsi:type="dcterms:W3CDTF">2021-01-26T07:23:00Z</dcterms:modified>
</cp:coreProperties>
</file>