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14" w:rsidRPr="008E0479" w:rsidRDefault="00113914" w:rsidP="00113914">
      <w:pPr>
        <w:jc w:val="right"/>
        <w:rPr>
          <w:rFonts w:ascii="Arial" w:hAnsi="Arial" w:cs="Arial"/>
          <w:b/>
          <w:szCs w:val="22"/>
        </w:rPr>
      </w:pPr>
      <w:r w:rsidRPr="00AA3EE0">
        <w:rPr>
          <w:rFonts w:ascii="Arial" w:hAnsi="Arial" w:cs="Arial"/>
          <w:b/>
          <w:szCs w:val="22"/>
        </w:rPr>
        <w:t xml:space="preserve">ZAŁĄCZNIK  NR </w:t>
      </w:r>
      <w:r w:rsidR="005300D3">
        <w:rPr>
          <w:rFonts w:ascii="Arial" w:hAnsi="Arial" w:cs="Arial"/>
          <w:b/>
          <w:szCs w:val="22"/>
        </w:rPr>
        <w:t>7</w:t>
      </w:r>
      <w:r w:rsidRPr="00AA3EE0">
        <w:rPr>
          <w:rFonts w:ascii="Arial" w:hAnsi="Arial" w:cs="Arial"/>
          <w:b/>
          <w:szCs w:val="22"/>
        </w:rPr>
        <w:t xml:space="preserve"> DO SWZ</w:t>
      </w:r>
    </w:p>
    <w:p w:rsidR="008E0479" w:rsidRPr="004979E6" w:rsidRDefault="008E0479" w:rsidP="008E0479">
      <w:pPr>
        <w:autoSpaceDE w:val="0"/>
        <w:autoSpaceDN w:val="0"/>
        <w:adjustRightInd w:val="0"/>
        <w:spacing w:before="120"/>
        <w:ind w:left="646"/>
        <w:rPr>
          <w:rFonts w:ascii="Arial" w:hAnsi="Arial" w:cs="Arial"/>
          <w:color w:val="000000"/>
          <w:sz w:val="20"/>
          <w:szCs w:val="20"/>
        </w:rPr>
      </w:pPr>
      <w:r w:rsidRPr="004979E6">
        <w:rPr>
          <w:rFonts w:ascii="Arial" w:hAnsi="Arial" w:cs="Arial"/>
          <w:color w:val="000000"/>
          <w:sz w:val="20"/>
          <w:szCs w:val="20"/>
        </w:rPr>
        <w:t>(Składany w postępowaniu o udzielenie zamówienia klasycznego o wartości równej lub przekraczającej progi unijne, na wezwanie na podstawie art. 126 ust. 1 Pzp)</w:t>
      </w:r>
    </w:p>
    <w:p w:rsidR="008E0479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</w:p>
    <w:p w:rsidR="008E0479" w:rsidRPr="008701EA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8E0479" w:rsidRPr="008701EA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Nazwa Wykonawcy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Adres/siedziba Wykonawcy</w:t>
      </w:r>
    </w:p>
    <w:p w:rsidR="002A715E" w:rsidRPr="008701EA" w:rsidRDefault="00F4133F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 KTÓR</w:t>
      </w:r>
      <w:r w:rsidR="004B6BB3">
        <w:rPr>
          <w:rFonts w:ascii="Arial" w:hAnsi="Arial" w:cs="Arial"/>
          <w:b/>
          <w:sz w:val="22"/>
          <w:szCs w:val="22"/>
        </w:rPr>
        <w:t>YM MOWA W ART. 125 USTAWY PZP (</w:t>
      </w:r>
      <w:r w:rsidRPr="001443F4">
        <w:rPr>
          <w:rFonts w:ascii="Arial" w:hAnsi="Arial" w:cs="Arial"/>
          <w:b/>
          <w:sz w:val="22"/>
          <w:szCs w:val="22"/>
        </w:rPr>
        <w:t>JEDZ)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715E" w:rsidRPr="00705A17" w:rsidRDefault="002A715E" w:rsidP="00705A17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330074">
        <w:rPr>
          <w:rFonts w:ascii="Arial" w:hAnsi="Arial" w:cs="Arial"/>
          <w:sz w:val="22"/>
          <w:szCs w:val="22"/>
        </w:rPr>
        <w:t>.</w:t>
      </w:r>
      <w:r w:rsidR="003C0AEF" w:rsidRPr="003C0AEF">
        <w:rPr>
          <w:rFonts w:ascii="Arial" w:hAnsi="Arial" w:cs="Arial"/>
          <w:b/>
          <w:bCs/>
          <w:sz w:val="22"/>
          <w:szCs w:val="22"/>
        </w:rPr>
        <w:t xml:space="preserve"> </w:t>
      </w:r>
      <w:r w:rsidR="003C0AEF">
        <w:rPr>
          <w:rFonts w:ascii="Arial" w:hAnsi="Arial" w:cs="Arial"/>
          <w:b/>
          <w:bCs/>
          <w:sz w:val="22"/>
          <w:szCs w:val="22"/>
        </w:rPr>
        <w:t xml:space="preserve">Doposażenie współpracującej pracowni Endoskopii i Bronchoskopii, </w:t>
      </w:r>
      <w:r w:rsidR="003C0AEF" w:rsidRPr="00CE70D2">
        <w:rPr>
          <w:rFonts w:ascii="Arial" w:hAnsi="Arial" w:cs="Arial"/>
          <w:b/>
          <w:sz w:val="22"/>
          <w:szCs w:val="22"/>
        </w:rPr>
        <w:t>o</w:t>
      </w:r>
      <w:r w:rsidR="003C0AEF">
        <w:rPr>
          <w:rFonts w:ascii="Arial" w:hAnsi="Arial" w:cs="Arial"/>
          <w:b/>
          <w:bCs/>
          <w:sz w:val="22"/>
          <w:szCs w:val="22"/>
        </w:rPr>
        <w:t>znaczenie sprawy 13/2024</w:t>
      </w:r>
      <w:r w:rsidRPr="00002E7A">
        <w:rPr>
          <w:rFonts w:ascii="Arial" w:hAnsi="Arial" w:cs="Arial"/>
          <w:b/>
          <w:sz w:val="22"/>
          <w:szCs w:val="22"/>
          <w:lang w:eastAsia="ar-SA"/>
        </w:rPr>
        <w:t>,</w:t>
      </w:r>
      <w:r w:rsidR="003C0AEF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 xml:space="preserve">prowadzonego w trybie przetargu nieograniczonego, na podstawie ustawy z dnia 11 września 2019 r. Prawo zamówień </w:t>
      </w:r>
      <w:r w:rsidR="0031251B">
        <w:rPr>
          <w:rFonts w:ascii="Arial" w:hAnsi="Arial" w:cs="Arial"/>
          <w:sz w:val="22"/>
          <w:szCs w:val="22"/>
        </w:rPr>
        <w:t>publicznych (Dz. U. z 2023 r. poz. 1605</w:t>
      </w:r>
      <w:r w:rsidR="001A2545">
        <w:rPr>
          <w:rFonts w:ascii="Arial" w:hAnsi="Arial" w:cs="Arial"/>
          <w:sz w:val="22"/>
          <w:szCs w:val="22"/>
        </w:rPr>
        <w:t xml:space="preserve"> z późn. zm.</w:t>
      </w:r>
      <w:r w:rsidRPr="001443F4">
        <w:rPr>
          <w:rFonts w:ascii="Arial" w:hAnsi="Arial" w:cs="Arial"/>
          <w:sz w:val="22"/>
          <w:szCs w:val="22"/>
        </w:rPr>
        <w:t>), zwanej dalej ustawą oświadczam, że informacje zawarte w Jednolitym Europejskim Dokumencie Zamówienia (JEDZ), o którym mowa w art. 125 ust. 1 ustawy, w zakresie podstaw wykluczenia z postępowania o których mowa w:</w:t>
      </w:r>
    </w:p>
    <w:p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3 ustawy</w:t>
      </w:r>
      <w:r w:rsidRPr="001443F4">
        <w:rPr>
          <w:rFonts w:ascii="Arial" w:hAnsi="Arial" w:cs="Arial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:rsidR="002A715E" w:rsidRPr="001443F4" w:rsidRDefault="002A715E" w:rsidP="00946546">
      <w:pPr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4 ustawy</w:t>
      </w:r>
      <w:r w:rsidRPr="001443F4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5 ustawy</w:t>
      </w:r>
      <w:r w:rsidRPr="001443F4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6 ustawy</w:t>
      </w:r>
      <w:r w:rsidRPr="001443F4">
        <w:rPr>
          <w:rFonts w:ascii="Arial" w:hAnsi="Arial" w:cs="Arial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:rsidR="002A715E" w:rsidRPr="001443F4" w:rsidRDefault="002A715E" w:rsidP="00856C4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A715E" w:rsidRPr="001443F4" w:rsidRDefault="002A715E" w:rsidP="006A202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3"/>
      </w:r>
    </w:p>
    <w:p w:rsidR="002A715E" w:rsidRDefault="002A715E" w:rsidP="006A202E">
      <w:pPr>
        <w:jc w:val="center"/>
        <w:rPr>
          <w:b/>
        </w:rPr>
      </w:pPr>
    </w:p>
    <w:p w:rsidR="008E0479" w:rsidRPr="002A715E" w:rsidRDefault="008E0479" w:rsidP="0031251B">
      <w:pPr>
        <w:rPr>
          <w:b/>
        </w:rPr>
      </w:pPr>
    </w:p>
    <w:sectPr w:rsidR="008E0479" w:rsidRPr="002A715E" w:rsidSect="00C4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E1C" w:rsidRDefault="00934E1C" w:rsidP="002A715E">
      <w:r>
        <w:separator/>
      </w:r>
    </w:p>
  </w:endnote>
  <w:endnote w:type="continuationSeparator" w:id="1">
    <w:p w:rsidR="00934E1C" w:rsidRDefault="00934E1C" w:rsidP="002A7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E1C" w:rsidRDefault="00934E1C" w:rsidP="002A715E">
      <w:r>
        <w:separator/>
      </w:r>
    </w:p>
  </w:footnote>
  <w:footnote w:type="continuationSeparator" w:id="1">
    <w:p w:rsidR="00934E1C" w:rsidRDefault="00934E1C" w:rsidP="002A715E">
      <w:r>
        <w:continuationSeparator/>
      </w:r>
    </w:p>
  </w:footnote>
  <w:footnote w:id="2">
    <w:p w:rsidR="002A715E" w:rsidRPr="00E242F9" w:rsidRDefault="002A715E" w:rsidP="006A202E">
      <w:pPr>
        <w:pStyle w:val="Tekstprzypisudolnego"/>
        <w:rPr>
          <w:rFonts w:ascii="Arial" w:hAnsi="Arial" w:cs="Arial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</w:rPr>
        <w:footnoteRef/>
      </w:r>
      <w:r w:rsidRPr="00E242F9">
        <w:rPr>
          <w:rFonts w:ascii="Arial" w:hAnsi="Arial" w:cs="Arial"/>
        </w:rPr>
        <w:t xml:space="preserve"> * </w:t>
      </w:r>
      <w:r w:rsidRPr="00E242F9"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zamówienia.</w:t>
      </w:r>
    </w:p>
  </w:footnote>
  <w:footnote w:id="3">
    <w:p w:rsidR="002A715E" w:rsidRPr="00DB0354" w:rsidRDefault="002A715E" w:rsidP="006A202E">
      <w:pPr>
        <w:pStyle w:val="Tekstprzypisudolnego"/>
        <w:rPr>
          <w:rFonts w:ascii="Cambria" w:hAnsi="Cambria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E242F9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A5B99"/>
    <w:rsid w:val="00002E7A"/>
    <w:rsid w:val="00012C20"/>
    <w:rsid w:val="00052506"/>
    <w:rsid w:val="00081A40"/>
    <w:rsid w:val="000B4B0A"/>
    <w:rsid w:val="000B5163"/>
    <w:rsid w:val="000F4FB6"/>
    <w:rsid w:val="00113914"/>
    <w:rsid w:val="001443F4"/>
    <w:rsid w:val="00176C65"/>
    <w:rsid w:val="00194B2B"/>
    <w:rsid w:val="001A19E0"/>
    <w:rsid w:val="001A2545"/>
    <w:rsid w:val="001A45A0"/>
    <w:rsid w:val="001C1293"/>
    <w:rsid w:val="0023545C"/>
    <w:rsid w:val="0027291F"/>
    <w:rsid w:val="0029358C"/>
    <w:rsid w:val="0029391F"/>
    <w:rsid w:val="00296761"/>
    <w:rsid w:val="002A715E"/>
    <w:rsid w:val="0031251B"/>
    <w:rsid w:val="00330074"/>
    <w:rsid w:val="00367634"/>
    <w:rsid w:val="003C0AEF"/>
    <w:rsid w:val="003C1EC9"/>
    <w:rsid w:val="00493A98"/>
    <w:rsid w:val="004B6BB3"/>
    <w:rsid w:val="005300D3"/>
    <w:rsid w:val="00530E4D"/>
    <w:rsid w:val="00546AD8"/>
    <w:rsid w:val="00591971"/>
    <w:rsid w:val="005A5B99"/>
    <w:rsid w:val="005B4898"/>
    <w:rsid w:val="005C4516"/>
    <w:rsid w:val="006661D6"/>
    <w:rsid w:val="006A202E"/>
    <w:rsid w:val="00705A17"/>
    <w:rsid w:val="007129BA"/>
    <w:rsid w:val="007144EF"/>
    <w:rsid w:val="00776A1A"/>
    <w:rsid w:val="0080088F"/>
    <w:rsid w:val="00803F3B"/>
    <w:rsid w:val="00856C4E"/>
    <w:rsid w:val="008701EA"/>
    <w:rsid w:val="008A2439"/>
    <w:rsid w:val="008C00AA"/>
    <w:rsid w:val="008D1249"/>
    <w:rsid w:val="008D1C8C"/>
    <w:rsid w:val="008E0479"/>
    <w:rsid w:val="008E723D"/>
    <w:rsid w:val="00926A01"/>
    <w:rsid w:val="00934E1C"/>
    <w:rsid w:val="00946546"/>
    <w:rsid w:val="009E475A"/>
    <w:rsid w:val="00A3760C"/>
    <w:rsid w:val="00AA3EE0"/>
    <w:rsid w:val="00AC5C7A"/>
    <w:rsid w:val="00AE697A"/>
    <w:rsid w:val="00AF4BBB"/>
    <w:rsid w:val="00B43BAC"/>
    <w:rsid w:val="00B43E90"/>
    <w:rsid w:val="00B71E84"/>
    <w:rsid w:val="00BA6C86"/>
    <w:rsid w:val="00BC675D"/>
    <w:rsid w:val="00BC71AE"/>
    <w:rsid w:val="00C478AA"/>
    <w:rsid w:val="00CE4107"/>
    <w:rsid w:val="00DB144E"/>
    <w:rsid w:val="00DF638F"/>
    <w:rsid w:val="00E02DA2"/>
    <w:rsid w:val="00E04A66"/>
    <w:rsid w:val="00E242F9"/>
    <w:rsid w:val="00E25450"/>
    <w:rsid w:val="00E872C0"/>
    <w:rsid w:val="00EB776B"/>
    <w:rsid w:val="00F353DE"/>
    <w:rsid w:val="00F4133F"/>
    <w:rsid w:val="00F44F1D"/>
    <w:rsid w:val="00F74C10"/>
    <w:rsid w:val="00FB25B7"/>
    <w:rsid w:val="00FD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TOMEK</cp:lastModifiedBy>
  <cp:revision>26</cp:revision>
  <dcterms:created xsi:type="dcterms:W3CDTF">2022-11-07T07:24:00Z</dcterms:created>
  <dcterms:modified xsi:type="dcterms:W3CDTF">2024-05-15T11:26:00Z</dcterms:modified>
</cp:coreProperties>
</file>