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0BF91331" w14:textId="0488A77F" w:rsidR="006C6E5E" w:rsidRDefault="00E1550E" w:rsidP="006C6E5E">
      <w:pPr>
        <w:ind w:right="-1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>postępowanie o udzielenie zamówienia publicznego w trybie podstawowym, w oparciu o art. 275, pkt 2 ustawy Pzp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2037D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</w:p>
    <w:p w14:paraId="647B1E3A" w14:textId="77777777" w:rsidR="006C6E5E" w:rsidRPr="002053A9" w:rsidRDefault="006C6E5E" w:rsidP="006C6E5E">
      <w:pPr>
        <w:ind w:right="-1"/>
        <w:jc w:val="both"/>
        <w:textAlignment w:val="auto"/>
        <w:rPr>
          <w:rFonts w:ascii="Calibri" w:hAnsi="Calibri" w:cs="Arial"/>
          <w:i/>
          <w:iCs/>
          <w:color w:val="FF0000"/>
          <w:sz w:val="22"/>
          <w:szCs w:val="22"/>
        </w:rPr>
      </w:pPr>
    </w:p>
    <w:p w14:paraId="5CAB8D42" w14:textId="7FE44B62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81DC6C4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 xml:space="preserve">: dysponuje </w:t>
      </w:r>
      <w:r w:rsidR="006C6E5E">
        <w:rPr>
          <w:rFonts w:ascii="Calibri" w:hAnsi="Calibri" w:cs="Arial"/>
          <w:bCs/>
          <w:sz w:val="22"/>
          <w:szCs w:val="22"/>
        </w:rPr>
        <w:t xml:space="preserve">lub będzie dysponować osobami </w:t>
      </w:r>
      <w:r>
        <w:rPr>
          <w:rFonts w:ascii="Calibri" w:hAnsi="Calibri" w:cs="Arial"/>
          <w:bCs/>
          <w:sz w:val="22"/>
          <w:szCs w:val="22"/>
        </w:rPr>
        <w:t>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D8719" w14:textId="6E44AC74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</w:t>
    </w:r>
    <w:r w:rsidR="002037DE">
      <w:rPr>
        <w:rFonts w:ascii="Calibri" w:eastAsia="Calibri" w:hAnsi="Calibri" w:cs="Times New Roman"/>
        <w:bCs/>
        <w:i/>
        <w:sz w:val="22"/>
        <w:szCs w:val="22"/>
      </w:rPr>
      <w:t>5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</w:t>
    </w:r>
    <w:r w:rsidR="006C6E5E">
      <w:rPr>
        <w:rFonts w:ascii="Calibri" w:eastAsia="Calibri" w:hAnsi="Calibri" w:cs="Times New Roman"/>
        <w:bCs/>
        <w:i/>
        <w:sz w:val="22"/>
        <w:szCs w:val="22"/>
      </w:rPr>
      <w:t>4</w:t>
    </w:r>
    <w:r w:rsidRPr="002053A9">
      <w:rPr>
        <w:rFonts w:ascii="Calibri" w:eastAsia="Calibri" w:hAnsi="Calibri" w:cs="Times New Roman"/>
        <w:bCs/>
        <w:i/>
        <w:sz w:val="22"/>
        <w:szCs w:val="22"/>
      </w:rPr>
      <w:t>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480F50">
      <w:rPr>
        <w:rFonts w:ascii="Calibri" w:eastAsia="Calibri" w:hAnsi="Calibri" w:cs="Times New Roman"/>
        <w:bCs/>
        <w:i/>
        <w:sz w:val="22"/>
        <w:szCs w:val="22"/>
      </w:rPr>
      <w:t>9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2037DE"/>
    <w:rsid w:val="002053A9"/>
    <w:rsid w:val="00310A08"/>
    <w:rsid w:val="004059F3"/>
    <w:rsid w:val="004619A3"/>
    <w:rsid w:val="00480F50"/>
    <w:rsid w:val="00565B71"/>
    <w:rsid w:val="00580BC1"/>
    <w:rsid w:val="006C6E5E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13</cp:revision>
  <cp:lastPrinted>2021-11-19T09:05:00Z</cp:lastPrinted>
  <dcterms:created xsi:type="dcterms:W3CDTF">2023-07-18T06:17:00Z</dcterms:created>
  <dcterms:modified xsi:type="dcterms:W3CDTF">2024-06-03T09:28:00Z</dcterms:modified>
</cp:coreProperties>
</file>