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B66F58" w:rsidRPr="00471155" w:rsidRDefault="00B66F58" w:rsidP="00B66F58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B66F58" w:rsidRPr="00B66F58" w:rsidRDefault="00B66F58" w:rsidP="00B66F58">
      <w:pPr>
        <w:pStyle w:val="Akapitzlist"/>
        <w:numPr>
          <w:ilvl w:val="0"/>
          <w:numId w:val="1"/>
        </w:numPr>
        <w:ind w:left="0" w:firstLine="0"/>
        <w:rPr>
          <w:rFonts w:cstheme="minorHAnsi"/>
          <w:b/>
        </w:rPr>
      </w:pPr>
      <w:r>
        <w:rPr>
          <w:rFonts w:cstheme="minorHAnsi"/>
          <w:b/>
          <w:u w:val="single"/>
        </w:rPr>
        <w:t>SPRAWA BZP.3810.30</w:t>
      </w:r>
      <w:r w:rsidRPr="004F3091">
        <w:rPr>
          <w:rFonts w:cstheme="minorHAnsi"/>
          <w:b/>
          <w:u w:val="single"/>
        </w:rPr>
        <w:t>.2020.KK</w:t>
      </w:r>
      <w:r w:rsidRPr="004F3091">
        <w:rPr>
          <w:rFonts w:cstheme="minorHAnsi"/>
        </w:rPr>
        <w:t xml:space="preserve"> –</w:t>
      </w:r>
      <w:r>
        <w:rPr>
          <w:rFonts w:cstheme="minorHAnsi"/>
          <w:b/>
        </w:rPr>
        <w:t xml:space="preserve"> </w:t>
      </w:r>
      <w:r w:rsidRPr="00B66F58">
        <w:rPr>
          <w:rFonts w:cstheme="minorHAnsi"/>
          <w:b/>
        </w:rPr>
        <w:t>dostawa sterylizatora parowego wraz z oprogramowaniem i niezbędnym wyposażeniem, jego zamontowaniem, uruchomieniem, wykonania testów oraz z przeprowadzeniem szkolenia w zakresie obsługi, transportem Wykonawcy lub na jego koszt.</w:t>
      </w:r>
    </w:p>
    <w:p w:rsidR="00B66F58" w:rsidRPr="00B66F58" w:rsidRDefault="00B66F58" w:rsidP="00B66F58">
      <w:pPr>
        <w:pStyle w:val="Akapitzlist"/>
        <w:numPr>
          <w:ilvl w:val="0"/>
          <w:numId w:val="1"/>
        </w:numPr>
        <w:ind w:left="0" w:firstLine="0"/>
        <w:rPr>
          <w:rFonts w:cstheme="minorHAnsi"/>
          <w:b/>
          <w:i/>
        </w:rPr>
      </w:pPr>
      <w:r w:rsidRPr="00B66F58">
        <w:rPr>
          <w:rFonts w:cstheme="minorHAnsi"/>
          <w:b/>
          <w:i/>
        </w:rPr>
        <w:t>Zamówienie finansowane ze  środków UE po nazwą: „Poprawa dostępności i podniesienie jakości świadczeń zdrowotnych na rzecz ograniczenia zachorowalności mieszkańców regionu w związku z pojawieniem się COVID-</w:t>
      </w:r>
      <w:smartTag w:uri="urn:schemas-microsoft-com:office:smarttags" w:element="metricconverter">
        <w:smartTagPr>
          <w:attr w:name="ProductID" w:val="19”"/>
        </w:smartTagPr>
        <w:r w:rsidRPr="00B66F58">
          <w:rPr>
            <w:rFonts w:cstheme="minorHAnsi"/>
            <w:b/>
            <w:i/>
          </w:rPr>
          <w:t>19”</w:t>
        </w:r>
      </w:smartTag>
      <w:r w:rsidRPr="00B66F58">
        <w:rPr>
          <w:rFonts w:cstheme="minorHAnsi"/>
          <w:b/>
          <w:i/>
        </w:rPr>
        <w:t>.</w:t>
      </w:r>
    </w:p>
    <w:p w:rsidR="00B66F58" w:rsidRPr="007A0B09" w:rsidRDefault="00B66F58" w:rsidP="00B66F58">
      <w:pPr>
        <w:pStyle w:val="Akapitzlist"/>
        <w:numPr>
          <w:ilvl w:val="0"/>
          <w:numId w:val="1"/>
        </w:numPr>
        <w:ind w:left="0" w:firstLine="0"/>
        <w:jc w:val="both"/>
        <w:rPr>
          <w:rFonts w:cstheme="minorHAnsi"/>
          <w:b/>
        </w:rPr>
      </w:pPr>
    </w:p>
    <w:p w:rsidR="00B66F58" w:rsidRPr="004F3091" w:rsidRDefault="00B66F58" w:rsidP="00B66F58">
      <w:pPr>
        <w:pStyle w:val="Akapitzlist"/>
        <w:ind w:left="0"/>
        <w:jc w:val="both"/>
        <w:rPr>
          <w:rFonts w:cstheme="minorHAnsi"/>
          <w:b/>
        </w:rPr>
      </w:pPr>
    </w:p>
    <w:p w:rsidR="00B66F58" w:rsidRDefault="00B66F58" w:rsidP="00B66F58">
      <w:pPr>
        <w:jc w:val="both"/>
        <w:rPr>
          <w:rFonts w:ascii="Calibri" w:eastAsia="Times New Roman" w:hAnsi="Calibri" w:cs="Calibr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sfinansowanie zamówienia brutto:</w:t>
      </w:r>
      <w:r w:rsidRPr="00471155">
        <w:rPr>
          <w:rFonts w:cstheme="minorHAnsi"/>
        </w:rPr>
        <w:t xml:space="preserve"> </w:t>
      </w:r>
      <w:r>
        <w:rPr>
          <w:rFonts w:cstheme="minorHAnsi"/>
          <w:b/>
        </w:rPr>
        <w:t>330 000,00</w:t>
      </w:r>
      <w:r>
        <w:rPr>
          <w:rFonts w:cstheme="minorHAnsi"/>
        </w:rPr>
        <w:t xml:space="preserve"> </w:t>
      </w:r>
      <w:r w:rsidRPr="004F3091">
        <w:rPr>
          <w:rFonts w:ascii="Calibri" w:eastAsia="Times New Roman" w:hAnsi="Calibri" w:cs="Calibri"/>
          <w:b/>
          <w:lang w:eastAsia="ar-SA"/>
        </w:rPr>
        <w:t>zł.</w:t>
      </w:r>
    </w:p>
    <w:p w:rsidR="00B66F58" w:rsidRPr="00CF750E" w:rsidRDefault="00B66F58" w:rsidP="00B66F58">
      <w:pPr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Style w:val="Tabela-Siatka"/>
        <w:tblpPr w:leftFromText="141" w:rightFromText="141" w:vertAnchor="text" w:horzAnchor="margin" w:tblpY="58"/>
        <w:tblW w:w="9606" w:type="dxa"/>
        <w:tblLook w:val="04A0" w:firstRow="1" w:lastRow="0" w:firstColumn="1" w:lastColumn="0" w:noHBand="0" w:noVBand="1"/>
      </w:tblPr>
      <w:tblGrid>
        <w:gridCol w:w="560"/>
        <w:gridCol w:w="4226"/>
        <w:gridCol w:w="1559"/>
        <w:gridCol w:w="1559"/>
        <w:gridCol w:w="1702"/>
      </w:tblGrid>
      <w:tr w:rsidR="00B66F58" w:rsidRPr="00471155" w:rsidTr="00B66F58">
        <w:trPr>
          <w:trHeight w:val="237"/>
        </w:trPr>
        <w:tc>
          <w:tcPr>
            <w:tcW w:w="560" w:type="dxa"/>
          </w:tcPr>
          <w:p w:rsidR="00B66F58" w:rsidRPr="00471155" w:rsidRDefault="00B66F58" w:rsidP="00562211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4226" w:type="dxa"/>
          </w:tcPr>
          <w:p w:rsidR="00B66F58" w:rsidRPr="00471155" w:rsidRDefault="00B66F58" w:rsidP="0056221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1559" w:type="dxa"/>
          </w:tcPr>
          <w:p w:rsidR="00B66F58" w:rsidRPr="00471155" w:rsidRDefault="00B66F58" w:rsidP="00562211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</w:p>
        </w:tc>
        <w:tc>
          <w:tcPr>
            <w:tcW w:w="1559" w:type="dxa"/>
          </w:tcPr>
          <w:p w:rsidR="00B66F58" w:rsidRPr="00471155" w:rsidRDefault="00B66F58" w:rsidP="00562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Gwarancja</w:t>
            </w:r>
          </w:p>
        </w:tc>
        <w:tc>
          <w:tcPr>
            <w:tcW w:w="1702" w:type="dxa"/>
          </w:tcPr>
          <w:p w:rsidR="00B66F58" w:rsidRPr="00471155" w:rsidRDefault="00B66F58" w:rsidP="00562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dostawy</w:t>
            </w:r>
          </w:p>
        </w:tc>
      </w:tr>
      <w:tr w:rsidR="00B66F58" w:rsidRPr="00471155" w:rsidTr="00B66F58">
        <w:trPr>
          <w:trHeight w:val="939"/>
        </w:trPr>
        <w:tc>
          <w:tcPr>
            <w:tcW w:w="560" w:type="dxa"/>
          </w:tcPr>
          <w:p w:rsidR="00B66F58" w:rsidRDefault="00B66F58" w:rsidP="00562211">
            <w:pPr>
              <w:jc w:val="center"/>
              <w:rPr>
                <w:rFonts w:cstheme="minorHAnsi"/>
              </w:rPr>
            </w:pPr>
          </w:p>
          <w:p w:rsidR="00B66F58" w:rsidRPr="00471155" w:rsidRDefault="00B66F58" w:rsidP="00562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226" w:type="dxa"/>
          </w:tcPr>
          <w:p w:rsidR="00B66F58" w:rsidRDefault="00B66F58" w:rsidP="00562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B66F58">
              <w:rPr>
                <w:rFonts w:cstheme="minorHAnsi"/>
                <w:b/>
                <w:bCs/>
              </w:rPr>
              <w:t xml:space="preserve">AMED Biuro </w:t>
            </w:r>
            <w:proofErr w:type="spellStart"/>
            <w:r w:rsidRPr="00B66F58">
              <w:rPr>
                <w:rFonts w:cstheme="minorHAnsi"/>
                <w:b/>
                <w:bCs/>
              </w:rPr>
              <w:t>Techniczno</w:t>
            </w:r>
            <w:proofErr w:type="spellEnd"/>
            <w:r w:rsidRPr="00B66F58">
              <w:rPr>
                <w:rFonts w:cstheme="minorHAnsi"/>
                <w:b/>
                <w:bCs/>
              </w:rPr>
              <w:t xml:space="preserve"> - Handlowe</w:t>
            </w:r>
          </w:p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ul.</w:t>
            </w:r>
            <w:r w:rsidRPr="00B66F58">
              <w:rPr>
                <w:rFonts w:cstheme="minorHAnsi"/>
                <w:b/>
                <w:bCs/>
              </w:rPr>
              <w:t xml:space="preserve"> Umińskiego 3/8</w:t>
            </w:r>
          </w:p>
          <w:p w:rsid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03-984 </w:t>
            </w:r>
            <w:r w:rsidRPr="00B66F58">
              <w:rPr>
                <w:rFonts w:cstheme="minorHAnsi"/>
                <w:b/>
                <w:bCs/>
              </w:rPr>
              <w:t>Warszawa</w:t>
            </w:r>
          </w:p>
        </w:tc>
        <w:tc>
          <w:tcPr>
            <w:tcW w:w="1559" w:type="dxa"/>
          </w:tcPr>
          <w:p w:rsidR="00B66F58" w:rsidRPr="00D0601D" w:rsidRDefault="00B66F58" w:rsidP="0056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F58" w:rsidRDefault="00B66F58" w:rsidP="00562211">
            <w:pPr>
              <w:rPr>
                <w:rFonts w:cstheme="minorHAnsi"/>
                <w:b/>
              </w:rPr>
            </w:pPr>
            <w:r w:rsidRPr="00B66F58">
              <w:rPr>
                <w:rFonts w:cstheme="minorHAnsi"/>
                <w:b/>
              </w:rPr>
              <w:t>269 994,60 zł</w:t>
            </w:r>
          </w:p>
        </w:tc>
        <w:tc>
          <w:tcPr>
            <w:tcW w:w="1559" w:type="dxa"/>
          </w:tcPr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F58">
              <w:rPr>
                <w:b/>
              </w:rPr>
              <w:t>49 m-</w:t>
            </w:r>
            <w:proofErr w:type="spellStart"/>
            <w:r w:rsidRPr="00B66F58">
              <w:rPr>
                <w:b/>
              </w:rPr>
              <w:t>cy</w:t>
            </w:r>
            <w:proofErr w:type="spellEnd"/>
          </w:p>
        </w:tc>
        <w:tc>
          <w:tcPr>
            <w:tcW w:w="1702" w:type="dxa"/>
          </w:tcPr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F58">
              <w:rPr>
                <w:b/>
              </w:rPr>
              <w:t>70 dni</w:t>
            </w:r>
          </w:p>
        </w:tc>
      </w:tr>
      <w:tr w:rsidR="00B66F58" w:rsidRPr="00471155" w:rsidTr="00B66F58">
        <w:trPr>
          <w:trHeight w:val="939"/>
        </w:trPr>
        <w:tc>
          <w:tcPr>
            <w:tcW w:w="560" w:type="dxa"/>
          </w:tcPr>
          <w:p w:rsidR="00B66F58" w:rsidRDefault="00B66F58" w:rsidP="00562211">
            <w:pPr>
              <w:jc w:val="center"/>
              <w:rPr>
                <w:rFonts w:cstheme="minorHAnsi"/>
              </w:rPr>
            </w:pPr>
          </w:p>
          <w:p w:rsidR="00B66F58" w:rsidRDefault="00B66F58" w:rsidP="00562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226" w:type="dxa"/>
          </w:tcPr>
          <w:p w:rsidR="00B66F58" w:rsidRDefault="00B66F58" w:rsidP="00562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66F58">
              <w:rPr>
                <w:rFonts w:cstheme="minorHAnsi"/>
                <w:b/>
                <w:bCs/>
              </w:rPr>
              <w:t>Getinge</w:t>
            </w:r>
            <w:proofErr w:type="spellEnd"/>
            <w:r w:rsidRPr="00B66F58">
              <w:rPr>
                <w:rFonts w:cstheme="minorHAnsi"/>
                <w:b/>
                <w:bCs/>
              </w:rPr>
              <w:t xml:space="preserve"> Polska Sp. z o.o.</w:t>
            </w:r>
          </w:p>
          <w:p w:rsidR="00B66F58" w:rsidRP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B66F58">
              <w:rPr>
                <w:rFonts w:cstheme="minorHAnsi"/>
                <w:b/>
                <w:bCs/>
              </w:rPr>
              <w:t>l. Osmańska 14</w:t>
            </w:r>
          </w:p>
          <w:p w:rsidR="00B66F58" w:rsidRPr="00F81E4D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B66F58">
              <w:rPr>
                <w:rFonts w:cstheme="minorHAnsi"/>
                <w:b/>
                <w:bCs/>
              </w:rPr>
              <w:t>02-823 Warszawa</w:t>
            </w:r>
          </w:p>
        </w:tc>
        <w:tc>
          <w:tcPr>
            <w:tcW w:w="1559" w:type="dxa"/>
          </w:tcPr>
          <w:p w:rsidR="00B66F58" w:rsidRDefault="00B66F58" w:rsidP="00562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B66F58" w:rsidRPr="004C41B7" w:rsidRDefault="00B66F58" w:rsidP="00B66F5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66F58">
              <w:rPr>
                <w:rFonts w:cstheme="minorHAnsi"/>
                <w:b/>
              </w:rPr>
              <w:t>329 373,54 zł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 m-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cy</w:t>
            </w:r>
            <w:proofErr w:type="spellEnd"/>
          </w:p>
        </w:tc>
        <w:tc>
          <w:tcPr>
            <w:tcW w:w="1702" w:type="dxa"/>
          </w:tcPr>
          <w:p w:rsid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66F58" w:rsidRDefault="00B66F58" w:rsidP="00B66F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6F58">
              <w:rPr>
                <w:rFonts w:ascii="Calibri" w:hAnsi="Calibri" w:cs="Calibri"/>
                <w:b/>
                <w:color w:val="000000"/>
              </w:rPr>
              <w:t>45 dni</w:t>
            </w:r>
          </w:p>
        </w:tc>
      </w:tr>
    </w:tbl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B66F58">
      <w:pPr>
        <w:contextualSpacing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506029">
      <w:pPr>
        <w:jc w:val="center"/>
        <w:rPr>
          <w:rFonts w:cstheme="minorHAnsi"/>
        </w:rPr>
      </w:pPr>
    </w:p>
    <w:p w:rsidR="00B66F58" w:rsidRDefault="00B66F58" w:rsidP="00506029">
      <w:pPr>
        <w:jc w:val="center"/>
        <w:rPr>
          <w:rFonts w:cstheme="minorHAnsi"/>
        </w:rPr>
      </w:pPr>
    </w:p>
    <w:p w:rsidR="001F3B33" w:rsidRPr="00B66F58" w:rsidRDefault="00B66F58" w:rsidP="00B66F58">
      <w:pPr>
        <w:tabs>
          <w:tab w:val="left" w:pos="3360"/>
        </w:tabs>
        <w:rPr>
          <w:rFonts w:cstheme="minorHAnsi"/>
        </w:rPr>
      </w:pPr>
      <w:r>
        <w:rPr>
          <w:rFonts w:cstheme="minorHAnsi"/>
        </w:rPr>
        <w:tab/>
      </w:r>
    </w:p>
    <w:sectPr w:rsidR="001F3B33" w:rsidRPr="00B66F58" w:rsidSect="00542542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73660"/>
      <w:docPartObj>
        <w:docPartGallery w:val="Page Numbers (Bottom of Page)"/>
        <w:docPartUnique/>
      </w:docPartObj>
    </w:sdtPr>
    <w:sdtEndPr/>
    <w:sdtContent>
      <w:p w:rsidR="00090AAE" w:rsidRDefault="00090AA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58">
          <w:rPr>
            <w:noProof/>
          </w:rPr>
          <w:t>1</w:t>
        </w:r>
        <w:r>
          <w:fldChar w:fldCharType="end"/>
        </w:r>
      </w:p>
    </w:sdtContent>
  </w:sdt>
  <w:p w:rsidR="00090AAE" w:rsidRDefault="00090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AE" w:rsidRDefault="00090AAE" w:rsidP="00B66F58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90FBA5C" wp14:editId="5B6D2F6A">
          <wp:extent cx="6095365" cy="7715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090AAE"/>
    <w:rsid w:val="001F2B4A"/>
    <w:rsid w:val="001F3B33"/>
    <w:rsid w:val="00304C30"/>
    <w:rsid w:val="004112DA"/>
    <w:rsid w:val="004E0439"/>
    <w:rsid w:val="00506029"/>
    <w:rsid w:val="00510540"/>
    <w:rsid w:val="00542542"/>
    <w:rsid w:val="0081508A"/>
    <w:rsid w:val="0085730F"/>
    <w:rsid w:val="00912FE2"/>
    <w:rsid w:val="0093249A"/>
    <w:rsid w:val="00A21603"/>
    <w:rsid w:val="00A74D75"/>
    <w:rsid w:val="00AA5E3E"/>
    <w:rsid w:val="00AB55F5"/>
    <w:rsid w:val="00AB682A"/>
    <w:rsid w:val="00B60555"/>
    <w:rsid w:val="00B66F58"/>
    <w:rsid w:val="00BD7200"/>
    <w:rsid w:val="00CA201D"/>
    <w:rsid w:val="00EF0F96"/>
    <w:rsid w:val="00F11700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B6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B6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863E-70B7-4CF3-B613-49C16AF4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Kuzyk</cp:lastModifiedBy>
  <cp:revision>2</cp:revision>
  <cp:lastPrinted>2016-11-10T08:36:00Z</cp:lastPrinted>
  <dcterms:created xsi:type="dcterms:W3CDTF">2020-08-31T08:15:00Z</dcterms:created>
  <dcterms:modified xsi:type="dcterms:W3CDTF">2020-08-31T08:15:00Z</dcterms:modified>
</cp:coreProperties>
</file>