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F783" w14:textId="0640F10E" w:rsidR="0093385C" w:rsidRPr="00092053" w:rsidRDefault="0093385C" w:rsidP="0093385C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145115">
        <w:rPr>
          <w:rFonts w:ascii="Cambria" w:hAnsi="Cambria" w:cs="Calibri"/>
          <w:b/>
        </w:rPr>
        <w:t>0</w:t>
      </w:r>
      <w:r w:rsidR="00B61286">
        <w:rPr>
          <w:rFonts w:ascii="Cambria" w:hAnsi="Cambria" w:cs="Calibri"/>
          <w:b/>
        </w:rPr>
        <w:t>86</w:t>
      </w:r>
      <w:r w:rsidRPr="00092053">
        <w:rPr>
          <w:rFonts w:ascii="Cambria" w:hAnsi="Cambria" w:cs="Calibri"/>
          <w:b/>
        </w:rPr>
        <w:t>/202</w:t>
      </w:r>
      <w:r w:rsidR="00145115">
        <w:rPr>
          <w:rFonts w:ascii="Cambria" w:hAnsi="Cambria" w:cs="Calibri"/>
          <w:b/>
        </w:rPr>
        <w:t>4</w:t>
      </w:r>
      <w:r>
        <w:rPr>
          <w:rFonts w:ascii="Cambria" w:hAnsi="Cambria" w:cs="Calibri"/>
          <w:b/>
        </w:rPr>
        <w:t>/TR</w:t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  <w:t xml:space="preserve">     Załącznik Nr </w:t>
      </w:r>
      <w:r>
        <w:rPr>
          <w:rFonts w:ascii="Cambria" w:hAnsi="Cambria" w:cs="Calibri"/>
          <w:b/>
        </w:rPr>
        <w:t>6</w:t>
      </w:r>
      <w:r w:rsidRPr="00092053">
        <w:rPr>
          <w:rFonts w:ascii="Cambria" w:hAnsi="Cambria" w:cs="Calibri"/>
          <w:b/>
        </w:rPr>
        <w:t xml:space="preserve"> do SWZ</w:t>
      </w:r>
    </w:p>
    <w:p w14:paraId="102ACFCF" w14:textId="77777777" w:rsidR="0093385C" w:rsidRDefault="0093385C" w:rsidP="006966C1">
      <w:pPr>
        <w:spacing w:after="0" w:line="240" w:lineRule="auto"/>
        <w:rPr>
          <w:rFonts w:ascii="Cambria" w:hAnsi="Cambria" w:cs="Calibri"/>
          <w:b/>
        </w:rPr>
      </w:pPr>
    </w:p>
    <w:p w14:paraId="6BF4083E" w14:textId="77777777" w:rsidR="0043593C" w:rsidRPr="0043593C" w:rsidRDefault="0043593C" w:rsidP="0043593C">
      <w:pPr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 xml:space="preserve">Zamawiający: </w:t>
      </w:r>
    </w:p>
    <w:p w14:paraId="0BED2B3D" w14:textId="77777777" w:rsidR="0043593C" w:rsidRPr="0043593C" w:rsidRDefault="0043593C" w:rsidP="0043593C">
      <w:pPr>
        <w:spacing w:after="0" w:line="240" w:lineRule="auto"/>
        <w:rPr>
          <w:rFonts w:ascii="Cambria" w:hAnsi="Cambria"/>
          <w:b/>
          <w:bCs/>
        </w:rPr>
      </w:pPr>
      <w:r w:rsidRPr="0043593C">
        <w:rPr>
          <w:rFonts w:ascii="Cambria" w:hAnsi="Cambria"/>
          <w:b/>
          <w:bCs/>
        </w:rPr>
        <w:t xml:space="preserve">Gliwice – miasto na prawach powiatu, </w:t>
      </w:r>
      <w:r w:rsidRPr="0043593C">
        <w:rPr>
          <w:rFonts w:ascii="Cambria" w:hAnsi="Cambria"/>
          <w:bCs/>
        </w:rPr>
        <w:t>w imieniu którego działa Menadżer Projektu:</w:t>
      </w:r>
      <w:r w:rsidRPr="0043593C">
        <w:rPr>
          <w:rFonts w:ascii="Cambria" w:hAnsi="Cambria"/>
          <w:b/>
          <w:bCs/>
        </w:rPr>
        <w:t xml:space="preserve"> </w:t>
      </w:r>
    </w:p>
    <w:p w14:paraId="24A06840" w14:textId="77777777" w:rsidR="0043593C" w:rsidRPr="0043593C" w:rsidRDefault="0043593C" w:rsidP="0043593C">
      <w:pPr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>Zarząd Budynków Miejskich II Towarzystwo Budownictwa Społecznego Sp.  z o.o.,</w:t>
      </w:r>
    </w:p>
    <w:p w14:paraId="38CC35B8" w14:textId="77777777" w:rsidR="0043593C" w:rsidRPr="0043593C" w:rsidRDefault="0043593C" w:rsidP="0043593C">
      <w:pPr>
        <w:widowControl w:val="0"/>
        <w:spacing w:after="0" w:line="240" w:lineRule="auto"/>
        <w:rPr>
          <w:rFonts w:ascii="Cambria" w:hAnsi="Cambria" w:cs="Calibri"/>
          <w:b/>
        </w:rPr>
      </w:pPr>
      <w:r w:rsidRPr="0043593C">
        <w:rPr>
          <w:rFonts w:ascii="Cambria" w:hAnsi="Cambria" w:cs="Calibri"/>
          <w:b/>
        </w:rPr>
        <w:t>44-100 Gliwice, ul. Warszawska 35B</w:t>
      </w:r>
    </w:p>
    <w:p w14:paraId="4182C32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</w:p>
    <w:p w14:paraId="24AF83E0" w14:textId="02DBB386" w:rsidR="00F45291" w:rsidRPr="00F853C3" w:rsidRDefault="00F45291" w:rsidP="006966C1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145115">
        <w:rPr>
          <w:rFonts w:ascii="Cambria" w:eastAsia="Times New Roman" w:hAnsi="Cambria" w:cs="Calibri"/>
          <w:b/>
          <w:u w:val="single"/>
          <w:lang w:eastAsia="pl-PL"/>
        </w:rPr>
        <w:t>Wykonawca</w:t>
      </w:r>
      <w:r w:rsidRPr="00F853C3">
        <w:rPr>
          <w:rFonts w:ascii="Cambria" w:eastAsia="Times New Roman" w:hAnsi="Cambria" w:cs="Calibri"/>
          <w:b/>
          <w:lang w:eastAsia="pl-PL"/>
        </w:rPr>
        <w:t>:</w:t>
      </w:r>
    </w:p>
    <w:p w14:paraId="7C62FB9E" w14:textId="77777777" w:rsidR="00F45291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4FAA4CB6" w14:textId="77777777" w:rsidR="00145115" w:rsidRPr="00F853C3" w:rsidRDefault="00145115" w:rsidP="00145115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137AD73B" w14:textId="77777777" w:rsidR="00145115" w:rsidRDefault="00145115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7F49E0F6" w14:textId="693438FB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5B92C0E6" w14:textId="77777777" w:rsidR="00B61286" w:rsidRDefault="00B6128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AB2418D" w14:textId="77777777" w:rsidR="00145115" w:rsidRPr="00AF44F6" w:rsidRDefault="00145115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7C150399" w14:textId="77777777" w:rsidR="00145115" w:rsidRDefault="00F45291" w:rsidP="00177B17">
      <w:pPr>
        <w:spacing w:after="0" w:line="360" w:lineRule="auto"/>
        <w:jc w:val="both"/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="00511521" w:rsidRPr="00511521">
        <w:t xml:space="preserve"> </w:t>
      </w:r>
    </w:p>
    <w:p w14:paraId="0658A9D6" w14:textId="7F69A33C" w:rsidR="00B61286" w:rsidRDefault="00B61286" w:rsidP="00177B17">
      <w:pPr>
        <w:spacing w:after="0" w:line="360" w:lineRule="auto"/>
        <w:jc w:val="both"/>
        <w:rPr>
          <w:rFonts w:ascii="Cambria" w:hAnsi="Cambria" w:cs="Tahoma"/>
          <w:b/>
          <w:iCs/>
          <w:szCs w:val="25"/>
        </w:rPr>
      </w:pPr>
      <w:r w:rsidRPr="00B61286">
        <w:rPr>
          <w:rFonts w:ascii="Cambria" w:hAnsi="Cambria" w:cs="Tahoma"/>
          <w:b/>
          <w:iCs/>
          <w:szCs w:val="25"/>
        </w:rPr>
        <w:t>Remont lokali mieszkalnych przy ul. Sztabu Powstańczego 72/2 i Gwiazdy polarnej 46/12 w Gliwicach z przeznaczeniem dla repatriantów</w:t>
      </w:r>
      <w:r>
        <w:rPr>
          <w:rFonts w:ascii="Cambria" w:hAnsi="Cambria" w:cs="Tahoma"/>
          <w:b/>
          <w:iCs/>
          <w:szCs w:val="25"/>
        </w:rPr>
        <w:t>,</w:t>
      </w:r>
    </w:p>
    <w:p w14:paraId="5C88EF34" w14:textId="28C74332" w:rsidR="00AF44F6" w:rsidRPr="0043593C" w:rsidRDefault="00F45291" w:rsidP="00177B17">
      <w:pPr>
        <w:spacing w:after="0" w:line="360" w:lineRule="auto"/>
        <w:jc w:val="both"/>
        <w:rPr>
          <w:rFonts w:ascii="Cambria" w:eastAsia="Times New Roman" w:hAnsi="Cambria" w:cs="Calibri"/>
          <w:b/>
          <w:lang w:eastAsia="pl-PL"/>
        </w:rPr>
      </w:pPr>
      <w:r w:rsidRPr="00177B17">
        <w:rPr>
          <w:rFonts w:ascii="Cambria" w:eastAsia="Times New Roman" w:hAnsi="Cambria" w:cs="Calibri"/>
          <w:lang w:eastAsia="pl-PL"/>
        </w:rPr>
        <w:t xml:space="preserve">prowadzonego przez </w:t>
      </w:r>
      <w:r w:rsidRPr="00177B17">
        <w:rPr>
          <w:rFonts w:ascii="Cambria" w:eastAsia="Times New Roman" w:hAnsi="Cambria" w:cs="Calibri"/>
          <w:b/>
          <w:lang w:eastAsia="pl-PL"/>
        </w:rPr>
        <w:t>Zarząd Budynków Miejskich II Towarzystwo Budownictwa</w:t>
      </w:r>
      <w:r w:rsidRPr="00F45291">
        <w:rPr>
          <w:rFonts w:ascii="Cambria" w:eastAsia="Times New Roman" w:hAnsi="Cambria" w:cs="Calibri"/>
          <w:b/>
          <w:lang w:eastAsia="pl-PL"/>
        </w:rPr>
        <w:t xml:space="preserve"> Społecznego Sp. z o.o.,  44-100 Gliwice,  ul. Warszawska 35B</w:t>
      </w:r>
      <w:r w:rsidRPr="00F45291">
        <w:rPr>
          <w:rFonts w:ascii="Cambria" w:eastAsia="Times New Roman" w:hAnsi="Cambria" w:cs="Calibri"/>
          <w:i/>
          <w:lang w:eastAsia="pl-PL"/>
        </w:rPr>
        <w:t xml:space="preserve">, </w:t>
      </w:r>
      <w:r w:rsidR="00E508DC" w:rsidRPr="00F45291">
        <w:rPr>
          <w:rFonts w:ascii="Cambria" w:hAnsi="Cambria"/>
        </w:rPr>
        <w:t xml:space="preserve"> </w:t>
      </w:r>
      <w:r w:rsidR="00145115" w:rsidRPr="00145115">
        <w:rPr>
          <w:rFonts w:ascii="Cambria" w:hAnsi="Cambria"/>
        </w:rPr>
        <w:t>oświadczam, że</w:t>
      </w:r>
      <w:r w:rsidR="00177B17">
        <w:rPr>
          <w:rFonts w:ascii="Cambria" w:hAnsi="Cambria"/>
        </w:rPr>
        <w:t xml:space="preserve"> </w:t>
      </w:r>
      <w:r w:rsidR="00145115" w:rsidRPr="00145115">
        <w:rPr>
          <w:rFonts w:ascii="Cambria" w:hAnsi="Cambria"/>
        </w:rPr>
        <w:t>nie podlegam wykluczeniu z postępowania o udzielenie zamówienia publicznego w związku z art. 7 ust. 1 ustawy z 13 kwietnia 2022r. o szczególnych rozwiązaniach w zakresie przeciwdziałania wspieraniu agresji na Ukrainę oraz służących ochronie bezpieczeństwa narodowego.</w:t>
      </w:r>
    </w:p>
    <w:p w14:paraId="0EF9CE24" w14:textId="77777777" w:rsidR="00145115" w:rsidRDefault="00145115" w:rsidP="00177B17">
      <w:pPr>
        <w:spacing w:after="0" w:line="360" w:lineRule="auto"/>
        <w:jc w:val="both"/>
        <w:rPr>
          <w:rFonts w:ascii="Cambria" w:hAnsi="Cambria"/>
        </w:rPr>
      </w:pPr>
    </w:p>
    <w:p w14:paraId="3BE0B9A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1ED1A3EE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018BA7F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6772F972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A4E2EF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5C1A28B4" w14:textId="77777777" w:rsidR="00145115" w:rsidRPr="00F45291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7E8079A3" w14:textId="3D617A41" w:rsidR="00AF44F6" w:rsidRDefault="00511521" w:rsidP="006966C1">
      <w:pPr>
        <w:spacing w:after="0" w:line="240" w:lineRule="auto"/>
        <w:ind w:left="5664" w:firstLine="708"/>
        <w:jc w:val="both"/>
        <w:rPr>
          <w:rFonts w:ascii="Cambria" w:hAnsi="Cambria"/>
        </w:rPr>
      </w:pPr>
      <w:r>
        <w:rPr>
          <w:rFonts w:ascii="Cambria" w:hAnsi="Cambria"/>
        </w:rPr>
        <w:t>.………………………………..</w:t>
      </w:r>
    </w:p>
    <w:p w14:paraId="6034B07A" w14:textId="725AEDE9" w:rsidR="00511521" w:rsidRPr="00511521" w:rsidRDefault="00D07CA4" w:rsidP="00D07CA4">
      <w:pPr>
        <w:spacing w:after="0" w:line="240" w:lineRule="auto"/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11521">
        <w:rPr>
          <w:rFonts w:ascii="Cambria" w:hAnsi="Cambria"/>
          <w:i/>
          <w:sz w:val="18"/>
        </w:rPr>
        <w:t>Podpis wykonawcy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341D45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8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DC"/>
    <w:rsid w:val="00073883"/>
    <w:rsid w:val="00145115"/>
    <w:rsid w:val="00151478"/>
    <w:rsid w:val="00177B17"/>
    <w:rsid w:val="002F7D92"/>
    <w:rsid w:val="00341D45"/>
    <w:rsid w:val="003A7CA1"/>
    <w:rsid w:val="004030B3"/>
    <w:rsid w:val="0043593C"/>
    <w:rsid w:val="00442388"/>
    <w:rsid w:val="00505D86"/>
    <w:rsid w:val="00511521"/>
    <w:rsid w:val="00583CF1"/>
    <w:rsid w:val="006966C1"/>
    <w:rsid w:val="006A77C3"/>
    <w:rsid w:val="00706A8B"/>
    <w:rsid w:val="007D0EAF"/>
    <w:rsid w:val="0093385C"/>
    <w:rsid w:val="00A51FB4"/>
    <w:rsid w:val="00AF44F6"/>
    <w:rsid w:val="00B61286"/>
    <w:rsid w:val="00BD3FC4"/>
    <w:rsid w:val="00D07CA4"/>
    <w:rsid w:val="00D411CC"/>
    <w:rsid w:val="00DD45C8"/>
    <w:rsid w:val="00E508DC"/>
    <w:rsid w:val="00EF4113"/>
    <w:rsid w:val="00F20AA7"/>
    <w:rsid w:val="00F45291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5B7B5F2A-0C2A-4081-B86C-42DB01D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office20218 tbs2</cp:lastModifiedBy>
  <cp:revision>2</cp:revision>
  <cp:lastPrinted>2022-10-17T13:10:00Z</cp:lastPrinted>
  <dcterms:created xsi:type="dcterms:W3CDTF">2024-05-22T10:27:00Z</dcterms:created>
  <dcterms:modified xsi:type="dcterms:W3CDTF">2024-05-22T10:27:00Z</dcterms:modified>
</cp:coreProperties>
</file>