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6C5F" w14:textId="77777777" w:rsidR="00AC3731" w:rsidRPr="00BD44E5" w:rsidRDefault="00AC3731" w:rsidP="00AC3731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5DAD4649" w14:textId="77777777" w:rsidR="00AC3731" w:rsidRDefault="00AC3731" w:rsidP="00AC3731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</w:p>
    <w:p w14:paraId="5B6E4D30" w14:textId="77777777" w:rsidR="00AC3731" w:rsidRPr="004D0FBD" w:rsidRDefault="00AC3731" w:rsidP="00AC3731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4D0FBD">
        <w:rPr>
          <w:rFonts w:ascii="Arial" w:hAnsi="Arial" w:cs="Arial"/>
          <w:b/>
          <w:iCs/>
          <w:sz w:val="24"/>
          <w:szCs w:val="24"/>
        </w:rPr>
        <w:t>Powiat Nowotomyski</w:t>
      </w:r>
      <w:r w:rsidRPr="004D0FBD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4D0FBD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31940F24" w14:textId="77777777" w:rsidR="00AC3731" w:rsidRPr="00BD44E5" w:rsidRDefault="00AC3731" w:rsidP="00AC3731">
      <w:pPr>
        <w:jc w:val="both"/>
        <w:rPr>
          <w:rFonts w:ascii="Arial" w:hAnsi="Arial" w:cs="Arial"/>
          <w:sz w:val="20"/>
          <w:szCs w:val="20"/>
        </w:rPr>
      </w:pPr>
    </w:p>
    <w:p w14:paraId="1815B6B7" w14:textId="77777777" w:rsidR="00AC3731" w:rsidRPr="008B2A31" w:rsidRDefault="00AC3731" w:rsidP="00AC3731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140F4DC5" w14:textId="77777777" w:rsidR="00AC3731" w:rsidRDefault="00AC3731" w:rsidP="00AC3731">
      <w:pPr>
        <w:rPr>
          <w:rFonts w:ascii="Arial" w:hAnsi="Arial" w:cs="Arial"/>
          <w:sz w:val="20"/>
          <w:szCs w:val="20"/>
        </w:rPr>
      </w:pPr>
    </w:p>
    <w:p w14:paraId="2A273664" w14:textId="77777777" w:rsidR="00AC3731" w:rsidRPr="00346518" w:rsidRDefault="00AC3731" w:rsidP="00AC3731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FF6F5184EBCE46DA87526413EEE4C3EF"/>
          </w:placeholder>
          <w:showingPlcHdr/>
        </w:sdtPr>
        <w:sdtContent>
          <w:r w:rsidRPr="00C33AFA">
            <w:rPr>
              <w:rStyle w:val="Tekstzastpczy"/>
              <w:color w:val="0070C0"/>
            </w:rPr>
            <w:t>……………………………..</w:t>
          </w:r>
        </w:sdtContent>
      </w:sdt>
    </w:p>
    <w:p w14:paraId="3D5E5A2B" w14:textId="77777777" w:rsidR="00AC3731" w:rsidRPr="00346518" w:rsidRDefault="00AC3731" w:rsidP="00AC3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B19678C529F3457D9B1217BACE46400D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67B5F42B" w14:textId="77777777" w:rsidR="00AC3731" w:rsidRDefault="00AC3731" w:rsidP="00AC3731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22FF624B44BE4FDB9C0E4B12205A620C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4A64F993" w14:textId="77777777" w:rsidR="00AC3731" w:rsidRPr="00963ED0" w:rsidRDefault="00AC3731" w:rsidP="00AC3731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78BAD6CEED2D422D956AA30A481EE377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1EC76215" w14:textId="77777777" w:rsidR="00AC3731" w:rsidRDefault="00AC3731" w:rsidP="00AC3731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C68975BA63474BD698F15DCD701C552B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20A85C3" w14:textId="77777777" w:rsidR="00AC3731" w:rsidRPr="00963ED0" w:rsidRDefault="00AC3731" w:rsidP="00AC3731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836419564"/>
          <w:placeholder>
            <w:docPart w:val="A18594BF24C044CE9AE3A703DB5A24E6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A18594BF24C044CE9AE3A703DB5A24E6"/>
              </w:placeholder>
            </w:sdtPr>
            <w:sdtContent>
              <w:r w:rsidRPr="00C33AFA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8BA6447" w14:textId="77777777" w:rsidR="00AC3731" w:rsidRPr="00F0238F" w:rsidRDefault="00AC3731" w:rsidP="00AC3731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A9563D8DA8B45D1B2D64A35ACDBE722"/>
          </w:placeholder>
          <w:showingPlcHdr/>
        </w:sdtPr>
        <w:sdtContent>
          <w:bookmarkStart w:id="0" w:name="_Hlk65838053"/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DF6F36A52C0849C5BD6CA3B9AF0F8287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31A5DAD9" w14:textId="77777777" w:rsidR="00AC3731" w:rsidRPr="005D7802" w:rsidRDefault="00AC3731" w:rsidP="00AC3731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r w:rsidRPr="005D7802">
        <w:rPr>
          <w:rFonts w:ascii="Arial" w:hAnsi="Arial" w:cs="Arial"/>
          <w:sz w:val="20"/>
          <w:lang w:val="en-US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020026A1DDD840D088F1DC030CB9C430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42C9959E" w14:textId="77777777" w:rsidR="00AC3731" w:rsidRPr="00346518" w:rsidRDefault="00AC3731" w:rsidP="00AC3731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FEE85EF12FCC46C797EE23D4DE9C1A77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A7D9F9F" w14:textId="77777777" w:rsidR="00AC3731" w:rsidRPr="005D7802" w:rsidRDefault="00AC3731" w:rsidP="00AC3731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C0873F35D88645B2A59A59060A053055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612A2DD600194824B42FFFC141F31824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50616CB4" w14:textId="77777777" w:rsidR="00AC3731" w:rsidRPr="00346518" w:rsidRDefault="00AC3731" w:rsidP="00AC3731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06547DC9C2784BEDBB66437B3164C1DE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44941C58" w14:textId="77777777" w:rsidR="00AC3731" w:rsidRDefault="00AC3731" w:rsidP="00AC3731">
      <w:pPr>
        <w:spacing w:line="240" w:lineRule="auto"/>
        <w:ind w:right="-2"/>
        <w:rPr>
          <w:sz w:val="20"/>
          <w:szCs w:val="20"/>
        </w:rPr>
      </w:pPr>
    </w:p>
    <w:p w14:paraId="0110257A" w14:textId="77777777" w:rsidR="00AC3731" w:rsidRPr="00963ED0" w:rsidRDefault="00AC3731" w:rsidP="00AC3731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963ED0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 w:rsidRPr="000477F9">
        <w:rPr>
          <w:rFonts w:ascii="Arial" w:hAnsi="Arial" w:cs="Arial"/>
          <w:b/>
          <w:bCs/>
          <w:sz w:val="20"/>
          <w:szCs w:val="20"/>
        </w:rPr>
        <w:t>Odnowienie oznakowania poziomego dróg powiatowych na terenie Powiatu Nowotomyskiego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963ED0">
        <w:rPr>
          <w:rFonts w:ascii="Arial" w:hAnsi="Arial" w:cs="Arial"/>
          <w:sz w:val="20"/>
          <w:szCs w:val="20"/>
        </w:rPr>
        <w:t xml:space="preserve"> składamy niniejszą ofertę</w:t>
      </w:r>
    </w:p>
    <w:p w14:paraId="637A7410" w14:textId="77777777" w:rsidR="00AC3731" w:rsidRDefault="00AC3731" w:rsidP="00AC3731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BC3733C" w14:textId="77777777" w:rsidR="00AC3731" w:rsidRPr="00A17FF8" w:rsidRDefault="00AC3731" w:rsidP="00AC3731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28BFE7" w14:textId="77777777" w:rsidR="00AC3731" w:rsidRPr="00A17FF8" w:rsidRDefault="00AC3731" w:rsidP="00AC3731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6A56EB8A" w14:textId="77777777" w:rsidR="00AC3731" w:rsidRPr="00A17FF8" w:rsidRDefault="00AC3731" w:rsidP="00AC3731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netto (bez podatku VAT): 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  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2396F92E" w14:textId="77777777" w:rsidR="00AC3731" w:rsidRPr="00A17FF8" w:rsidRDefault="00AC3731" w:rsidP="00AC3731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+ podatek VAT w wysokości: </w:t>
      </w:r>
      <w:r>
        <w:rPr>
          <w:rFonts w:ascii="Arial" w:eastAsia="Calibri" w:hAnsi="Arial" w:cs="Arial"/>
          <w:sz w:val="20"/>
          <w:szCs w:val="20"/>
          <w:lang w:eastAsia="ar-SA"/>
        </w:rPr>
        <w:t>……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......%, tj. 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 zł.</w:t>
      </w:r>
    </w:p>
    <w:p w14:paraId="71E230B3" w14:textId="77777777" w:rsidR="00AC3731" w:rsidRPr="00A17FF8" w:rsidRDefault="00AC3731" w:rsidP="00AC3731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81C8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 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0D733ED0" w14:textId="77777777" w:rsidR="00AC3731" w:rsidRPr="00A17FF8" w:rsidRDefault="00AC3731" w:rsidP="00AC3731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.................</w:t>
      </w:r>
    </w:p>
    <w:p w14:paraId="193D67BD" w14:textId="77777777" w:rsidR="00AC3731" w:rsidRDefault="00AC3731" w:rsidP="00AC3731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63C17DA6" w14:textId="77777777" w:rsidR="00AC3731" w:rsidRDefault="00AC3731" w:rsidP="00AC3731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10FE27CB" w14:textId="77777777" w:rsidR="00AC3731" w:rsidRDefault="00AC3731" w:rsidP="00AC3731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1FF47983" w14:textId="77777777" w:rsidR="009B70D8" w:rsidRPr="009B70D8" w:rsidRDefault="009B70D8" w:rsidP="009B70D8">
      <w:pPr>
        <w:autoSpaceDE w:val="0"/>
        <w:ind w:left="426" w:hanging="426"/>
        <w:contextualSpacing/>
        <w:rPr>
          <w:bCs/>
          <w:lang w:eastAsia="zh-CN"/>
        </w:rPr>
      </w:pPr>
      <w:r w:rsidRPr="009B70D8">
        <w:rPr>
          <w:b/>
          <w:bCs/>
          <w:lang w:eastAsia="zh-CN"/>
        </w:rPr>
        <w:lastRenderedPageBreak/>
        <w:t>Formularz ofertowy z wyszczególnieniem przedmiotu zamówienia:</w:t>
      </w:r>
    </w:p>
    <w:p w14:paraId="00E665A5" w14:textId="77777777" w:rsidR="009B70D8" w:rsidRPr="009B70D8" w:rsidRDefault="009B70D8" w:rsidP="009B70D8">
      <w:pPr>
        <w:suppressAutoHyphens/>
        <w:spacing w:after="24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354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30"/>
        <w:gridCol w:w="1722"/>
        <w:gridCol w:w="1990"/>
        <w:gridCol w:w="2693"/>
      </w:tblGrid>
      <w:tr w:rsidR="009B70D8" w:rsidRPr="009B70D8" w14:paraId="446D224A" w14:textId="77777777" w:rsidTr="00747697">
        <w:trPr>
          <w:trHeight w:hRule="exact" w:val="6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61042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pl-PL"/>
              </w:rPr>
              <w:t xml:space="preserve">Przedmiot zamówienia – </w:t>
            </w: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pl-PL"/>
              </w:rPr>
              <w:br/>
              <w:t>wykonanie oznakowania (rodzaj)</w:t>
            </w:r>
          </w:p>
          <w:p w14:paraId="2C3A78FD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04C0D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27183" w14:textId="77777777" w:rsidR="009B70D8" w:rsidRPr="009B70D8" w:rsidRDefault="009B70D8" w:rsidP="009B70D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9B70D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(szacunkowa)</w:t>
            </w:r>
            <w:r w:rsidRPr="009B70D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9AE92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pl-PL"/>
              </w:rPr>
              <w:t xml:space="preserve">Cena jednostkowa netto </w:t>
            </w: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zł / m</w:t>
            </w: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14:paraId="0D6AD3CF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14:paraId="564C6B96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14:paraId="4CC84CF5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D2952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hAnsi="Arial" w:cs="Arial"/>
                <w:b/>
                <w:sz w:val="18"/>
                <w:szCs w:val="18"/>
              </w:rPr>
              <w:t>Cena całkowita netto</w:t>
            </w:r>
            <w:r w:rsidRPr="009B70D8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70D8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( kolumna 3 x kolumna  4)</w:t>
            </w:r>
          </w:p>
          <w:p w14:paraId="34671238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7132C99B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70D8" w:rsidRPr="009B70D8" w14:paraId="47F6F273" w14:textId="77777777" w:rsidTr="00747697">
        <w:trPr>
          <w:trHeight w:hRule="exact" w:val="3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948C6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9B03E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B0BF8" w14:textId="77777777" w:rsidR="009B70D8" w:rsidRPr="009B70D8" w:rsidRDefault="009B70D8" w:rsidP="009B70D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713F1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4DF4B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B70D8" w:rsidRPr="009B70D8" w14:paraId="18B4AC48" w14:textId="77777777" w:rsidTr="00747697">
        <w:trPr>
          <w:trHeight w:hRule="exact" w:val="10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FF413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16"/>
                <w:szCs w:val="16"/>
                <w:lang w:eastAsia="pl-PL"/>
              </w:rPr>
            </w:pPr>
          </w:p>
          <w:p w14:paraId="4A0375FC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0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Oznakowanie poziome do odnowienia – </w:t>
            </w:r>
            <w:r w:rsidRPr="009B70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istniejące</w:t>
            </w:r>
            <w:r w:rsidRPr="009B70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cienkowarstwowe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232C5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7F26A75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9EB01DE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9B7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37B379B1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14:paraId="7B503F2F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094DDA4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A07C83F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A19C4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DDB37DE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DFAF3F3" w14:textId="11816E2A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9B7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800</w:t>
            </w:r>
          </w:p>
          <w:p w14:paraId="0F6D82E1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7429DCB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</w:p>
          <w:p w14:paraId="51AC6D74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EEFECF5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24979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6A971F7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85BD62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F62B3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3A1783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2A4D60E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</w:tr>
      <w:tr w:rsidR="009B70D8" w:rsidRPr="009B70D8" w14:paraId="3882C1F9" w14:textId="77777777" w:rsidTr="00747697">
        <w:trPr>
          <w:trHeight w:hRule="exact" w:val="11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20DC9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pacing w:val="-5"/>
                <w:sz w:val="16"/>
                <w:szCs w:val="16"/>
                <w:lang w:eastAsia="pl-PL"/>
              </w:rPr>
            </w:pPr>
          </w:p>
          <w:p w14:paraId="0F17CABD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16"/>
                <w:szCs w:val="16"/>
                <w:lang w:eastAsia="pl-PL"/>
              </w:rPr>
            </w:pPr>
            <w:r w:rsidRPr="009B70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Oznakowanie poziome do wymalowania – </w:t>
            </w:r>
            <w:r w:rsidRPr="009B70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nowe</w:t>
            </w:r>
            <w:r w:rsidRPr="009B70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cienkowarstwowe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96BA9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033F24F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53E39837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</w:t>
            </w:r>
            <w:r w:rsidRPr="009B70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355D0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10FF29D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DB5A03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  <w:p w14:paraId="6918EAEC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BF944A9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BFAF0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0668043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7535139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FCB1B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FFF84A6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890DD34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</w:t>
            </w:r>
          </w:p>
        </w:tc>
      </w:tr>
      <w:tr w:rsidR="009B70D8" w:rsidRPr="009B70D8" w14:paraId="2A9B9D34" w14:textId="77777777" w:rsidTr="00747697">
        <w:trPr>
          <w:trHeight w:hRule="exact" w:val="147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83C23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307B38D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oznakowanie poziome cienkowarstwowego poprzez  wykonanie w technologii grubowarstwowej chemoutwardzalnej</w:t>
            </w:r>
            <w:r w:rsidRPr="009B70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B70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lub termoplastycznej </w:t>
            </w:r>
            <w:r w:rsidRPr="009B70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istniejące</w:t>
            </w:r>
            <w:r w:rsidRPr="009B70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biało czerwone przejścia dla pieszych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001D6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6ED351DF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3BF8BDC4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5094D574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</w:t>
            </w:r>
            <w:r w:rsidRPr="009B70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DA764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49BA8E2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2AA9BD3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628D08F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5CECC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36B4192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4BF7998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0A8AA49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9AC48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F730013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9D6C268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EECB9AB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</w:t>
            </w:r>
          </w:p>
        </w:tc>
      </w:tr>
      <w:tr w:rsidR="009B70D8" w:rsidRPr="009B70D8" w14:paraId="3129FC7F" w14:textId="77777777" w:rsidTr="00747697">
        <w:trPr>
          <w:trHeight w:hRule="exact" w:val="14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AA3B1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A9681EF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oznakowanie poziome cienkowarstwowego poprzez  wykonanie w technologii grubowarstwowej chemoutwardzalnej</w:t>
            </w:r>
            <w:r w:rsidRPr="009B70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B70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lub termoplastycznej </w:t>
            </w:r>
            <w:r w:rsidRPr="009B70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istniejące</w:t>
            </w:r>
            <w:r w:rsidRPr="009B70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linie krawędziowe i segregacyjne - białe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39659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3ABBD28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E8485DD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3D10636D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</w:t>
            </w:r>
            <w:r w:rsidRPr="009B70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3150E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F0B865D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82E742D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92BCCBF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  <w:p w14:paraId="005A9288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DB42866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37EA559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A3CD1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41C16F0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4A8B613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75DDC48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886C8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BB76B37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698FE8A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669BAA4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</w:t>
            </w:r>
          </w:p>
        </w:tc>
      </w:tr>
      <w:tr w:rsidR="009B70D8" w:rsidRPr="009B70D8" w14:paraId="7D39E73A" w14:textId="77777777" w:rsidTr="00747697">
        <w:trPr>
          <w:trHeight w:hRule="exact" w:val="11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86296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7AF526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1B98C9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0D8">
              <w:rPr>
                <w:rFonts w:ascii="Arial" w:hAnsi="Arial" w:cs="Arial"/>
                <w:b/>
                <w:bCs/>
                <w:sz w:val="16"/>
                <w:szCs w:val="16"/>
              </w:rPr>
              <w:t>frezowanie starego oznakowania poziomego cienkowarstwowego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112A9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6F5CDB6" w14:textId="77777777" w:rsidR="009B70D8" w:rsidRPr="009B70D8" w:rsidRDefault="009B70D8" w:rsidP="009B7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EE1A3AC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</w:t>
            </w:r>
            <w:r w:rsidRPr="009B70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0CE55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4086C58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2314129" w14:textId="537BC2BB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Pr="009B7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AFE4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A718A2E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0CEE413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06CD2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D2B6571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4DF7FE3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</w:t>
            </w:r>
          </w:p>
        </w:tc>
      </w:tr>
      <w:tr w:rsidR="009B70D8" w:rsidRPr="009B70D8" w14:paraId="3296CF61" w14:textId="77777777" w:rsidTr="00747697">
        <w:trPr>
          <w:trHeight w:hRule="exact" w:val="936"/>
        </w:trPr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88C04" w14:textId="77777777" w:rsidR="009B70D8" w:rsidRPr="009B70D8" w:rsidRDefault="009B70D8" w:rsidP="009B70D8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</w:p>
          <w:p w14:paraId="12D03751" w14:textId="77777777" w:rsidR="009B70D8" w:rsidRPr="009B70D8" w:rsidRDefault="009B70D8" w:rsidP="009B70D8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9B70D8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  <w:t>Cena całkowita netto razem:</w:t>
            </w:r>
          </w:p>
          <w:p w14:paraId="58E6EB4D" w14:textId="77777777" w:rsidR="009B70D8" w:rsidRPr="009B70D8" w:rsidRDefault="009B70D8" w:rsidP="009B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hAnsi="Arial" w:cs="Arial"/>
                <w:i/>
                <w:sz w:val="18"/>
                <w:szCs w:val="18"/>
              </w:rPr>
              <w:t>(suma cen całkowitych netto z kolumny 5)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DD0C0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19E1F2E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A1F01DA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9B70D8" w:rsidRPr="009B70D8" w14:paraId="49F4AB29" w14:textId="77777777" w:rsidTr="00747697">
        <w:trPr>
          <w:trHeight w:hRule="exact" w:val="848"/>
        </w:trPr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E8524" w14:textId="77777777" w:rsidR="009B70D8" w:rsidRPr="009B70D8" w:rsidRDefault="009B70D8" w:rsidP="009B70D8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</w:p>
          <w:p w14:paraId="0266AC2B" w14:textId="77777777" w:rsidR="009B70D8" w:rsidRPr="009B70D8" w:rsidRDefault="009B70D8" w:rsidP="009B70D8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9B70D8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  <w:t xml:space="preserve">Podatek VAT: </w:t>
            </w:r>
          </w:p>
          <w:p w14:paraId="37E7AB4A" w14:textId="77777777" w:rsidR="009B70D8" w:rsidRPr="009B70D8" w:rsidRDefault="009B70D8" w:rsidP="009B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hAnsi="Arial" w:cs="Arial"/>
                <w:i/>
                <w:sz w:val="18"/>
                <w:szCs w:val="18"/>
              </w:rPr>
              <w:t>(w wysokości 23% od ceny całkowitej netto razem)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2FC2B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0B0D6A4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B26FCF7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</w:t>
            </w:r>
          </w:p>
          <w:p w14:paraId="41C349BA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BF03A2C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0D8" w:rsidRPr="009B70D8" w14:paraId="0352BB59" w14:textId="77777777" w:rsidTr="00747697">
        <w:trPr>
          <w:trHeight w:hRule="exact" w:val="858"/>
        </w:trPr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7236E" w14:textId="77777777" w:rsidR="009B70D8" w:rsidRPr="009B70D8" w:rsidRDefault="009B70D8" w:rsidP="009B70D8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</w:p>
          <w:p w14:paraId="0BF6FD25" w14:textId="77777777" w:rsidR="009B70D8" w:rsidRPr="009B70D8" w:rsidRDefault="009B70D8" w:rsidP="009B70D8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9B70D8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  <w:t>Cena oferty brutto:</w:t>
            </w:r>
          </w:p>
          <w:p w14:paraId="1D5A212D" w14:textId="77777777" w:rsidR="009B70D8" w:rsidRPr="009B70D8" w:rsidRDefault="009B70D8" w:rsidP="009B70D8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9B70D8">
              <w:rPr>
                <w:rFonts w:ascii="Arial" w:eastAsia="Times New Roman" w:hAnsi="Arial" w:cs="Arial"/>
                <w:i/>
                <w:color w:val="000000"/>
                <w:kern w:val="2"/>
                <w:sz w:val="18"/>
                <w:szCs w:val="18"/>
                <w:lang w:eastAsia="ar-SA"/>
              </w:rPr>
              <w:t>(Cena całkowita netto razem plus podatek VAT)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77FAF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BAA293B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9FC68F2" w14:textId="77777777" w:rsidR="009B70D8" w:rsidRPr="009B70D8" w:rsidRDefault="009B70D8" w:rsidP="009B7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</w:tbl>
    <w:p w14:paraId="17E9F7FD" w14:textId="77777777" w:rsidR="009B70D8" w:rsidRPr="009B70D8" w:rsidRDefault="009B70D8" w:rsidP="009B70D8">
      <w:pPr>
        <w:suppressAutoHyphens/>
        <w:spacing w:after="24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716F211" w14:textId="77777777" w:rsidR="00AC3731" w:rsidRDefault="00AC3731" w:rsidP="00AC3731">
      <w:pPr>
        <w:suppressAutoHyphens/>
        <w:spacing w:after="24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765156D5" w14:textId="7C9D84ED" w:rsidR="00AC3731" w:rsidRDefault="00AC3731" w:rsidP="00AC3731">
      <w:pPr>
        <w:suppressAutoHyphens/>
        <w:spacing w:after="113" w:line="360" w:lineRule="auto"/>
        <w:ind w:left="-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Oświadczamy, że n</w:t>
      </w:r>
      <w:r w:rsidRPr="0017163C">
        <w:rPr>
          <w:rFonts w:ascii="Arial" w:eastAsia="Calibri" w:hAnsi="Arial" w:cs="Arial"/>
          <w:b/>
          <w:bCs/>
          <w:sz w:val="20"/>
          <w:szCs w:val="20"/>
          <w:lang w:eastAsia="ar-SA"/>
        </w:rPr>
        <w:t>a wykonan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e</w:t>
      </w:r>
      <w:r w:rsidRPr="0017163C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Pr="00181F60">
        <w:rPr>
          <w:rFonts w:ascii="Arial" w:eastAsia="Calibri" w:hAnsi="Arial" w:cs="Arial"/>
          <w:b/>
          <w:bCs/>
          <w:sz w:val="20"/>
          <w:szCs w:val="20"/>
          <w:lang w:eastAsia="ar-SA"/>
        </w:rPr>
        <w:t>oznakowani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e</w:t>
      </w:r>
      <w:r w:rsidRPr="00181F60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w technologii </w:t>
      </w:r>
      <w:r w:rsidRPr="00181F60">
        <w:rPr>
          <w:rFonts w:ascii="Arial" w:eastAsia="Calibri" w:hAnsi="Arial" w:cs="Arial"/>
          <w:b/>
          <w:bCs/>
          <w:sz w:val="20"/>
          <w:szCs w:val="20"/>
          <w:lang w:eastAsia="ar-SA"/>
        </w:rPr>
        <w:t>grubowarstwowe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j</w:t>
      </w:r>
      <w:r w:rsidRPr="00181F60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masą chemoutwardzalną lub termoplastyczną</w:t>
      </w:r>
      <w:r w:rsidRPr="0017163C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udzielamy gwarancję</w:t>
      </w:r>
      <w:r w:rsidRPr="0017163C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color w:val="0070C0"/>
            <w:sz w:val="20"/>
            <w:szCs w:val="20"/>
            <w:lang w:eastAsia="ar-SA"/>
          </w:rPr>
          <w:id w:val="154428751"/>
          <w:placeholder>
            <w:docPart w:val="15AED6AD7F524841BD58DF9FEE047F0D"/>
          </w:placeholder>
        </w:sdtPr>
        <w:sdtContent>
          <w:r w:rsidRPr="0017163C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</w:t>
          </w:r>
        </w:sdtContent>
      </w:sdt>
      <w:r w:rsidRPr="0017163C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 w:rsidRPr="0017163C">
        <w:rPr>
          <w:rFonts w:ascii="Arial" w:eastAsia="Calibri" w:hAnsi="Arial" w:cs="Arial"/>
          <w:b/>
          <w:bCs/>
          <w:sz w:val="20"/>
          <w:szCs w:val="20"/>
          <w:lang w:eastAsia="ar-SA"/>
        </w:rPr>
        <w:t>miesięcy</w:t>
      </w:r>
      <w:r>
        <w:rPr>
          <w:rFonts w:ascii="Arial" w:eastAsia="Calibri" w:hAnsi="Arial" w:cs="Arial"/>
          <w:b/>
          <w:bCs/>
          <w:sz w:val="20"/>
          <w:szCs w:val="20"/>
          <w:vertAlign w:val="superscript"/>
          <w:lang w:eastAsia="ar-SA"/>
        </w:rPr>
        <w:t xml:space="preserve"> </w:t>
      </w:r>
      <w:r w:rsidRPr="0017163C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17163C">
        <w:rPr>
          <w:rFonts w:ascii="Arial" w:eastAsia="Calibri" w:hAnsi="Arial" w:cs="Arial"/>
          <w:sz w:val="20"/>
          <w:szCs w:val="20"/>
          <w:lang w:eastAsia="ar-SA"/>
        </w:rPr>
        <w:br/>
      </w:r>
      <w:r w:rsidRPr="0017163C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</w:t>
      </w:r>
      <w:r w:rsidRPr="0017163C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</w:t>
      </w:r>
      <w:r w:rsidRPr="0017163C">
        <w:rPr>
          <w:rFonts w:ascii="Arial" w:eastAsia="Calibri" w:hAnsi="Arial" w:cs="Arial"/>
          <w:sz w:val="16"/>
          <w:szCs w:val="16"/>
          <w:lang w:eastAsia="ar-SA"/>
        </w:rPr>
        <w:t>/wpisać cyfrowo /</w:t>
      </w:r>
    </w:p>
    <w:p w14:paraId="297D0F5C" w14:textId="77777777" w:rsidR="00AC3731" w:rsidRDefault="00AC3731" w:rsidP="00AC3731">
      <w:pPr>
        <w:suppressAutoHyphens/>
        <w:spacing w:after="113" w:line="240" w:lineRule="auto"/>
        <w:ind w:left="284" w:hanging="568"/>
        <w:rPr>
          <w:rFonts w:ascii="Arial" w:eastAsia="Calibri" w:hAnsi="Arial" w:cs="Arial"/>
          <w:sz w:val="16"/>
          <w:szCs w:val="16"/>
          <w:lang w:eastAsia="ar-SA"/>
        </w:rPr>
      </w:pPr>
    </w:p>
    <w:p w14:paraId="3DC2F824" w14:textId="77777777" w:rsidR="00AC3731" w:rsidRPr="00F0238F" w:rsidRDefault="00AC3731" w:rsidP="00AC3731">
      <w:pPr>
        <w:spacing w:after="40" w:line="276" w:lineRule="auto"/>
        <w:ind w:left="-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7BB64DFF" w14:textId="77777777" w:rsidR="00AC3731" w:rsidRPr="00F0238F" w:rsidRDefault="00AC3731" w:rsidP="00AC3731">
      <w:pPr>
        <w:suppressAutoHyphens/>
        <w:spacing w:after="120" w:line="100" w:lineRule="atLeast"/>
        <w:ind w:left="-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okresu gwarancji krótszego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niż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2C560F81" w14:textId="77777777" w:rsidR="00AC3731" w:rsidRDefault="00AC3731" w:rsidP="00AC373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0F498B5B" w14:textId="40C04CFB" w:rsidR="00AC3731" w:rsidRPr="00682C7A" w:rsidRDefault="00AC3731" w:rsidP="00AC373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2C7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Ponadto oświadczam/oświadczamy, że:</w:t>
      </w:r>
    </w:p>
    <w:p w14:paraId="1373E8B8" w14:textId="77777777" w:rsidR="00AC3731" w:rsidRPr="00682C7A" w:rsidRDefault="00AC3731" w:rsidP="00AC373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682C7A">
        <w:rPr>
          <w:rFonts w:ascii="Arial" w:hAnsi="Arial" w:cs="Arial"/>
          <w:sz w:val="20"/>
          <w:szCs w:val="18"/>
        </w:rPr>
        <w:t>,</w:t>
      </w:r>
    </w:p>
    <w:p w14:paraId="60B39955" w14:textId="77777777" w:rsidR="00AC3731" w:rsidRPr="00682C7A" w:rsidRDefault="00AC3731" w:rsidP="00AC373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>wycena obejmuje cały zakres rzeczowy przedmiotu zamówienia, uwzględnia wszystkie koszty niezbędne do jego prawidłowego, zgodnego z wymaganiami Zmawiającego wykonania zamówienia,</w:t>
      </w:r>
    </w:p>
    <w:p w14:paraId="650E3E73" w14:textId="77777777" w:rsidR="00AC3731" w:rsidRPr="00682C7A" w:rsidRDefault="00AC3731" w:rsidP="00AC373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b/>
          <w:bCs/>
          <w:sz w:val="20"/>
          <w:szCs w:val="20"/>
        </w:rPr>
        <w:t xml:space="preserve">przedmiot zamówienia </w:t>
      </w:r>
      <w:r>
        <w:rPr>
          <w:rFonts w:ascii="Arial" w:hAnsi="Arial" w:cs="Arial"/>
          <w:b/>
          <w:bCs/>
          <w:sz w:val="20"/>
          <w:szCs w:val="20"/>
        </w:rPr>
        <w:t>realizować będziemy</w:t>
      </w:r>
      <w:r w:rsidRPr="00682C7A">
        <w:rPr>
          <w:rFonts w:ascii="Arial" w:hAnsi="Arial" w:cs="Arial"/>
          <w:b/>
          <w:bCs/>
          <w:sz w:val="20"/>
          <w:szCs w:val="20"/>
        </w:rPr>
        <w:t xml:space="preserve"> w wymaganym przez Zamawiającego terminie</w:t>
      </w:r>
      <w:r w:rsidRPr="00682C7A">
        <w:rPr>
          <w:rFonts w:ascii="Arial" w:hAnsi="Arial" w:cs="Arial"/>
          <w:sz w:val="20"/>
          <w:szCs w:val="20"/>
        </w:rPr>
        <w:t>,</w:t>
      </w:r>
    </w:p>
    <w:p w14:paraId="6E7EA32E" w14:textId="77777777" w:rsidR="00AC3731" w:rsidRPr="00682C7A" w:rsidRDefault="00AC3731" w:rsidP="00AC373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0B472103" w14:textId="77777777" w:rsidR="00AC3731" w:rsidRDefault="00AC3731" w:rsidP="00AC373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682C7A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682C7A">
        <w:rPr>
          <w:rFonts w:ascii="Arial" w:hAnsi="Arial" w:cs="Arial"/>
          <w:sz w:val="20"/>
          <w:szCs w:val="20"/>
        </w:rPr>
        <w:t>,</w:t>
      </w:r>
    </w:p>
    <w:p w14:paraId="64C94ED9" w14:textId="77777777" w:rsidR="00AC3731" w:rsidRPr="00682C7A" w:rsidRDefault="00AC3731" w:rsidP="00AC373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682C7A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19E2C409" w14:textId="77777777" w:rsidR="00AC3731" w:rsidRPr="00682C7A" w:rsidRDefault="00AC3731" w:rsidP="00AC3731">
      <w:pPr>
        <w:spacing w:after="0" w:line="360" w:lineRule="auto"/>
        <w:ind w:left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AC3731" w:rsidRPr="00682C7A" w14:paraId="536779D6" w14:textId="77777777" w:rsidTr="00773E97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41A5" w14:textId="77777777" w:rsidR="00AC3731" w:rsidRPr="00682C7A" w:rsidRDefault="00AC3731" w:rsidP="00773E97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682C7A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2F81" w14:textId="77777777" w:rsidR="00AC3731" w:rsidRPr="00682C7A" w:rsidRDefault="00AC3731" w:rsidP="00773E97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5C88" w14:textId="77777777" w:rsidR="00AC3731" w:rsidRPr="00682C7A" w:rsidRDefault="00AC3731" w:rsidP="00773E97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AC3731" w:rsidRPr="00682C7A" w14:paraId="7CE3AD19" w14:textId="77777777" w:rsidTr="00773E97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BEE" w14:textId="77777777" w:rsidR="00AC3731" w:rsidRPr="00682C7A" w:rsidRDefault="00AC3731" w:rsidP="00773E97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5102B699" w14:textId="77777777" w:rsidR="00AC3731" w:rsidRPr="00682C7A" w:rsidRDefault="00AC3731" w:rsidP="00773E97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CF4" w14:textId="77777777" w:rsidR="00AC3731" w:rsidRPr="00682C7A" w:rsidRDefault="00AC3731" w:rsidP="00773E97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6086" w14:textId="77777777" w:rsidR="00AC3731" w:rsidRPr="00682C7A" w:rsidRDefault="00AC3731" w:rsidP="00773E97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731" w:rsidRPr="00682C7A" w14:paraId="492941F0" w14:textId="77777777" w:rsidTr="00773E97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8FAB" w14:textId="77777777" w:rsidR="00AC3731" w:rsidRPr="00682C7A" w:rsidRDefault="00AC3731" w:rsidP="00773E97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23B86911" w14:textId="77777777" w:rsidR="00AC3731" w:rsidRPr="00682C7A" w:rsidRDefault="00AC3731" w:rsidP="00773E97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71C3" w14:textId="77777777" w:rsidR="00AC3731" w:rsidRPr="00682C7A" w:rsidRDefault="00AC3731" w:rsidP="00773E97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35B5" w14:textId="77777777" w:rsidR="00AC3731" w:rsidRPr="00682C7A" w:rsidRDefault="00AC3731" w:rsidP="00773E97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AC3731" w:rsidRPr="00682C7A" w14:paraId="0204708F" w14:textId="77777777" w:rsidTr="00773E97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5E37" w14:textId="77777777" w:rsidR="00AC3731" w:rsidRPr="00682C7A" w:rsidRDefault="00AC3731" w:rsidP="00773E97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1DD24F81" w14:textId="77777777" w:rsidR="00AC3731" w:rsidRPr="00682C7A" w:rsidRDefault="00AC3731" w:rsidP="00773E97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471" w14:textId="77777777" w:rsidR="00AC3731" w:rsidRPr="00682C7A" w:rsidRDefault="00AC3731" w:rsidP="00773E97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BEF4" w14:textId="77777777" w:rsidR="00AC3731" w:rsidRPr="00682C7A" w:rsidRDefault="00AC3731" w:rsidP="00773E97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7F5ED039" w14:textId="77777777" w:rsidR="00AC3731" w:rsidRPr="00682C7A" w:rsidRDefault="00AC3731" w:rsidP="00AC3731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         </w:t>
      </w: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73671657" w14:textId="77777777" w:rsidR="00AC3731" w:rsidRPr="00682C7A" w:rsidRDefault="00AC3731" w:rsidP="00AC3731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D0ED48" w14:textId="77777777" w:rsidR="00AC3731" w:rsidRPr="00682C7A" w:rsidRDefault="00AC3731" w:rsidP="00AC3731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E2BCFBA" w14:textId="77777777" w:rsidR="00AC3731" w:rsidRPr="00682C7A" w:rsidRDefault="00AC3731" w:rsidP="00AC3731">
      <w:pPr>
        <w:spacing w:after="0" w:line="240" w:lineRule="auto"/>
        <w:ind w:left="509"/>
        <w:rPr>
          <w:kern w:val="2"/>
          <w:sz w:val="20"/>
          <w:szCs w:val="20"/>
          <w14:ligatures w14:val="standardContextua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AC3731" w:rsidRPr="00682C7A" w14:paraId="2B868622" w14:textId="77777777" w:rsidTr="00773E97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F3FB" w14:textId="77777777" w:rsidR="00AC3731" w:rsidRPr="00682C7A" w:rsidRDefault="00AC3731" w:rsidP="00773E97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9CC1" w14:textId="77777777" w:rsidR="00AC3731" w:rsidRPr="00682C7A" w:rsidRDefault="00AC3731" w:rsidP="00773E97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7746" w14:textId="77777777" w:rsidR="00AC3731" w:rsidRPr="00682C7A" w:rsidRDefault="00AC3731" w:rsidP="00773E97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AC3731" w:rsidRPr="00682C7A" w14:paraId="7F633240" w14:textId="77777777" w:rsidTr="00773E97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7B0" w14:textId="77777777" w:rsidR="00AC3731" w:rsidRPr="00682C7A" w:rsidRDefault="00AC3731" w:rsidP="00773E97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53C4" w14:textId="77777777" w:rsidR="00AC3731" w:rsidRPr="00682C7A" w:rsidRDefault="00AC3731" w:rsidP="00773E97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3E1A" w14:textId="77777777" w:rsidR="00AC3731" w:rsidRPr="00682C7A" w:rsidRDefault="00AC3731" w:rsidP="00773E97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731" w:rsidRPr="00682C7A" w14:paraId="234A8E93" w14:textId="77777777" w:rsidTr="00773E97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B40B" w14:textId="77777777" w:rsidR="00AC3731" w:rsidRPr="00682C7A" w:rsidRDefault="00AC3731" w:rsidP="00773E97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C7F6" w14:textId="77777777" w:rsidR="00AC3731" w:rsidRPr="00682C7A" w:rsidRDefault="00AC3731" w:rsidP="00773E97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0A86" w14:textId="77777777" w:rsidR="00AC3731" w:rsidRPr="00682C7A" w:rsidRDefault="00AC3731" w:rsidP="00773E97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7E4C5359" w14:textId="77777777" w:rsidR="00AC3731" w:rsidRPr="00682C7A" w:rsidRDefault="00AC3731" w:rsidP="00AC3731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51267524" w14:textId="77777777" w:rsidR="00AC3731" w:rsidRPr="00682C7A" w:rsidRDefault="00AC3731" w:rsidP="00AC3731">
      <w:pPr>
        <w:spacing w:after="15" w:line="240" w:lineRule="auto"/>
        <w:ind w:left="149"/>
        <w:rPr>
          <w:kern w:val="2"/>
          <w:sz w:val="20"/>
          <w:szCs w:val="20"/>
          <w14:ligatures w14:val="standardContextual"/>
        </w:rPr>
      </w:pPr>
      <w:r w:rsidRPr="00682C7A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4B68D100" w14:textId="77777777" w:rsidR="00AC3731" w:rsidRPr="00682C7A" w:rsidRDefault="00AC3731" w:rsidP="00AC3731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6CE8F" w14:textId="77777777" w:rsidR="00AC3731" w:rsidRPr="00682C7A" w:rsidRDefault="00AC3731" w:rsidP="00AC3731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w związku z wspólnym ubieganiem się o udzielenie zamówienia poszczególni wykonawcy wykonają następujące roboty</w:t>
      </w:r>
      <w:r w:rsidRPr="00682C7A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5ECF0A75" w14:textId="77777777" w:rsidR="00AC3731" w:rsidRPr="00682C7A" w:rsidRDefault="00AC3731" w:rsidP="00AC3731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AC3731" w:rsidRPr="00682C7A" w14:paraId="3C8ED969" w14:textId="77777777" w:rsidTr="00773E97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1016C" w14:textId="77777777" w:rsidR="00AC3731" w:rsidRPr="00682C7A" w:rsidRDefault="00AC3731" w:rsidP="00773E97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05AAF" w14:textId="77777777" w:rsidR="00AC3731" w:rsidRPr="00682C7A" w:rsidRDefault="00AC3731" w:rsidP="00773E97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3CC3C" w14:textId="77777777" w:rsidR="00AC3731" w:rsidRPr="00682C7A" w:rsidRDefault="00AC3731" w:rsidP="00773E97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AC3731" w:rsidRPr="00682C7A" w14:paraId="130958A0" w14:textId="77777777" w:rsidTr="00773E97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77326" w14:textId="77777777" w:rsidR="00AC3731" w:rsidRPr="00682C7A" w:rsidRDefault="00AC3731" w:rsidP="00773E97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96920" w14:textId="77777777" w:rsidR="00AC3731" w:rsidRPr="00682C7A" w:rsidRDefault="00AC3731" w:rsidP="00773E97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AED1" w14:textId="77777777" w:rsidR="00AC3731" w:rsidRPr="00682C7A" w:rsidRDefault="00AC3731" w:rsidP="00773E97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3731" w:rsidRPr="00682C7A" w14:paraId="432C58D9" w14:textId="77777777" w:rsidTr="00773E97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9BDA7" w14:textId="77777777" w:rsidR="00AC3731" w:rsidRPr="00682C7A" w:rsidRDefault="00AC3731" w:rsidP="00773E97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D8D1A" w14:textId="77777777" w:rsidR="00AC3731" w:rsidRPr="00682C7A" w:rsidRDefault="00AC3731" w:rsidP="00773E97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B0BB1" w14:textId="77777777" w:rsidR="00AC3731" w:rsidRPr="00682C7A" w:rsidRDefault="00AC3731" w:rsidP="00773E97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1759449E" w14:textId="77777777" w:rsidR="00AC3731" w:rsidRPr="00682C7A" w:rsidRDefault="00AC3731" w:rsidP="00AC3731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56AA1553" w14:textId="77777777" w:rsidR="00AC3731" w:rsidRPr="00682C7A" w:rsidRDefault="00AC3731" w:rsidP="00AC3731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5600E645" w14:textId="77777777" w:rsidR="00AC3731" w:rsidRPr="00682C7A" w:rsidRDefault="00AC3731" w:rsidP="00AC3731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7B8ECC17" w14:textId="77777777" w:rsidR="00AC3731" w:rsidRPr="00682C7A" w:rsidRDefault="00AC3731" w:rsidP="00AC3731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682C7A">
        <w:rPr>
          <w:rFonts w:ascii="Arial" w:hAnsi="Arial" w:cs="Arial"/>
          <w:sz w:val="20"/>
          <w:szCs w:val="20"/>
        </w:rPr>
        <w:br/>
        <w:t xml:space="preserve"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elektromobilności i paliwach alternatywnych, </w:t>
      </w:r>
      <w:r w:rsidRPr="00682C7A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30388531" w14:textId="77777777" w:rsidR="00AC3731" w:rsidRPr="00682C7A" w:rsidRDefault="00AC3731" w:rsidP="00AC3731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5A85F1" w14:textId="77777777" w:rsidR="00AC3731" w:rsidRPr="00682C7A" w:rsidRDefault="00AC3731" w:rsidP="00AC3731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682C7A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682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682C7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D1198F" w14:textId="77777777" w:rsidR="00AC3731" w:rsidRPr="00682C7A" w:rsidRDefault="00AC3731" w:rsidP="00AC3731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CE66D4" w14:textId="77777777" w:rsidR="00AC3731" w:rsidRPr="00682C7A" w:rsidRDefault="00AC3731" w:rsidP="00AC3731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682C7A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B4BB1BB" w14:textId="77777777" w:rsidR="00AC3731" w:rsidRPr="00682C7A" w:rsidRDefault="00AC3731" w:rsidP="00AC3731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682C7A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682C7A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682C7A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71EDF6D2" w14:textId="77777777" w:rsidR="00AC3731" w:rsidRPr="00682C7A" w:rsidRDefault="00AC3731" w:rsidP="00AC3731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22D6B7" w14:textId="77777777" w:rsidR="00AC3731" w:rsidRPr="00682C7A" w:rsidRDefault="00AC3731" w:rsidP="00AC3731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O</w:t>
      </w:r>
      <w:r w:rsidRPr="00682C7A">
        <w:rPr>
          <w:rFonts w:ascii="Arial" w:hAnsi="Arial" w:cs="Arial"/>
          <w:bCs/>
          <w:sz w:val="20"/>
        </w:rPr>
        <w:t>świadczamy,</w:t>
      </w:r>
      <w:r w:rsidRPr="00682C7A">
        <w:rPr>
          <w:rFonts w:ascii="Arial" w:hAnsi="Arial" w:cs="Arial"/>
          <w:b/>
          <w:bCs/>
          <w:sz w:val="20"/>
        </w:rPr>
        <w:t xml:space="preserve"> </w:t>
      </w:r>
      <w:r w:rsidRPr="00682C7A">
        <w:rPr>
          <w:rFonts w:ascii="Arial" w:hAnsi="Arial" w:cs="Arial"/>
          <w:bCs/>
          <w:sz w:val="20"/>
          <w:szCs w:val="20"/>
        </w:rPr>
        <w:t xml:space="preserve">że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682C7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0941135" w14:textId="77777777" w:rsidR="00AC3731" w:rsidRPr="00682C7A" w:rsidRDefault="00AC3731" w:rsidP="00AC3731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B64F938" w14:textId="77777777" w:rsidR="00AC3731" w:rsidRPr="00682C7A" w:rsidRDefault="00AC3731" w:rsidP="00AC3731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BB9A074" w14:textId="77777777" w:rsidR="00AC3731" w:rsidRPr="00682C7A" w:rsidRDefault="00AC3731" w:rsidP="00AC3731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B4D4414" w14:textId="77777777" w:rsidR="00AC3731" w:rsidRPr="00682C7A" w:rsidRDefault="00AC3731" w:rsidP="00AC3731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E39871C" w14:textId="77777777" w:rsidR="00AC3731" w:rsidRPr="00682C7A" w:rsidRDefault="00AC3731" w:rsidP="00AC3731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00120D4" w14:textId="77777777" w:rsidR="00AC3731" w:rsidRPr="00682C7A" w:rsidRDefault="00AC3731" w:rsidP="00AC3731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6552ED3" w14:textId="77777777" w:rsidR="00AC3731" w:rsidRPr="00682C7A" w:rsidRDefault="00AC3731" w:rsidP="00AC3731">
      <w:pPr>
        <w:spacing w:line="256" w:lineRule="auto"/>
        <w:rPr>
          <w:rFonts w:ascii="Arial" w:hAnsi="Arial" w:cs="Arial"/>
        </w:rPr>
      </w:pPr>
    </w:p>
    <w:p w14:paraId="0CF204E9" w14:textId="77777777" w:rsidR="00AC3731" w:rsidRPr="00682C7A" w:rsidRDefault="00AC3731" w:rsidP="00AC3731">
      <w:pPr>
        <w:spacing w:line="256" w:lineRule="auto"/>
        <w:rPr>
          <w:rFonts w:ascii="Arial" w:hAnsi="Arial" w:cs="Arial"/>
        </w:rPr>
      </w:pPr>
    </w:p>
    <w:p w14:paraId="3BB31139" w14:textId="77777777" w:rsidR="00AC3731" w:rsidRPr="00682C7A" w:rsidRDefault="00AC3731" w:rsidP="00AC3731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FA8827C" w14:textId="77777777" w:rsidR="00AC3731" w:rsidRPr="00682C7A" w:rsidRDefault="00AC3731" w:rsidP="00AC3731">
      <w:pPr>
        <w:spacing w:line="256" w:lineRule="auto"/>
        <w:rPr>
          <w:rFonts w:ascii="Arial" w:hAnsi="Arial" w:cs="Arial"/>
          <w:sz w:val="20"/>
          <w:szCs w:val="20"/>
        </w:rPr>
      </w:pPr>
      <w:bookmarkStart w:id="1" w:name="_Hlk136933775"/>
      <w:r w:rsidRPr="00682C7A">
        <w:rPr>
          <w:rFonts w:ascii="Arial" w:hAnsi="Arial" w:cs="Arial"/>
          <w:sz w:val="20"/>
          <w:szCs w:val="20"/>
        </w:rPr>
        <w:t>Data: ………………………………</w:t>
      </w:r>
    </w:p>
    <w:p w14:paraId="5EA2B386" w14:textId="77777777" w:rsidR="00AC3731" w:rsidRPr="00682C7A" w:rsidRDefault="00AC3731" w:rsidP="00AC3731">
      <w:pPr>
        <w:spacing w:line="256" w:lineRule="auto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sz w:val="20"/>
          <w:szCs w:val="20"/>
        </w:rPr>
        <w:t>Podpis: ……………………………</w:t>
      </w:r>
    </w:p>
    <w:p w14:paraId="22CE0BC6" w14:textId="77777777" w:rsidR="00AC3731" w:rsidRPr="00682C7A" w:rsidRDefault="00AC3731" w:rsidP="00AC3731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5A67A94" w14:textId="77777777" w:rsidR="00AC3731" w:rsidRPr="00682C7A" w:rsidRDefault="00AC3731" w:rsidP="00AC3731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682C7A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6EB95CD3" w14:textId="77777777" w:rsidR="00AC3731" w:rsidRPr="00682C7A" w:rsidRDefault="00AC3731" w:rsidP="00AC3731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582AFB6B" w14:textId="77777777" w:rsidR="00AC3731" w:rsidRPr="00682C7A" w:rsidRDefault="00AC3731" w:rsidP="00AC3731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3FC1FF3" w14:textId="77777777" w:rsidR="00AC3731" w:rsidRPr="00682C7A" w:rsidRDefault="00AC3731" w:rsidP="00AC3731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A626C37" w14:textId="77777777" w:rsidR="00AC3731" w:rsidRPr="00682C7A" w:rsidRDefault="00AC3731" w:rsidP="00AC3731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2CDE6A00" w14:textId="77777777" w:rsidR="00AC3731" w:rsidRPr="00682C7A" w:rsidRDefault="00AC3731" w:rsidP="00AC3731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6B954AC1" w14:textId="77777777" w:rsidR="00AC3731" w:rsidRPr="00682C7A" w:rsidRDefault="00AC3731" w:rsidP="00AC3731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5961B643" w14:textId="77777777" w:rsidR="00AC3731" w:rsidRPr="00682C7A" w:rsidRDefault="00AC3731" w:rsidP="00AC3731">
      <w:pPr>
        <w:spacing w:line="256" w:lineRule="auto"/>
        <w:ind w:right="-284"/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682C7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82C7A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682C7A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149A14C4" w14:textId="77777777" w:rsidR="00AC3731" w:rsidRPr="00682C7A" w:rsidRDefault="00AC3731" w:rsidP="00AC3731">
      <w:pPr>
        <w:ind w:right="-284"/>
        <w:rPr>
          <w:rFonts w:ascii="Arial" w:hAnsi="Arial" w:cs="Arial"/>
        </w:rPr>
      </w:pPr>
    </w:p>
    <w:p w14:paraId="761B504F" w14:textId="77777777" w:rsidR="00AC3731" w:rsidRPr="00682C7A" w:rsidRDefault="00AC3731" w:rsidP="00AC3731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1) mikroprzedsiębiorca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10E4CDE1" w14:textId="77777777" w:rsidR="00AC3731" w:rsidRPr="00682C7A" w:rsidRDefault="00AC3731" w:rsidP="00AC3731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2) mały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82C7A">
        <w:rPr>
          <w:rFonts w:ascii="Arial" w:hAnsi="Arial" w:cs="Arial"/>
          <w:sz w:val="16"/>
          <w:szCs w:val="16"/>
        </w:rPr>
        <w:br/>
        <w:t>– i który nie jest mikroprzedsiębiorcą</w:t>
      </w:r>
    </w:p>
    <w:p w14:paraId="34BAE8DC" w14:textId="77777777" w:rsidR="00AC3731" w:rsidRPr="00682C7A" w:rsidRDefault="00AC3731" w:rsidP="00AC3731">
      <w:r w:rsidRPr="00682C7A">
        <w:rPr>
          <w:rFonts w:ascii="Arial" w:hAnsi="Arial" w:cs="Arial"/>
          <w:sz w:val="16"/>
          <w:szCs w:val="16"/>
          <w:u w:val="single"/>
        </w:rPr>
        <w:t>3) średni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82C7A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682C7A">
        <w:rPr>
          <w:rFonts w:ascii="Arial" w:hAnsi="Arial" w:cs="Arial"/>
          <w:sz w:val="16"/>
          <w:szCs w:val="16"/>
        </w:rPr>
        <w:br/>
        <w:t>– i który nie jest mikroprzedsiębiorcą ani małym przedsiębiorcą</w:t>
      </w:r>
    </w:p>
    <w:p w14:paraId="01841BA3" w14:textId="77777777" w:rsidR="00AC3731" w:rsidRPr="00682C7A" w:rsidRDefault="00AC3731" w:rsidP="00AC3731">
      <w:pPr>
        <w:rPr>
          <w:kern w:val="2"/>
          <w14:ligatures w14:val="standardContextual"/>
        </w:rPr>
      </w:pPr>
    </w:p>
    <w:p w14:paraId="4424FC47" w14:textId="77777777" w:rsidR="00AC3731" w:rsidRPr="00682C7A" w:rsidRDefault="00AC3731" w:rsidP="00AC3731">
      <w:pPr>
        <w:spacing w:line="256" w:lineRule="auto"/>
      </w:pPr>
    </w:p>
    <w:p w14:paraId="59EF153F" w14:textId="77777777" w:rsidR="00AC3731" w:rsidRPr="00682C7A" w:rsidRDefault="00AC3731" w:rsidP="00AC3731">
      <w:pPr>
        <w:rPr>
          <w:kern w:val="2"/>
          <w14:ligatures w14:val="standardContextual"/>
        </w:rPr>
      </w:pPr>
    </w:p>
    <w:p w14:paraId="440EF4F1" w14:textId="77777777" w:rsidR="00AC3731" w:rsidRDefault="00AC3731" w:rsidP="00AC3731"/>
    <w:p w14:paraId="00DAEFF2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E7FD" w14:textId="77777777" w:rsidR="00B37BAF" w:rsidRDefault="00B37BAF" w:rsidP="00873B07">
      <w:pPr>
        <w:spacing w:after="0" w:line="240" w:lineRule="auto"/>
      </w:pPr>
      <w:r>
        <w:separator/>
      </w:r>
    </w:p>
  </w:endnote>
  <w:endnote w:type="continuationSeparator" w:id="0">
    <w:p w14:paraId="6F719027" w14:textId="77777777" w:rsidR="00B37BAF" w:rsidRDefault="00B37BAF" w:rsidP="0087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1C2D" w14:textId="77777777" w:rsidR="00B37BAF" w:rsidRDefault="00B37BAF" w:rsidP="00873B07">
      <w:pPr>
        <w:spacing w:after="0" w:line="240" w:lineRule="auto"/>
      </w:pPr>
      <w:r>
        <w:separator/>
      </w:r>
    </w:p>
  </w:footnote>
  <w:footnote w:type="continuationSeparator" w:id="0">
    <w:p w14:paraId="3AF550FA" w14:textId="77777777" w:rsidR="00B37BAF" w:rsidRDefault="00B37BAF" w:rsidP="0087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202E" w14:textId="14504DDB" w:rsidR="00873B07" w:rsidRPr="00873B07" w:rsidRDefault="00873B07">
    <w:pPr>
      <w:pStyle w:val="Nagwek"/>
      <w:rPr>
        <w:rFonts w:ascii="Arial" w:hAnsi="Arial" w:cs="Arial"/>
        <w:sz w:val="18"/>
        <w:szCs w:val="18"/>
      </w:rPr>
    </w:pPr>
    <w:r w:rsidRPr="00873B07">
      <w:rPr>
        <w:rFonts w:ascii="Arial" w:hAnsi="Arial" w:cs="Arial"/>
        <w:sz w:val="18"/>
        <w:szCs w:val="18"/>
      </w:rPr>
      <w:t>ZP.272.9.2024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407422">
    <w:abstractNumId w:val="0"/>
  </w:num>
  <w:num w:numId="2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2"/>
    <w:rsid w:val="00326032"/>
    <w:rsid w:val="00687508"/>
    <w:rsid w:val="00873B07"/>
    <w:rsid w:val="0098493A"/>
    <w:rsid w:val="009B70D8"/>
    <w:rsid w:val="00AC3731"/>
    <w:rsid w:val="00B37BAF"/>
    <w:rsid w:val="00CE0AF5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9F54"/>
  <w15:chartTrackingRefBased/>
  <w15:docId w15:val="{9642586A-A29B-4858-BA9B-3BCAA980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73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C3731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C3731"/>
    <w:rPr>
      <w:color w:val="808080"/>
    </w:rPr>
  </w:style>
  <w:style w:type="character" w:customStyle="1" w:styleId="formularz">
    <w:name w:val="formularz"/>
    <w:basedOn w:val="Domylnaczcionkaakapitu"/>
    <w:uiPriority w:val="1"/>
    <w:rsid w:val="00AC3731"/>
    <w:rPr>
      <w:rFonts w:ascii="Arial" w:hAnsi="Arial"/>
      <w:b/>
      <w:sz w:val="22"/>
      <w:u w:color="C00000"/>
    </w:rPr>
  </w:style>
  <w:style w:type="paragraph" w:customStyle="1" w:styleId="awciety">
    <w:name w:val="a) wciety"/>
    <w:basedOn w:val="Normalny"/>
    <w:rsid w:val="00AC373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7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731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7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0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0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6F5184EBCE46DA87526413EEE4C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CB8D4-DAFF-45DD-A889-5CE31F24F475}"/>
      </w:docPartPr>
      <w:docPartBody>
        <w:p w:rsidR="00241D92" w:rsidRDefault="005469A5" w:rsidP="005469A5">
          <w:pPr>
            <w:pStyle w:val="FF6F5184EBCE46DA87526413EEE4C3EF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B19678C529F3457D9B1217BACE464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1F178-BC8F-4424-8CFB-CF8FAB7F48E4}"/>
      </w:docPartPr>
      <w:docPartBody>
        <w:p w:rsidR="00241D92" w:rsidRDefault="005469A5" w:rsidP="005469A5">
          <w:pPr>
            <w:pStyle w:val="B19678C529F3457D9B1217BACE46400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22FF624B44BE4FDB9C0E4B12205A6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E2E6E-F9E2-4B62-848F-F5EB007C49CD}"/>
      </w:docPartPr>
      <w:docPartBody>
        <w:p w:rsidR="00241D92" w:rsidRDefault="005469A5" w:rsidP="005469A5">
          <w:pPr>
            <w:pStyle w:val="22FF624B44BE4FDB9C0E4B12205A620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78BAD6CEED2D422D956AA30A481EE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DDF31-9984-4C63-8E79-C151185D72C9}"/>
      </w:docPartPr>
      <w:docPartBody>
        <w:p w:rsidR="00241D92" w:rsidRDefault="005469A5" w:rsidP="005469A5">
          <w:pPr>
            <w:pStyle w:val="78BAD6CEED2D422D956AA30A481EE377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C68975BA63474BD698F15DCD701C5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E41F5-6EE5-415F-B839-BC5FC88621D4}"/>
      </w:docPartPr>
      <w:docPartBody>
        <w:p w:rsidR="00241D92" w:rsidRDefault="005469A5" w:rsidP="005469A5">
          <w:pPr>
            <w:pStyle w:val="C68975BA63474BD698F15DCD701C552B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A18594BF24C044CE9AE3A703DB5A2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B3514-6B55-400F-A6B3-E878C74B04A4}"/>
      </w:docPartPr>
      <w:docPartBody>
        <w:p w:rsidR="00241D92" w:rsidRDefault="005469A5" w:rsidP="005469A5">
          <w:pPr>
            <w:pStyle w:val="A18594BF24C044CE9AE3A703DB5A24E6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563D8DA8B45D1B2D64A35ACDBE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F3319-0432-49AF-9D51-907E93A2F59D}"/>
      </w:docPartPr>
      <w:docPartBody>
        <w:p w:rsidR="00241D92" w:rsidRDefault="005469A5" w:rsidP="005469A5">
          <w:pPr>
            <w:pStyle w:val="5A9563D8DA8B45D1B2D64A35ACDBE722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DF6F36A52C0849C5BD6CA3B9AF0F8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F8A0C-3632-4BE2-B01B-0FBA639D0167}"/>
      </w:docPartPr>
      <w:docPartBody>
        <w:p w:rsidR="00241D92" w:rsidRDefault="005469A5" w:rsidP="005469A5">
          <w:pPr>
            <w:pStyle w:val="DF6F36A52C0849C5BD6CA3B9AF0F828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020026A1DDD840D088F1DC030CB9C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E62DA-F214-4987-8752-7A9322E6FEB2}"/>
      </w:docPartPr>
      <w:docPartBody>
        <w:p w:rsidR="00241D92" w:rsidRDefault="005469A5" w:rsidP="005469A5">
          <w:pPr>
            <w:pStyle w:val="020026A1DDD840D088F1DC030CB9C430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FEE85EF12FCC46C797EE23D4DE9C1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C70B5-4073-4B2D-957F-5CEE67F22FCF}"/>
      </w:docPartPr>
      <w:docPartBody>
        <w:p w:rsidR="00241D92" w:rsidRDefault="005469A5" w:rsidP="005469A5">
          <w:pPr>
            <w:pStyle w:val="FEE85EF12FCC46C797EE23D4DE9C1A7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C0873F35D88645B2A59A59060A053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CADF2-2F43-440C-85E2-97064F750B88}"/>
      </w:docPartPr>
      <w:docPartBody>
        <w:p w:rsidR="00241D92" w:rsidRDefault="005469A5" w:rsidP="005469A5">
          <w:pPr>
            <w:pStyle w:val="C0873F35D88645B2A59A59060A05305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612A2DD600194824B42FFFC141F31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E3049-9BD2-4189-88C6-FA85E9B8ADE1}"/>
      </w:docPartPr>
      <w:docPartBody>
        <w:p w:rsidR="00241D92" w:rsidRDefault="005469A5" w:rsidP="005469A5">
          <w:pPr>
            <w:pStyle w:val="612A2DD600194824B42FFFC141F3182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06547DC9C2784BEDBB66437B3164C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1A022-CE91-4706-94E1-A3D79B305E8D}"/>
      </w:docPartPr>
      <w:docPartBody>
        <w:p w:rsidR="00241D92" w:rsidRDefault="005469A5" w:rsidP="005469A5">
          <w:pPr>
            <w:pStyle w:val="06547DC9C2784BEDBB66437B3164C1D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15AED6AD7F524841BD58DF9FEE047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44C0D-5573-4C64-9F25-3400B86C9222}"/>
      </w:docPartPr>
      <w:docPartBody>
        <w:p w:rsidR="00241D92" w:rsidRDefault="005469A5" w:rsidP="005469A5">
          <w:pPr>
            <w:pStyle w:val="15AED6AD7F524841BD58DF9FEE047F0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A5"/>
    <w:rsid w:val="00097F61"/>
    <w:rsid w:val="00240302"/>
    <w:rsid w:val="00241D92"/>
    <w:rsid w:val="005469A5"/>
    <w:rsid w:val="005C7DAC"/>
    <w:rsid w:val="008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9A5"/>
    <w:rPr>
      <w:color w:val="808080"/>
    </w:rPr>
  </w:style>
  <w:style w:type="paragraph" w:customStyle="1" w:styleId="FF6F5184EBCE46DA87526413EEE4C3EF">
    <w:name w:val="FF6F5184EBCE46DA87526413EEE4C3EF"/>
    <w:rsid w:val="005469A5"/>
  </w:style>
  <w:style w:type="paragraph" w:customStyle="1" w:styleId="B19678C529F3457D9B1217BACE46400D">
    <w:name w:val="B19678C529F3457D9B1217BACE46400D"/>
    <w:rsid w:val="005469A5"/>
  </w:style>
  <w:style w:type="paragraph" w:customStyle="1" w:styleId="22FF624B44BE4FDB9C0E4B12205A620C">
    <w:name w:val="22FF624B44BE4FDB9C0E4B12205A620C"/>
    <w:rsid w:val="005469A5"/>
  </w:style>
  <w:style w:type="paragraph" w:customStyle="1" w:styleId="78BAD6CEED2D422D956AA30A481EE377">
    <w:name w:val="78BAD6CEED2D422D956AA30A481EE377"/>
    <w:rsid w:val="005469A5"/>
  </w:style>
  <w:style w:type="paragraph" w:customStyle="1" w:styleId="C68975BA63474BD698F15DCD701C552B">
    <w:name w:val="C68975BA63474BD698F15DCD701C552B"/>
    <w:rsid w:val="005469A5"/>
  </w:style>
  <w:style w:type="paragraph" w:customStyle="1" w:styleId="A18594BF24C044CE9AE3A703DB5A24E6">
    <w:name w:val="A18594BF24C044CE9AE3A703DB5A24E6"/>
    <w:rsid w:val="005469A5"/>
  </w:style>
  <w:style w:type="paragraph" w:customStyle="1" w:styleId="5A9563D8DA8B45D1B2D64A35ACDBE722">
    <w:name w:val="5A9563D8DA8B45D1B2D64A35ACDBE722"/>
    <w:rsid w:val="005469A5"/>
  </w:style>
  <w:style w:type="paragraph" w:customStyle="1" w:styleId="DF6F36A52C0849C5BD6CA3B9AF0F8287">
    <w:name w:val="DF6F36A52C0849C5BD6CA3B9AF0F8287"/>
    <w:rsid w:val="005469A5"/>
  </w:style>
  <w:style w:type="paragraph" w:customStyle="1" w:styleId="020026A1DDD840D088F1DC030CB9C430">
    <w:name w:val="020026A1DDD840D088F1DC030CB9C430"/>
    <w:rsid w:val="005469A5"/>
  </w:style>
  <w:style w:type="paragraph" w:customStyle="1" w:styleId="FEE85EF12FCC46C797EE23D4DE9C1A77">
    <w:name w:val="FEE85EF12FCC46C797EE23D4DE9C1A77"/>
    <w:rsid w:val="005469A5"/>
  </w:style>
  <w:style w:type="paragraph" w:customStyle="1" w:styleId="C0873F35D88645B2A59A59060A053055">
    <w:name w:val="C0873F35D88645B2A59A59060A053055"/>
    <w:rsid w:val="005469A5"/>
  </w:style>
  <w:style w:type="paragraph" w:customStyle="1" w:styleId="612A2DD600194824B42FFFC141F31824">
    <w:name w:val="612A2DD600194824B42FFFC141F31824"/>
    <w:rsid w:val="005469A5"/>
  </w:style>
  <w:style w:type="paragraph" w:customStyle="1" w:styleId="06547DC9C2784BEDBB66437B3164C1DE">
    <w:name w:val="06547DC9C2784BEDBB66437B3164C1DE"/>
    <w:rsid w:val="005469A5"/>
  </w:style>
  <w:style w:type="paragraph" w:customStyle="1" w:styleId="15AED6AD7F524841BD58DF9FEE047F0D">
    <w:name w:val="15AED6AD7F524841BD58DF9FEE047F0D"/>
    <w:rsid w:val="00546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cp:lastPrinted>2024-01-22T07:13:00Z</cp:lastPrinted>
  <dcterms:created xsi:type="dcterms:W3CDTF">2024-01-18T12:40:00Z</dcterms:created>
  <dcterms:modified xsi:type="dcterms:W3CDTF">2024-01-22T10:51:00Z</dcterms:modified>
</cp:coreProperties>
</file>