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rPr>
      </w:pPr>
      <w:r>
        <w:rPr>
          <w:rFonts w:cs="Times New Roman" w:ascii="Times New Roman" w:hAnsi="Times New Roman"/>
        </w:rPr>
        <w:t>Załącznik nr 8 do SWZ</w:t>
      </w:r>
    </w:p>
    <w:p>
      <w:pPr>
        <w:pStyle w:val="Normal"/>
        <w:jc w:val="center"/>
        <w:rPr>
          <w:rFonts w:ascii="Times New Roman" w:hAnsi="Times New Roman" w:cs="Times New Roman"/>
          <w:b/>
          <w:bCs/>
        </w:rPr>
      </w:pPr>
      <w:r>
        <w:rPr>
          <w:rFonts w:cs="Times New Roman" w:ascii="Times New Roman" w:hAnsi="Times New Roman"/>
          <w:b/>
          <w:bCs/>
        </w:rPr>
        <w:t>UMOWA - projekt</w:t>
      </w:r>
    </w:p>
    <w:p>
      <w:pPr>
        <w:pStyle w:val="Normal"/>
        <w:spacing w:before="0" w:after="0"/>
        <w:jc w:val="both"/>
        <w:rPr>
          <w:rFonts w:ascii="Times New Roman" w:hAnsi="Times New Roman" w:cs="Times New Roman"/>
        </w:rPr>
      </w:pPr>
      <w:r>
        <w:rPr>
          <w:rFonts w:cs="Times New Roman" w:ascii="Times New Roman" w:hAnsi="Times New Roman"/>
        </w:rPr>
        <w:t>zawarta w dniu….  we Włodawie pomiędzy</w:t>
      </w:r>
    </w:p>
    <w:p>
      <w:pPr>
        <w:pStyle w:val="Normal"/>
        <w:spacing w:before="0" w:after="0"/>
        <w:jc w:val="both"/>
        <w:rPr>
          <w:rFonts w:ascii="Times New Roman" w:hAnsi="Times New Roman" w:cs="Times New Roman"/>
        </w:rPr>
      </w:pPr>
      <w:r>
        <w:rPr>
          <w:rFonts w:cs="Times New Roman" w:ascii="Times New Roman" w:hAnsi="Times New Roman"/>
        </w:rPr>
        <w:t xml:space="preserve">Gminą Miejską Włodawa mającą siedzibę we Włodawie, Al. J. Piłsudskiego 41, 22-200 Włodawa, </w:t>
      </w:r>
    </w:p>
    <w:p>
      <w:pPr>
        <w:pStyle w:val="Normal"/>
        <w:spacing w:before="0" w:after="0"/>
        <w:jc w:val="both"/>
        <w:rPr>
          <w:rFonts w:ascii="Times New Roman" w:hAnsi="Times New Roman" w:cs="Times New Roman"/>
        </w:rPr>
      </w:pPr>
      <w:r>
        <w:rPr>
          <w:rFonts w:cs="Times New Roman" w:ascii="Times New Roman" w:hAnsi="Times New Roman"/>
        </w:rPr>
        <w:t xml:space="preserve">NIP: 5651409974 </w:t>
      </w:r>
    </w:p>
    <w:p>
      <w:pPr>
        <w:pStyle w:val="Normal"/>
        <w:spacing w:before="0" w:after="0"/>
        <w:jc w:val="both"/>
        <w:rPr>
          <w:rFonts w:ascii="Times New Roman" w:hAnsi="Times New Roman" w:cs="Times New Roman"/>
        </w:rPr>
      </w:pPr>
      <w:r>
        <w:rPr>
          <w:rFonts w:cs="Times New Roman" w:ascii="Times New Roman" w:hAnsi="Times New Roman"/>
        </w:rPr>
        <w:t xml:space="preserve">reprezentowanym przez: </w:t>
      </w:r>
    </w:p>
    <w:p>
      <w:pPr>
        <w:pStyle w:val="Normal"/>
        <w:spacing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before="0" w:after="0"/>
        <w:jc w:val="both"/>
        <w:rPr>
          <w:rFonts w:ascii="Times New Roman" w:hAnsi="Times New Roman" w:cs="Times New Roman"/>
        </w:rPr>
      </w:pPr>
      <w:r>
        <w:rPr>
          <w:rFonts w:cs="Times New Roman" w:ascii="Times New Roman" w:hAnsi="Times New Roman"/>
        </w:rPr>
        <w:t>zwanym w dalszej części umowy Zamawiającym</w:t>
      </w:r>
    </w:p>
    <w:p>
      <w:pPr>
        <w:pStyle w:val="Normal"/>
        <w:spacing w:before="0" w:after="0"/>
        <w:jc w:val="both"/>
        <w:rPr>
          <w:rFonts w:ascii="Times New Roman" w:hAnsi="Times New Roman" w:cs="Times New Roman"/>
        </w:rPr>
      </w:pPr>
      <w:r>
        <w:rPr>
          <w:rFonts w:cs="Times New Roman" w:ascii="Times New Roman" w:hAnsi="Times New Roman"/>
        </w:rPr>
        <w:t>a</w:t>
      </w:r>
    </w:p>
    <w:p>
      <w:pPr>
        <w:pStyle w:val="Normal"/>
        <w:spacing w:before="0" w:after="0"/>
        <w:jc w:val="both"/>
        <w:rPr>
          <w:rFonts w:ascii="Times New Roman" w:hAnsi="Times New Roman" w:cs="Times New Roman"/>
        </w:rPr>
      </w:pPr>
      <w:r>
        <w:rPr>
          <w:rFonts w:cs="Times New Roman" w:ascii="Times New Roman" w:hAnsi="Times New Roman"/>
        </w:rPr>
        <w:t>………………………………</w:t>
      </w:r>
    </w:p>
    <w:p>
      <w:pPr>
        <w:pStyle w:val="Normal"/>
        <w:spacing w:before="0" w:after="0"/>
        <w:jc w:val="both"/>
        <w:rPr>
          <w:rFonts w:ascii="Times New Roman" w:hAnsi="Times New Roman" w:cs="Times New Roman"/>
        </w:rPr>
      </w:pPr>
      <w:r>
        <w:rPr>
          <w:rFonts w:cs="Times New Roman" w:ascii="Times New Roman" w:hAnsi="Times New Roman"/>
        </w:rPr>
        <w:t>zwanym w dalszej części umowy Wykonawcą</w:t>
      </w:r>
    </w:p>
    <w:p>
      <w:pPr>
        <w:pStyle w:val="Normal"/>
        <w:spacing w:before="0" w:after="0"/>
        <w:jc w:val="both"/>
        <w:rPr>
          <w:rFonts w:ascii="Times New Roman" w:hAnsi="Times New Roman" w:cs="Times New Roman"/>
        </w:rPr>
      </w:pPr>
      <w:r>
        <w:rPr>
          <w:rFonts w:cs="Times New Roman" w:ascii="Times New Roman" w:hAnsi="Times New Roman"/>
        </w:rPr>
        <w:t>zaś wspólnie zwanymi dalej Stronami</w:t>
      </w:r>
    </w:p>
    <w:p>
      <w:pPr>
        <w:pStyle w:val="Normal"/>
        <w:spacing w:before="0" w:after="0"/>
        <w:jc w:val="both"/>
        <w:rPr>
          <w:rFonts w:ascii="Times New Roman" w:hAnsi="Times New Roman" w:cs="Times New Roman"/>
        </w:rPr>
      </w:pPr>
      <w:r>
        <w:rPr>
          <w:rFonts w:cs="Times New Roman" w:ascii="Times New Roman" w:hAnsi="Times New Roman"/>
        </w:rPr>
        <w:t>o następującej treści:</w:t>
      </w:r>
    </w:p>
    <w:p>
      <w:pPr>
        <w:pStyle w:val="Normal"/>
        <w:spacing w:before="0" w:after="0"/>
        <w:jc w:val="center"/>
        <w:rPr>
          <w:rFonts w:ascii="Times New Roman" w:hAnsi="Times New Roman" w:cs="Times New Roman"/>
          <w:b/>
          <w:bCs/>
        </w:rPr>
      </w:pPr>
      <w:r>
        <w:rPr>
          <w:rFonts w:cs="Times New Roman" w:ascii="Times New Roman" w:hAnsi="Times New Roman"/>
          <w:b/>
          <w:bCs/>
        </w:rPr>
        <w:t>§ 1</w:t>
      </w:r>
    </w:p>
    <w:p>
      <w:pPr>
        <w:pStyle w:val="Normal"/>
        <w:spacing w:before="0" w:after="0"/>
        <w:jc w:val="center"/>
        <w:rPr>
          <w:rFonts w:ascii="Times New Roman" w:hAnsi="Times New Roman" w:cs="Times New Roman"/>
          <w:b/>
          <w:bCs/>
        </w:rPr>
      </w:pPr>
      <w:r>
        <w:rPr>
          <w:rFonts w:cs="Times New Roman" w:ascii="Times New Roman" w:hAnsi="Times New Roman"/>
          <w:b/>
          <w:bCs/>
        </w:rPr>
        <w:t>DEFINICJE</w:t>
      </w:r>
    </w:p>
    <w:p>
      <w:pPr>
        <w:pStyle w:val="Normal"/>
        <w:spacing w:before="0" w:after="0"/>
        <w:jc w:val="both"/>
        <w:rPr>
          <w:rFonts w:ascii="Times New Roman" w:hAnsi="Times New Roman" w:cs="Times New Roman"/>
        </w:rPr>
      </w:pPr>
      <w:r>
        <w:rPr>
          <w:rFonts w:cs="Times New Roman" w:ascii="Times New Roman" w:hAnsi="Times New Roman"/>
        </w:rPr>
        <w:t>Ilekroć w niniejszej umowie i opisie przedmiotu zamówienia jest mowa o:</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PZMM MOF Włodawa - należy przez to rozumieć Plan Zrównoważonej Mobilności Miejskiej Miejskiego Obszaru Funkcjonalnego Włodawa,</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MOF Włodawa - należy przez to rozumieć Miejski Obszar Funkcjonalny Włodawa,</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ustawie Pzp - należy przez to rozumieć ustawę z dnia 11 września 2019 r. - Prawo zamówień publicznych (tekst jedn. Dz.U. z 2023 poz. 1605 z późn. zm.),</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ustawie Kodeks cywilny - należy przez to rozumieć ustawę z dnia 23 kwietnia 1964 r. Kodeks cywilny (tekst jedn. Dz.U. z 2023 poz. 1610 z późn. zm.),</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 xml:space="preserve">ustawie o ochronie danych osobowych - należy przez to rozumieć ustawę z dnia 10 maja 2018 r. </w:t>
        <w:br/>
        <w:t>o ochronie danych osobowych (tekst jedn. Dz.U. z 2019 poz. 1781),</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ustawie o prawie autorskim i prawach pokrewnych - należy przez to rozumieć ustawę z dnia 4 lutego 1994 r. o prawie autorskim i prawach pokrewnych (tekst jedn. Dz.U. z 2022 poz. 2509),</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 xml:space="preserve">ustawie OOŚ - należy przez to rozumieć ustawę z dnia 3 października 2008 r. o udostępnianiu informacji o środowisku i jego ochronie, udziale społeczeństwa w ochronie środowiska oraz </w:t>
        <w:br/>
        <w:t>o ocenach oddziaływania na środowisko (tekst jedn. Dz.U. z 2023 poz. 1094 z późn. zm.),</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rozporządzeniu TEN-T - należy przez to rozumieć Rozporządzenie Parlamentu Europejskiego i Rady (UE) nr 1315/2013 z dnia 11 grudnia 2013 r. w sprawie unijnych wytycznych dotyczących rozwoju transeuropejskiej sieci transportowej i uchylające decyzję nr 661/2010/UE (Tekst mający znaczenie dla EOG) (Dz.Urz. UE L 348 z dnia 20 grudnia 2013 r.),</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 xml:space="preserve">ustawie o elektromobilności i paliwach alternatywnych - należy przez to rozumieć ustawę z dnia 11 stycznia 2018 r. o elektromobilności i paliwach alternatywnych (tekst jedn. Dz.U.z 2023 poz. 875 </w:t>
        <w:br/>
        <w:t>z późn. zm.),</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 xml:space="preserve">rozporządzeniu RODO - należy przez to rozumieć Rozporządzenie Parlamentu Europejskiego i Rady (UE) 2016/679 z dnia 27 kwietnia 2016 r. w sprawie ochrony osób fizycznych w związku </w:t>
        <w:br/>
        <w:t xml:space="preserve">z przetwarzaniem danych osobowych i w sprawie swobodnego przepływu takich danych oraz uchylenia dyrektywy 95/46/WE (ogólne rozporządzenie o ochronie danych) (Dz. Urz. UE L 119 </w:t>
        <w:br/>
        <w:t>z dnia 4 maja 2016 r.),</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OPZ - należy przez to rozumieć Opis Przedmiotu Zamówienia,</w:t>
      </w:r>
    </w:p>
    <w:p>
      <w:pPr>
        <w:pStyle w:val="ListParagraph"/>
        <w:numPr>
          <w:ilvl w:val="0"/>
          <w:numId w:val="1"/>
        </w:numPr>
        <w:spacing w:before="0" w:after="0"/>
        <w:contextualSpacing/>
        <w:jc w:val="both"/>
        <w:rPr>
          <w:rFonts w:ascii="Times New Roman" w:hAnsi="Times New Roman" w:cs="Times New Roman"/>
        </w:rPr>
      </w:pPr>
      <w:r>
        <w:rPr>
          <w:rFonts w:cs="Times New Roman" w:ascii="Times New Roman" w:hAnsi="Times New Roman"/>
        </w:rPr>
        <w:t>dniach roboczych - należy przez to rozumieć dni od poniedziałku do piątku, z wyjątkiem dni, które wypadają w dzień ustawowo wolny od pracy,</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 2</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PRZEDMIOT UMOWY</w:t>
      </w:r>
    </w:p>
    <w:p>
      <w:pPr>
        <w:pStyle w:val="ListParagraph"/>
        <w:numPr>
          <w:ilvl w:val="0"/>
          <w:numId w:val="2"/>
        </w:numPr>
        <w:spacing w:before="0" w:after="0"/>
        <w:contextualSpacing/>
        <w:jc w:val="both"/>
        <w:rPr>
          <w:rFonts w:ascii="Times New Roman" w:hAnsi="Times New Roman" w:cs="Times New Roman"/>
        </w:rPr>
      </w:pPr>
      <w:r>
        <w:rPr>
          <w:rFonts w:cs="Times New Roman" w:ascii="Times New Roman" w:hAnsi="Times New Roman"/>
        </w:rPr>
        <w:t>Zamawiający zleca, a Wykonawca przyjmuje do wykonania usługę polegającą na opracowaniu dokumentu pt. „Plan Zrównoważonej Mobilności Miejskiej Miejskiego Obszaru Funkcjonalnego Włodawa” (dalej „PZMM MOF Włodawa”) wraz z przeprowadzeniem strategicznej oceny oddziaływania na środowisko.</w:t>
      </w:r>
    </w:p>
    <w:p>
      <w:pPr>
        <w:pStyle w:val="ListParagraph"/>
        <w:numPr>
          <w:ilvl w:val="0"/>
          <w:numId w:val="2"/>
        </w:numPr>
        <w:spacing w:before="0" w:after="0"/>
        <w:contextualSpacing/>
        <w:jc w:val="both"/>
        <w:rPr>
          <w:rFonts w:ascii="Times New Roman" w:hAnsi="Times New Roman" w:cs="Times New Roman"/>
        </w:rPr>
      </w:pPr>
      <w:r>
        <w:rPr>
          <w:rFonts w:cs="Times New Roman" w:ascii="Times New Roman" w:hAnsi="Times New Roman"/>
        </w:rPr>
        <w:t>PZMM MOF Włodawa zostanie opracowany w następujących etapach:</w:t>
      </w:r>
    </w:p>
    <w:p>
      <w:pPr>
        <w:pStyle w:val="ListParagraph"/>
        <w:spacing w:before="0" w:after="0"/>
        <w:contextualSpacing/>
        <w:jc w:val="both"/>
        <w:rPr>
          <w:rFonts w:ascii="Times New Roman" w:hAnsi="Times New Roman" w:cs="Times New Roman"/>
          <w:b/>
          <w:bCs/>
        </w:rPr>
      </w:pPr>
      <w:r>
        <w:rPr>
          <w:rFonts w:cs="Times New Roman" w:ascii="Times New Roman" w:hAnsi="Times New Roman"/>
          <w:b/>
          <w:bCs/>
        </w:rPr>
        <w:t>1) etap 1: raport metodyczny, o którym mowa w rozdziale III pkt 2 ppkt 1 OPZ,</w:t>
      </w:r>
    </w:p>
    <w:p>
      <w:pPr>
        <w:pStyle w:val="ListParagraph"/>
        <w:spacing w:before="0" w:after="0"/>
        <w:contextualSpacing/>
        <w:jc w:val="both"/>
        <w:rPr>
          <w:rFonts w:ascii="Times New Roman" w:hAnsi="Times New Roman" w:cs="Times New Roman"/>
          <w:b/>
          <w:bCs/>
        </w:rPr>
      </w:pPr>
      <w:r>
        <w:rPr>
          <w:rFonts w:cs="Times New Roman" w:ascii="Times New Roman" w:hAnsi="Times New Roman"/>
          <w:b/>
          <w:bCs/>
        </w:rPr>
        <w:t>2) etap 2: raport diagnostyczno-strategiczny, o którym mowa w rozdziale III pkt 2 ppkt 2 OPZ,</w:t>
      </w:r>
    </w:p>
    <w:p>
      <w:pPr>
        <w:pStyle w:val="ListParagraph"/>
        <w:spacing w:before="0" w:after="0"/>
        <w:contextualSpacing/>
        <w:jc w:val="both"/>
        <w:rPr>
          <w:rFonts w:ascii="Times New Roman" w:hAnsi="Times New Roman" w:cs="Times New Roman"/>
          <w:b/>
          <w:bCs/>
        </w:rPr>
      </w:pPr>
      <w:r>
        <w:rPr>
          <w:rFonts w:cs="Times New Roman" w:ascii="Times New Roman" w:hAnsi="Times New Roman"/>
          <w:b/>
          <w:bCs/>
        </w:rPr>
        <w:t>3) etap 3: PZMM MOF Włodawa wraz z prognozą oceny oddziaływania na środowisko i opinią właściwego ministra, o którym mowa w rozdziale III pkt 2 ppkt 3 OPZ,</w:t>
      </w:r>
    </w:p>
    <w:p>
      <w:pPr>
        <w:pStyle w:val="ListParagraph"/>
        <w:spacing w:before="0" w:after="0"/>
        <w:contextualSpacing/>
        <w:jc w:val="both"/>
        <w:rPr>
          <w:rFonts w:ascii="Times New Roman" w:hAnsi="Times New Roman" w:cs="Times New Roman"/>
          <w:b/>
          <w:bCs/>
        </w:rPr>
      </w:pPr>
      <w:r>
        <w:rPr>
          <w:rFonts w:cs="Times New Roman" w:ascii="Times New Roman" w:hAnsi="Times New Roman"/>
          <w:b/>
          <w:bCs/>
        </w:rPr>
        <w:t>4) etap 4: zaopiniowanie / uchwalenie PZMM MOF Włodawa na komisjach i sesjach Rady Miejskiej we Włodawie i Rady Gminy Włodawa.</w:t>
      </w:r>
    </w:p>
    <w:p>
      <w:pPr>
        <w:pStyle w:val="ListParagraph"/>
        <w:numPr>
          <w:ilvl w:val="0"/>
          <w:numId w:val="2"/>
        </w:numPr>
        <w:spacing w:before="0" w:after="0"/>
        <w:contextualSpacing/>
        <w:jc w:val="both"/>
        <w:rPr>
          <w:rFonts w:ascii="Times New Roman" w:hAnsi="Times New Roman" w:cs="Times New Roman"/>
        </w:rPr>
      </w:pPr>
      <w:r>
        <w:rPr>
          <w:rFonts w:cs="Times New Roman" w:ascii="Times New Roman" w:hAnsi="Times New Roman"/>
        </w:rPr>
        <w:t>Umowa realizowana jest w ramach projektu pt. „Opracowanie Planu Zrównoważonej Mobilności Miejskiej Miejskiego Obszaru Funkcjonalnego Włodawa” dofinansowanego przez Unię Europejską ze środków Europejskiego Funduszu Rozwoju Regionalnego w ramach Programu Fundusze Europejskie dla Lubelskiego 2021-2027, Priorytetu V Zrównoważona mobilność miejska. Działania 5.3 Wspieranie strategii niskoemisyjnych (typ projektu 1).</w:t>
      </w:r>
    </w:p>
    <w:p>
      <w:pPr>
        <w:pStyle w:val="ListParagraph"/>
        <w:numPr>
          <w:ilvl w:val="0"/>
          <w:numId w:val="2"/>
        </w:numPr>
        <w:spacing w:before="0" w:after="0"/>
        <w:contextualSpacing/>
        <w:jc w:val="both"/>
        <w:rPr>
          <w:rFonts w:ascii="Times New Roman" w:hAnsi="Times New Roman" w:cs="Times New Roman"/>
        </w:rPr>
      </w:pPr>
      <w:r>
        <w:rPr>
          <w:rFonts w:cs="Times New Roman" w:ascii="Times New Roman" w:hAnsi="Times New Roman"/>
        </w:rPr>
        <w:t>Przedmiot Umowy powinien być wykonany zgodnie z aktualnym stanem wiedzy i wymogami prawa oraz być dopasowany do indywidualnych potrzeb i uwarunkowań Zamawiającego.</w:t>
      </w:r>
    </w:p>
    <w:p>
      <w:pPr>
        <w:pStyle w:val="ListParagraph"/>
        <w:numPr>
          <w:ilvl w:val="0"/>
          <w:numId w:val="2"/>
        </w:numPr>
        <w:spacing w:before="0" w:after="0"/>
        <w:contextualSpacing/>
        <w:jc w:val="both"/>
        <w:rPr>
          <w:rFonts w:ascii="Times New Roman" w:hAnsi="Times New Roman" w:cs="Times New Roman"/>
        </w:rPr>
      </w:pPr>
      <w:r>
        <w:rPr>
          <w:rFonts w:cs="Times New Roman" w:ascii="Times New Roman" w:hAnsi="Times New Roman"/>
        </w:rPr>
        <w:t>Szczegółowy opis usługi zawiera OPZ, który stanowi załącznik nr 1 do niniejszej umowy.</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 3</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OŚWIADCZENIA WYKONAWCY</w:t>
      </w:r>
    </w:p>
    <w:p>
      <w:pPr>
        <w:pStyle w:val="ListParagraph"/>
        <w:spacing w:before="0" w:after="0"/>
        <w:ind w:hanging="436" w:left="720"/>
        <w:contextualSpacing/>
        <w:jc w:val="both"/>
        <w:rPr>
          <w:rFonts w:ascii="Times New Roman" w:hAnsi="Times New Roman" w:cs="Times New Roman"/>
        </w:rPr>
      </w:pPr>
      <w:r>
        <w:rPr>
          <w:rFonts w:cs="Times New Roman" w:ascii="Times New Roman" w:hAnsi="Times New Roman"/>
        </w:rPr>
        <w:t>Wykonawca oświadcza, że:</w:t>
      </w:r>
    </w:p>
    <w:p>
      <w:pPr>
        <w:pStyle w:val="ListParagraph"/>
        <w:spacing w:before="0" w:after="0"/>
        <w:contextualSpacing/>
        <w:jc w:val="both"/>
        <w:rPr>
          <w:rFonts w:ascii="Times New Roman" w:hAnsi="Times New Roman" w:cs="Times New Roman"/>
        </w:rPr>
      </w:pPr>
      <w:r>
        <w:rPr>
          <w:rFonts w:cs="Times New Roman" w:ascii="Times New Roman" w:hAnsi="Times New Roman"/>
        </w:rPr>
        <w:t>1) przed podpisaniem umowy zapoznał się z przedmiotem zamówienia i otrzymał od Zamawiającego wszelkie informacje, jakie mogą mieć wpływ na ryzyko i okoliczności realizacji przedmiotu umowy,</w:t>
      </w:r>
    </w:p>
    <w:p>
      <w:pPr>
        <w:pStyle w:val="ListParagraph"/>
        <w:spacing w:before="0" w:after="0"/>
        <w:contextualSpacing/>
        <w:jc w:val="both"/>
        <w:rPr>
          <w:rFonts w:ascii="Times New Roman" w:hAnsi="Times New Roman" w:cs="Times New Roman"/>
        </w:rPr>
      </w:pPr>
      <w:r>
        <w:rPr>
          <w:rFonts w:cs="Times New Roman" w:ascii="Times New Roman" w:hAnsi="Times New Roman"/>
        </w:rPr>
        <w:t>2) właściwie ocenił wszystkie warunki dla wykonania przedmiotu umowy,</w:t>
      </w:r>
    </w:p>
    <w:p>
      <w:pPr>
        <w:pStyle w:val="ListParagraph"/>
        <w:spacing w:before="0" w:after="0"/>
        <w:contextualSpacing/>
        <w:jc w:val="both"/>
        <w:rPr>
          <w:rFonts w:ascii="Times New Roman" w:hAnsi="Times New Roman" w:cs="Times New Roman"/>
        </w:rPr>
      </w:pPr>
      <w:r>
        <w:rPr>
          <w:rFonts w:cs="Times New Roman" w:ascii="Times New Roman" w:hAnsi="Times New Roman"/>
        </w:rPr>
        <w:t>3) zrozumiałe są dla niego wszystkie wymagania zawarte w informacjach przekazanych przez Zamawiającego,</w:t>
      </w:r>
    </w:p>
    <w:p>
      <w:pPr>
        <w:pStyle w:val="ListParagraph"/>
        <w:spacing w:before="0" w:after="0"/>
        <w:contextualSpacing/>
        <w:jc w:val="both"/>
        <w:rPr>
          <w:rFonts w:ascii="Times New Roman" w:hAnsi="Times New Roman" w:cs="Times New Roman"/>
        </w:rPr>
      </w:pPr>
      <w:r>
        <w:rPr>
          <w:rFonts w:cs="Times New Roman" w:ascii="Times New Roman" w:hAnsi="Times New Roman"/>
        </w:rPr>
        <w:t xml:space="preserve">4) upewnił się co do prawidłowości i kompletności oferty oraz kosztów poszczególnych prac </w:t>
        <w:br/>
        <w:t xml:space="preserve">i czynności, które powinny pokryć wszystkie jego zobowiązania wynikające z niniejszej umowy, </w:t>
        <w:br/>
        <w:t>a także wszystko co może być konieczne dla właściwego wykonania i ukończenia przedmiotu umowy oraz usunięcia wad,</w:t>
      </w:r>
    </w:p>
    <w:p>
      <w:pPr>
        <w:pStyle w:val="ListParagraph"/>
        <w:spacing w:before="0" w:after="0"/>
        <w:contextualSpacing/>
        <w:jc w:val="both"/>
        <w:rPr>
          <w:rFonts w:ascii="Times New Roman" w:hAnsi="Times New Roman" w:cs="Times New Roman"/>
        </w:rPr>
      </w:pPr>
      <w:r>
        <w:rPr>
          <w:rFonts w:cs="Times New Roman" w:ascii="Times New Roman" w:hAnsi="Times New Roman"/>
        </w:rPr>
        <w:t>5) posiada doświadczenie, wiedzę oraz zatrudnienie niezbędne do prawidłowego wykonania niniejszej umowy,</w:t>
      </w:r>
    </w:p>
    <w:p>
      <w:pPr>
        <w:pStyle w:val="ListParagraph"/>
        <w:spacing w:before="0" w:after="0"/>
        <w:contextualSpacing/>
        <w:jc w:val="both"/>
        <w:rPr>
          <w:rFonts w:ascii="Times New Roman" w:hAnsi="Times New Roman" w:cs="Times New Roman"/>
        </w:rPr>
      </w:pPr>
      <w:r>
        <w:rPr>
          <w:rFonts w:cs="Times New Roman" w:ascii="Times New Roman" w:hAnsi="Times New Roman"/>
        </w:rPr>
        <w:t>6) przy wykonywaniu przedmiotu umowy będzie wykorzystywał wyłącznie materiały, utwory, dane, informacje i programy komputerowe zgodnie z przepisami prawa, w szczególności jego zachowanie nie naruszy dóbr osobistych, majątkowych i osobistych praw autorskich, a za ewentualne naruszenia w tym zakresie wyłączną odpowiedzialność ponosi Wykonawca.</w:t>
      </w:r>
    </w:p>
    <w:p>
      <w:pPr>
        <w:pStyle w:val="ListParagraph"/>
        <w:spacing w:before="0" w:after="0"/>
        <w:contextualSpacing/>
        <w:jc w:val="both"/>
        <w:rPr>
          <w:rFonts w:ascii="Times New Roman" w:hAnsi="Times New Roman" w:cs="Times New Roman"/>
        </w:rPr>
      </w:pPr>
      <w:r>
        <w:rPr>
          <w:rFonts w:cs="Times New Roman" w:ascii="Times New Roman" w:hAnsi="Times New Roman"/>
        </w:rPr>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 4</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OBOWIĄZKI WYKONAWCY I ZAMAWIAJĄCEGO</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Wykonawca zobowiązuje się do:</w:t>
      </w:r>
    </w:p>
    <w:p>
      <w:pPr>
        <w:pStyle w:val="ListParagraph"/>
        <w:numPr>
          <w:ilvl w:val="0"/>
          <w:numId w:val="7"/>
        </w:numPr>
        <w:spacing w:before="0" w:after="0"/>
        <w:ind w:hanging="284" w:left="993"/>
        <w:contextualSpacing/>
        <w:jc w:val="both"/>
        <w:rPr>
          <w:rFonts w:ascii="Times New Roman" w:hAnsi="Times New Roman" w:cs="Times New Roman"/>
        </w:rPr>
      </w:pPr>
      <w:r>
        <w:rPr>
          <w:rFonts w:cs="Times New Roman" w:ascii="Times New Roman" w:hAnsi="Times New Roman"/>
        </w:rPr>
        <w:t>wykonania przedmiotu umowy przy zachowaniu należytej staranności określonej w art. 355 § 2 ustawy Kodeks cywilny,</w:t>
      </w:r>
    </w:p>
    <w:p>
      <w:pPr>
        <w:pStyle w:val="ListParagraph"/>
        <w:numPr>
          <w:ilvl w:val="0"/>
          <w:numId w:val="7"/>
        </w:numPr>
        <w:spacing w:before="0" w:after="0"/>
        <w:ind w:hanging="284" w:left="993"/>
        <w:contextualSpacing/>
        <w:jc w:val="both"/>
        <w:rPr>
          <w:rFonts w:ascii="Times New Roman" w:hAnsi="Times New Roman" w:cs="Times New Roman"/>
        </w:rPr>
      </w:pPr>
      <w:r>
        <w:rPr>
          <w:rFonts w:cs="Times New Roman" w:ascii="Times New Roman" w:hAnsi="Times New Roman"/>
        </w:rPr>
        <w:t>przedkładania Zamawiającemu we wskazanym przez niego terminie w każdym czasie trwania umowy wszelkich dokumentów, materiałów i informacji potrzebnych do oceny prawidłowości wykonania umowy,</w:t>
      </w:r>
    </w:p>
    <w:p>
      <w:pPr>
        <w:pStyle w:val="ListParagraph"/>
        <w:numPr>
          <w:ilvl w:val="0"/>
          <w:numId w:val="7"/>
        </w:numPr>
        <w:spacing w:before="0" w:after="0"/>
        <w:ind w:hanging="284" w:left="993"/>
        <w:contextualSpacing/>
        <w:jc w:val="both"/>
        <w:rPr>
          <w:rFonts w:ascii="Times New Roman" w:hAnsi="Times New Roman" w:cs="Times New Roman"/>
        </w:rPr>
      </w:pPr>
      <w:r>
        <w:rPr>
          <w:rFonts w:cs="Times New Roman" w:ascii="Times New Roman" w:hAnsi="Times New Roman"/>
        </w:rPr>
        <w:t>współpracy z Zamawiającym na każdym etapie realizacji umowy,</w:t>
      </w:r>
    </w:p>
    <w:p>
      <w:pPr>
        <w:pStyle w:val="ListParagraph"/>
        <w:numPr>
          <w:ilvl w:val="0"/>
          <w:numId w:val="7"/>
        </w:numPr>
        <w:spacing w:before="0" w:after="0"/>
        <w:ind w:hanging="284" w:left="993"/>
        <w:contextualSpacing/>
        <w:jc w:val="both"/>
        <w:rPr>
          <w:rFonts w:ascii="Times New Roman" w:hAnsi="Times New Roman" w:cs="Times New Roman"/>
        </w:rPr>
      </w:pPr>
      <w:r>
        <w:rPr>
          <w:rFonts w:cs="Times New Roman" w:ascii="Times New Roman" w:hAnsi="Times New Roman"/>
        </w:rPr>
        <w:t>uwzględniania wskazówek i uwag zgłaszanych przez Zamawiającego do przedkładanych dokumentów,</w:t>
      </w:r>
    </w:p>
    <w:p>
      <w:pPr>
        <w:pStyle w:val="ListParagraph"/>
        <w:numPr>
          <w:ilvl w:val="0"/>
          <w:numId w:val="7"/>
        </w:numPr>
        <w:spacing w:before="0" w:after="0"/>
        <w:ind w:hanging="284" w:left="993"/>
        <w:contextualSpacing/>
        <w:jc w:val="both"/>
        <w:rPr>
          <w:rFonts w:ascii="Times New Roman" w:hAnsi="Times New Roman" w:cs="Times New Roman"/>
        </w:rPr>
      </w:pPr>
      <w:r>
        <w:rPr>
          <w:rFonts w:cs="Times New Roman" w:ascii="Times New Roman" w:hAnsi="Times New Roman"/>
        </w:rPr>
        <w:t>dokonywania poprawek i uzupełnień zgłaszanych przez Zamawiającego do przedkładanych dokumentów,</w:t>
      </w:r>
    </w:p>
    <w:p>
      <w:pPr>
        <w:pStyle w:val="ListParagraph"/>
        <w:numPr>
          <w:ilvl w:val="0"/>
          <w:numId w:val="7"/>
        </w:numPr>
        <w:spacing w:before="0" w:after="0"/>
        <w:ind w:hanging="284" w:left="993"/>
        <w:contextualSpacing/>
        <w:jc w:val="both"/>
        <w:rPr>
          <w:rFonts w:ascii="Times New Roman" w:hAnsi="Times New Roman" w:cs="Times New Roman"/>
        </w:rPr>
      </w:pPr>
      <w:r>
        <w:rPr>
          <w:rFonts w:cs="Times New Roman" w:ascii="Times New Roman" w:hAnsi="Times New Roman"/>
        </w:rPr>
        <w:t>informowania pisemnie Zamawiającego o wszelkich zagrożeniach, które mogą mieć ujemny wpływ na tok realizacji umowy, jakość prac, opóźnienie planowanej daty zakończenia realizacji umowy itp.,</w:t>
      </w:r>
    </w:p>
    <w:p>
      <w:pPr>
        <w:pStyle w:val="ListParagraph"/>
        <w:numPr>
          <w:ilvl w:val="0"/>
          <w:numId w:val="7"/>
        </w:numPr>
        <w:spacing w:before="0" w:after="0"/>
        <w:ind w:hanging="284" w:left="993"/>
        <w:contextualSpacing/>
        <w:jc w:val="both"/>
        <w:rPr>
          <w:rFonts w:ascii="Times New Roman" w:hAnsi="Times New Roman" w:cs="Times New Roman"/>
        </w:rPr>
      </w:pPr>
      <w:r>
        <w:rPr>
          <w:rFonts w:cs="Times New Roman" w:ascii="Times New Roman" w:hAnsi="Times New Roman"/>
        </w:rPr>
        <w:t>wykonania przedmiotu umowy zgodnie z obowiązującymi przepisami, w szczególności:</w:t>
      </w:r>
    </w:p>
    <w:p>
      <w:pPr>
        <w:pStyle w:val="ListParagraph"/>
        <w:numPr>
          <w:ilvl w:val="0"/>
          <w:numId w:val="4"/>
        </w:numPr>
        <w:spacing w:before="0" w:after="0"/>
        <w:contextualSpacing/>
        <w:jc w:val="both"/>
        <w:rPr>
          <w:rFonts w:ascii="Times New Roman" w:hAnsi="Times New Roman" w:cs="Times New Roman"/>
        </w:rPr>
      </w:pPr>
      <w:r>
        <w:rPr>
          <w:rFonts w:cs="Times New Roman" w:ascii="Times New Roman" w:hAnsi="Times New Roman"/>
        </w:rPr>
        <w:t>ustawy o ochronie danych osobowych</w:t>
      </w:r>
    </w:p>
    <w:p>
      <w:pPr>
        <w:pStyle w:val="ListParagraph"/>
        <w:numPr>
          <w:ilvl w:val="0"/>
          <w:numId w:val="4"/>
        </w:numPr>
        <w:spacing w:before="0" w:after="0"/>
        <w:contextualSpacing/>
        <w:jc w:val="both"/>
        <w:rPr>
          <w:rFonts w:ascii="Times New Roman" w:hAnsi="Times New Roman" w:cs="Times New Roman"/>
        </w:rPr>
      </w:pPr>
      <w:r>
        <w:rPr>
          <w:rFonts w:cs="Times New Roman" w:ascii="Times New Roman" w:hAnsi="Times New Roman"/>
        </w:rPr>
        <w:t>ustawy OOŚ</w:t>
      </w:r>
    </w:p>
    <w:p>
      <w:pPr>
        <w:pStyle w:val="ListParagraph"/>
        <w:numPr>
          <w:ilvl w:val="0"/>
          <w:numId w:val="4"/>
        </w:numPr>
        <w:spacing w:before="0" w:after="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rozporządzeniu TEN-T,</w:t>
      </w:r>
    </w:p>
    <w:p>
      <w:pPr>
        <w:pStyle w:val="ListParagraph"/>
        <w:numPr>
          <w:ilvl w:val="0"/>
          <w:numId w:val="4"/>
        </w:numPr>
        <w:spacing w:before="0" w:after="0"/>
        <w:contextualSpacing/>
        <w:jc w:val="both"/>
        <w:rPr>
          <w:rFonts w:ascii="Times New Roman" w:hAnsi="Times New Roman" w:cs="Times New Roman"/>
        </w:rPr>
      </w:pPr>
      <w:r>
        <w:rPr>
          <w:rFonts w:cs="Times New Roman" w:ascii="Times New Roman" w:hAnsi="Times New Roman"/>
        </w:rPr>
        <w:t>rozporządzeniu RODO,</w:t>
      </w:r>
    </w:p>
    <w:p>
      <w:pPr>
        <w:pStyle w:val="ListParagraph"/>
        <w:numPr>
          <w:ilvl w:val="0"/>
          <w:numId w:val="4"/>
        </w:numPr>
        <w:spacing w:before="0" w:after="0"/>
        <w:contextualSpacing/>
        <w:jc w:val="both"/>
        <w:rPr>
          <w:rFonts w:ascii="Times New Roman" w:hAnsi="Times New Roman" w:cs="Times New Roman"/>
        </w:rPr>
      </w:pPr>
      <w:r>
        <w:rPr>
          <w:rFonts w:cs="Times New Roman" w:ascii="Times New Roman" w:hAnsi="Times New Roman"/>
        </w:rPr>
        <w:t>ustawy o elektromobilności i paliwach alternatywnych.</w:t>
      </w:r>
    </w:p>
    <w:p>
      <w:pPr>
        <w:pStyle w:val="ListParagraph"/>
        <w:numPr>
          <w:ilvl w:val="0"/>
          <w:numId w:val="7"/>
        </w:numPr>
        <w:spacing w:before="0" w:after="0"/>
        <w:ind w:hanging="284" w:left="993"/>
        <w:contextualSpacing/>
        <w:jc w:val="both"/>
        <w:rPr>
          <w:rFonts w:ascii="Times New Roman" w:hAnsi="Times New Roman" w:cs="Times New Roman"/>
        </w:rPr>
      </w:pPr>
      <w:r>
        <w:rPr>
          <w:rFonts w:cs="Times New Roman" w:ascii="Times New Roman" w:hAnsi="Times New Roman"/>
        </w:rPr>
        <w:t xml:space="preserve">opracowania PZMM MOF Włodawa zgodnie z krajowymi i unijnymi wytycznymi i strategiami dotyczącymi transportu i mobilności oraz opracowywania planów mobilności miejskiej  </w:t>
        <w:br/>
        <w:t>w szczególności wymienionych w rozdziale I pkt 15 OPZ.</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 xml:space="preserve">Wykonawca zobowiązany jest do uczestnictwa w komisjach i sesjach Rady Miejskiej we Włodawie </w:t>
        <w:br/>
        <w:t>i Rady Gminy Włodawa w programie których będzie zaopiniowanie / uchwalenie PZMM MOF Włodawa oraz do zaprezentowania PZMM MOF Włodawa w formie prezentacji multimedialnej, udzielenia odpowiedzi i wyjaśnień dotyczących PZMM MOF Włodawa podczas obrad komisji i rad.</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Na wniosek Zamawiającego, Wykonawca zobowiązany jest do zwoływania i prowadzenia spotkań koordynacyjnych z udziałem osób wchodzących w skład zespołu Wykonawcy, przedstawicieli Zamawiającego oraz innych osób wskazanych przez Zamawia</w:t>
      </w:r>
      <w:r>
        <w:rPr>
          <w:rFonts w:cs="Times New Roman" w:ascii="Times New Roman" w:hAnsi="Times New Roman"/>
        </w:rPr>
        <w:t>jącego</w:t>
      </w:r>
      <w:r>
        <w:rPr>
          <w:rFonts w:cs="Times New Roman" w:ascii="Times New Roman" w:hAnsi="Times New Roman"/>
        </w:rPr>
        <w:t xml:space="preserve">. Spotkania będą zorganizowane </w:t>
        <w:br/>
        <w:t>w siedzibie Zamawiającego w terminie wskazanym przez Zamawiającego. W trakcie spotkania Wykonawca przedstawi m.in. informacje na temat postępu prac nad PZMM MOF Włodawa. Wykonawca zobowiązany jest do sporządzenia protokołu ze spotkania i przekazania go Zamawiającemu w terminie do 3 dni roboczych od odbycia spotkania. Maksymalną liczbę wskazanych wyżej spotkań w okresie trwania umowy określa się na 15.</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Na wniosek Zamawiającego Wykonawca zobowiązany jest do zwołania i poprowadzenia spotkania koordynacyjnego w formie on-line. Spotkania on-line nie są wliczane do liczby 15 spotkań, o których mowa w ust. 3.</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Wykonawca zobowiązany jest do przekazywania Zamawiającemu kopii (w wersji elektronicznej i/lub papierowej) wniosków dotyczących uzyskania opinii i innych dokumentów od właściwych instytucji, a także kopii dokumentów uzyskanych w odpowiedzi na te wnioski.</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 xml:space="preserve">W przypadku konieczności wprowadzenia zmian w dokumentach będących przedmiotem niniejszej </w:t>
      </w:r>
    </w:p>
    <w:p>
      <w:pPr>
        <w:pStyle w:val="ListParagraph"/>
        <w:spacing w:before="0" w:after="0"/>
        <w:contextualSpacing/>
        <w:jc w:val="both"/>
        <w:rPr>
          <w:rFonts w:ascii="Times New Roman" w:hAnsi="Times New Roman" w:cs="Times New Roman"/>
        </w:rPr>
      </w:pPr>
      <w:r>
        <w:rPr>
          <w:rFonts w:cs="Times New Roman" w:ascii="Times New Roman" w:hAnsi="Times New Roman"/>
        </w:rPr>
        <w:t xml:space="preserve">umowy, wskazanych przez właściwe organy na etapie opiniowania, uzgadniania, uchwalania </w:t>
        <w:br/>
        <w:t>i konsultacji społecznych, Wykonawca zobowiązany jest do ich wprowadzenia w ramach wynagrodzenia, o którym mowa w § 7.</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 xml:space="preserve">W przypadku wystąpienia istotnych zmian w dokumentach będących przedmiotem niniejszej umowy, wymagających ponowienia procedury w zakresie opiniowania, uzgadniania, uchwalania i konsultacji społecznych, Wykonawca przeprowadzi ponowną procedurę w ramach </w:t>
      </w:r>
      <w:r>
        <w:rPr>
          <w:rFonts w:cs="Times New Roman" w:ascii="Times New Roman" w:hAnsi="Times New Roman"/>
        </w:rPr>
        <w:t>wynagrodzenia</w:t>
      </w:r>
      <w:r>
        <w:rPr>
          <w:rFonts w:cs="Times New Roman" w:ascii="Times New Roman" w:hAnsi="Times New Roman"/>
        </w:rPr>
        <w:t>, o którym mowa w § 7.</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 xml:space="preserve">Przywołane w niniejszej umowie i OPZ krajowe i unijne wytyczne, strategie i inne dokumenty dotyczące transportu i mobilności oraz opracowywania planów mobilności miejskiej Wykonawca zobowiązuje się stosować w brzmieniu obowiązującym w czasie wykonywania niniejszej umowy, </w:t>
        <w:br/>
        <w:t>a w przypadku ukazania się nowych dokumentów tego rodzaju - do ich uwzględnienia.</w:t>
      </w:r>
    </w:p>
    <w:p>
      <w:pPr>
        <w:pStyle w:val="ListParagraph"/>
        <w:numPr>
          <w:ilvl w:val="0"/>
          <w:numId w:val="3"/>
        </w:numPr>
        <w:spacing w:before="0" w:after="0"/>
        <w:contextualSpacing/>
        <w:jc w:val="both"/>
        <w:rPr>
          <w:rFonts w:ascii="Times New Roman" w:hAnsi="Times New Roman" w:cs="Times New Roman"/>
        </w:rPr>
      </w:pPr>
      <w:r>
        <w:rPr>
          <w:rFonts w:cs="Times New Roman" w:ascii="Times New Roman" w:hAnsi="Times New Roman"/>
        </w:rPr>
        <w:t>Zamawiający jest zobowiązany do:</w:t>
      </w:r>
    </w:p>
    <w:p>
      <w:pPr>
        <w:pStyle w:val="ListParagraph"/>
        <w:numPr>
          <w:ilvl w:val="0"/>
          <w:numId w:val="5"/>
        </w:numPr>
        <w:spacing w:before="0" w:after="0"/>
        <w:ind w:hanging="284" w:left="993"/>
        <w:contextualSpacing/>
        <w:jc w:val="both"/>
        <w:rPr>
          <w:rFonts w:ascii="Times New Roman" w:hAnsi="Times New Roman" w:cs="Times New Roman"/>
        </w:rPr>
      </w:pPr>
      <w:r>
        <w:rPr>
          <w:rFonts w:cs="Times New Roman" w:ascii="Times New Roman" w:hAnsi="Times New Roman"/>
        </w:rPr>
        <w:t>nieodpłatnego udostępnienia Wykonawcy danych niezbędnych do wykonania przedmiotu umowy a będących w dyspozycji Zamawiającego, przy czym jako udostępnienie rozumie się również wskazanie adresu strony internetowej na której znajdują się dane, informacje, strategie, programy, plany i inne dokumenty niezbędne lub pomocne do wykonania przedmiotu umowy,</w:t>
      </w:r>
    </w:p>
    <w:p>
      <w:pPr>
        <w:pStyle w:val="ListParagraph"/>
        <w:numPr>
          <w:ilvl w:val="0"/>
          <w:numId w:val="5"/>
        </w:numPr>
        <w:spacing w:before="0" w:after="0"/>
        <w:ind w:hanging="284" w:left="993"/>
        <w:contextualSpacing/>
        <w:jc w:val="both"/>
        <w:rPr>
          <w:rFonts w:ascii="Times New Roman" w:hAnsi="Times New Roman" w:cs="Times New Roman"/>
        </w:rPr>
      </w:pPr>
      <w:r>
        <w:rPr>
          <w:rFonts w:cs="Times New Roman" w:ascii="Times New Roman" w:hAnsi="Times New Roman"/>
        </w:rPr>
        <w:t>dokonywanie odbiorów, o których mowa w § 8.</w:t>
      </w:r>
    </w:p>
    <w:p>
      <w:pPr>
        <w:pStyle w:val="ListParagraph"/>
        <w:numPr>
          <w:ilvl w:val="0"/>
          <w:numId w:val="5"/>
        </w:numPr>
        <w:spacing w:before="0" w:after="0"/>
        <w:ind w:hanging="284" w:left="993"/>
        <w:contextualSpacing/>
        <w:jc w:val="both"/>
        <w:rPr>
          <w:rFonts w:ascii="Times New Roman" w:hAnsi="Times New Roman" w:cs="Times New Roman"/>
        </w:rPr>
      </w:pPr>
      <w:r>
        <w:rPr>
          <w:rFonts w:cs="Times New Roman" w:ascii="Times New Roman" w:hAnsi="Times New Roman"/>
        </w:rPr>
        <w:t>zapłaty wynagrodzenia na zasadach i w terminie określonym w § 7.</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 5</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OZNACZANIE DOKUMENTÓW I MATERIAŁÓW</w:t>
      </w:r>
    </w:p>
    <w:p>
      <w:pPr>
        <w:pStyle w:val="ListParagraph"/>
        <w:numPr>
          <w:ilvl w:val="0"/>
          <w:numId w:val="8"/>
        </w:numPr>
        <w:spacing w:before="0" w:after="0"/>
        <w:contextualSpacing/>
        <w:jc w:val="both"/>
        <w:rPr>
          <w:rFonts w:ascii="Times New Roman" w:hAnsi="Times New Roman" w:cs="Times New Roman"/>
        </w:rPr>
      </w:pPr>
      <w:r>
        <w:rPr>
          <w:rFonts w:cs="Times New Roman" w:ascii="Times New Roman" w:hAnsi="Times New Roman"/>
        </w:rPr>
        <w:t xml:space="preserve">Wykonawca zobowiązany jest do umieszczania w widoczny sposób logo Włodawa w dokumentach </w:t>
        <w:br/>
        <w:t>i materiałach wytworzonych w ramach niniejszej umowy (m.in. materiały drukowane lub cyfrowe, strony internetowe, media społecznościowe).</w:t>
      </w:r>
    </w:p>
    <w:p>
      <w:pPr>
        <w:pStyle w:val="ListParagraph"/>
        <w:numPr>
          <w:ilvl w:val="0"/>
          <w:numId w:val="8"/>
        </w:numPr>
        <w:spacing w:before="0" w:after="0"/>
        <w:contextualSpacing/>
        <w:jc w:val="both"/>
        <w:rPr>
          <w:rFonts w:ascii="Times New Roman" w:hAnsi="Times New Roman" w:cs="Times New Roman"/>
        </w:rPr>
      </w:pPr>
      <w:r>
        <w:rPr>
          <w:rFonts w:cs="Times New Roman" w:ascii="Times New Roman" w:hAnsi="Times New Roman"/>
        </w:rPr>
        <w:t>Wykonawca zobowiązany jest do umieszczania w widoczny sposób w dokumentach i materiałach wytworzonych w ramach niniejszej umowy (m.in. materiały drukowane lub cyfrowe, strony internetowe, media społecznościowe) znaku Funduszy Europejskich dla Lubelskiego, znaku barw Rzeczypospolitej Polskiej, znaku Unii Europejskiej i logo promocyjnego województwa lubelskiego (po linii rozdzielającej).</w:t>
      </w:r>
    </w:p>
    <w:p>
      <w:pPr>
        <w:pStyle w:val="ListParagraph"/>
        <w:numPr>
          <w:ilvl w:val="0"/>
          <w:numId w:val="8"/>
        </w:numPr>
        <w:spacing w:before="0" w:after="0"/>
        <w:contextualSpacing/>
        <w:jc w:val="both"/>
        <w:rPr>
          <w:rFonts w:ascii="Times New Roman" w:hAnsi="Times New Roman" w:cs="Times New Roman"/>
        </w:rPr>
      </w:pPr>
      <w:r>
        <w:rPr>
          <w:rFonts w:cs="Times New Roman" w:ascii="Times New Roman" w:hAnsi="Times New Roman"/>
        </w:rPr>
        <w:t>Oznaczenie, o którym mowa w ust. 1 i 2 nie musi pojawić się na dokumentach, których ze względu na ich specyfikę nie można zmieniać i ingerować w ich wzory, np. dokumenty księgowe.</w:t>
      </w:r>
    </w:p>
    <w:p>
      <w:pPr>
        <w:pStyle w:val="ListParagraph"/>
        <w:numPr>
          <w:ilvl w:val="0"/>
          <w:numId w:val="8"/>
        </w:numPr>
        <w:spacing w:before="0" w:after="0"/>
        <w:contextualSpacing/>
        <w:jc w:val="both"/>
        <w:rPr>
          <w:rFonts w:ascii="Times New Roman" w:hAnsi="Times New Roman" w:cs="Times New Roman"/>
        </w:rPr>
      </w:pPr>
      <w:r>
        <w:rPr>
          <w:rFonts w:cs="Times New Roman" w:ascii="Times New Roman" w:hAnsi="Times New Roman"/>
        </w:rPr>
        <w:t>W przypadku użycia achromatycznej wersji zestawienia znaków, nie będzie umieszczany znak barw RP.</w:t>
      </w:r>
    </w:p>
    <w:p>
      <w:pPr>
        <w:pStyle w:val="ListParagraph"/>
        <w:numPr>
          <w:ilvl w:val="0"/>
          <w:numId w:val="8"/>
        </w:numPr>
        <w:spacing w:before="0" w:after="0"/>
        <w:contextualSpacing/>
        <w:jc w:val="both"/>
        <w:rPr>
          <w:rFonts w:ascii="Times New Roman" w:hAnsi="Times New Roman" w:cs="Times New Roman"/>
        </w:rPr>
      </w:pPr>
      <w:r>
        <w:rPr>
          <w:rFonts w:cs="Times New Roman" w:ascii="Times New Roman" w:hAnsi="Times New Roman"/>
        </w:rPr>
        <w:t>Obowiązki w zakresie oznaczenia dokumentów i materiałów Wykonawca będzie realizował zgodnie z zasadami informacji i promocji opisanych w Księdze Tożsamości Wizualnej marki Fundusze Europejskie 2021 - 2027 oraz Podręczniku wnioskodawcy i beneficjenta Funduszy Europejskich na lata 2021-2027 w zakresie informacji i promocji.</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 6</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TERMINY I HARMONOGRAM</w:t>
      </w:r>
    </w:p>
    <w:p>
      <w:pPr>
        <w:pStyle w:val="ListParagraph"/>
        <w:numPr>
          <w:ilvl w:val="0"/>
          <w:numId w:val="6"/>
        </w:numPr>
        <w:spacing w:before="0" w:after="0"/>
        <w:contextualSpacing/>
        <w:jc w:val="both"/>
        <w:rPr>
          <w:rFonts w:ascii="Times New Roman" w:hAnsi="Times New Roman" w:cs="Times New Roman"/>
          <w:b/>
          <w:bCs/>
        </w:rPr>
      </w:pPr>
      <w:r>
        <w:rPr>
          <w:rFonts w:cs="Times New Roman" w:ascii="Times New Roman" w:hAnsi="Times New Roman"/>
        </w:rPr>
        <w:t xml:space="preserve">Przewidywany termin zakończenia realizacji niniejszej umowy rozumiany jako podpisanie protokołu odbioru etapu 4, o którym mowa w § 2 </w:t>
      </w:r>
      <w:r>
        <w:rPr>
          <w:rFonts w:cs="Times New Roman" w:ascii="Times New Roman" w:hAnsi="Times New Roman"/>
        </w:rPr>
        <w:t>ust.</w:t>
      </w:r>
      <w:r>
        <w:rPr>
          <w:rFonts w:cs="Times New Roman" w:ascii="Times New Roman" w:hAnsi="Times New Roman"/>
        </w:rPr>
        <w:t xml:space="preserve"> 2 pkt 4, zgodnie z zasadami opisanymi w § 8 - </w:t>
      </w:r>
      <w:r>
        <w:rPr>
          <w:rFonts w:cs="Times New Roman" w:ascii="Times New Roman" w:hAnsi="Times New Roman"/>
          <w:b/>
          <w:bCs/>
        </w:rPr>
        <w:t>do 500 dni</w:t>
      </w:r>
      <w:r>
        <w:rPr>
          <w:rFonts w:cs="Times New Roman" w:ascii="Times New Roman" w:hAnsi="Times New Roman"/>
        </w:rPr>
        <w:t xml:space="preserve"> kalendarzowych, licząc od daty zawarcia niniejszej umowy, jednak nie później niż do </w:t>
        <w:br/>
      </w:r>
      <w:r>
        <w:rPr>
          <w:rFonts w:cs="Times New Roman" w:ascii="Times New Roman" w:hAnsi="Times New Roman"/>
          <w:b/>
          <w:bCs/>
        </w:rPr>
        <w:t>15 września 2025 r.</w:t>
      </w:r>
    </w:p>
    <w:p>
      <w:pPr>
        <w:pStyle w:val="ListParagraph"/>
        <w:numPr>
          <w:ilvl w:val="0"/>
          <w:numId w:val="6"/>
        </w:numPr>
        <w:spacing w:before="0" w:after="0"/>
        <w:contextualSpacing/>
        <w:jc w:val="both"/>
        <w:rPr>
          <w:rFonts w:ascii="Times New Roman" w:hAnsi="Times New Roman" w:cs="Times New Roman"/>
        </w:rPr>
      </w:pPr>
      <w:r>
        <w:rPr>
          <w:rFonts w:cs="Times New Roman" w:ascii="Times New Roman" w:hAnsi="Times New Roman"/>
        </w:rPr>
        <w:t xml:space="preserve">Wykonawca przedłoży PZMM MOF Włodawa wraz z prognozą oceny oddziaływania na środowisko (z uwzględnieniem konsultacji społecznych) i opinią właściwego ministra, gotowy do uchwalania przez Radę Miejską we Włodawie i Radę Gminy Włodawa w terminie </w:t>
      </w:r>
      <w:r>
        <w:rPr>
          <w:rFonts w:cs="Times New Roman" w:ascii="Times New Roman" w:hAnsi="Times New Roman"/>
          <w:b/>
          <w:bCs/>
        </w:rPr>
        <w:t>do 450 dni od daty zawarcia niniejszej umowy, jednak nie później niż do</w:t>
      </w:r>
      <w:r>
        <w:rPr>
          <w:rFonts w:cs="Times New Roman" w:ascii="Times New Roman" w:hAnsi="Times New Roman"/>
        </w:rPr>
        <w:t xml:space="preserve"> </w:t>
      </w:r>
      <w:r>
        <w:rPr>
          <w:rFonts w:cs="Times New Roman" w:ascii="Times New Roman" w:hAnsi="Times New Roman"/>
          <w:b/>
          <w:bCs/>
        </w:rPr>
        <w:t>28 lipca 2025 r.</w:t>
      </w:r>
    </w:p>
    <w:p>
      <w:pPr>
        <w:pStyle w:val="ListParagraph"/>
        <w:numPr>
          <w:ilvl w:val="0"/>
          <w:numId w:val="6"/>
        </w:numPr>
        <w:spacing w:before="0" w:after="0"/>
        <w:contextualSpacing/>
        <w:jc w:val="both"/>
        <w:rPr>
          <w:rFonts w:ascii="Times New Roman" w:hAnsi="Times New Roman" w:cs="Times New Roman"/>
        </w:rPr>
      </w:pPr>
      <w:r>
        <w:rPr>
          <w:rFonts w:cs="Times New Roman" w:ascii="Times New Roman" w:hAnsi="Times New Roman"/>
        </w:rPr>
        <w:t xml:space="preserve">Wykonawca przedłoży raport metodyczny, o którym mowa w § </w:t>
      </w:r>
      <w:r>
        <w:rPr>
          <w:rFonts w:cs="Times New Roman" w:ascii="Times New Roman" w:hAnsi="Times New Roman"/>
        </w:rPr>
        <w:t xml:space="preserve">2 ust. 2 pkt 1) umowy </w:t>
      </w:r>
      <w:r>
        <w:rPr>
          <w:rFonts w:cs="Times New Roman" w:ascii="Times New Roman" w:hAnsi="Times New Roman"/>
        </w:rPr>
        <w:t>w terminie</w:t>
        <w:br/>
        <w:t xml:space="preserve">do 15 dni roboczych od daty zawarcia niniejszej umowy </w:t>
      </w:r>
      <w:r>
        <w:rPr>
          <w:rFonts w:cs="Times New Roman" w:ascii="Times New Roman" w:hAnsi="Times New Roman"/>
        </w:rPr>
        <w:t>(Etap I)</w:t>
      </w:r>
      <w:r>
        <w:rPr>
          <w:rFonts w:cs="Times New Roman" w:ascii="Times New Roman" w:hAnsi="Times New Roman"/>
        </w:rPr>
        <w:t>.</w:t>
      </w:r>
    </w:p>
    <w:p>
      <w:pPr>
        <w:pStyle w:val="ListParagraph"/>
        <w:numPr>
          <w:ilvl w:val="0"/>
          <w:numId w:val="6"/>
        </w:numPr>
        <w:spacing w:before="0" w:after="0"/>
        <w:contextualSpacing/>
        <w:jc w:val="both"/>
        <w:rPr>
          <w:rFonts w:ascii="Times New Roman" w:hAnsi="Times New Roman" w:cs="Times New Roman"/>
        </w:rPr>
      </w:pPr>
      <w:r>
        <w:rPr>
          <w:rFonts w:cs="Times New Roman" w:ascii="Times New Roman" w:hAnsi="Times New Roman"/>
        </w:rPr>
        <w:t>Zamówienie realizowane będzie zgodnie z harmonogramem stanowiącym element raportu metodycznego, o którym mowa w rozdziale III pkt 2 ppkt 1 OPZ, zaakceptowanego przez Zamawiającego. Zmiany w harmonogramie, które nie powodują wydłużenia terminów, o których mowa w ust. 1 i 2 nie wymagają formy aneksu do umowy, lecz następują poprzez podpisanie zaktualizowanego harmonogramu przez upoważnionych przedstawicieli Stron.</w:t>
      </w:r>
    </w:p>
    <w:p>
      <w:pPr>
        <w:pStyle w:val="ListParagraph"/>
        <w:numPr>
          <w:ilvl w:val="0"/>
          <w:numId w:val="6"/>
        </w:numPr>
        <w:spacing w:before="0" w:after="0"/>
        <w:contextualSpacing/>
        <w:jc w:val="both"/>
        <w:rPr>
          <w:rFonts w:ascii="Times New Roman" w:hAnsi="Times New Roman" w:cs="Times New Roman"/>
        </w:rPr>
      </w:pPr>
      <w:r>
        <w:rPr>
          <w:rFonts w:cs="Times New Roman" w:ascii="Times New Roman" w:hAnsi="Times New Roman"/>
        </w:rPr>
        <w:t>Zamawiający upoważnia do podpisania zaktualizowanego harmonogramu, o którym mowa w ust. 4 następujące osoby:</w:t>
      </w:r>
    </w:p>
    <w:p>
      <w:pPr>
        <w:pStyle w:val="ListParagraph"/>
        <w:numPr>
          <w:ilvl w:val="0"/>
          <w:numId w:val="9"/>
        </w:numPr>
        <w:spacing w:before="0" w:after="0"/>
        <w:contextualSpacing/>
        <w:jc w:val="both"/>
        <w:rPr>
          <w:rFonts w:ascii="Times New Roman" w:hAnsi="Times New Roman" w:cs="Times New Roman"/>
        </w:rPr>
      </w:pPr>
      <w:bookmarkStart w:id="0" w:name="_Hlk160113547"/>
      <w:r>
        <w:rPr>
          <w:rFonts w:cs="Times New Roman" w:ascii="Times New Roman" w:hAnsi="Times New Roman"/>
        </w:rPr>
        <w:t>……………………………………………………………</w:t>
      </w:r>
      <w:r>
        <w:rPr>
          <w:rFonts w:cs="Times New Roman" w:ascii="Times New Roman" w:hAnsi="Times New Roman"/>
        </w:rPr>
        <w:t>..</w:t>
        <w:tab/>
      </w:r>
    </w:p>
    <w:p>
      <w:pPr>
        <w:pStyle w:val="ListParagraph"/>
        <w:numPr>
          <w:ilvl w:val="0"/>
          <w:numId w:val="9"/>
        </w:numPr>
        <w:spacing w:before="0" w:after="0"/>
        <w:contextualSpacing/>
        <w:jc w:val="both"/>
        <w:rPr>
          <w:rFonts w:ascii="Times New Roman" w:hAnsi="Times New Roman" w:cs="Times New Roman"/>
        </w:rPr>
      </w:pPr>
      <w:bookmarkStart w:id="1" w:name="_Hlk160113547"/>
      <w:r>
        <w:rPr>
          <w:rFonts w:cs="Times New Roman" w:ascii="Times New Roman" w:hAnsi="Times New Roman"/>
        </w:rPr>
        <w:t>………………………………………………………………</w:t>
      </w:r>
      <w:bookmarkEnd w:id="1"/>
    </w:p>
    <w:p>
      <w:pPr>
        <w:pStyle w:val="ListParagraph"/>
        <w:numPr>
          <w:ilvl w:val="0"/>
          <w:numId w:val="6"/>
        </w:numPr>
        <w:spacing w:before="0" w:after="0"/>
        <w:contextualSpacing/>
        <w:jc w:val="both"/>
        <w:rPr>
          <w:rFonts w:ascii="Times New Roman" w:hAnsi="Times New Roman" w:cs="Times New Roman"/>
        </w:rPr>
      </w:pPr>
      <w:r>
        <w:rPr>
          <w:rFonts w:cs="Times New Roman" w:ascii="Times New Roman" w:hAnsi="Times New Roman"/>
        </w:rPr>
        <w:t>Wykonawca upoważnia do podpisania zaktualizowanego harmonogramu, o którym mowa w ust. 4 następujące osoby:</w:t>
      </w:r>
    </w:p>
    <w:p>
      <w:pPr>
        <w:pStyle w:val="ListParagraph"/>
        <w:spacing w:before="0" w:after="0"/>
        <w:contextualSpacing/>
        <w:jc w:val="both"/>
        <w:rPr>
          <w:rFonts w:ascii="Times New Roman" w:hAnsi="Times New Roman" w:cs="Times New Roman"/>
        </w:rPr>
      </w:pPr>
      <w:r>
        <w:rPr>
          <w:rFonts w:cs="Times New Roman" w:ascii="Times New Roman" w:hAnsi="Times New Roman"/>
        </w:rPr>
        <w:t>1)</w:t>
        <w:tab/>
        <w:t>……………………………………………………………..</w:t>
        <w:tab/>
      </w:r>
    </w:p>
    <w:p>
      <w:pPr>
        <w:pStyle w:val="ListParagraph"/>
        <w:spacing w:before="0" w:after="0"/>
        <w:contextualSpacing/>
        <w:jc w:val="both"/>
        <w:rPr>
          <w:rFonts w:ascii="Times New Roman" w:hAnsi="Times New Roman" w:cs="Times New Roman"/>
        </w:rPr>
      </w:pPr>
      <w:r>
        <w:rPr>
          <w:rFonts w:cs="Times New Roman" w:ascii="Times New Roman" w:hAnsi="Times New Roman"/>
        </w:rPr>
        <w:t>2)</w:t>
        <w:tab/>
        <w:t>………………………………………………………………</w:t>
        <w:tab/>
      </w:r>
    </w:p>
    <w:p>
      <w:pPr>
        <w:pStyle w:val="ListParagraph"/>
        <w:numPr>
          <w:ilvl w:val="0"/>
          <w:numId w:val="6"/>
        </w:numPr>
        <w:spacing w:before="0" w:after="0"/>
        <w:contextualSpacing/>
        <w:jc w:val="both"/>
        <w:rPr>
          <w:rFonts w:ascii="Times New Roman" w:hAnsi="Times New Roman" w:cs="Times New Roman"/>
        </w:rPr>
      </w:pPr>
      <w:r>
        <w:rPr>
          <w:rFonts w:cs="Times New Roman" w:ascii="Times New Roman" w:hAnsi="Times New Roman"/>
        </w:rPr>
        <w:t xml:space="preserve">Wykonawca przygotowując harmonogram, o którym mowa w ust. 4, mając na uwadze terminy, </w:t>
        <w:br/>
        <w:t>o których mowa w ust. 1 i 2, uwzględni co najmniej 30 dni kalendarzowych na proces opiniowania PZMM MOF Włodawa przez właściwego ministra, opisany w rozdziale III pkt 3 OPZ.</w:t>
      </w:r>
    </w:p>
    <w:p>
      <w:pPr>
        <w:pStyle w:val="ListParagraph"/>
        <w:numPr>
          <w:ilvl w:val="0"/>
          <w:numId w:val="6"/>
        </w:numPr>
        <w:spacing w:before="0" w:after="0"/>
        <w:contextualSpacing/>
        <w:jc w:val="both"/>
        <w:rPr>
          <w:rFonts w:ascii="Times New Roman" w:hAnsi="Times New Roman" w:cs="Times New Roman"/>
        </w:rPr>
      </w:pPr>
      <w:r>
        <w:rPr>
          <w:rFonts w:cs="Times New Roman" w:ascii="Times New Roman" w:hAnsi="Times New Roman"/>
        </w:rPr>
        <w:t xml:space="preserve">Strony przewidują możliwość wydłużenia terminów, o których mowa w ust. 1 i 2 w przypadkach, </w:t>
        <w:br/>
        <w:t>o których mowa w § 19 ust. 1 pkt 4, z zastrzeżeniem, że termin, o którym mowa w ust. 1 może zostać wydłużony nie dłużej niż do 17 listopada 2025 r., a termin, o którym mowa w ust. 2 nie dłużej niż do 17 października 2025 r. Przedłużenie terminów nie będzie stanowiło podstawy do zwiększenia wynagrodzenia Wykonawcy.</w:t>
      </w:r>
    </w:p>
    <w:p>
      <w:pPr>
        <w:pStyle w:val="ListParagraph"/>
        <w:numPr>
          <w:ilvl w:val="0"/>
          <w:numId w:val="6"/>
        </w:numPr>
        <w:spacing w:before="0" w:after="0"/>
        <w:contextualSpacing/>
        <w:jc w:val="both"/>
        <w:rPr>
          <w:rFonts w:ascii="Times New Roman" w:hAnsi="Times New Roman" w:cs="Times New Roman"/>
        </w:rPr>
      </w:pPr>
      <w:r>
        <w:rPr>
          <w:rFonts w:cs="Times New Roman" w:ascii="Times New Roman" w:hAnsi="Times New Roman"/>
        </w:rPr>
        <w:t>Zamiana osób, o których mowa w ust. 5 następuje poprzez pisemne powiadomienie Wykonawcy przez Zamawiającego i nie wymaga formy aneksu.</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 7</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WYNAGRODZENIE I WARUNKI PŁATNOŚCI</w:t>
      </w:r>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Za wykonanie przedmiotu umowy Wykonawcy przysługuje wynagrodzenie ryczałtowe w wysokości:</w:t>
      </w:r>
    </w:p>
    <w:p>
      <w:pPr>
        <w:pStyle w:val="ListParagraph"/>
        <w:numPr>
          <w:ilvl w:val="0"/>
          <w:numId w:val="11"/>
        </w:numPr>
        <w:spacing w:before="0" w:after="0"/>
        <w:ind w:hanging="284" w:left="993"/>
        <w:contextualSpacing/>
        <w:jc w:val="both"/>
        <w:rPr>
          <w:rFonts w:ascii="Times New Roman" w:hAnsi="Times New Roman" w:cs="Times New Roman"/>
        </w:rPr>
      </w:pPr>
      <w:bookmarkStart w:id="2" w:name="_Hlk160113786"/>
      <w:r>
        <w:rPr>
          <w:rFonts w:cs="Times New Roman" w:ascii="Times New Roman" w:hAnsi="Times New Roman"/>
        </w:rPr>
        <w:t>………………</w:t>
      </w:r>
      <w:r>
        <w:rPr>
          <w:rFonts w:cs="Times New Roman" w:ascii="Times New Roman" w:hAnsi="Times New Roman"/>
        </w:rPr>
        <w:t>.zł</w:t>
        <w:tab/>
        <w:t>netto: (słownie: ………………</w:t>
        <w:tab/>
        <w:t>)</w:t>
      </w:r>
    </w:p>
    <w:p>
      <w:pPr>
        <w:pStyle w:val="ListParagraph"/>
        <w:numPr>
          <w:ilvl w:val="0"/>
          <w:numId w:val="11"/>
        </w:numPr>
        <w:spacing w:before="0" w:after="0"/>
        <w:ind w:hanging="284" w:left="993"/>
        <w:contextualSpacing/>
        <w:jc w:val="both"/>
        <w:rPr>
          <w:rFonts w:ascii="Times New Roman" w:hAnsi="Times New Roman" w:cs="Times New Roman"/>
        </w:rPr>
      </w:pPr>
      <w:r>
        <w:rPr>
          <w:rFonts w:cs="Times New Roman" w:ascii="Times New Roman" w:hAnsi="Times New Roman"/>
        </w:rPr>
        <w:t>plus należny podatek od towarów i usług VAT:…………zł (słownie: ……..)</w:t>
      </w:r>
    </w:p>
    <w:p>
      <w:pPr>
        <w:pStyle w:val="ListParagraph"/>
        <w:numPr>
          <w:ilvl w:val="0"/>
          <w:numId w:val="11"/>
        </w:numPr>
        <w:spacing w:before="0" w:after="0"/>
        <w:ind w:hanging="284" w:left="993"/>
        <w:contextualSpacing/>
        <w:jc w:val="both"/>
        <w:rPr>
          <w:rFonts w:ascii="Times New Roman" w:hAnsi="Times New Roman" w:cs="Times New Roman"/>
        </w:rPr>
      </w:pPr>
      <w:bookmarkStart w:id="3" w:name="_Hlk160113786"/>
      <w:r>
        <w:rPr>
          <w:rFonts w:cs="Times New Roman" w:ascii="Times New Roman" w:hAnsi="Times New Roman"/>
        </w:rPr>
        <w:t>co daje łączną kwotę: ………zł brutto (słownie…………).</w:t>
      </w:r>
      <w:bookmarkEnd w:id="3"/>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Wynagrodzenie, o którym mowa w ust. 1 płatne jest w częściach w następujący sposób:</w:t>
      </w:r>
    </w:p>
    <w:p>
      <w:pPr>
        <w:pStyle w:val="ListParagraph"/>
        <w:numPr>
          <w:ilvl w:val="0"/>
          <w:numId w:val="12"/>
        </w:numPr>
        <w:spacing w:before="0" w:after="0"/>
        <w:ind w:hanging="284" w:left="993"/>
        <w:contextualSpacing/>
        <w:jc w:val="both"/>
        <w:rPr>
          <w:rFonts w:ascii="Times New Roman" w:hAnsi="Times New Roman" w:cs="Times New Roman"/>
        </w:rPr>
      </w:pPr>
      <w:r>
        <w:rPr>
          <w:rFonts w:cs="Times New Roman" w:ascii="Times New Roman" w:hAnsi="Times New Roman"/>
        </w:rPr>
        <w:t xml:space="preserve">po odbiorze </w:t>
      </w:r>
      <w:r>
        <w:rPr>
          <w:rFonts w:cs="Times New Roman" w:ascii="Times New Roman" w:hAnsi="Times New Roman"/>
          <w:b/>
          <w:bCs/>
        </w:rPr>
        <w:t>etapu 1 (rok 2024)</w:t>
      </w:r>
      <w:r>
        <w:rPr>
          <w:rFonts w:cs="Times New Roman" w:ascii="Times New Roman" w:hAnsi="Times New Roman"/>
        </w:rPr>
        <w:t xml:space="preserve">, o którym mowa w § 2 ust. 2 pkt 1 Wykonawca otrzyma wynagrodzenie w wysokości nie więcej niż </w:t>
      </w:r>
      <w:r>
        <w:rPr>
          <w:rFonts w:cs="Times New Roman" w:ascii="Times New Roman" w:hAnsi="Times New Roman"/>
          <w:b/>
          <w:bCs/>
        </w:rPr>
        <w:t>5%</w:t>
      </w:r>
      <w:r>
        <w:rPr>
          <w:rFonts w:cs="Times New Roman" w:ascii="Times New Roman" w:hAnsi="Times New Roman"/>
        </w:rPr>
        <w:t xml:space="preserve"> wynagrodzenia za wykonanie całego przedmiotu umowy tj. :</w:t>
      </w:r>
    </w:p>
    <w:p>
      <w:pPr>
        <w:pStyle w:val="ListParagraph"/>
        <w:spacing w:before="0" w:after="0"/>
        <w:ind w:hanging="141" w:left="1134"/>
        <w:contextualSpacing/>
        <w:jc w:val="both"/>
        <w:rPr>
          <w:rFonts w:ascii="Times New Roman" w:hAnsi="Times New Roman" w:cs="Times New Roman"/>
        </w:rPr>
      </w:pPr>
      <w:bookmarkStart w:id="4" w:name="_Hlk160114245"/>
      <w:r>
        <w:rPr>
          <w:rFonts w:cs="Times New Roman" w:ascii="Times New Roman" w:hAnsi="Times New Roman"/>
        </w:rPr>
        <w:t>a)</w:t>
        <w:tab/>
      </w:r>
      <w:bookmarkStart w:id="5" w:name="_Hlk160114048"/>
      <w:r>
        <w:rPr>
          <w:rFonts w:cs="Times New Roman" w:ascii="Times New Roman" w:hAnsi="Times New Roman"/>
        </w:rPr>
        <w:t>……………….zł netto: (słownie: ………………)</w:t>
      </w:r>
    </w:p>
    <w:p>
      <w:pPr>
        <w:pStyle w:val="ListParagraph"/>
        <w:spacing w:before="0" w:after="0"/>
        <w:ind w:hanging="141" w:left="1134"/>
        <w:contextualSpacing/>
        <w:jc w:val="both"/>
        <w:rPr>
          <w:rFonts w:ascii="Times New Roman" w:hAnsi="Times New Roman" w:cs="Times New Roman"/>
        </w:rPr>
      </w:pPr>
      <w:r>
        <w:rPr>
          <w:rFonts w:cs="Times New Roman" w:ascii="Times New Roman" w:hAnsi="Times New Roman"/>
        </w:rPr>
        <w:t>b)</w:t>
        <w:tab/>
        <w:t>plus należny podatek od towarów i usług VAT:…………zł (słownie: ……..)</w:t>
      </w:r>
    </w:p>
    <w:p>
      <w:pPr>
        <w:pStyle w:val="ListParagraph"/>
        <w:spacing w:before="0" w:after="0"/>
        <w:ind w:hanging="141" w:left="1134"/>
        <w:contextualSpacing/>
        <w:jc w:val="both"/>
        <w:rPr>
          <w:rFonts w:ascii="Times New Roman" w:hAnsi="Times New Roman" w:cs="Times New Roman"/>
        </w:rPr>
      </w:pPr>
      <w:bookmarkStart w:id="6" w:name="_Hlk160114245"/>
      <w:r>
        <w:rPr>
          <w:rFonts w:cs="Times New Roman" w:ascii="Times New Roman" w:hAnsi="Times New Roman"/>
        </w:rPr>
        <w:t>c)</w:t>
        <w:tab/>
        <w:t>co daje łączną kwotę: ………zł brutto (słownie…………).</w:t>
      </w:r>
      <w:bookmarkEnd w:id="6"/>
      <w:bookmarkEnd w:id="5"/>
    </w:p>
    <w:p>
      <w:pPr>
        <w:pStyle w:val="ListParagraph"/>
        <w:numPr>
          <w:ilvl w:val="0"/>
          <w:numId w:val="12"/>
        </w:numPr>
        <w:spacing w:before="0" w:after="0"/>
        <w:ind w:hanging="284" w:left="993"/>
        <w:contextualSpacing/>
        <w:jc w:val="both"/>
        <w:rPr>
          <w:rFonts w:ascii="Times New Roman" w:hAnsi="Times New Roman" w:cs="Times New Roman"/>
        </w:rPr>
      </w:pPr>
      <w:r>
        <w:rPr>
          <w:rFonts w:cs="Times New Roman" w:ascii="Times New Roman" w:hAnsi="Times New Roman"/>
        </w:rPr>
        <w:t xml:space="preserve">po odbiorze </w:t>
      </w:r>
      <w:r>
        <w:rPr>
          <w:rFonts w:cs="Times New Roman" w:ascii="Times New Roman" w:hAnsi="Times New Roman"/>
          <w:b/>
          <w:bCs/>
        </w:rPr>
        <w:t>etapu 2 (rok 2024)</w:t>
      </w:r>
      <w:r>
        <w:rPr>
          <w:rFonts w:cs="Times New Roman" w:ascii="Times New Roman" w:hAnsi="Times New Roman"/>
        </w:rPr>
        <w:t xml:space="preserve">, o którym mowa w § 2 ust. 2 pkt 2 Wykonawca otrzyma wynagrodzenie w wysokości nie więcej niż </w:t>
      </w:r>
      <w:r>
        <w:rPr>
          <w:rFonts w:cs="Times New Roman" w:ascii="Times New Roman" w:hAnsi="Times New Roman"/>
          <w:b/>
          <w:bCs/>
        </w:rPr>
        <w:t>60%</w:t>
      </w:r>
      <w:r>
        <w:rPr>
          <w:rFonts w:cs="Times New Roman" w:ascii="Times New Roman" w:hAnsi="Times New Roman"/>
        </w:rPr>
        <w:t xml:space="preserve"> wynagrodzenia za wykonanie całego przedmiotu umowy tj. :</w:t>
      </w:r>
    </w:p>
    <w:p>
      <w:pPr>
        <w:pStyle w:val="ListParagraph"/>
        <w:spacing w:before="0" w:after="0"/>
        <w:ind w:hanging="141" w:left="1134"/>
        <w:contextualSpacing/>
        <w:jc w:val="both"/>
        <w:rPr>
          <w:rFonts w:ascii="Times New Roman" w:hAnsi="Times New Roman" w:cs="Times New Roman"/>
        </w:rPr>
      </w:pPr>
      <w:r>
        <w:rPr>
          <w:rFonts w:cs="Times New Roman" w:ascii="Times New Roman" w:hAnsi="Times New Roman"/>
        </w:rPr>
        <w:t>d)……………….zł</w:t>
        <w:tab/>
        <w:t>netto: (słownie: ………………)</w:t>
      </w:r>
    </w:p>
    <w:p>
      <w:pPr>
        <w:pStyle w:val="ListParagraph"/>
        <w:spacing w:before="0" w:after="0"/>
        <w:ind w:hanging="141" w:left="1134"/>
        <w:contextualSpacing/>
        <w:jc w:val="both"/>
        <w:rPr>
          <w:rFonts w:ascii="Times New Roman" w:hAnsi="Times New Roman" w:cs="Times New Roman"/>
        </w:rPr>
      </w:pPr>
      <w:r>
        <w:rPr>
          <w:rFonts w:cs="Times New Roman" w:ascii="Times New Roman" w:hAnsi="Times New Roman"/>
        </w:rPr>
        <w:t>e)</w:t>
        <w:tab/>
        <w:t>plus należny podatek od towarów i usług VAT:…………zł (słownie: ……..)</w:t>
      </w:r>
    </w:p>
    <w:p>
      <w:pPr>
        <w:pStyle w:val="ListParagraph"/>
        <w:spacing w:before="0" w:after="0"/>
        <w:ind w:hanging="141" w:left="1134"/>
        <w:contextualSpacing/>
        <w:jc w:val="both"/>
        <w:rPr>
          <w:rFonts w:ascii="Times New Roman" w:hAnsi="Times New Roman" w:cs="Times New Roman"/>
        </w:rPr>
      </w:pPr>
      <w:r>
        <w:rPr>
          <w:rFonts w:cs="Times New Roman" w:ascii="Times New Roman" w:hAnsi="Times New Roman"/>
        </w:rPr>
        <w:t>f)</w:t>
        <w:tab/>
        <w:t>co daje łączną kwotę: ………zł brutto (słownie…………).</w:t>
      </w:r>
    </w:p>
    <w:p>
      <w:pPr>
        <w:pStyle w:val="ListParagraph"/>
        <w:numPr>
          <w:ilvl w:val="0"/>
          <w:numId w:val="12"/>
        </w:numPr>
        <w:spacing w:before="0" w:after="0"/>
        <w:ind w:hanging="284" w:left="993"/>
        <w:contextualSpacing/>
        <w:jc w:val="both"/>
        <w:rPr>
          <w:rFonts w:ascii="Times New Roman" w:hAnsi="Times New Roman" w:cs="Times New Roman"/>
        </w:rPr>
      </w:pPr>
      <w:r>
        <w:rPr>
          <w:rFonts w:cs="Times New Roman" w:ascii="Times New Roman" w:hAnsi="Times New Roman"/>
        </w:rPr>
        <w:t xml:space="preserve">po odbiorze </w:t>
      </w:r>
      <w:r>
        <w:rPr>
          <w:rFonts w:cs="Times New Roman" w:ascii="Times New Roman" w:hAnsi="Times New Roman"/>
          <w:b/>
          <w:bCs/>
        </w:rPr>
        <w:t>etapu 3 (rok 2025)</w:t>
      </w:r>
      <w:r>
        <w:rPr>
          <w:rFonts w:cs="Times New Roman" w:ascii="Times New Roman" w:hAnsi="Times New Roman"/>
        </w:rPr>
        <w:t xml:space="preserve">, o którym mowa w § 2 ust. 2 pkt 3 Wykonawca otrzyma wynagrodzenie w wysokości </w:t>
      </w:r>
      <w:r>
        <w:rPr>
          <w:rFonts w:cs="Times New Roman" w:ascii="Times New Roman" w:hAnsi="Times New Roman"/>
          <w:b/>
          <w:bCs/>
        </w:rPr>
        <w:t>30%</w:t>
      </w:r>
      <w:r>
        <w:rPr>
          <w:rFonts w:cs="Times New Roman" w:ascii="Times New Roman" w:hAnsi="Times New Roman"/>
        </w:rPr>
        <w:t xml:space="preserve"> wynagrodzenia za wykonanie całego przedmiotu umowy tj. :</w:t>
      </w:r>
    </w:p>
    <w:p>
      <w:pPr>
        <w:pStyle w:val="ListParagraph"/>
        <w:spacing w:before="0" w:after="0"/>
        <w:ind w:left="993"/>
        <w:contextualSpacing/>
        <w:jc w:val="both"/>
        <w:rPr>
          <w:rFonts w:ascii="Times New Roman" w:hAnsi="Times New Roman" w:cs="Times New Roman"/>
        </w:rPr>
      </w:pPr>
      <w:r>
        <w:rPr>
          <w:rFonts w:cs="Times New Roman" w:ascii="Times New Roman" w:hAnsi="Times New Roman"/>
        </w:rPr>
        <w:t>g)</w:t>
        <w:tab/>
        <w:t>……………….zł</w:t>
        <w:tab/>
        <w:t>netto: (słownie: ………………</w:t>
        <w:tab/>
        <w:t>)</w:t>
      </w:r>
    </w:p>
    <w:p>
      <w:pPr>
        <w:pStyle w:val="ListParagraph"/>
        <w:spacing w:before="0" w:after="0"/>
        <w:ind w:left="993"/>
        <w:contextualSpacing/>
        <w:jc w:val="both"/>
        <w:rPr>
          <w:rFonts w:ascii="Times New Roman" w:hAnsi="Times New Roman" w:cs="Times New Roman"/>
        </w:rPr>
      </w:pPr>
      <w:r>
        <w:rPr>
          <w:rFonts w:cs="Times New Roman" w:ascii="Times New Roman" w:hAnsi="Times New Roman"/>
        </w:rPr>
        <w:t>h)</w:t>
        <w:tab/>
        <w:t>plus należny podatek od towarów i usług VAT:…………zł (słownie: ……..)</w:t>
      </w:r>
    </w:p>
    <w:p>
      <w:pPr>
        <w:pStyle w:val="ListParagraph"/>
        <w:spacing w:before="0" w:after="0"/>
        <w:ind w:left="993"/>
        <w:contextualSpacing/>
        <w:jc w:val="both"/>
        <w:rPr>
          <w:rFonts w:ascii="Times New Roman" w:hAnsi="Times New Roman" w:cs="Times New Roman"/>
        </w:rPr>
      </w:pPr>
      <w:r>
        <w:rPr>
          <w:rFonts w:cs="Times New Roman" w:ascii="Times New Roman" w:hAnsi="Times New Roman"/>
        </w:rPr>
        <w:t>i)</w:t>
        <w:tab/>
        <w:t>co daje łączną kwotę: ………zł brutto (słownie…………).</w:t>
      </w:r>
    </w:p>
    <w:p>
      <w:pPr>
        <w:pStyle w:val="ListParagraph"/>
        <w:numPr>
          <w:ilvl w:val="0"/>
          <w:numId w:val="12"/>
        </w:numPr>
        <w:spacing w:before="0" w:after="0"/>
        <w:ind w:hanging="284" w:left="993"/>
        <w:contextualSpacing/>
        <w:jc w:val="both"/>
        <w:rPr>
          <w:rFonts w:ascii="Times New Roman" w:hAnsi="Times New Roman" w:cs="Times New Roman"/>
        </w:rPr>
      </w:pPr>
      <w:r>
        <w:rPr>
          <w:rFonts w:cs="Times New Roman" w:ascii="Times New Roman" w:hAnsi="Times New Roman"/>
        </w:rPr>
        <w:t xml:space="preserve">po odbiorze </w:t>
      </w:r>
      <w:r>
        <w:rPr>
          <w:rFonts w:cs="Times New Roman" w:ascii="Times New Roman" w:hAnsi="Times New Roman"/>
          <w:b/>
          <w:bCs/>
        </w:rPr>
        <w:t>etapu 4 (rok 2025)</w:t>
      </w:r>
      <w:r>
        <w:rPr>
          <w:rFonts w:cs="Times New Roman" w:ascii="Times New Roman" w:hAnsi="Times New Roman"/>
        </w:rPr>
        <w:t xml:space="preserve">, o którym mowa w § 2 ust. 2 pkt 4 Wykonawca otrzyma wynagrodzenie w wysokości </w:t>
      </w:r>
      <w:r>
        <w:rPr>
          <w:rFonts w:cs="Times New Roman" w:ascii="Times New Roman" w:hAnsi="Times New Roman"/>
          <w:b/>
          <w:bCs/>
        </w:rPr>
        <w:t>5%</w:t>
      </w:r>
      <w:r>
        <w:rPr>
          <w:rFonts w:cs="Times New Roman" w:ascii="Times New Roman" w:hAnsi="Times New Roman"/>
        </w:rPr>
        <w:t xml:space="preserve"> wynagrodzenia za wykonanie całego przedmiotu umowy tj. :</w:t>
      </w:r>
    </w:p>
    <w:p>
      <w:pPr>
        <w:pStyle w:val="ListParagraph"/>
        <w:ind w:left="993"/>
        <w:jc w:val="both"/>
        <w:rPr>
          <w:rFonts w:ascii="Times New Roman" w:hAnsi="Times New Roman" w:cs="Times New Roman"/>
        </w:rPr>
      </w:pPr>
      <w:r>
        <w:rPr>
          <w:rFonts w:cs="Times New Roman" w:ascii="Times New Roman" w:hAnsi="Times New Roman"/>
        </w:rPr>
        <w:t>j)</w:t>
        <w:tab/>
        <w:t>……………….zł</w:t>
        <w:tab/>
        <w:t>netto: (słownie: ………………</w:t>
        <w:tab/>
        <w:t>)</w:t>
      </w:r>
    </w:p>
    <w:p>
      <w:pPr>
        <w:pStyle w:val="ListParagraph"/>
        <w:ind w:left="993"/>
        <w:jc w:val="both"/>
        <w:rPr>
          <w:rFonts w:ascii="Times New Roman" w:hAnsi="Times New Roman" w:cs="Times New Roman"/>
        </w:rPr>
      </w:pPr>
      <w:r>
        <w:rPr>
          <w:rFonts w:cs="Times New Roman" w:ascii="Times New Roman" w:hAnsi="Times New Roman"/>
        </w:rPr>
        <w:t>k)</w:t>
        <w:tab/>
        <w:t>plus należny podatek od towarów i usług VAT:…………zł (słownie: ……..)</w:t>
      </w:r>
    </w:p>
    <w:p>
      <w:pPr>
        <w:pStyle w:val="ListParagraph"/>
        <w:ind w:left="993"/>
        <w:jc w:val="both"/>
        <w:rPr>
          <w:rFonts w:ascii="Times New Roman" w:hAnsi="Times New Roman" w:cs="Times New Roman"/>
        </w:rPr>
      </w:pPr>
      <w:r>
        <w:rPr>
          <w:rFonts w:cs="Times New Roman" w:ascii="Times New Roman" w:hAnsi="Times New Roman"/>
        </w:rPr>
        <w:t>l)</w:t>
        <w:tab/>
        <w:t>co daje łączną kwotę: ………zł brutto (słownie…………).</w:t>
      </w:r>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Wynagrodzenie, o którym mowa ust. 1 obejmuje wszystkie koszty związane z realizacją niniejszej umowy (m.in. koszty przekazania autorskich praw majątkowych, o których mowa w § 18, koszty wykonawców badań marketingowych, koszty pozyskania danych od innych gestorów, koszty rekrutacji i honoraria respondentów), w tym ryzyko Wykonawcy z tytułu niedoszacowania kosztów związanych z realizacją umowy, a także oddziaływania innych czynników mających lub mogących mieć wpływ na koszty. Niedoszacowanie, pominięcie oraz brak rozpoznania zakresu przedmiotu umowy nie może być podstawą do żądania zmiany wynagrodzenia ryczałtowego określonego w ust. 1 i 2.</w:t>
      </w:r>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Warunkiem wystawienia faktury za wykonanie danego etapu umowy jest podpisanie przez Strony protokołu odbioru o którym mowa w § 8 ust. 2 bez wad, a jeśli w toku czynności odbioru Zamawiający stwierdzi wady w wykonanym przedmiocie umowy - protokołu odbioru stwierdzającego usunięcie wad lub protokołu odbioru o którym mowa w § 8 ust. 4 pkt 1 lub pkt 2 lit. a.</w:t>
      </w:r>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Zapłata</w:t>
        <w:tab/>
        <w:t>wynagrodzenia</w:t>
        <w:tab/>
        <w:t>zostanie dokonana na rachunek Wykonawcy:…………………………………</w:t>
      </w:r>
    </w:p>
    <w:p>
      <w:pPr>
        <w:pStyle w:val="ListParagraph"/>
        <w:spacing w:before="0" w:after="0"/>
        <w:contextualSpacing/>
        <w:jc w:val="both"/>
        <w:rPr>
          <w:rFonts w:ascii="Times New Roman" w:hAnsi="Times New Roman" w:cs="Times New Roman"/>
        </w:rPr>
      </w:pPr>
      <w:r>
        <w:rPr>
          <w:rFonts w:cs="Times New Roman" w:ascii="Times New Roman" w:hAnsi="Times New Roman"/>
        </w:rPr>
        <w:t>w terminie 14 dni od dnia doręczenia Zamawiającemu prawidłowo wystawionej faktury.</w:t>
      </w:r>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Fakturę VAT należy wystawić na: Gmina Miejska Włodawa, Al. J. Piłsudskiego, 22-200 Włodawa, NIP: 5651409974.</w:t>
      </w:r>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Błędne wystawienie faktury VAT lub brak wymaganych dokumentów spowodują naliczenie ponownego 14-dniowego terminu płatności od momentu dostarczenia poprawionych lub brakujących dokumentów.</w:t>
      </w:r>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Zamawiający oświadcza, że przy dokonywaniu płatności stosowany jest mechanizm podzielonej płatności (ang. split payment).</w:t>
      </w:r>
    </w:p>
    <w:p>
      <w:pPr>
        <w:pStyle w:val="ListParagraph"/>
        <w:numPr>
          <w:ilvl w:val="0"/>
          <w:numId w:val="10"/>
        </w:numPr>
        <w:spacing w:before="0" w:after="0"/>
        <w:contextualSpacing/>
        <w:jc w:val="both"/>
        <w:rPr>
          <w:rFonts w:ascii="Times New Roman" w:hAnsi="Times New Roman" w:cs="Times New Roman"/>
        </w:rPr>
      </w:pPr>
      <w:r>
        <w:rPr>
          <w:rFonts w:cs="Times New Roman" w:ascii="Times New Roman" w:hAnsi="Times New Roman"/>
        </w:rPr>
        <w:t>W razie nieterminowej zapłaty faktury Zamawiający zapłaci na rzecz Wykonawcy odsetki ustawowe za każdy dzień zwłoki.</w:t>
      </w:r>
    </w:p>
    <w:p>
      <w:pPr>
        <w:pStyle w:val="ListParagraph"/>
        <w:spacing w:before="0" w:after="0"/>
        <w:ind w:left="993"/>
        <w:contextualSpacing/>
        <w:jc w:val="center"/>
        <w:rPr>
          <w:rFonts w:ascii="Times New Roman" w:hAnsi="Times New Roman" w:cs="Times New Roman"/>
          <w:b/>
          <w:bCs/>
        </w:rPr>
      </w:pPr>
      <w:r>
        <w:rPr>
          <w:rFonts w:cs="Times New Roman" w:ascii="Times New Roman" w:hAnsi="Times New Roman"/>
          <w:b/>
          <w:bCs/>
        </w:rPr>
        <w:t>§ 8</w:t>
      </w:r>
    </w:p>
    <w:p>
      <w:pPr>
        <w:pStyle w:val="ListParagraph"/>
        <w:spacing w:before="0" w:after="0"/>
        <w:ind w:left="993"/>
        <w:contextualSpacing/>
        <w:jc w:val="center"/>
        <w:rPr>
          <w:rFonts w:ascii="Times New Roman" w:hAnsi="Times New Roman" w:cs="Times New Roman"/>
          <w:b/>
          <w:bCs/>
        </w:rPr>
      </w:pPr>
      <w:r>
        <w:rPr>
          <w:rFonts w:cs="Times New Roman" w:ascii="Times New Roman" w:hAnsi="Times New Roman"/>
          <w:b/>
          <w:bCs/>
        </w:rPr>
        <w:t>ODBIORY</w:t>
      </w:r>
    </w:p>
    <w:p>
      <w:pPr>
        <w:pStyle w:val="ListParagraph"/>
        <w:numPr>
          <w:ilvl w:val="0"/>
          <w:numId w:val="13"/>
        </w:numPr>
        <w:spacing w:before="0" w:after="0"/>
        <w:contextualSpacing/>
        <w:jc w:val="both"/>
        <w:rPr>
          <w:rFonts w:ascii="Times New Roman" w:hAnsi="Times New Roman" w:cs="Times New Roman"/>
        </w:rPr>
      </w:pPr>
      <w:r>
        <w:rPr>
          <w:rFonts w:cs="Times New Roman" w:ascii="Times New Roman" w:hAnsi="Times New Roman"/>
        </w:rPr>
        <w:t>Wykonawca zgłasza gotowość do odbioru etapu, o których mowa w § 2 ust. 2 pkt 1-3 pisemnie lub drogą elektroniczną. Wraz ze zgłoszeniem Wykonawca przekazuje dokumenty i materiały wykonane w ramach danego etapu.</w:t>
      </w:r>
    </w:p>
    <w:p>
      <w:pPr>
        <w:pStyle w:val="ListParagraph"/>
        <w:numPr>
          <w:ilvl w:val="0"/>
          <w:numId w:val="13"/>
        </w:numPr>
        <w:spacing w:before="0" w:after="0"/>
        <w:contextualSpacing/>
        <w:jc w:val="both"/>
        <w:rPr>
          <w:rFonts w:ascii="Times New Roman" w:hAnsi="Times New Roman" w:cs="Times New Roman"/>
        </w:rPr>
      </w:pPr>
      <w:r>
        <w:rPr>
          <w:rFonts w:cs="Times New Roman" w:ascii="Times New Roman" w:hAnsi="Times New Roman"/>
        </w:rPr>
        <w:t>W terminie 7 dni roboczych od dnia zgłoszenia, o którym mowa w ust. 1, zostanie sporządzony protokół odbioru etapu, o których mowa w § 2 ust. 2 pkt 1-3, z zastrzeżeniem ust. 3-4.</w:t>
      </w:r>
    </w:p>
    <w:p>
      <w:pPr>
        <w:pStyle w:val="ListParagraph"/>
        <w:numPr>
          <w:ilvl w:val="0"/>
          <w:numId w:val="13"/>
        </w:numPr>
        <w:spacing w:before="0" w:after="0"/>
        <w:contextualSpacing/>
        <w:jc w:val="both"/>
        <w:rPr>
          <w:rFonts w:ascii="Times New Roman" w:hAnsi="Times New Roman" w:cs="Times New Roman"/>
        </w:rPr>
      </w:pPr>
      <w:r>
        <w:rPr>
          <w:rFonts w:cs="Times New Roman" w:ascii="Times New Roman" w:hAnsi="Times New Roman"/>
        </w:rPr>
        <w:t xml:space="preserve">Jeśli w trakcie czynności odbioru Zamawiający stwierdzi wady w wykonanym przedmiocie umowy, </w:t>
      </w:r>
    </w:p>
    <w:p>
      <w:pPr>
        <w:pStyle w:val="ListParagraph"/>
        <w:spacing w:before="0" w:after="0"/>
        <w:ind w:left="993"/>
        <w:contextualSpacing/>
        <w:jc w:val="both"/>
        <w:rPr>
          <w:rFonts w:ascii="Times New Roman" w:hAnsi="Times New Roman" w:cs="Times New Roman"/>
        </w:rPr>
      </w:pPr>
      <w:r>
        <w:rPr>
          <w:rFonts w:cs="Times New Roman" w:ascii="Times New Roman" w:hAnsi="Times New Roman"/>
        </w:rPr>
        <w:t>w terminie, o którym mowa w ust. 2 przekaże Wykonawcy uwagi pisemnie (decyduje data wysłania pisma) lub drogą elektroniczną.</w:t>
      </w:r>
    </w:p>
    <w:p>
      <w:pPr>
        <w:pStyle w:val="ListParagraph"/>
        <w:numPr>
          <w:ilvl w:val="0"/>
          <w:numId w:val="13"/>
        </w:numPr>
        <w:spacing w:before="0" w:after="0"/>
        <w:contextualSpacing/>
        <w:jc w:val="both"/>
        <w:rPr>
          <w:rFonts w:ascii="Times New Roman" w:hAnsi="Times New Roman" w:cs="Times New Roman"/>
        </w:rPr>
      </w:pPr>
      <w:r>
        <w:rPr>
          <w:rFonts w:cs="Times New Roman" w:ascii="Times New Roman" w:hAnsi="Times New Roman"/>
        </w:rPr>
        <w:t xml:space="preserve">Jeżeli w toku czynności odbioru zostaną stwierdzone wady, to Zamawiającemu przysługują następujące uprawnienia: </w:t>
      </w:r>
    </w:p>
    <w:p>
      <w:pPr>
        <w:pStyle w:val="ListParagraph"/>
        <w:numPr>
          <w:ilvl w:val="0"/>
          <w:numId w:val="14"/>
        </w:numPr>
        <w:spacing w:before="0" w:after="0"/>
        <w:contextualSpacing/>
        <w:jc w:val="both"/>
        <w:rPr>
          <w:rFonts w:ascii="Times New Roman" w:hAnsi="Times New Roman" w:cs="Times New Roman"/>
        </w:rPr>
      </w:pPr>
      <w:r>
        <w:rPr>
          <w:rFonts w:cs="Times New Roman" w:ascii="Times New Roman" w:hAnsi="Times New Roman"/>
        </w:rPr>
        <w:t>Jeżeli wady nadają się do usunięcia, Zamawiający pisemnie wyznaczy Wykonawcy termin na usunięcie wad. Wykonawca zobowiązuje się do usunięcia wad w ramach wynagrodzenia, o którym mowa w § 7, w terminie wyznaczonym przez Zamawiającego. Wraz z bezskutecznym upływem terminu wyznaczonego przez Zamawiającego lub w przypadku nieskutecznego usunięcia wad, Zamawiający może odebrać przedmiot umowy, jeżeli wady te nie mają istotnego charakteru, przez co rozumie się, że nie uniemożliwiają korzystania z przedmiotu umowy zgodnie z przeznaczeniem, naliczając karę umowną zgodnie z § 17 ust. 17. W takim przypadku podstawą do wystawienia faktury będzie podpisanie przez Strony protokołu odbioru zawierającego opis wad.</w:t>
      </w:r>
    </w:p>
    <w:p>
      <w:pPr>
        <w:pStyle w:val="ListParagraph"/>
        <w:numPr>
          <w:ilvl w:val="0"/>
          <w:numId w:val="14"/>
        </w:numPr>
        <w:spacing w:before="0" w:after="0"/>
        <w:contextualSpacing/>
        <w:jc w:val="both"/>
        <w:rPr>
          <w:rFonts w:ascii="Times New Roman" w:hAnsi="Times New Roman" w:cs="Times New Roman"/>
        </w:rPr>
      </w:pPr>
      <w:r>
        <w:rPr>
          <w:rFonts w:cs="Times New Roman" w:ascii="Times New Roman" w:hAnsi="Times New Roman"/>
        </w:rPr>
        <w:t>Jeżeli wady nie nadają się do usunięcia, Zamawiający może:</w:t>
      </w:r>
    </w:p>
    <w:p>
      <w:pPr>
        <w:pStyle w:val="ListParagraph"/>
        <w:numPr>
          <w:ilvl w:val="1"/>
          <w:numId w:val="14"/>
        </w:numPr>
        <w:spacing w:before="0" w:after="0"/>
        <w:ind w:hanging="284" w:left="993"/>
        <w:contextualSpacing/>
        <w:jc w:val="both"/>
        <w:rPr>
          <w:rFonts w:ascii="Times New Roman" w:hAnsi="Times New Roman" w:cs="Times New Roman"/>
        </w:rPr>
      </w:pPr>
      <w:r>
        <w:rPr>
          <w:rFonts w:cs="Times New Roman" w:ascii="Times New Roman" w:hAnsi="Times New Roman"/>
        </w:rPr>
        <w:t>odebrać przedmiot umowy, jeżeli wady nie mają istotnego charakteru, przez co rozumie się, że nie uniemożliwiają korzystania z przedmiotu umowy zgodnie z przeznaczeniem, naliczając karę umowną zgodnie z § 17 ust. 17; w takim przypadku podstawą do wystawienia faktury będzie podpisanie przez Strony protokołu odbioru zawierającego opis wad,</w:t>
      </w:r>
    </w:p>
    <w:p>
      <w:pPr>
        <w:pStyle w:val="ListParagraph"/>
        <w:numPr>
          <w:ilvl w:val="1"/>
          <w:numId w:val="14"/>
        </w:numPr>
        <w:spacing w:before="0" w:after="0"/>
        <w:ind w:hanging="284" w:left="993"/>
        <w:contextualSpacing/>
        <w:jc w:val="both"/>
        <w:rPr>
          <w:rFonts w:ascii="Times New Roman" w:hAnsi="Times New Roman" w:cs="Times New Roman"/>
        </w:rPr>
      </w:pPr>
      <w:r>
        <w:rPr>
          <w:rFonts w:cs="Times New Roman" w:ascii="Times New Roman" w:hAnsi="Times New Roman"/>
        </w:rPr>
        <w:t>odstąpić od umowy (lub jej części), jeżeli są to wady istotne, przez co rozumie się, że uniemożliwiają one korzystania z przedmiotu umowy zgodnie z przeznaczeniem.</w:t>
      </w:r>
    </w:p>
    <w:p>
      <w:pPr>
        <w:pStyle w:val="ListParagraph"/>
        <w:numPr>
          <w:ilvl w:val="0"/>
          <w:numId w:val="13"/>
        </w:numPr>
        <w:spacing w:before="0" w:after="0"/>
        <w:contextualSpacing/>
        <w:jc w:val="both"/>
        <w:rPr>
          <w:rFonts w:ascii="Times New Roman" w:hAnsi="Times New Roman" w:cs="Times New Roman"/>
        </w:rPr>
      </w:pPr>
      <w:r>
        <w:rPr>
          <w:rFonts w:cs="Times New Roman" w:ascii="Times New Roman" w:hAnsi="Times New Roman"/>
        </w:rPr>
        <w:t>Protokół odbioru etapu 4, o którym mowa w § 2 ust. 2 pkt 4 zostanie podpisany w terminie 5 dni roboczych od dnia uchwalenia PZMM MOF Włodawa przez tę Radę Miejską we Włodawie/Gminy Włodawa, która zrobi to później. Postanowienia ust. 3 i 4 stosuje się odpowiednio.</w:t>
      </w:r>
    </w:p>
    <w:p>
      <w:pPr>
        <w:pStyle w:val="ListParagraph"/>
        <w:numPr>
          <w:ilvl w:val="0"/>
          <w:numId w:val="13"/>
        </w:numPr>
        <w:spacing w:before="0" w:after="0"/>
        <w:contextualSpacing/>
        <w:jc w:val="both"/>
        <w:rPr>
          <w:rFonts w:ascii="Times New Roman" w:hAnsi="Times New Roman" w:cs="Times New Roman"/>
        </w:rPr>
      </w:pPr>
      <w:r>
        <w:rPr>
          <w:rFonts w:cs="Times New Roman" w:ascii="Times New Roman" w:hAnsi="Times New Roman"/>
        </w:rPr>
        <w:t>Zamawiający oświadcza, że oprócz osoby go reprezentującej, w jego imieniu protokoły odbioru podpisywać mogą również:</w:t>
      </w:r>
    </w:p>
    <w:p>
      <w:pPr>
        <w:pStyle w:val="ListParagraph"/>
        <w:numPr>
          <w:ilvl w:val="0"/>
          <w:numId w:val="15"/>
        </w:numPr>
        <w:spacing w:before="0" w:after="0"/>
        <w:contextualSpacing/>
        <w:jc w:val="both"/>
        <w:rPr>
          <w:rFonts w:ascii="Times New Roman" w:hAnsi="Times New Roman" w:cs="Times New Roman"/>
        </w:rPr>
      </w:pPr>
      <w:bookmarkStart w:id="7" w:name="_Hlk160114847"/>
      <w:r>
        <w:rPr>
          <w:rFonts w:cs="Times New Roman" w:ascii="Times New Roman" w:hAnsi="Times New Roman"/>
        </w:rPr>
        <w:t>…………………………………………</w:t>
      </w:r>
    </w:p>
    <w:p>
      <w:pPr>
        <w:pStyle w:val="ListParagraph"/>
        <w:numPr>
          <w:ilvl w:val="0"/>
          <w:numId w:val="15"/>
        </w:numPr>
        <w:spacing w:before="0" w:after="0"/>
        <w:contextualSpacing/>
        <w:jc w:val="both"/>
        <w:rPr>
          <w:rFonts w:ascii="Times New Roman" w:hAnsi="Times New Roman" w:cs="Times New Roman"/>
        </w:rPr>
      </w:pPr>
      <w:bookmarkStart w:id="8" w:name="_Hlk160114847"/>
      <w:r>
        <w:rPr>
          <w:rFonts w:cs="Times New Roman" w:ascii="Times New Roman" w:hAnsi="Times New Roman"/>
        </w:rPr>
        <w:t>…………………………………………</w:t>
      </w:r>
      <w:bookmarkEnd w:id="8"/>
      <w:r>
        <w:rPr>
          <w:rFonts w:cs="Times New Roman" w:ascii="Times New Roman" w:hAnsi="Times New Roman"/>
        </w:rPr>
        <w:tab/>
      </w:r>
    </w:p>
    <w:p>
      <w:pPr>
        <w:pStyle w:val="ListParagraph"/>
        <w:numPr>
          <w:ilvl w:val="0"/>
          <w:numId w:val="13"/>
        </w:numPr>
        <w:spacing w:before="0" w:after="0"/>
        <w:contextualSpacing/>
        <w:jc w:val="both"/>
        <w:rPr>
          <w:rFonts w:ascii="Times New Roman" w:hAnsi="Times New Roman" w:cs="Times New Roman"/>
        </w:rPr>
      </w:pPr>
      <w:r>
        <w:rPr>
          <w:rFonts w:cs="Times New Roman" w:ascii="Times New Roman" w:hAnsi="Times New Roman"/>
        </w:rPr>
        <w:t>Wykonawca oświadcza, że oprócz osoby go reprezentującej, w jego imieniu protokoły odbioru podpisywać mogą również:</w:t>
      </w:r>
    </w:p>
    <w:p>
      <w:pPr>
        <w:pStyle w:val="ListParagraph"/>
        <w:numPr>
          <w:ilvl w:val="0"/>
          <w:numId w:val="16"/>
        </w:numPr>
        <w:jc w:val="both"/>
        <w:rPr>
          <w:rFonts w:ascii="Times New Roman" w:hAnsi="Times New Roman" w:cs="Times New Roman"/>
        </w:rPr>
      </w:pPr>
      <w:r>
        <w:rPr>
          <w:rFonts w:cs="Times New Roman" w:ascii="Times New Roman" w:hAnsi="Times New Roman"/>
        </w:rPr>
        <w:t>…………………………………………</w:t>
      </w:r>
    </w:p>
    <w:p>
      <w:pPr>
        <w:pStyle w:val="ListParagraph"/>
        <w:numPr>
          <w:ilvl w:val="0"/>
          <w:numId w:val="16"/>
        </w:numPr>
        <w:jc w:val="both"/>
        <w:rPr>
          <w:rFonts w:ascii="Times New Roman" w:hAnsi="Times New Roman" w:cs="Times New Roman"/>
        </w:rPr>
      </w:pPr>
      <w:r>
        <w:rPr>
          <w:rFonts w:cs="Times New Roman" w:ascii="Times New Roman" w:hAnsi="Times New Roman"/>
        </w:rPr>
        <w:t>…………………………………………</w:t>
      </w:r>
    </w:p>
    <w:p>
      <w:pPr>
        <w:pStyle w:val="ListParagraph"/>
        <w:numPr>
          <w:ilvl w:val="0"/>
          <w:numId w:val="13"/>
        </w:numPr>
        <w:spacing w:before="0" w:after="0"/>
        <w:contextualSpacing/>
        <w:jc w:val="both"/>
        <w:rPr>
          <w:rFonts w:ascii="Times New Roman" w:hAnsi="Times New Roman" w:cs="Times New Roman"/>
        </w:rPr>
      </w:pPr>
      <w:r>
        <w:rPr>
          <w:rFonts w:cs="Times New Roman" w:ascii="Times New Roman" w:hAnsi="Times New Roman"/>
        </w:rPr>
        <w:t>Zmiana osób, o których mowa w ust. 6 następuje poprzez pisemne powiadomienie Wykonawcy i nie wymaga formy aneksu.</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 9</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FUNKCJE ZWIĄZANE Z REALIZACJĄ UMOWY</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W skład zespołu Wykonawcy wchodzą:</w:t>
      </w:r>
    </w:p>
    <w:p>
      <w:pPr>
        <w:pStyle w:val="ListParagraph"/>
        <w:spacing w:before="0" w:after="0"/>
        <w:contextualSpacing/>
        <w:jc w:val="both"/>
        <w:rPr>
          <w:rFonts w:ascii="Times New Roman" w:hAnsi="Times New Roman" w:cs="Times New Roman"/>
        </w:rPr>
      </w:pPr>
      <w:r>
        <w:rPr>
          <w:rFonts w:cs="Times New Roman" w:ascii="Times New Roman" w:hAnsi="Times New Roman"/>
        </w:rPr>
        <w:t>1)</w:t>
        <w:tab/>
        <w:t>kierownik zespołu -……, tel……….., e-mail:………….</w:t>
        <w:tab/>
      </w:r>
    </w:p>
    <w:p>
      <w:pPr>
        <w:pStyle w:val="ListParagraph"/>
        <w:spacing w:before="0" w:after="0"/>
        <w:contextualSpacing/>
        <w:jc w:val="both"/>
        <w:rPr>
          <w:rFonts w:ascii="Times New Roman" w:hAnsi="Times New Roman" w:cs="Times New Roman"/>
        </w:rPr>
      </w:pPr>
      <w:r>
        <w:rPr>
          <w:rFonts w:cs="Times New Roman" w:ascii="Times New Roman" w:hAnsi="Times New Roman"/>
        </w:rPr>
        <w:t>2)</w:t>
        <w:tab/>
        <w:t>specjalista ds. planowania transportu -…………, tel………, e-mail:….</w:t>
        <w:tab/>
      </w:r>
    </w:p>
    <w:p>
      <w:pPr>
        <w:pStyle w:val="ListParagraph"/>
        <w:spacing w:before="0" w:after="0"/>
        <w:contextualSpacing/>
        <w:jc w:val="both"/>
        <w:rPr>
          <w:rFonts w:ascii="Times New Roman" w:hAnsi="Times New Roman" w:cs="Times New Roman"/>
        </w:rPr>
      </w:pPr>
      <w:r>
        <w:rPr>
          <w:rFonts w:cs="Times New Roman" w:ascii="Times New Roman" w:hAnsi="Times New Roman"/>
        </w:rPr>
        <w:t>3)</w:t>
        <w:tab/>
        <w:t>specjalista ds. planowania przestrzennego -……,tel…….., e-mail:….</w:t>
        <w:tab/>
      </w:r>
    </w:p>
    <w:p>
      <w:pPr>
        <w:pStyle w:val="ListParagraph"/>
        <w:spacing w:before="0" w:after="0"/>
        <w:contextualSpacing/>
        <w:jc w:val="both"/>
        <w:rPr>
          <w:rFonts w:ascii="Times New Roman" w:hAnsi="Times New Roman" w:cs="Times New Roman"/>
        </w:rPr>
      </w:pPr>
      <w:r>
        <w:rPr>
          <w:rFonts w:cs="Times New Roman" w:ascii="Times New Roman" w:hAnsi="Times New Roman"/>
        </w:rPr>
        <w:t>4)</w:t>
        <w:tab/>
        <w:t>specjalista ds. oceny oddziaływania na środowisko -….., tel…., e-mail:…</w:t>
        <w:tab/>
      </w:r>
    </w:p>
    <w:p>
      <w:pPr>
        <w:pStyle w:val="ListParagraph"/>
        <w:spacing w:before="0" w:after="0"/>
        <w:contextualSpacing/>
        <w:jc w:val="both"/>
        <w:rPr>
          <w:rFonts w:ascii="Times New Roman" w:hAnsi="Times New Roman" w:cs="Times New Roman"/>
        </w:rPr>
      </w:pPr>
      <w:r>
        <w:rPr>
          <w:rFonts w:cs="Times New Roman" w:ascii="Times New Roman" w:hAnsi="Times New Roman"/>
        </w:rPr>
        <w:t>5)</w:t>
        <w:tab/>
        <w:t>specjalista ds. partycypacji społecznej -….., tel…., e-mail:….</w:t>
        <w:tab/>
      </w:r>
    </w:p>
    <w:p>
      <w:pPr>
        <w:pStyle w:val="ListParagraph"/>
        <w:spacing w:before="0" w:after="0"/>
        <w:contextualSpacing/>
        <w:jc w:val="both"/>
        <w:rPr>
          <w:rFonts w:ascii="Times New Roman" w:hAnsi="Times New Roman" w:cs="Times New Roman"/>
        </w:rPr>
      </w:pPr>
      <w:r>
        <w:rPr>
          <w:rFonts w:cs="Times New Roman" w:ascii="Times New Roman" w:hAnsi="Times New Roman"/>
        </w:rPr>
        <w:t>6)</w:t>
        <w:tab/>
        <w:t>specjalista ds. analiz ekonomiczno-finansowych -….., tel….., e-mail:…..</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Osobami do kontaktu i bieżącej współpracy w ramach wykonania umowy ze strony Zamawiającego są:</w:t>
      </w:r>
    </w:p>
    <w:p>
      <w:pPr>
        <w:pStyle w:val="ListParagraph"/>
        <w:spacing w:before="0" w:after="0"/>
        <w:contextualSpacing/>
        <w:jc w:val="both"/>
        <w:rPr>
          <w:rFonts w:ascii="Times New Roman" w:hAnsi="Times New Roman" w:cs="Times New Roman"/>
        </w:rPr>
      </w:pPr>
      <w:r>
        <w:rPr>
          <w:rFonts w:cs="Times New Roman" w:ascii="Times New Roman" w:hAnsi="Times New Roman"/>
        </w:rPr>
        <w:t>1) …………………….., tel, e-mail:……………………</w:t>
        <w:tab/>
      </w:r>
    </w:p>
    <w:p>
      <w:pPr>
        <w:pStyle w:val="ListParagraph"/>
        <w:spacing w:before="0" w:after="0"/>
        <w:contextualSpacing/>
        <w:jc w:val="both"/>
        <w:rPr>
          <w:rFonts w:ascii="Times New Roman" w:hAnsi="Times New Roman" w:cs="Times New Roman"/>
        </w:rPr>
      </w:pPr>
      <w:r>
        <w:rPr>
          <w:rFonts w:cs="Times New Roman" w:ascii="Times New Roman" w:hAnsi="Times New Roman"/>
        </w:rPr>
        <w:t>2)…………………..,,,,,,,, tel, e-mail:………………….</w:t>
        <w:tab/>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 xml:space="preserve">Zmiana osób wchodzących w skład zespołu Wykonawcy dopuszczalna jest wyłącznie w sytuacjach </w:t>
        <w:br/>
        <w:t>i na  warunkach zawartych  w § 19 ust. 1 pkt 1 umowy.</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 xml:space="preserve">Wykonawca zorganizuje na czas urlopu kierownika zespołu zastępstwa przez inną osobę </w:t>
        <w:br/>
        <w:t>z zastrzeżeniem, że:</w:t>
      </w:r>
    </w:p>
    <w:p>
      <w:pPr>
        <w:pStyle w:val="ListParagraph"/>
        <w:numPr>
          <w:ilvl w:val="0"/>
          <w:numId w:val="18"/>
        </w:numPr>
        <w:spacing w:before="0" w:after="0"/>
        <w:contextualSpacing/>
        <w:jc w:val="both"/>
        <w:rPr>
          <w:rFonts w:ascii="Times New Roman" w:hAnsi="Times New Roman" w:cs="Times New Roman"/>
        </w:rPr>
      </w:pPr>
      <w:r>
        <w:rPr>
          <w:rFonts w:cs="Times New Roman" w:ascii="Times New Roman" w:hAnsi="Times New Roman"/>
        </w:rPr>
        <w:t xml:space="preserve">jeżeli czas urlopu przekroczy 26 dni w roku, Wykonawca zobowiązany jest złożyć wniosek </w:t>
        <w:br/>
        <w:t>o zmianę umowy zgodnie z § 19 ust. 1 pkt 1,</w:t>
      </w:r>
    </w:p>
    <w:p>
      <w:pPr>
        <w:pStyle w:val="ListParagraph"/>
        <w:spacing w:before="0" w:after="0"/>
        <w:contextualSpacing/>
        <w:jc w:val="both"/>
        <w:rPr>
          <w:rFonts w:ascii="Times New Roman" w:hAnsi="Times New Roman" w:cs="Times New Roman"/>
        </w:rPr>
      </w:pPr>
      <w:r>
        <w:rPr>
          <w:rFonts w:cs="Times New Roman" w:ascii="Times New Roman" w:hAnsi="Times New Roman"/>
        </w:rPr>
      </w:r>
    </w:p>
    <w:p>
      <w:pPr>
        <w:pStyle w:val="ListParagraph"/>
        <w:spacing w:before="0" w:after="0"/>
        <w:contextualSpacing/>
        <w:jc w:val="both"/>
        <w:rPr>
          <w:rFonts w:ascii="Times New Roman" w:hAnsi="Times New Roman" w:cs="Times New Roman"/>
        </w:rPr>
      </w:pPr>
      <w:r>
        <w:rPr>
          <w:rFonts w:cs="Times New Roman" w:ascii="Times New Roman" w:hAnsi="Times New Roman"/>
        </w:rPr>
        <w:t>2) Wykonawca zobowiązany jest wskazać okres urlopu oraz zaproponować osobą zastępującą z co najmniej 10-dniowym wyprzedzeniem,</w:t>
      </w:r>
    </w:p>
    <w:p>
      <w:pPr>
        <w:pStyle w:val="ListParagraph"/>
        <w:spacing w:before="0" w:after="0"/>
        <w:contextualSpacing/>
        <w:jc w:val="both"/>
        <w:rPr>
          <w:rFonts w:ascii="Times New Roman" w:hAnsi="Times New Roman" w:cs="Times New Roman"/>
        </w:rPr>
      </w:pPr>
      <w:r>
        <w:rPr>
          <w:rFonts w:cs="Times New Roman" w:ascii="Times New Roman" w:hAnsi="Times New Roman"/>
        </w:rPr>
        <w:t>3) wskazanie osoby zastępującej nie stanowi zmiany umowy w rozumieniu § 19 umowy i nie wymaga aneksu do umowy.</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Postanowień ust. 4 nie stosuje się do urlopów okolicznościowych w rozumieniu Rozporządzenia Ministra Pracy i Polityki Socjalnej z dnia 15 maja 1996 r. w sprawie sposobu usprawiedliwiania nieobecności w pracy oraz udzielania pracownikom zwolnień od pracy (tekst jednolity Dz.U. z 2014 r. poz. 1632).</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Wykonawca zorganizuje na czas choroby skutkującej zwolnieniem lekarskim kierownika zespołu zastępstwo przez inną osobę z zastrzeżeniem, że:</w:t>
      </w:r>
    </w:p>
    <w:p>
      <w:pPr>
        <w:pStyle w:val="ListParagraph"/>
        <w:spacing w:before="0" w:after="0"/>
        <w:contextualSpacing/>
        <w:jc w:val="both"/>
        <w:rPr>
          <w:rFonts w:ascii="Times New Roman" w:hAnsi="Times New Roman" w:cs="Times New Roman"/>
        </w:rPr>
      </w:pPr>
      <w:r>
        <w:rPr>
          <w:rFonts w:cs="Times New Roman" w:ascii="Times New Roman" w:hAnsi="Times New Roman"/>
        </w:rPr>
        <w:t>1) jeżeli czas choroby przekracza 15 dni, Wykonawca zobowiązany jest złożyć wniosek o zmianę umowy zgodnie z § 19 ust. 1 pkt 1 umowy; Wykonawca zobowiązany jest złożyć wniosek o zmianę umowy, jeżeli po upływie 15 dni zwolnienie lekarskie zostanie przedłużone,</w:t>
      </w:r>
    </w:p>
    <w:p>
      <w:pPr>
        <w:pStyle w:val="ListParagraph"/>
        <w:spacing w:before="0" w:after="0"/>
        <w:contextualSpacing/>
        <w:jc w:val="both"/>
        <w:rPr>
          <w:rFonts w:ascii="Times New Roman" w:hAnsi="Times New Roman" w:cs="Times New Roman"/>
        </w:rPr>
      </w:pPr>
      <w:r>
        <w:rPr>
          <w:rFonts w:cs="Times New Roman" w:ascii="Times New Roman" w:hAnsi="Times New Roman"/>
        </w:rPr>
        <w:t xml:space="preserve">2) Wykonawca zobowiązany jest do przedłożenia Zamawiającemu oświadczenia o chorobie kierownika zespołu i przedstawienia Zamawiającemu kandydatury osoby zastępującej w terminie </w:t>
        <w:br/>
        <w:t>5 dni roboczych od dnia powzięcia informacji o zaistniałej sytuacji,</w:t>
      </w:r>
    </w:p>
    <w:p>
      <w:pPr>
        <w:pStyle w:val="ListParagraph"/>
        <w:spacing w:before="0" w:after="0"/>
        <w:contextualSpacing/>
        <w:jc w:val="both"/>
        <w:rPr>
          <w:rFonts w:ascii="Times New Roman" w:hAnsi="Times New Roman" w:cs="Times New Roman"/>
        </w:rPr>
      </w:pPr>
      <w:r>
        <w:rPr>
          <w:rFonts w:cs="Times New Roman" w:ascii="Times New Roman" w:hAnsi="Times New Roman"/>
        </w:rPr>
        <w:t>3) wskazanie osoby zastępującej nie stanowi zmiany umowy w rozumieniu § 19 umowy i nie wymaga aneksu do umowy.</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 xml:space="preserve">Jeżeli w sytuacjach innych niż wymienione w ust. 4 i 6, zaistniałych z przyczyn niezależnych od Wykonawcy oraz członka zespołu Wykonawcy, wynikających z okoliczności, których mimo zachowania należytej staranności nie można było przewidzieć, okaże się konieczne tymczasowe zastąpienie członka zespołu, w szczególności w celu zapewnienia prawidłowej i terminowej realizacji umowy, Wykonawca zobowiązany jest do zorganizowania zastępstwa przez inną osobę. Wykonawca zobowiązany jest do przedłożenia Zamawiającemu oświadczenia o konieczności tymczasowego zastępstwa członka zespołu i przedstawienia Zamawiającemu kandydatury osoby zastępującej </w:t>
        <w:br/>
        <w:t>w terminie 3 dni roboczych od dnia powzięcia informacji o takiej sytuacji.</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 xml:space="preserve">Postanowień ust. 7 nie stosuje się w przypadku skierowania do zespołu Wykonawcy więcej niż po </w:t>
        <w:br/>
        <w:t>1 osobie dla każdej z funkcji, o których mowa w ust. 1 pkt 2-5, pod warunkiem, że druga osoba zapewni realizację umowy zgodnie z jej postanowieniami.</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Zamawiający zaakceptuje osobę zastępującą w terminie 5 dni roboczych od dnia przedłożenia wniosku pod warunkiem, że osoba ta spełni wymagania stawiane dla danego członka zespołu określone w specyfikacji warunków zamówienia. Kierownik zespołu musi również posiadać doświadczenie nie mniejsze niż osoba, którą zastępuje. Jeśli Zamawiający nie zatwierdzi kandydata, Wykonawca ma obowiązek przedstawienia kolejnego, aż do uzyskania zatwierdzenia Zamawiającego.</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 xml:space="preserve">Zamawiający może zwolnić Wykonawcę z obowiązku zorganizowania zastępstwa, o którym mowa </w:t>
        <w:br/>
        <w:t xml:space="preserve">w ust. 4, 6 i 7, jeżeli nieobecność członków zespołu Wykonawcy ma charakter krótkotrwały, </w:t>
        <w:br/>
        <w:t>a Zamawiający uzna, że ich nieobecność nie wpłynie negatywnie na realizację przedmiotu umowy.</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 xml:space="preserve">Zamawiający może w każdym czasie zażądać zmiany członka zespołu Wykonawcy, jeżeli uzna, że nie wykonuje on swoich obowiązków wynikających z umowy lub wykonuje je w sposób nienależyty. Wykonawca jest zobowiązany do przedstawienia Zamawiającemu kandydatury innej osoby </w:t>
        <w:br/>
        <w:t>w terminie 5 dni roboczych od dnia otrzymania żądania od Zamawiającego. Jeśli Zamawiający nie zatwierdzi kandydata, Wykonawca ma obowiązek przedstawienia kolejnego, aż do uzyskania zatwierdzenia Zamawiającego. Postanowienia ust. 9 stosuje się odpowiednio.</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Sytuacje, o których mowa w niniejszym paragrafie dotyczące organizacji zastępstwa lub dokonania zmiany umowy nie stanowią przesłanki do zmiany terminów realizacji umowy, o których mowa w § 6 ust. 1-3.</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rPr>
        <w:t>Zamiana osób, o których mowa w ust. 2 następuje poprzez pisemne powiadomienie Wykonawcy przez Zamawiającego i nie wymaga formy aneksu.</w:t>
      </w:r>
    </w:p>
    <w:p>
      <w:pPr>
        <w:pStyle w:val="ListParagraph"/>
        <w:numPr>
          <w:ilvl w:val="0"/>
          <w:numId w:val="17"/>
        </w:numPr>
        <w:spacing w:before="0" w:after="0"/>
        <w:contextualSpacing/>
        <w:jc w:val="both"/>
        <w:rPr>
          <w:rFonts w:ascii="Times New Roman" w:hAnsi="Times New Roman" w:cs="Times New Roman"/>
        </w:rPr>
      </w:pPr>
      <w:r>
        <w:rPr>
          <w:rFonts w:cs="Times New Roman" w:ascii="Times New Roman" w:hAnsi="Times New Roman"/>
          <w:lang w:bidi="pl-PL"/>
        </w:rPr>
        <w:t xml:space="preserve">Oprócz osób wchodzących w skład zespołu, o którym mowa w ust. 1, Wykonawca zobowiązany jest do zapewnienia innych osób, jeśli będzie to niezbędne do realizacji zamówienia zgodnie z umową </w:t>
        <w:br/>
        <w:t>i OPZ.</w:t>
      </w:r>
    </w:p>
    <w:p>
      <w:pPr>
        <w:pStyle w:val="ListParagraph"/>
        <w:spacing w:before="0" w:after="0"/>
        <w:contextualSpacing/>
        <w:jc w:val="center"/>
        <w:rPr>
          <w:rFonts w:ascii="Times New Roman" w:hAnsi="Times New Roman" w:cs="Times New Roman"/>
          <w:b/>
          <w:bCs/>
        </w:rPr>
      </w:pPr>
      <w:r>
        <w:rPr>
          <w:rFonts w:cs="Times New Roman" w:ascii="Times New Roman" w:hAnsi="Times New Roman"/>
          <w:b/>
          <w:bCs/>
        </w:rPr>
        <w:t>§ 10</w:t>
      </w:r>
    </w:p>
    <w:p>
      <w:pPr>
        <w:pStyle w:val="ListParagraph"/>
        <w:spacing w:before="0" w:after="0"/>
        <w:contextualSpacing/>
        <w:jc w:val="center"/>
        <w:rPr>
          <w:rFonts w:ascii="Times New Roman" w:hAnsi="Times New Roman" w:cs="Times New Roman"/>
          <w:b/>
          <w:bCs/>
          <w:lang w:bidi="pl-PL"/>
        </w:rPr>
      </w:pPr>
      <w:bookmarkStart w:id="9" w:name="bookmark18"/>
      <w:r>
        <w:rPr>
          <w:rFonts w:cs="Times New Roman" w:ascii="Times New Roman" w:hAnsi="Times New Roman"/>
          <w:b/>
          <w:bCs/>
          <w:lang w:bidi="pl-PL"/>
        </w:rPr>
        <w:t>WYMAGANIA DOTYCZĄCE ZATRUDNIENIA NA PODSTAWIE UMOWY O PRACĘ</w:t>
      </w:r>
      <w:bookmarkEnd w:id="9"/>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r>
    </w:p>
    <w:p>
      <w:pPr>
        <w:pStyle w:val="ListParagraph"/>
        <w:numPr>
          <w:ilvl w:val="0"/>
          <w:numId w:val="19"/>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 xml:space="preserve">Zamawiający zgodnie z art. 438 ust. 1 ustawy Pzp wymaga, aby w trakcie realizacji przedmiotu zamówienia Wykonawca lub podwykonawca zatrudnił na podstawie umowy o pracę osoby wykonujące następujące czynności: kierowania zespołem, wykonywania czynności w zakresie planowania transportu, planowania przestrzennego, procedury oceny oddziaływania na środowisko, czynności związanych z przeprowadzeniem partycypacji społecznej - jeżeli wykonywanie tych czynności polega na wykonywaniu pracy w sposób określony w art. 22 § 1 ustawy z dnia 26 czerwca 1974 r. - Kodeks pracy (tekst jedn. Dz.U. z 2023 poz. 1465) z wyjątkiem przypadków określonych </w:t>
        <w:br/>
        <w:t xml:space="preserve">w obowiązujących przepisach prawa. Obowiązek ten nie dotyczy sytuacji, gdy czynności te będą wykonywane samodzielnie i osobiście przez osoby fizyczne prowadzące działalność gospodarczą </w:t>
        <w:br/>
        <w:t>w postaci tzw. samozatrudnienia jako podwykonawcy, jak również wspólników spółki osobowej samodzielnie wykonujących czynności w zakresie realizacji zamówienia.</w:t>
      </w:r>
    </w:p>
    <w:p>
      <w:pPr>
        <w:pStyle w:val="ListParagraph"/>
        <w:numPr>
          <w:ilvl w:val="0"/>
          <w:numId w:val="19"/>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Wykonawca oraz podwykonawca zobowiązują się w trakcie realizacji zamówienia utrzymać stan zatrudnienia na podstawie umowy o pracę osób wykonujących czynności, o których mowa w ust. 1 przez czas niezbędny do wykonywania przez nich tych czynności.</w:t>
      </w:r>
    </w:p>
    <w:p>
      <w:pPr>
        <w:pStyle w:val="ListParagraph"/>
        <w:numPr>
          <w:ilvl w:val="0"/>
          <w:numId w:val="19"/>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W trakcie realizacji zamówienia Zamawiający uprawniony jest do wykonywania czynności kontrolnych wobec Wykonawcy odnośnie spełniania przez Wykonawcę lub podwykonawcę wymogu zatrudnienia na podstawie umowy o pracę osób wykonujących czynności, o których mowa w ust. 1, Zamawiający uprawniony jest w szczególności do:</w:t>
      </w:r>
    </w:p>
    <w:p>
      <w:pPr>
        <w:pStyle w:val="ListParagraph"/>
        <w:numPr>
          <w:ilvl w:val="0"/>
          <w:numId w:val="20"/>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 xml:space="preserve">żądania oświadczeń i dokumentów w zakresie potwierdzenia spełniania ww. wymogu </w:t>
        <w:br/>
        <w:t>i dokonywania ich oceny,</w:t>
      </w:r>
    </w:p>
    <w:p>
      <w:pPr>
        <w:pStyle w:val="ListParagraph"/>
        <w:numPr>
          <w:ilvl w:val="0"/>
          <w:numId w:val="20"/>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żądania wyjaśnień w przypadku wątpliwości w zakresie potwierdzenia spełniania ww. wymogu.</w:t>
      </w:r>
    </w:p>
    <w:p>
      <w:pPr>
        <w:pStyle w:val="ListParagraph"/>
        <w:numPr>
          <w:ilvl w:val="0"/>
          <w:numId w:val="19"/>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W trakcie realizacji zamówienia na każde wezwanie Zamawiającego, w wyznaczonym w tym wezwaniu terminie, w celu weryfikacji zatrudnienia, przez Wykonawcę lub podwykonawcę, na podstawie umowy o pracę, osób wykonujących wskazane w ust. 1 czynności w zakresie realizacji zamówienia, Wykonawca przedłoży Zamawiającemu minimum jeden z poniższych dokumentów:</w:t>
      </w:r>
    </w:p>
    <w:p>
      <w:pPr>
        <w:pStyle w:val="ListParagraph"/>
        <w:numPr>
          <w:ilvl w:val="0"/>
          <w:numId w:val="21"/>
        </w:numPr>
        <w:spacing w:before="0" w:after="0"/>
        <w:contextualSpacing/>
        <w:jc w:val="both"/>
        <w:rPr>
          <w:rFonts w:ascii="Times New Roman" w:hAnsi="Times New Roman" w:cs="Times New Roman"/>
          <w:lang w:bidi="pl-PL"/>
        </w:rPr>
      </w:pPr>
      <w:r>
        <w:rPr>
          <w:rFonts w:cs="Times New Roman" w:ascii="Times New Roman" w:hAnsi="Times New Roman"/>
          <w:lang w:bidi="pl-PL"/>
        </w:rPr>
        <w:t>oświadczenie zatrudnionego pracownika,</w:t>
      </w:r>
    </w:p>
    <w:p>
      <w:pPr>
        <w:pStyle w:val="ListParagraph"/>
        <w:numPr>
          <w:ilvl w:val="0"/>
          <w:numId w:val="21"/>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oświadczenie Wykonawcy lub podwykonawcy o zatrudnieniu pracownika na podstawie umowy </w:t>
        <w:br/>
        <w:t>o pracę,</w:t>
      </w:r>
    </w:p>
    <w:p>
      <w:pPr>
        <w:pStyle w:val="ListParagraph"/>
        <w:numPr>
          <w:ilvl w:val="0"/>
          <w:numId w:val="21"/>
        </w:numPr>
        <w:spacing w:before="0" w:after="0"/>
        <w:contextualSpacing/>
        <w:jc w:val="both"/>
        <w:rPr>
          <w:rFonts w:ascii="Times New Roman" w:hAnsi="Times New Roman" w:cs="Times New Roman"/>
          <w:lang w:bidi="pl-PL"/>
        </w:rPr>
      </w:pPr>
      <w:r>
        <w:rPr>
          <w:rFonts w:cs="Times New Roman" w:ascii="Times New Roman" w:hAnsi="Times New Roman"/>
          <w:lang w:bidi="pl-PL"/>
        </w:rPr>
        <w:t>poświadczoną za zgodność z oryginałem kopię umowy o pracę zatrudnionego pracownika,</w:t>
      </w:r>
    </w:p>
    <w:p>
      <w:pPr>
        <w:pStyle w:val="ListParagraph"/>
        <w:numPr>
          <w:ilvl w:val="0"/>
          <w:numId w:val="21"/>
        </w:numPr>
        <w:spacing w:before="0" w:after="0"/>
        <w:contextualSpacing/>
        <w:jc w:val="both"/>
        <w:rPr>
          <w:rFonts w:ascii="Times New Roman" w:hAnsi="Times New Roman" w:cs="Times New Roman"/>
          <w:lang w:bidi="pl-PL"/>
        </w:rPr>
      </w:pPr>
      <w:r>
        <w:rPr>
          <w:rFonts w:cs="Times New Roman" w:ascii="Times New Roman" w:hAnsi="Times New Roman"/>
          <w:lang w:bidi="pl-PL"/>
        </w:rPr>
        <w:t>inne dokumenty świadczące o zatrudnieniu na podstawie umowy o pracę</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 zawierające informacje, w tym dane osobowe, niezbędne do weryfikacji zatrudnienia na podstawie umowy o pracę, w szczególności imię i nazwisko zatrudnionego pracownika, datę zawarcia umowy </w:t>
        <w:br/>
        <w:t>o pracę, rodzaj umowy o pracę i zakres obowiązków pracownika. Wszelkie inne dane personalne zawarte w ww. dokumentach i oświadczeniach powinny zostać zanonimizowane.</w:t>
      </w:r>
    </w:p>
    <w:p>
      <w:pPr>
        <w:pStyle w:val="ListParagraph"/>
        <w:numPr>
          <w:ilvl w:val="0"/>
          <w:numId w:val="19"/>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W przypadku niespełnienia przez Wykonawcę lub podwykonawcę wymogu zatrudnienia na podstawie umowy o pracę osób wykonujących czynności, wskazane w ust. 1, Zamawiający wezwie Wykonawcę do naprawienia wadliwej sytuacji w wyznaczonym terminie, a w przypadku jego bezczynności nałoży na niego karę umowną zgodnie z § 17 ust. 9.</w:t>
      </w:r>
    </w:p>
    <w:p>
      <w:pPr>
        <w:pStyle w:val="ListParagraph"/>
        <w:numPr>
          <w:ilvl w:val="0"/>
          <w:numId w:val="19"/>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W przypadku niezłożenia przez Wykonawcę w wyznaczonym przez Zamawiającego terminie żądanych przez Zamawiającego oświadczeń i dokumentów, o których mowa w ust. 3 i 4, w celu potwierdzenia spełnienia przez Wykonawcę lub podwykonawcę wymogu zatrudnienia na podstawie umowy o pracę, Zamawiający przewiduje sankcję w postaci obowiązku zapłaty przez Wykonawcę kary umownej zgodnie z § 17 ust. 24.</w:t>
      </w:r>
    </w:p>
    <w:p>
      <w:pPr>
        <w:pStyle w:val="ListParagraph"/>
        <w:numPr>
          <w:ilvl w:val="0"/>
          <w:numId w:val="19"/>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W przypadku uzasadnionych wątpliwości co do przestrzegania prawa pracy przez Wykonawcę lub podwykonawcę, Zamawiający może zwrócić się o przeprowadzenie kontroli przez Państwową Inspekcję Pracy.</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11</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FORMA I SPOSÓB PRZEKAZYWANIA DOKUMENTÓW</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r>
    </w:p>
    <w:p>
      <w:pPr>
        <w:pStyle w:val="ListParagraph"/>
        <w:numPr>
          <w:ilvl w:val="0"/>
          <w:numId w:val="22"/>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przekaże Zamawiającemu raport metodyczny, raport diagnostyczno-strategiczny, projekt prognozy oddziaływania na środowisko, projekt PZMM MOF Włodawa oraz ostateczną wersję PZMM MOF Włodawa wraz z prognozą oceny oddziaływania na środowisko w następujący sposób:</w:t>
      </w:r>
    </w:p>
    <w:p>
      <w:pPr>
        <w:pStyle w:val="ListParagraph"/>
        <w:numPr>
          <w:ilvl w:val="1"/>
          <w:numId w:val="22"/>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forma papierowa - wydruk w pełnym kolorze, zbindowana, format A4, mapy format minimum A3 - 5 egz.,</w:t>
      </w:r>
    </w:p>
    <w:p>
      <w:pPr>
        <w:pStyle w:val="ListParagraph"/>
        <w:numPr>
          <w:ilvl w:val="1"/>
          <w:numId w:val="22"/>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forma cyfrowa na płycie CD/DVD lub pendrive - w formacie .pdf oraz w formacie oryginalnym plików, o którym mowa w ust. 4 - 2 egz.</w:t>
      </w:r>
    </w:p>
    <w:p>
      <w:pPr>
        <w:pStyle w:val="ListParagraph"/>
        <w:numPr>
          <w:ilvl w:val="0"/>
          <w:numId w:val="22"/>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Wykonawca przekaże Zamawiającemu prezentację, o której mowa w § 4 ust. 2 w wersji cyfrowej </w:t>
        <w:br/>
        <w:t>w formacie .ppt lub .pptx na płycie CD/DVD lub pendrive w 2 egz.</w:t>
      </w:r>
    </w:p>
    <w:p>
      <w:pPr>
        <w:pStyle w:val="ListParagraph"/>
        <w:numPr>
          <w:ilvl w:val="0"/>
          <w:numId w:val="22"/>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będzie przekazywał Zamawiającemu inne dokumenty i materiały niż wymienione w ust. 1 i 2, opracowane/wytworzone przez Wykonawcę (np. formularze ankiet, wyniki badań, wzory narzędzi badawczych i kwestionariuszy, wypełnione ankiety, protokoły ze spotkań) w formie papierowej w 2 egz. oraz w formie cyfrowej na płycie CD/DVD lub pendrive w 1 egz. lub e-mailem w formacie .pdf oraz w formacie oryginalnym plików, o którym mowa w ust. 4.</w:t>
      </w:r>
    </w:p>
    <w:p>
      <w:pPr>
        <w:pStyle w:val="ListParagraph"/>
        <w:numPr>
          <w:ilvl w:val="0"/>
          <w:numId w:val="22"/>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będzie przekazywał dokumenty i materiały w formie cyfrowej w sposób możliwy do kopiowania w formacie .pdf oraz oryginalnym plików (np. .doc, .docx, .xlx, xlxs, .shp.). Należy unikać zbyt długich nazw plików i folderów oraz zbyt długich ścieżek plików i folderów, ponieważ może to uniemożliwić ich kopiowanie.</w:t>
      </w:r>
    </w:p>
    <w:p>
      <w:pPr>
        <w:pStyle w:val="ListParagraph"/>
        <w:numPr>
          <w:ilvl w:val="0"/>
          <w:numId w:val="22"/>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przekaże Zamawiającemu wszelką dokumentację powstałą w wyniku realizacji zamówienia - dotyczy to w szczególności baz danych i analiz przeprowadzanych na tych bazach, notatek ze spotkań, wraz z koniecznymi specyfikacjami i bazami pozwalającymi na dalsze korzystanie z tych danych przez Zamawiającego.</w:t>
      </w:r>
    </w:p>
    <w:p>
      <w:pPr>
        <w:pStyle w:val="ListParagraph"/>
        <w:numPr>
          <w:ilvl w:val="0"/>
          <w:numId w:val="22"/>
        </w:numPr>
        <w:spacing w:before="0" w:after="0"/>
        <w:contextualSpacing/>
        <w:jc w:val="both"/>
        <w:rPr>
          <w:rFonts w:ascii="Times New Roman" w:hAnsi="Times New Roman" w:cs="Times New Roman"/>
          <w:lang w:bidi="pl-PL"/>
        </w:rPr>
      </w:pPr>
      <w:r>
        <w:rPr>
          <w:rFonts w:cs="Times New Roman" w:ascii="Times New Roman" w:hAnsi="Times New Roman"/>
          <w:lang w:bidi="pl-PL"/>
        </w:rPr>
        <w:t>Wszystkie wskazane w niniejszym opisie przedmiotu zamówienia dokumenty i materiały, do których dostarczenia Wykonawca zobowiązany jest w wersji drukowanej oraz w formie cyfrowej na płycie CD/DVD lub pendrive, Wykonawca dostarczy do siedziby Zamawiającego (Urząd Miasta Włodawa, Al. J. Piłsudskiego 41, 22-200 Włodawa) własnymi środkami i na własny koszt.</w:t>
      </w:r>
    </w:p>
    <w:p>
      <w:pPr>
        <w:pStyle w:val="Normal"/>
        <w:spacing w:before="0" w:after="0"/>
        <w:jc w:val="both"/>
        <w:rPr>
          <w:rFonts w:ascii="Times New Roman" w:hAnsi="Times New Roman" w:cs="Times New Roman"/>
          <w:lang w:bidi="pl-PL"/>
        </w:rPr>
      </w:pPr>
      <w:r>
        <w:rPr>
          <w:rFonts w:cs="Times New Roman" w:ascii="Times New Roman" w:hAnsi="Times New Roman"/>
          <w:lang w:bidi="pl-PL"/>
        </w:rPr>
      </w:r>
    </w:p>
    <w:p>
      <w:pPr>
        <w:pStyle w:val="Normal"/>
        <w:spacing w:before="0" w:after="0"/>
        <w:jc w:val="center"/>
        <w:rPr>
          <w:rFonts w:ascii="Times New Roman" w:hAnsi="Times New Roman" w:cs="Times New Roman"/>
          <w:b/>
          <w:bCs/>
          <w:lang w:bidi="pl-PL"/>
        </w:rPr>
      </w:pPr>
      <w:bookmarkStart w:id="10" w:name="_Hlk160433159"/>
      <w:r>
        <w:rPr>
          <w:rFonts w:cs="Times New Roman" w:ascii="Times New Roman" w:hAnsi="Times New Roman"/>
          <w:b/>
          <w:bCs/>
          <w:lang w:bidi="pl-PL"/>
        </w:rPr>
        <w:t>§ 12</w:t>
      </w:r>
      <w:bookmarkEnd w:id="10"/>
    </w:p>
    <w:p>
      <w:pPr>
        <w:pStyle w:val="Normal"/>
        <w:spacing w:before="0" w:after="0"/>
        <w:jc w:val="center"/>
        <w:rPr>
          <w:rFonts w:ascii="Times New Roman" w:hAnsi="Times New Roman" w:cs="Times New Roman"/>
          <w:b/>
          <w:bCs/>
          <w:lang w:bidi="pl-PL"/>
        </w:rPr>
      </w:pPr>
      <w:r>
        <w:rPr>
          <w:rFonts w:cs="Times New Roman" w:ascii="Times New Roman" w:hAnsi="Times New Roman"/>
          <w:b/>
          <w:bCs/>
          <w:lang w:bidi="pl-PL"/>
        </w:rPr>
        <w:t>KLAUZULA POUFNOŚCI</w:t>
      </w:r>
    </w:p>
    <w:p>
      <w:pPr>
        <w:pStyle w:val="ListParagraph"/>
        <w:numPr>
          <w:ilvl w:val="0"/>
          <w:numId w:val="23"/>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Wykonawca zobowiązany jest do zachowania w tajemnicy wszystkich informacji uzyskanych </w:t>
        <w:br/>
        <w:t>w związku w wykonaniem przedmiotu niniejszej umowy oraz do nieudostępniania osobom trzecim przekazanych mu materiałów i dokumentów.</w:t>
      </w:r>
    </w:p>
    <w:p>
      <w:pPr>
        <w:pStyle w:val="ListParagraph"/>
        <w:numPr>
          <w:ilvl w:val="0"/>
          <w:numId w:val="23"/>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zobowiązuje się do niewykorzystywania i nierozpowszechniania bez zgody Zamawiającego dokumentów, materiałów lub informacji uzyskanych w trakcie wykonywania niniejszej umowy.</w:t>
      </w:r>
    </w:p>
    <w:p>
      <w:pPr>
        <w:pStyle w:val="ListParagraph"/>
        <w:numPr>
          <w:ilvl w:val="0"/>
          <w:numId w:val="23"/>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oświadcza, że zobowiązał osoby uczestniczące w jakikolwiek sposób ze strony Wykonawcy w wykonaniu przedmiotu umowy do stosowania postanowień ust. 1 i 2.</w:t>
      </w:r>
    </w:p>
    <w:p>
      <w:pPr>
        <w:pStyle w:val="ListParagraph"/>
        <w:numPr>
          <w:ilvl w:val="0"/>
          <w:numId w:val="23"/>
        </w:numPr>
        <w:spacing w:before="0" w:after="0"/>
        <w:contextualSpacing/>
        <w:jc w:val="both"/>
        <w:rPr>
          <w:rFonts w:ascii="Times New Roman" w:hAnsi="Times New Roman" w:cs="Times New Roman"/>
          <w:lang w:bidi="pl-PL"/>
        </w:rPr>
      </w:pPr>
      <w:r>
        <w:rPr>
          <w:rFonts w:cs="Times New Roman" w:ascii="Times New Roman" w:hAnsi="Times New Roman"/>
          <w:lang w:bidi="pl-PL"/>
        </w:rPr>
        <w:t>Ustalenia zawarte w ust. 1, 2 i 3 obowiązują do czasu utraty przez informacje poufne wartości gospodarczych, ale nie krócej niż przez 5 lat po wygaśnięciu, wypowiedzeniu lub odstąpieniu od niniejszej Umowy. W odniesieniu do danych osobowych ustalenia zawarte w ust. 1, 2 i 3 obowiązują zgodnie z obowiązującymi przepisami dotyczącymi ochrony danych osobowych, w szczególności zawartymi w ustawie o ochronie danych osobowych oraz rozporządzeniu RODO.</w:t>
      </w:r>
    </w:p>
    <w:p>
      <w:pPr>
        <w:pStyle w:val="ListParagraph"/>
        <w:numPr>
          <w:ilvl w:val="0"/>
          <w:numId w:val="23"/>
        </w:numPr>
        <w:spacing w:before="0" w:after="0"/>
        <w:contextualSpacing/>
        <w:jc w:val="both"/>
        <w:rPr>
          <w:rFonts w:ascii="Times New Roman" w:hAnsi="Times New Roman" w:cs="Times New Roman"/>
          <w:lang w:bidi="pl-PL"/>
        </w:rPr>
      </w:pPr>
      <w:r>
        <w:rPr>
          <w:rFonts w:cs="Times New Roman" w:ascii="Times New Roman" w:hAnsi="Times New Roman"/>
          <w:lang w:bidi="pl-PL"/>
        </w:rPr>
        <w:t>Wszystkie materiały związane z wykonywaniem niniejszej umowy zawierające informacje dotyczące Zamawiającego są i pozostaną własnością Zamawiającego. W momencie zakończenia wykonania przedmiotu Umowy Wykonawca zobowiązany jest do niezwłocznego zwrotu wszystkich materiałów oraz ich kopii przekazanych mu przez Zamawiającego w celu wykonania Umowy.</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jc w:val="center"/>
        <w:rPr>
          <w:rFonts w:ascii="Times New Roman" w:hAnsi="Times New Roman" w:cs="Times New Roman"/>
          <w:b/>
          <w:bCs/>
          <w:lang w:bidi="pl-PL"/>
        </w:rPr>
      </w:pPr>
      <w:r>
        <w:rPr>
          <w:rFonts w:cs="Times New Roman" w:ascii="Times New Roman" w:hAnsi="Times New Roman"/>
          <w:b/>
          <w:bCs/>
          <w:lang w:bidi="pl-PL"/>
        </w:rPr>
        <w:t>§ 13</w:t>
      </w:r>
    </w:p>
    <w:p>
      <w:pPr>
        <w:pStyle w:val="ListParagraph"/>
        <w:spacing w:before="0" w:after="0"/>
        <w:contextualSpacing/>
        <w:jc w:val="center"/>
        <w:rPr>
          <w:rFonts w:ascii="Times New Roman" w:hAnsi="Times New Roman" w:cs="Times New Roman"/>
          <w:b/>
          <w:bCs/>
          <w:lang w:bidi="pl-PL"/>
        </w:rPr>
      </w:pPr>
      <w:bookmarkStart w:id="11" w:name="bookmark24"/>
      <w:r>
        <w:rPr>
          <w:rFonts w:cs="Times New Roman" w:ascii="Times New Roman" w:hAnsi="Times New Roman"/>
          <w:b/>
          <w:bCs/>
          <w:lang w:bidi="pl-PL"/>
        </w:rPr>
        <w:t>PODWYKONAWSTWO</w:t>
      </w:r>
      <w:bookmarkEnd w:id="11"/>
    </w:p>
    <w:p>
      <w:pPr>
        <w:pStyle w:val="ListParagraph"/>
        <w:numPr>
          <w:ilvl w:val="0"/>
          <w:numId w:val="24"/>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 xml:space="preserve">Zgodnie z oświadczeniem zawartym w ofercie Wykonawca wykona przedmiot niniejszej umowy bez udziału podwykonawców/ przy udziale podwykonawców </w:t>
      </w:r>
      <w:r>
        <w:rPr>
          <w:rFonts w:cs="Times New Roman" w:ascii="Times New Roman" w:hAnsi="Times New Roman"/>
          <w:i/>
          <w:iCs/>
          <w:lang w:bidi="pl-PL"/>
        </w:rPr>
        <w:t>(niepotrzebnie skreślić lub usunąć).</w:t>
      </w:r>
    </w:p>
    <w:p>
      <w:pPr>
        <w:pStyle w:val="ListParagraph"/>
        <w:numPr>
          <w:ilvl w:val="0"/>
          <w:numId w:val="24"/>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Przez umowę o podwykonawstwo należy rozumieć umowę w formie pisemnej o charakterze odpłatnym, której przedmiotem są usługi stanowiące przedmiot niniejszej umowy, zawartą między Wykonawcą, a innym podmiotem (podwykonawcą).</w:t>
      </w:r>
    </w:p>
    <w:p>
      <w:pPr>
        <w:pStyle w:val="ListParagraph"/>
        <w:numPr>
          <w:ilvl w:val="0"/>
          <w:numId w:val="24"/>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 xml:space="preserve">Zamawiający wymaga, aby przed przystąpieniem do wykonania zamówienia Wykonawca podał nazwy, dane kontaktowe oraz przedstawicieli podwykonawców zaangażowanych w realizację zadania będących przedmiotem umowy. Wykonawca zawiadamia Zamawiającego o wszelkich zmianach w odniesieniu informacji, o których mowa w zdaniu pierwszym, w trakcie realizacji zamówienia a także przekazuje wymagane informacje na temat nowych podwykonawców, którym </w:t>
        <w:br/>
        <w:t>w późniejszym czasie zamierza powierzyć realizację usług.</w:t>
      </w:r>
    </w:p>
    <w:p>
      <w:pPr>
        <w:pStyle w:val="ListParagraph"/>
        <w:numPr>
          <w:ilvl w:val="0"/>
          <w:numId w:val="24"/>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br/>
        <w:t>o udzielenie zamówienia.</w:t>
      </w:r>
    </w:p>
    <w:p>
      <w:pPr>
        <w:pStyle w:val="ListParagraph"/>
        <w:numPr>
          <w:ilvl w:val="0"/>
          <w:numId w:val="24"/>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 xml:space="preserve">Powierzenie wykonania części zamówienia podwykonawcom nie zwalnia Wykonawcy </w:t>
        <w:br/>
        <w:t>z odpowiedzialności za należyte wykonanie zamówienia publicznego.</w:t>
      </w:r>
    </w:p>
    <w:p>
      <w:pPr>
        <w:pStyle w:val="ListParagraph"/>
        <w:numPr>
          <w:ilvl w:val="0"/>
          <w:numId w:val="24"/>
        </w:numPr>
        <w:spacing w:before="0" w:after="0"/>
        <w:ind w:hanging="294" w:left="720"/>
        <w:contextualSpacing/>
        <w:jc w:val="both"/>
        <w:rPr>
          <w:rFonts w:ascii="Times New Roman" w:hAnsi="Times New Roman" w:cs="Times New Roman"/>
          <w:lang w:bidi="pl-PL"/>
        </w:rPr>
      </w:pPr>
      <w:r>
        <w:rPr>
          <w:rFonts w:cs="Times New Roman" w:ascii="Times New Roman" w:hAnsi="Times New Roman"/>
          <w:lang w:bidi="pl-PL"/>
        </w:rPr>
        <w:t>W przypadku powierzenia wykonania części PZMM MOF Włodawa podwykonawcom, Wykonawca zobowiązuje się do koordynacji działań wykonanych przez te podmioty i ponosi przed Zamawiającym całkowitą odpowiedzialność za należyte wykonanie PZMM MOF Włodawa.</w:t>
      </w:r>
    </w:p>
    <w:p>
      <w:pPr>
        <w:pStyle w:val="Normal"/>
        <w:spacing w:before="0" w:after="0"/>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14</w:t>
      </w:r>
    </w:p>
    <w:p>
      <w:pPr>
        <w:pStyle w:val="ListParagraph"/>
        <w:spacing w:before="0" w:after="0"/>
        <w:contextualSpacing/>
        <w:jc w:val="both"/>
        <w:rPr>
          <w:rFonts w:ascii="Times New Roman" w:hAnsi="Times New Roman" w:cs="Times New Roman"/>
          <w:b/>
          <w:bCs/>
          <w:lang w:bidi="pl-PL"/>
        </w:rPr>
      </w:pPr>
      <w:r>
        <w:rPr>
          <w:rFonts w:cs="Times New Roman" w:ascii="Times New Roman" w:hAnsi="Times New Roman"/>
          <w:b/>
          <w:bCs/>
          <w:lang w:bidi="pl-PL"/>
        </w:rPr>
        <w:t>WYKORZYSTANIE POJAZDÓW ELEKTRYCZNYCH LUB POJAZDÓW NAPĘDZANYCH GAZEM ZIEMNYM</w:t>
      </w:r>
    </w:p>
    <w:p>
      <w:pPr>
        <w:pStyle w:val="ListParagraph"/>
        <w:spacing w:before="0" w:after="0"/>
        <w:contextualSpacing/>
        <w:jc w:val="both"/>
        <w:rPr>
          <w:rFonts w:ascii="Times New Roman" w:hAnsi="Times New Roman" w:cs="Times New Roman"/>
          <w:b/>
          <w:bCs/>
          <w:lang w:bidi="pl-PL"/>
        </w:rPr>
      </w:pPr>
      <w:r>
        <w:rPr>
          <w:rFonts w:cs="Times New Roman" w:ascii="Times New Roman" w:hAnsi="Times New Roman"/>
          <w:b/>
          <w:bCs/>
          <w:lang w:bidi="pl-PL"/>
        </w:rPr>
      </w:r>
    </w:p>
    <w:p>
      <w:pPr>
        <w:pStyle w:val="ListParagraph"/>
        <w:numPr>
          <w:ilvl w:val="0"/>
          <w:numId w:val="25"/>
        </w:numPr>
        <w:spacing w:before="0" w:after="0"/>
        <w:contextualSpacing/>
        <w:jc w:val="both"/>
        <w:rPr>
          <w:rFonts w:ascii="Times New Roman" w:hAnsi="Times New Roman" w:cs="Times New Roman"/>
          <w:lang w:bidi="pl-PL"/>
        </w:rPr>
      </w:pPr>
      <w:r>
        <w:rPr>
          <w:rFonts w:cs="Times New Roman" w:ascii="Times New Roman" w:hAnsi="Times New Roman"/>
          <w:lang w:bidi="pl-PL"/>
        </w:rPr>
        <w:t>Zgodnie z art. 68 ust. 3 ustawy z dnia z dnia 11 stycznia 2018 r. o elektromobilności i paliwach alternatywnych (tekst jedn. Dz.U. z 2023 poz. 875 z późn. zm.) Zamawiający wymaga aby w trakcie realizacji umowy łączny udział pojazdów elektrycznych lub pojazdów napędzanych gazem ziemnym we flocie pojazdów samochodowych w rozumieniu art. 2 pkt 33 ustawy z dnia 20 czerwca 1997 r. Prawo o ruchu drogowym (tekst jedn. Dz.U. z 2023 poz. 1047 z późn. zm.) używanych przez Wykonawcę przy wykonywaniu przedmiotu umowy wynosił co najmniej 10%.</w:t>
      </w:r>
    </w:p>
    <w:p>
      <w:pPr>
        <w:pStyle w:val="ListParagraph"/>
        <w:numPr>
          <w:ilvl w:val="0"/>
          <w:numId w:val="25"/>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przedłoży Zamawiającemu oświadczenie zawierające wykaz wszystkich pojazdów wykorzystywanych do realizacji przedmiotu umowy,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5 dni roboczych od daty zawarcia niniejszej umowy.</w:t>
      </w:r>
    </w:p>
    <w:p>
      <w:pPr>
        <w:pStyle w:val="ListParagraph"/>
        <w:numPr>
          <w:ilvl w:val="0"/>
          <w:numId w:val="25"/>
        </w:numPr>
        <w:spacing w:before="0" w:after="0"/>
        <w:contextualSpacing/>
        <w:jc w:val="both"/>
        <w:rPr>
          <w:rFonts w:ascii="Times New Roman" w:hAnsi="Times New Roman" w:cs="Times New Roman"/>
          <w:lang w:bidi="pl-PL"/>
        </w:rPr>
      </w:pPr>
      <w:r>
        <w:rPr>
          <w:rFonts w:cs="Times New Roman" w:ascii="Times New Roman" w:hAnsi="Times New Roman"/>
          <w:lang w:bidi="pl-PL"/>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pPr>
        <w:pStyle w:val="ListParagraph"/>
        <w:numPr>
          <w:ilvl w:val="0"/>
          <w:numId w:val="25"/>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zapłaci Zamawiającemu karę umowną w przypadku:</w:t>
      </w:r>
    </w:p>
    <w:p>
      <w:pPr>
        <w:pStyle w:val="ListParagraph"/>
        <w:numPr>
          <w:ilvl w:val="1"/>
          <w:numId w:val="25"/>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zwłoki w przedłożeniu Zamawiającemu oświadczenia zawierającego wykaz pojazdów, o których mowa w ust. 2 w wysokości 200 zł brutto za każdy dzień zwłoki,</w:t>
      </w:r>
    </w:p>
    <w:p>
      <w:pPr>
        <w:pStyle w:val="ListParagraph"/>
        <w:numPr>
          <w:ilvl w:val="1"/>
          <w:numId w:val="25"/>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stwierdzenia niezgodności stanu faktycznego dotyczącego pojazdów biorących udział w realizacji zamówienia z przedłożonym wykazem pojazdów, w wysokości 500 zł za każdy stwierdzony przypadek.</w:t>
      </w:r>
    </w:p>
    <w:p>
      <w:pPr>
        <w:pStyle w:val="ListParagraph"/>
        <w:numPr>
          <w:ilvl w:val="0"/>
          <w:numId w:val="25"/>
        </w:numPr>
        <w:spacing w:before="0" w:after="0"/>
        <w:contextualSpacing/>
        <w:jc w:val="both"/>
        <w:rPr>
          <w:rFonts w:ascii="Times New Roman" w:hAnsi="Times New Roman" w:cs="Times New Roman"/>
          <w:lang w:bidi="pl-PL"/>
        </w:rPr>
      </w:pPr>
      <w:r>
        <w:rPr>
          <w:rFonts w:cs="Times New Roman" w:ascii="Times New Roman" w:hAnsi="Times New Roman"/>
          <w:lang w:bidi="pl-PL"/>
        </w:rPr>
        <w:t>Do obliczenia udziału pojazdów we flocie wykonawcy wykorzystywanej do realizacji przedmiotu umowy stosuje się art. 36a ustawy o elektromobilności i paliwach alternatywnych, z którego wynika, że jeżeli Wykonawca do realizacji zamówienia wykorzystywał będzie do 4 pojazdów to zwalnia go to z obowiązku określonego w ust. 1. W takim przypadku Wykonawca składa stosowne oświadczenie zamiast oświadczenia, o którym mowa w ust. 2, w terminie 5 dni roboczych od daty zawarcia niniejszej umowy. Postanowienia ust. 3 oraz 4 stosuje się odpowiednio.</w:t>
      </w:r>
    </w:p>
    <w:p>
      <w:pPr>
        <w:pStyle w:val="ListParagraph"/>
        <w:numPr>
          <w:ilvl w:val="0"/>
          <w:numId w:val="25"/>
        </w:numPr>
        <w:spacing w:before="0" w:after="0"/>
        <w:contextualSpacing/>
        <w:jc w:val="both"/>
        <w:rPr>
          <w:rFonts w:ascii="Times New Roman" w:hAnsi="Times New Roman" w:cs="Times New Roman"/>
          <w:lang w:bidi="pl-PL"/>
        </w:rPr>
      </w:pPr>
      <w:r>
        <w:rPr>
          <w:rFonts w:cs="Times New Roman" w:ascii="Times New Roman" w:hAnsi="Times New Roman"/>
          <w:lang w:bidi="pl-PL"/>
        </w:rPr>
        <w:t>Zamawiający zastrzega prawo do odstąpienia od umowy z winy Wykonawcy w przypadkach:</w:t>
      </w:r>
    </w:p>
    <w:p>
      <w:pPr>
        <w:pStyle w:val="ListParagraph"/>
        <w:numPr>
          <w:ilvl w:val="1"/>
          <w:numId w:val="25"/>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 xml:space="preserve">przedłożenia oświadczenia o niespełnianiu warunków określonych w art. 68 ust. 3 ustawy </w:t>
        <w:br/>
        <w:t>o elektromobilności i paliwach alternatywnych,</w:t>
      </w:r>
    </w:p>
    <w:p>
      <w:pPr>
        <w:pStyle w:val="ListParagraph"/>
        <w:numPr>
          <w:ilvl w:val="1"/>
          <w:numId w:val="25"/>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zwłoki powyżej 10 dni w przedłożeniu oświadczenia o którym mowa w ust. 2 lub 5, w terminie do 30 dni od dnia powzięcia wiadomości o okolicznościach, o których mowa w pkt 1 lub 2.</w:t>
      </w:r>
    </w:p>
    <w:p>
      <w:pPr>
        <w:pStyle w:val="ListParagraph"/>
        <w:spacing w:before="0" w:after="0"/>
        <w:ind w:left="993"/>
        <w:contextualSpacing/>
        <w:jc w:val="center"/>
        <w:rPr>
          <w:rFonts w:ascii="Times New Roman" w:hAnsi="Times New Roman" w:cs="Times New Roman"/>
          <w:b/>
          <w:bCs/>
          <w:lang w:bidi="pl-PL"/>
        </w:rPr>
      </w:pPr>
      <w:r>
        <w:rPr>
          <w:rFonts w:cs="Times New Roman" w:ascii="Times New Roman" w:hAnsi="Times New Roman"/>
          <w:b/>
          <w:bCs/>
          <w:lang w:bidi="pl-PL"/>
        </w:rPr>
        <w:t>§ 15</w:t>
      </w:r>
    </w:p>
    <w:p>
      <w:pPr>
        <w:pStyle w:val="ListParagraph"/>
        <w:spacing w:before="0" w:after="0"/>
        <w:ind w:left="993"/>
        <w:contextualSpacing/>
        <w:jc w:val="center"/>
        <w:rPr>
          <w:rFonts w:ascii="Times New Roman" w:hAnsi="Times New Roman" w:cs="Times New Roman"/>
          <w:b/>
          <w:bCs/>
          <w:lang w:bidi="pl-PL"/>
        </w:rPr>
      </w:pPr>
      <w:r>
        <w:rPr>
          <w:rFonts w:cs="Times New Roman" w:ascii="Times New Roman" w:hAnsi="Times New Roman"/>
          <w:b/>
          <w:bCs/>
          <w:lang w:bidi="pl-PL"/>
        </w:rPr>
        <w:t>ZABEZPIECZENIE NALEŻYTEGO WYKONANIA UMOWY</w:t>
      </w:r>
    </w:p>
    <w:p>
      <w:pPr>
        <w:pStyle w:val="ListParagraph"/>
        <w:numPr>
          <w:ilvl w:val="1"/>
          <w:numId w:val="2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Wykonawca wnosi zabezpieczenie należytego wykonania umowy w wysokości 5% ceny całkowitej podanej w ofercie (ceny brutto), tj……..złotych</w:t>
        <w:tab/>
        <w:t>(słownie:……….) w formie przewidzianej w ustawie Pzp tj……..nie później niż w dniu podpisania niniejszej umowy.</w:t>
      </w:r>
    </w:p>
    <w:p>
      <w:pPr>
        <w:pStyle w:val="ListParagraph"/>
        <w:numPr>
          <w:ilvl w:val="1"/>
          <w:numId w:val="2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Zabezpieczenie należytego wykonania umowy wniesione w formie gwarancji bankowej lub ubezpieczeniowej lub poręczenia bankowego lub poręczenia spółdzielczej kasy oszczędnościowo- kredytowej lub poręczenia podmiotu, o którym mowa w art. 6b ust. 5 pkt 2 ustawy z dnia 9 listopada 2000 r. o utworzeniu Polskiej Agencji Rozwoju Przedsiębiorczości, wystawione zostało przez określony wyżej podmiot o treści zaakceptowanej przez Zamawiającego oraz w walucie, w której jest płatna kwota umowy.</w:t>
      </w:r>
    </w:p>
    <w:p>
      <w:pPr>
        <w:pStyle w:val="ListParagraph"/>
        <w:numPr>
          <w:ilvl w:val="1"/>
          <w:numId w:val="2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Zabezpieczenie należytego wykonania umowy zostanie zwrócone w terminach i na zasadach określonych w art. 453 ustawy Prawo zamówień publicznych, przy czym zwrot zabezpieczenia należytego wykonania umowy w formie pieniężnej nastąpi z odsetkami wynikającymi z umowy rachunku bankowego, na którym było ono przechowywane, pomniejszone o koszty prowadzenia tego rachunku oraz prowizji bankowej za przelew pieniędzy na rachunek bankowy Wykonawcy.</w:t>
      </w:r>
    </w:p>
    <w:p>
      <w:pPr>
        <w:pStyle w:val="ListParagraph"/>
        <w:numPr>
          <w:ilvl w:val="1"/>
          <w:numId w:val="2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Kwota pozostawiona na zabezpieczenie roszczeń z tytułu rękojmi za wady wynosić będzie 30% wysokości wniesionego zabezpieczenia.</w:t>
      </w:r>
    </w:p>
    <w:p>
      <w:pPr>
        <w:pStyle w:val="ListParagraph"/>
        <w:numPr>
          <w:ilvl w:val="1"/>
          <w:numId w:val="2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Zabezpieczenie należytego wykonania umowy w formie gwarancji bankowej, gwarancji ubezpieczeniowej lub poręczeń jest nieodwołalne, bezwarunkowe i płatne na pierwsze żądanie Zamawiającego.</w:t>
      </w:r>
    </w:p>
    <w:p>
      <w:pPr>
        <w:pStyle w:val="ListParagraph"/>
        <w:numPr>
          <w:ilvl w:val="1"/>
          <w:numId w:val="2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W przypadku niewykonania lub nienależytego wykonania przedmiotu umowy zabezpieczenie będzie wykorzystane do zgodnego z umową wykonania przedmiotu zamówienia, pokrycia roszczeń z tytułu rękojmi lub pokrycia kar umownych naliczonych przez Zamawiającego.</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ind w:left="993"/>
        <w:contextualSpacing/>
        <w:jc w:val="center"/>
        <w:rPr>
          <w:rFonts w:ascii="Times New Roman" w:hAnsi="Times New Roman" w:cs="Times New Roman"/>
          <w:b/>
          <w:bCs/>
          <w:lang w:bidi="pl-PL"/>
        </w:rPr>
      </w:pPr>
      <w:r>
        <w:rPr>
          <w:rFonts w:cs="Times New Roman" w:ascii="Times New Roman" w:hAnsi="Times New Roman"/>
          <w:b/>
          <w:bCs/>
          <w:lang w:bidi="pl-PL"/>
        </w:rPr>
        <w:t>§ 16</w:t>
      </w:r>
    </w:p>
    <w:p>
      <w:pPr>
        <w:pStyle w:val="ListParagraph"/>
        <w:spacing w:before="0" w:after="0"/>
        <w:ind w:left="993"/>
        <w:contextualSpacing/>
        <w:jc w:val="center"/>
        <w:rPr>
          <w:rFonts w:ascii="Times New Roman" w:hAnsi="Times New Roman" w:cs="Times New Roman"/>
          <w:b/>
          <w:bCs/>
          <w:lang w:bidi="pl-PL"/>
        </w:rPr>
      </w:pPr>
      <w:r>
        <w:rPr>
          <w:rFonts w:cs="Times New Roman" w:ascii="Times New Roman" w:hAnsi="Times New Roman"/>
          <w:b/>
          <w:bCs/>
          <w:lang w:bidi="pl-PL"/>
        </w:rPr>
        <w:t>GWARANCJA I RĘKOJMIA</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Wykonawca udziela 24-miesięcznej gwarancji i rękojmi na zrealizowany przedmiot umowy, liczonej od dnia następującego po dniu podpisania protokołu odbioru, o którym mowa w § 8 ust. 2 bez wad, </w:t>
        <w:br/>
        <w:t>a jeśli w toku czynności odbioru Zamawiający stwierdzi wady w wykonanym przedmiocie umowy - protokołu odbioru stwierdzającego usunięcie wad lub protokołu odbioru, o którym mowa w § 8 ust. 4 pkt 1 lub pkt 2 lit. a.</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 ramach gwarancji Wykonawca będzie zobowiązany do bezpłatnego usunięcia wszelkich wad </w:t>
        <w:br/>
        <w:t xml:space="preserve">w PZMM MOF Włodawa, które ujawnią się w okresie gwarancji i rękojmi, i które wynikną </w:t>
        <w:br/>
        <w:t>z nieprawidłowego wykonania przedmiotu umowy lub z jakiegokolwiek działania lub zaniedbania Wykonawcy.</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Zamawiający zawiadomi Wykonawcę o wszelkich ujawnionych wadach w terminie 5 dni roboczych od dnia ich ujawnienia. Zawiadomienie dokonane zostanie e-mailem na adres </w:t>
        <w:tab/>
        <w:t>i/lub pisemnie na adres Wykonawcy.</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 ramach gwarancji i rękojmi Wykonawca zobowiązany jest do usunięcia wad w ciągu 7 dni roboczych od dnia otrzymania zawiadomienia, o którym mowa w ust. 3. Na wniosek Wykonawcy, </w:t>
        <w:br/>
        <w:t>w sytuacjach wyjątkowych, niezależnych do Wykonawcy, Zamawiający może wyznaczyć dłuższy termin na usunięcie wad.</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Po bezskutecznym upływie terminu na usunięcie wad, wyznaczonego zgodnie z niniejszą umową, Zamawiający usunie wady we własnym zakresie, a kosztami z tego tytułu obciąży Wykonawcę lub na zasadach ogólnych zleci usunięcie wad osobie trzeciej (innemu wykonawcy), a kosztami z tego tytułu obciąży Wykonawcę na co Wykonawca wyraża zgodę.</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w przypadku skorzystania przez Zamawiającego z uprawnień, o których mowa w ust. 5 zobowiązany jest do zwrotu wszystkich poniesionych w takim przypadku przez Zamawiającego kosztów w terminie 7 dni od dnia otrzymania pisemnego wezwania.</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Jeżeli Wykonawca nie usunie wad w terminie wyznaczonym zgodnie z niniejszą umową, Zamawiającemu przysługuje, poza innymi uprawnieniami wynikającymi z niniejszej umowy, dodatkowo prawo naliczania kar umownych.</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W okresie gwarancji i rękojmi usuwanie wszelkich wad w wykonanym przedmiocie umowy dokonywane są w ramach wynagrodzenia określonego w § 7. Zamawiający nie ponosi jakichkolwiek kosztów związanych z naprawami.</w:t>
      </w:r>
    </w:p>
    <w:p>
      <w:pPr>
        <w:pStyle w:val="ListParagraph"/>
        <w:numPr>
          <w:ilvl w:val="0"/>
          <w:numId w:val="26"/>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w związku z udzieloną gwarancją i rękojmią nie może odmówić usunięcia wad bez względu na wysokość kosztów z tym związanych.</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ind w:left="993"/>
        <w:contextualSpacing/>
        <w:jc w:val="center"/>
        <w:rPr>
          <w:rFonts w:ascii="Times New Roman" w:hAnsi="Times New Roman" w:cs="Times New Roman"/>
          <w:b/>
          <w:bCs/>
          <w:lang w:bidi="pl-PL"/>
        </w:rPr>
      </w:pPr>
      <w:r>
        <w:rPr>
          <w:rFonts w:cs="Times New Roman" w:ascii="Times New Roman" w:hAnsi="Times New Roman"/>
          <w:b/>
          <w:bCs/>
          <w:lang w:bidi="pl-PL"/>
        </w:rPr>
        <w:t>§ 17</w:t>
      </w:r>
    </w:p>
    <w:p>
      <w:pPr>
        <w:pStyle w:val="ListParagraph"/>
        <w:spacing w:before="0" w:after="0"/>
        <w:ind w:left="993"/>
        <w:contextualSpacing/>
        <w:jc w:val="center"/>
        <w:rPr>
          <w:rFonts w:ascii="Times New Roman" w:hAnsi="Times New Roman" w:cs="Times New Roman"/>
          <w:b/>
          <w:bCs/>
          <w:lang w:bidi="pl-PL"/>
        </w:rPr>
      </w:pPr>
      <w:r>
        <w:rPr>
          <w:rFonts w:cs="Times New Roman" w:ascii="Times New Roman" w:hAnsi="Times New Roman"/>
          <w:b/>
          <w:bCs/>
          <w:lang w:bidi="pl-PL"/>
        </w:rPr>
        <w:t>KARY UMOWNE</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Strony postanawiają, że podstawową formą odszkodowań pomiędzy stronami będą kary umowne. Zamawiający zapłaci Wykonawcy karę umowną z tytułu wypowiedzenia lub odstąpienia od umowy (lub jej części) wskutek okoliczności zawinionych przez Zamawiającego, w wysokości 20% wynagrodzenia umownego brutto.</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zapłaci Zamawiającemu karę umowną w przypadku wypowiedzenia lub odstąpienia od umowy (lub jej części) wskutek okoliczności zawinionych przez Wykonawcę w wysokości 20% wynagrodzenia brutto.</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Jeżeli wypowiedzenie lub odstąpienie dotyczy części umowy, kary umowne naliczane będą od wartości tej części umowy, której dotyczy wypowiedzenie lub odstąpienie.</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niedochowanie obowiązku informowania o wszelkich faktach mających znaczenie dla realizacji przedmiotu umowy, a zwłaszcza o zagrożeniach terminu, o którym mowa w § 6 ust. 2 i 3, Wykonawca zapłaci karę umowną w wysokości 500,00 zł brutto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niewywiązanie się z obowiązku, o którym mowa w § 4 ust. 2, Wykonawca zapłaci karę umowną w wysokości 3% wynagrodzenia umownego brutto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niewywiązanie się z obowiązków, o których mowa w § 4 ust. 3 i 4, Wykonawca zapłaci karę umowną w wysokości 0,5% wynagrodzenia umownego brutto za każde niezorganizowane spotkanie koordynacyjne.</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Za niewywiązywanie się z obowiązków, o których mowa w § 5, Wykonawca zapłaci karę umowną </w:t>
        <w:br/>
        <w:t>w wysokości 0,25% wynagrodzenia umownego brutto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nieprzestrzeganie przez Wykonawcę lub podwykonawcę obowiązku o którym mowa w § 10 tj. zatrudnienia na podstawie umowy o pracę przez cały okres realizacji przedmiotu umowy osób wykonujących wskazane przez Zamawiającego czynności w zakresie realizacji zamówienia, Wykonawca zapłaci karę umowną w wysokości 1.000,00 zł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 przypadku braku zmiany umowy z podwykonawcą w zakresie zmiany wynagrodzenia należnego podwykonawcy, w przypadku i na zasadach określonych w § 20, Wykonawca zapłaci karę umowną </w:t>
        <w:br/>
        <w:t>w wysokości 2.000,00 zł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W przypadku ujawnienia przez Wykonawcę poufnych informacji uzyskanych w trakcie wykonywania umowy wbrew jej postanowieniom, Wykonawca zapłaci karę umowną w wysokości 0,5% wynagrodzenia umownego brutto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W przypadku przeniesienia przez Wykonawcę wierzytelności wynikających z niniejszej umowy na osobę trzecią bez uprzedniej pisemnej zgody Zamawiającego, Zamawiającemu przysługuje prawo naliczenia kary umownej w wysokości 10 % wynagrodzenia umownego brutto.</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nieprzekazanie Zamawiającemu na każde pisemne żądanie wszelkich informacji, dokumentów, wyjaśnień dotyczących realizacji przedmiotu umowy, w terminie wyznaczonym przez Zamawiającego, Wykonawca zapłaci karę umowną w wysokości 500,00 zł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nieprzestrzeganie obowiązków, o których mowa w § 14, Wykonawca zapłaci karę umowną zgodnie z § 14 ust. 4.</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skierowanie do wykonywania funkcji wymienionych w § 9 ust. 1 osób innych niż wskazane, Wykonawca zapłaci karę umowną w wysokości 1.000,00 zł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niezapewnienie zastępstwa zgodnie z § 9, Wykonawca zapłaci karę umową w wysokości 1.000,00 zł za każdy stwierdzony przypadek.</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Jeżeli w toku czynności odbioru danego etapu realizacji umowy, o których mowa w § 2 ust. 2, stwierdzone zostaną wady, a Wykonawca nie usunie ich w terminie wyznaczonym przez Zamawiającego lub wady nie będą nadawały się do usunięcia, ale nie będą uniemożliwiać korzystania z przedmiotu umowy zgodnie z przeznaczeniem, Wykonawca zapłaci karę umowną w wysokości 2% wynagrodzenia brutto należnego za dany etap realizacji umowy - za każdą stwierdzoną wadę.</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każdy przypadek realizacji przedmiotu umowy niezgodnie z jej postanowieniami i OPZ, inny niż wymienione w ust. 5-17, Wykonawca zapłaci karę umowną w wysokości 0,2% wynagrodzenia umownego brutto za każde stwierdzone zdarzenie, z zastrzeżeniem ust. 19-24.</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niedotrzymanie terminu, o którym w § 6 ust. 2, Wykonawca zapłaci karę umowną w wysokości 0,5% wynagrodzenia umownego brutto za każdy dzień zwłoki.</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niedotrzymanie terminu, o którym w § 6 ust. 3, Wykonawca zapłaci karę umowną w wysokości 0,2% wynagrodzenia umownego brutto za każdy dzień zwłoki.</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Jeżeli termin, o którym mowa w § 6 ust. 1 nie zostanie dotrzymany z winy Wykonawcy, zapłaci on karę umowną w wysokości 1 % całkowitego wynagrodzenia brutto za każdy dzień zwłoki.</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każdy przypadek niedotrzymania terminów określonych w zaakceptowanym przez Zamawiającego harmonogramie stanowiącym element raportu metodycznego, Wykonawca zapłaci karę umową w wysokości 0,1% wynagrodzenia umownego brutto za każdy dzień zwłoki.</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 niedotrzymanie terminu na usunięcie wad stwierdzonych w trakcie czynności odbioru danego etapu realizacji umowy, o których mowa w § 2 ust. 2, Wykonawca zapłaci karę umowną w wysokości 0,5% wynagrodzenia brutto należnego za dany etap realizacji umowy - za każdy dzień zwłoki.</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W przypadku niedotrzymania terminów określonych w niniejszej umowie lub wyznaczonych przez Zamawiającego zgodnie z postanowieniami niniejszej umowy, innym niż wymienione w ust. 19-23, Wykonawca zapłaci karę umowną w wysokości 0,1% wynagrodzenia umownego brutto za każdy dzień zwłoki.</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Dwukrotne niedochowanie należytej staranności (poprzedzone pisemnym wezwaniem ze strony Zamawiającego) przy wykonywaniu obowiązków przez Wykonawcę, w tym postanowień umowy lub OPZ lub przepisów prawa jest dla Zamawiającego podstawą do rozwiązania umowy.</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Wypowiedzenie lub odstąpienie od niniejszej umowy (lub jej części) nie wyklucza możliwości żądania zapłaty kary umownej.</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Zamawiający ma prawo potrącić naliczone kary umowne z wynagrodzenia Wykonawcy wynikającego z wystawionej przez niego faktury.</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Wskazane w niniejszej umowie kary umowne podlegają sumowaniu z uwzględnieniem ust. 29.</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Łączna maksymalna wysokość kar umownych, których mogą dochodzić Strony wynosi 30% wartości wynagrodzenia umownego brutto, z zastrzeżeniem, że nie uchybia to możliwości nałożenia kary umownej, o której mowa w ust. 3 i 4.</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Podstawą do obliczania wysokości kar umownych jest wartość wynagrodzenia umownego brutto określona w § 7 ust. 1 lit. c, chyba że postanowienia niniejszej umowy stanowią inaczej.</w:t>
      </w:r>
    </w:p>
    <w:p>
      <w:pPr>
        <w:pStyle w:val="ListParagraph"/>
        <w:numPr>
          <w:ilvl w:val="0"/>
          <w:numId w:val="27"/>
        </w:numPr>
        <w:spacing w:before="0" w:after="0"/>
        <w:contextualSpacing/>
        <w:jc w:val="both"/>
        <w:rPr>
          <w:rFonts w:ascii="Times New Roman" w:hAnsi="Times New Roman" w:cs="Times New Roman"/>
          <w:lang w:bidi="pl-PL"/>
        </w:rPr>
      </w:pPr>
      <w:r>
        <w:rPr>
          <w:rFonts w:cs="Times New Roman" w:ascii="Times New Roman" w:hAnsi="Times New Roman"/>
          <w:lang w:bidi="pl-PL"/>
        </w:rPr>
        <w:t>W przypadku, gdy na skutek działania lub zaniechania Wykonawcy, Zamawiający poniesie szkodę wyższą, niż nałożone kary umowne, uprawniony jest do dochodzenia odszkodowania uzupełniającego, na zasadach ogólnych, wynikających z przepisów Kodeksu cywilnego.</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18</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PRAWA AUTORSKIE</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Z chwilą otrzymania wynagrodzenia za wykonanie danego etapu realizacji umowy, o których mowa w § 2 ust. 2, Wykonawca przenosi na rzecz Zamawiającego całość autorskich praw majątkowych, </w:t>
        <w:br/>
        <w:t>a także prawo własności nośników do wytworzonych w ramach danego etapu utworów w rozumieniu ustawy o prawie autorskim i prawach pokrewnych.</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oświadcza, że:</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wszelkie utwory w rozumieniu ustawy z o prawie autorskim i prawach, jakimi będzie się posługiwał w toku realizacji przedmiotu umowy, a także powstałe w jej trakcie lub wyniku, będą oryginalne bez niedozwolonych zapożyczeń z utworów osób trzecich oraz nie będą naruszać praw przysługujących osobom trzecim, a w szczególności praw autorskich oraz dóbr osobistych osób trzecich,</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 xml:space="preserve"> </w:t>
      </w:r>
      <w:r>
        <w:rPr>
          <w:rFonts w:cs="Times New Roman" w:ascii="Times New Roman" w:hAnsi="Times New Roman"/>
          <w:lang w:bidi="pl-PL"/>
        </w:rPr>
        <w:t xml:space="preserve">nabędzie prawa, w tym autorskie prawa majątkowe oraz wszelkie upoważnienia do wykonywania praw zależnych od osób, którymi będzie posługiwać się przy tworzeniu PZMM MOF Włodawa, </w:t>
        <w:br/>
        <w:t>a także uzyska od tych osób nieodwołalne zezwolenia na wykonywanie zależnych praw autorskich oraz na wprowadzenie zmian do utworów bez konieczności ich uzgadniania z osobami, którym mogłyby przysługiwać autorskie prawa osobiste,</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nie dokonał i nie dokona rozporządzeń prawami, w tym autorskimi prawami majątkowymi do utworów w zakresie, jaki uniemożliwiłby ich nabycie przez Zamawiającego i dysponowanie na polach eksploatacji określonych w ust. 3.</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Zamawiający z chwilą przeniesienia na niego autorskich praw majątkowych może korzystać z nich </w:t>
        <w:br/>
        <w:t>w całości lub w części na następujących polach eksploatacji:</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udostępniania utworów osobom trzecim w celu wykonania przez nie nadzoru i kontroli nad opracowaniem PZMM MOF Włodawa,</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udostępnienie utworów na zasadach wolnej licencji,</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stosowanie, wprowadzanie, wyświetlanie, przekazywanie i przechowywanie niezależnie do formatu, systemu lub standardu,</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wprowadzanie do obrotu, użyczanie, najem lub dzierżawa oryginału albo egzemplarzy,</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tworzenie nowych wersji, opracowań i adaptacji (tłumaczenie, przystosowanie, zmiana układu lub jakiekolwiek inne zmiany), przeróbek i wprowadzania zmian - wedle wymagań Zamawiającego,</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 xml:space="preserve">publiczne rozpowszechnianie, w szczególności wyświetlanie, publiczne odtwarzanie, nadawanie </w:t>
        <w:br/>
        <w:t xml:space="preserve">i reemitowanie w dowolnym systemie lub standardzie a także publiczne udostępnianie utworów </w:t>
        <w:br/>
        <w:t xml:space="preserve">w taki sposób, aby każdy mógł mieć do nich dostęp w miejscu i czasie przez siebie wybranym, </w:t>
        <w:br/>
        <w:t>w szczególności elektroniczne udostępnianie na żądanie,</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rozpowszechnianie w sieci Internet oraz w sieciach zamkniętych,</w:t>
      </w:r>
    </w:p>
    <w:p>
      <w:pPr>
        <w:pStyle w:val="ListParagraph"/>
        <w:numPr>
          <w:ilvl w:val="1"/>
          <w:numId w:val="28"/>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 xml:space="preserve">nadawanie za pomocą fonii lub wizji, w sposób bezprzewodowy (drogą naziemną i satelitarną) lub w sposób przewodowy, w dowolnym systemie i standardzie, w tym także poprzez sieci kablowe </w:t>
        <w:br/>
        <w:t>i platformy cyfrowe,</w:t>
      </w:r>
    </w:p>
    <w:p>
      <w:pPr>
        <w:pStyle w:val="ListParagraph"/>
        <w:numPr>
          <w:ilvl w:val="1"/>
          <w:numId w:val="28"/>
        </w:numPr>
        <w:spacing w:before="0" w:after="0"/>
        <w:ind w:hanging="425" w:left="1134"/>
        <w:contextualSpacing/>
        <w:jc w:val="both"/>
        <w:rPr>
          <w:rFonts w:ascii="Times New Roman" w:hAnsi="Times New Roman" w:cs="Times New Roman"/>
          <w:lang w:bidi="pl-PL"/>
        </w:rPr>
      </w:pPr>
      <w:r>
        <w:rPr>
          <w:rFonts w:cs="Times New Roman" w:ascii="Times New Roman" w:hAnsi="Times New Roman"/>
          <w:lang w:bidi="pl-PL"/>
        </w:rPr>
        <w:t>prawo do określania nazw utworów, pod którymi będą one wykorzystywana lub rozpowszechniane,</w:t>
      </w:r>
    </w:p>
    <w:p>
      <w:pPr>
        <w:pStyle w:val="ListParagraph"/>
        <w:numPr>
          <w:ilvl w:val="1"/>
          <w:numId w:val="28"/>
        </w:numPr>
        <w:spacing w:before="0" w:after="0"/>
        <w:ind w:hanging="425" w:left="1134"/>
        <w:contextualSpacing/>
        <w:jc w:val="both"/>
        <w:rPr>
          <w:rFonts w:ascii="Times New Roman" w:hAnsi="Times New Roman" w:cs="Times New Roman"/>
          <w:lang w:bidi="pl-PL"/>
        </w:rPr>
      </w:pPr>
      <w:r>
        <w:rPr>
          <w:rFonts w:cs="Times New Roman" w:ascii="Times New Roman" w:hAnsi="Times New Roman"/>
          <w:lang w:bidi="pl-PL"/>
        </w:rPr>
        <w:t>prawo do wykorzystywania utworów do celów marketingowych lub promocji, w tym reklamy, sponsoringu, promocji sprzedaży, a także dla celów edukacyjnych lub szkoleniowych,</w:t>
      </w:r>
    </w:p>
    <w:p>
      <w:pPr>
        <w:pStyle w:val="ListParagraph"/>
        <w:numPr>
          <w:ilvl w:val="1"/>
          <w:numId w:val="28"/>
        </w:numPr>
        <w:spacing w:before="0" w:after="0"/>
        <w:ind w:hanging="425" w:left="1134"/>
        <w:contextualSpacing/>
        <w:jc w:val="both"/>
        <w:rPr>
          <w:rFonts w:ascii="Times New Roman" w:hAnsi="Times New Roman" w:cs="Times New Roman"/>
          <w:lang w:bidi="pl-PL"/>
        </w:rPr>
      </w:pPr>
      <w:r>
        <w:rPr>
          <w:rFonts w:cs="Times New Roman" w:ascii="Times New Roman" w:hAnsi="Times New Roman"/>
          <w:lang w:bidi="pl-PL"/>
        </w:rPr>
        <w:t>dokonywania opracowań, skrótów, streszczeń, tłumaczeń na dowolny język obcy,</w:t>
      </w:r>
    </w:p>
    <w:p>
      <w:pPr>
        <w:pStyle w:val="ListParagraph"/>
        <w:numPr>
          <w:ilvl w:val="1"/>
          <w:numId w:val="28"/>
        </w:numPr>
        <w:spacing w:before="0" w:after="0"/>
        <w:ind w:hanging="425" w:left="1134"/>
        <w:contextualSpacing/>
        <w:jc w:val="both"/>
        <w:rPr>
          <w:rFonts w:ascii="Times New Roman" w:hAnsi="Times New Roman" w:cs="Times New Roman"/>
          <w:lang w:bidi="pl-PL"/>
        </w:rPr>
      </w:pPr>
      <w:r>
        <w:rPr>
          <w:rFonts w:cs="Times New Roman" w:ascii="Times New Roman" w:hAnsi="Times New Roman"/>
          <w:lang w:bidi="pl-PL"/>
        </w:rPr>
        <w:t>rozbudowy, modernizacji, zmian plastycznych, zmian funkcjonalnych,</w:t>
      </w:r>
    </w:p>
    <w:p>
      <w:pPr>
        <w:pStyle w:val="ListParagraph"/>
        <w:numPr>
          <w:ilvl w:val="1"/>
          <w:numId w:val="28"/>
        </w:numPr>
        <w:spacing w:before="0" w:after="0"/>
        <w:ind w:hanging="425" w:left="1134"/>
        <w:contextualSpacing/>
        <w:jc w:val="both"/>
        <w:rPr>
          <w:rFonts w:ascii="Times New Roman" w:hAnsi="Times New Roman" w:cs="Times New Roman"/>
          <w:lang w:bidi="pl-PL"/>
        </w:rPr>
      </w:pPr>
      <w:r>
        <w:rPr>
          <w:rFonts w:cs="Times New Roman" w:ascii="Times New Roman" w:hAnsi="Times New Roman"/>
          <w:lang w:bidi="pl-PL"/>
        </w:rPr>
        <w:t>zmian, modyfikacji, adaptacji, dostosowania utworów,</w:t>
      </w:r>
    </w:p>
    <w:p>
      <w:pPr>
        <w:pStyle w:val="ListParagraph"/>
        <w:numPr>
          <w:ilvl w:val="1"/>
          <w:numId w:val="28"/>
        </w:numPr>
        <w:spacing w:before="0" w:after="0"/>
        <w:ind w:hanging="425" w:left="1134"/>
        <w:contextualSpacing/>
        <w:jc w:val="both"/>
        <w:rPr>
          <w:rFonts w:ascii="Times New Roman" w:hAnsi="Times New Roman" w:cs="Times New Roman"/>
          <w:lang w:bidi="pl-PL"/>
        </w:rPr>
      </w:pPr>
      <w:r>
        <w:rPr>
          <w:rFonts w:cs="Times New Roman" w:ascii="Times New Roman" w:hAnsi="Times New Roman"/>
          <w:lang w:bidi="pl-PL"/>
        </w:rPr>
        <w:t xml:space="preserve">zezwolenie na tworzenie opracowań, przeróbek i adaptacji utworów, prawo do rozporządzania utworami, przeróbkami i adaptacjami utworów oraz prawo udostępniania ich do korzystania, </w:t>
        <w:br/>
        <w:t>w tym udzielania licencji na rzecz osób trzecich, na wszystkich wymienionych powyżej polach eksploatacji.</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Przeniesienie autorskich praw majątkowych nie jest ograniczone pod względem celu rozpowszechniania utworów, ani też pod względem czasowym i terytorialnym, a prawa te mogą być przenoszone przez Zamawiającego na inne podmioty bez żadnych ograniczeń.</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przenosi na rzecz Zamawiającego wyłączne prawo zezwalania na wykonanie zależnego prawa autorskiego (rozporządzanie i korzystanie z opracowań utworów) w nieograniczonym zakresie, a w szczególności w zakresie pól eksploatacji wymienionych w ust. 3.</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Wykonawca zobowiązuje się do nierejestrowania, jako znaków towarowych, w imieniu własnym lub na rzecz innych podmiotów, utworów graficznych lub słownych stanowiących elementy utworów.</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 przypadku zgłoszenia przez osoby trzecie jakichkolwiek roszczeń wobec Zamawiającego </w:t>
        <w:br/>
        <w:t xml:space="preserve">w związku z korzystaniem przez niego z praw autorskich, w szczególności roszczeń związanych </w:t>
        <w:br/>
        <w:t xml:space="preserve">z naruszeniem jakiegokolwiek prawa własności intelektualnej, Zamawiający poinformuje Wykonawcę o zgłoszeniu roszczeń, a Wykonawca zobowiązuje się zwolnić Zamawiającego </w:t>
        <w:br/>
        <w:t>z odpowiedzialności wobec osób trzecich.</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W przypadku, gdy wykonanie przedmiotu umowy spowoduje naruszenie praw własności intelektualnej osób trzecich lub wszczęty zostanie w tym zakresie spór, Wykonawca na wniosek Zamawiającego weźmie bezpośredni udział w sporze z osobą trzecią w zakresie naruszenia przysługujących jej praw autorskich, o ile spór taki oparty będzie na zarzucie osoby trzeciej, że korzystanie z wykonanego przedmiotu umowy przez Zamawiającego w jakikolwiek sposób narusza prawa takiej osoby trzeciej. Wykonawca zwróci Zamawiającemu uzasadnione koszty wydatków koniecznych do prowadzenia obrony oraz zapłaci ewentualne odszkodowanie, zasądzone na rzecz tych osób trzecich.</w:t>
      </w:r>
    </w:p>
    <w:p>
      <w:pPr>
        <w:pStyle w:val="ListParagraph"/>
        <w:numPr>
          <w:ilvl w:val="0"/>
          <w:numId w:val="28"/>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Zamawiający zobowiązuje się, że nie będzie uznawał żadnych roszczeń osób trzecich, zgłoszonych </w:t>
        <w:br/>
        <w:t>w przypadkach opisanych powyżej. Wykonawca będzie uprawniony do przyjęcia wyłącznej obrony, w tym apelacji oraz zawarcia ugody.</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19</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ZMIANA UMOWY</w:t>
      </w:r>
    </w:p>
    <w:p>
      <w:pPr>
        <w:pStyle w:val="ListParagraph"/>
        <w:numPr>
          <w:ilvl w:val="0"/>
          <w:numId w:val="29"/>
        </w:numPr>
        <w:spacing w:before="0" w:after="0"/>
        <w:contextualSpacing/>
        <w:jc w:val="both"/>
        <w:rPr>
          <w:rFonts w:ascii="Times New Roman" w:hAnsi="Times New Roman" w:cs="Times New Roman"/>
          <w:lang w:bidi="pl-PL"/>
        </w:rPr>
      </w:pPr>
      <w:r>
        <w:rPr>
          <w:rFonts w:cs="Times New Roman" w:ascii="Times New Roman" w:hAnsi="Times New Roman"/>
          <w:lang w:bidi="pl-PL"/>
        </w:rPr>
        <w:t>Zamawiający na podstawie art. 455 ust 1 ustawy Pzp przewiduje możliwość zmiany zawartej umowy w następujących przypadkach:</w:t>
      </w:r>
    </w:p>
    <w:p>
      <w:pPr>
        <w:pStyle w:val="ListParagraph"/>
        <w:numPr>
          <w:ilvl w:val="1"/>
          <w:numId w:val="29"/>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Zmiana osób, o których mowa w § 9 ust. 1 w przypadku:</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śmierci,</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rozwiązania stosunku pracy,</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urlopu powyżej 26 dni,</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choroby skutkującej zwolnieniem lekarskim na okres powyżej 15 dni,</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 xml:space="preserve">na żądanie Zamawiającego jeżeli uzna, że osoba nie wykonuje swoich obowiązków wynikających z umowy lub wykonuje je w sposób nienależyty - zgodnie z procedurą opisaną </w:t>
        <w:br/>
        <w:t>w § 9 ust. 11,</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innych zdarzeń losowych zaistniałych z przyczyn niezależnych od Wykonawcy, skutkujących obiektywną niemożliwością pełnienia funkcji przez osoby, wynikających z okoliczności, których mimo zachowania należytej staranności nie można było przewidzieć przed wszczęciem postępowania o udzielenie zamówienia publicznego.</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 xml:space="preserve">Zmiana osób możliwa jest na wniosek Wykonawcy, uzasadniony obiektywnymi okolicznościami, po przedstawieniu i zaakceptowaniu przez Zamawiającego kandydatury innej osoby, </w:t>
        <w:br/>
        <w:t xml:space="preserve">z zastrzeżeniem, że zmiana z przyczyny, o której mowa w lit. e, nie wymaga wniosku Wykonawcy. Wykonawca zobowiązany jest do przedłożenia Zamawiającemu oświadczenia </w:t>
        <w:br/>
        <w:t>o zaistnieniu którejś z okoliczności, o których mowa w lit. a-d lub f w terminie 2 dni roboczych od dnia powzięcia informacji o jej wystąpieniu. Wykonawca jest zobowiązany do przedstawienia Zamawiającemu kandydatury innej osoby w terminie 5 dni roboczych od dnia powzięcia informacji o wystąpieniu którejś z okoliczności, o których mowa w lit. a-d lub f.</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Zamawiający zaakceptuje osobę zastępującą w terminie 5 dni roboczych od dnia przedłożenia wniosku o zmianę pod warunkiem, że osoba ta spełni wymagania stawiane dla danego członka zespołu określone w specyfikacji warunków zamówienia. Kierownik zespołu musi również posiadać doświadczenie nie mniejsze niż osoba, którą zastępuje. W przypadku wątpliwości co do uzasadnienia zmiany, Zamawiający ma prawo zażądać od Wykonawcy dodatkowych wyjaśnień, oświadczeń, dokumentów na potwierdzenie zaistnienia okoliczności uzasadniających zmianę. Jeśli Zamawiający nie zatwierdzi kandydata, Wykonawca ma obowiązek przedstawienia kolejnego, aż do uzyskania zatwierdzenia Zamawiającego.</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Skierowanie do realizacji umowy innej osoby niż wymienione w § 9 ust. 1, stanowi podstawę do naliczenia kar umownych z powodu realizacji przedmiotu umowy niezgodnie z jej zapisami, jak również do odstąpienia od umowy przez Zamawiającego z winy Wykonawcy.</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Wyznaczenie dodatkowych osób do pełnienia funkcji, o których mowa w § 9 ust. 1 pkt 2-5. Wykonawca może zawnioskować o dodatnie dodatkowych osób do pełnienia funkcji, o których mowa w § 9 ust. 2 pkt 2-5. Zmiana będzie możliwa po przedstawieniu i zaakceptowaniu przez Zamawiającego kandydatury nowej osoby spełniającej warunki zawarte w specyfikacji warunków zamówienia.</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 xml:space="preserve">Rezygnacja z osoby wyznaczonej do pełnienia funkcji, o których mowa w § 9 ust. 1 pkt 2-5. </w:t>
        <w:br/>
        <w:t xml:space="preserve">W przypadku wyznaczenia więcej niż jednej osoby do pełnienia którejś z funkcji, o których mowa w § 9 ust. 1 pkt 2-5, Wykonawca może zawnioskować o rezygnację którejś z osób, </w:t>
        <w:br/>
        <w:t>z zastrzeżeniem, że do wykonywania każdej z funkcji musi być wyznaczona przynajmniej jedna osoba.</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Zmiana terminów, o których mowa w § 6 ust. 1-2 w następujących sytuacjach:</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 przypadku zmiany terminu realizacji umowy o dofinansowanie projektu pt. „Opracowanie Planu Zrównoważonej Mobilności Miejskiej Miejskiego Obszaru Funkcjonalnego Włodawa”,</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jeżeli z powodu przedłużającej się procedury przetargowej na wybór wykonawcy, niniejsza umowa została zawarta po 1 czerwca 2024 r.</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 przypadku zmiany powszechnie obowiązujących przepisów prawa lub krajowych/unijnych wytycznych lub strategii dotyczących transportu i mobilności oraz opracowywania planów mobilności miejskiej w szczególności wymienionych rozdziale I pkt 15 OPZ w zakresie mającym bezpośredni wpływ na termin realizacji umowy,</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 przypadku zmiany zakresu/sposobu realizacji przedmiotu umowy zgodnie z pkt 6, jeżeli zmiana ma wpływ na terminy realizacji umowy,</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 przypadku konieczności uzyskania wyroku sądowego lub innego orzeczenia sądu lub organu administracyjnego, którego konieczności nie można było przewidzieć przed wszczęciem postępowania o udzielenie zamówienia publicznego, jeżeli ma to wpływ na terminy realizacji umowy,</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 przypadku konieczności zaspokojenia roszczeń osób trzecich - w tym grup społecznych lub zawodowych - nie artykułowanych lub niemożliwych do jednoznacznego określenia przed wszczęciem postępowania o udzielenie zamówienia publicznego, jeżeli ma to wpływ na terminy realizacji umowy,</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 xml:space="preserve">jeżeli zmiany będą następstwem działania organów sądowych lub administracyjnych, </w:t>
        <w:br/>
        <w:t>w szczególności dotyczących</w:t>
      </w:r>
    </w:p>
    <w:p>
      <w:pPr>
        <w:pStyle w:val="ListParagraph"/>
        <w:spacing w:before="0" w:after="0"/>
        <w:ind w:left="1276"/>
        <w:contextualSpacing/>
        <w:jc w:val="both"/>
        <w:rPr>
          <w:rFonts w:ascii="Times New Roman" w:hAnsi="Times New Roman" w:cs="Times New Roman"/>
          <w:lang w:bidi="pl-PL"/>
        </w:rPr>
      </w:pPr>
      <w:r>
        <w:rPr>
          <w:rFonts w:cs="Times New Roman" w:ascii="Times New Roman" w:hAnsi="Times New Roman"/>
          <w:lang w:bidi="pl-PL"/>
        </w:rPr>
        <w:t>- przekroczenia określonych przez prawo terminów wydawania przez organy administracji decyzji, opinii, uzgodnień itp. odmowy wydania przez organy administracji wymaganych decyzji, opinii, uzgodnień z przyczyn niezawinionych Wykonawcę,</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jeżeli właściwy minister nie wyda opinii w sprawie PZMM MOF Włodawa w ciągu 30 dni kalendarzowych od dnia przekazania,</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jeżeli zmiana terminów realizacji umowy jest konieczna z powodu działania siły wyższej, przez którą rozumie się zdarzenie bądź połączenie zdarzeń obiektywnie niezależnych od Wykonawcy lub Zamawiającego, które zasadniczo i istotnie utrudniają wykonywanie części lub całości zobowiązań wynikających z umowy, a którym strony umowy nie mogły zapobiec ani ich przezwyciężyć, jak również których, mimo zachowania należytej staranności Strony umowy nie mogły przewidzieć przed wszczęciem postępowania o udzielenie zamówienia publicznego.</w:t>
        <w:br/>
        <w:t>Za siłę wyższą warunkującą zmianę umowy uważać się będzie w szczególności:</w:t>
      </w:r>
    </w:p>
    <w:p>
      <w:pPr>
        <w:pStyle w:val="Normal"/>
        <w:spacing w:before="0" w:after="0"/>
        <w:ind w:firstLine="1276"/>
        <w:jc w:val="both"/>
        <w:rPr>
          <w:rFonts w:ascii="Times New Roman" w:hAnsi="Times New Roman" w:cs="Times New Roman"/>
          <w:lang w:bidi="pl-PL"/>
        </w:rPr>
      </w:pPr>
      <w:r>
        <w:rPr>
          <w:rFonts w:cs="Times New Roman" w:ascii="Times New Roman" w:hAnsi="Times New Roman"/>
          <w:lang w:bidi="pl-PL"/>
        </w:rPr>
        <w:t>- powódź, pożar,</w:t>
      </w:r>
    </w:p>
    <w:p>
      <w:pPr>
        <w:pStyle w:val="Normal"/>
        <w:spacing w:before="0" w:after="0"/>
        <w:ind w:hanging="142" w:left="1418"/>
        <w:jc w:val="both"/>
        <w:rPr>
          <w:rFonts w:ascii="Times New Roman" w:hAnsi="Times New Roman" w:cs="Times New Roman"/>
          <w:lang w:bidi="pl-PL"/>
        </w:rPr>
      </w:pPr>
      <w:r>
        <w:rPr>
          <w:rFonts w:cs="Times New Roman" w:ascii="Times New Roman" w:hAnsi="Times New Roman"/>
          <w:lang w:bidi="pl-PL"/>
        </w:rPr>
        <w:t>- silne wiatry, obfite opady atmosferyczne, ekstremalny upał lub mróz, nietypowe dla obszaru, na którym realizowany jest przedmiot umowy, szczególnie w dłuższym okresie,</w:t>
      </w:r>
    </w:p>
    <w:p>
      <w:pPr>
        <w:pStyle w:val="Normal"/>
        <w:spacing w:before="0" w:after="0"/>
        <w:ind w:hanging="142" w:left="1418"/>
        <w:jc w:val="both"/>
        <w:rPr>
          <w:rFonts w:ascii="Times New Roman" w:hAnsi="Times New Roman" w:cs="Times New Roman"/>
          <w:lang w:bidi="pl-PL"/>
        </w:rPr>
      </w:pPr>
      <w:r>
        <w:rPr>
          <w:rFonts w:cs="Times New Roman" w:ascii="Times New Roman" w:hAnsi="Times New Roman"/>
          <w:lang w:bidi="pl-PL"/>
        </w:rPr>
        <w:t>- inne zdarzenia związane z działaniem sił natury, nietypowe dla tego obszaru,</w:t>
      </w:r>
    </w:p>
    <w:p>
      <w:pPr>
        <w:pStyle w:val="Normal"/>
        <w:spacing w:before="0" w:after="0"/>
        <w:ind w:hanging="142" w:left="1418"/>
        <w:jc w:val="both"/>
        <w:rPr>
          <w:rFonts w:ascii="Times New Roman" w:hAnsi="Times New Roman" w:cs="Times New Roman"/>
          <w:lang w:bidi="pl-PL"/>
        </w:rPr>
      </w:pPr>
      <w:r>
        <w:rPr>
          <w:rFonts w:cs="Times New Roman" w:ascii="Times New Roman" w:hAnsi="Times New Roman"/>
          <w:lang w:bidi="pl-PL"/>
        </w:rPr>
        <w:t>- zamieszki, strajki, ataki terrorystyczne, działania wojenne,</w:t>
      </w:r>
    </w:p>
    <w:p>
      <w:pPr>
        <w:pStyle w:val="Normal"/>
        <w:spacing w:before="0" w:after="0"/>
        <w:ind w:hanging="142" w:left="1418"/>
        <w:jc w:val="both"/>
        <w:rPr>
          <w:rFonts w:ascii="Times New Roman" w:hAnsi="Times New Roman" w:cs="Times New Roman"/>
          <w:lang w:bidi="pl-PL"/>
        </w:rPr>
      </w:pPr>
      <w:r>
        <w:rPr>
          <w:rFonts w:cs="Times New Roman" w:ascii="Times New Roman" w:hAnsi="Times New Roman"/>
          <w:lang w:bidi="pl-PL"/>
        </w:rPr>
        <w:t>- nagłe i długotrwałe przerwy w dostawie energii elektrycznej,</w:t>
      </w:r>
    </w:p>
    <w:p>
      <w:pPr>
        <w:pStyle w:val="Normal"/>
        <w:spacing w:before="0" w:after="0"/>
        <w:ind w:hanging="142" w:left="1418"/>
        <w:jc w:val="both"/>
        <w:rPr>
          <w:rFonts w:ascii="Times New Roman" w:hAnsi="Times New Roman" w:cs="Times New Roman"/>
          <w:lang w:bidi="pl-PL"/>
        </w:rPr>
      </w:pPr>
      <w:r>
        <w:rPr>
          <w:rFonts w:cs="Times New Roman" w:ascii="Times New Roman" w:hAnsi="Times New Roman"/>
          <w:lang w:bidi="pl-PL"/>
        </w:rPr>
        <w:t>- promieniowanie lub skażenie,</w:t>
      </w:r>
    </w:p>
    <w:p>
      <w:pPr>
        <w:pStyle w:val="Normal"/>
        <w:spacing w:before="0" w:after="0"/>
        <w:ind w:hanging="142" w:left="1418"/>
        <w:jc w:val="both"/>
        <w:rPr>
          <w:rFonts w:ascii="Times New Roman" w:hAnsi="Times New Roman" w:cs="Times New Roman"/>
          <w:lang w:bidi="pl-PL"/>
        </w:rPr>
      </w:pPr>
      <w:r>
        <w:rPr>
          <w:rFonts w:cs="Times New Roman" w:ascii="Times New Roman" w:hAnsi="Times New Roman"/>
          <w:lang w:bidi="pl-PL"/>
        </w:rPr>
        <w:t>- nieprzewidziane uszkodzenie lub zniszczenie obiektu budowlanego, urządzenia technicznego lub systemu urządzeń technicznych powodujące przerwę w ich używaniu lub utratę ich właściwości, bez których zrealizowanie założonego pierwotnie celu umowy stało się niemożliwe,</w:t>
      </w:r>
    </w:p>
    <w:p>
      <w:pPr>
        <w:pStyle w:val="Normal"/>
        <w:spacing w:before="0" w:after="0"/>
        <w:ind w:hanging="142" w:left="1418"/>
        <w:jc w:val="both"/>
        <w:rPr>
          <w:rFonts w:ascii="Times New Roman" w:hAnsi="Times New Roman" w:cs="Times New Roman"/>
          <w:lang w:bidi="pl-PL"/>
        </w:rPr>
      </w:pPr>
      <w:r>
        <w:rPr>
          <w:rFonts w:cs="Times New Roman" w:ascii="Times New Roman" w:hAnsi="Times New Roman"/>
          <w:lang w:bidi="pl-PL"/>
        </w:rPr>
        <w:t>- wystąpienie na obszarze, na którym realizowany jest przedmiot umowy zakażeń lub zachorowań na chorobę zakaźną lub innych zjawisk związanych ze zdrowiem w liczbie większej niż zwykle albo wystąpienie zakażeń lub chorób zakaźnych dotychczas niewystępujących.</w:t>
      </w:r>
    </w:p>
    <w:p>
      <w:pPr>
        <w:pStyle w:val="ListParagraph"/>
        <w:spacing w:before="0" w:after="0"/>
        <w:ind w:left="1418"/>
        <w:contextualSpacing/>
        <w:jc w:val="both"/>
        <w:rPr>
          <w:rFonts w:ascii="Times New Roman" w:hAnsi="Times New Roman" w:cs="Times New Roman"/>
          <w:lang w:bidi="pl-PL"/>
        </w:rPr>
      </w:pPr>
      <w:r>
        <w:rPr>
          <w:rFonts w:cs="Times New Roman" w:ascii="Times New Roman" w:hAnsi="Times New Roman"/>
          <w:lang w:bidi="pl-PL"/>
        </w:rPr>
        <w:t xml:space="preserve">Zmiana terminów możliwa będzie o okres odpowiadający opóźnieniu wynikłym z ww. przyczyn, a wystąpienie okoliczności uzasadniającej zmianę terminów musi być potwierdzone w sposób odpowiedni dla okoliczności. Warunkiem wprowadzenia zmiany jest złożenie przez Stronę drugiej Stronie wniosku o wprowadzenie zmiany wraz z opisem propozycji zmiany, jej uzasadnieniem i załączeniem kopii niezbędnych dokumentów potwierdzających wystąpienie okoliczności, które stanowią podstawę zmiany. Wniosek, </w:t>
        <w:br/>
        <w:t xml:space="preserve">o którym mowa w zdaniu poprzedzającym powinien być złożony niezwłocznie po wystąpieniu okoliczności, które stanowią podstawę zmiany, jednak nie później niż w terminie 5 dni roboczych od ich wystąpienia. Druga Strona jest zobowiązana do rozpatrzenia wniosku </w:t>
        <w:br/>
        <w:t>w terminie 7 dni roboczych.</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 xml:space="preserve">Zmiana podwykonawcy lub rezygnacja z udziału podwykonawcy przy realizacji przedmiotu zamówienia. Zmiana może nastąpić wyłącznie po przedstawieniu przez Wykonawcę oświadczenia podwykonawcy o jego rezygnacji z udziału w realizacji przedmiotu zamówienia lub po przedstawieniu przez Wykonawcę dokumentów potwierdzających odstąpienie lub wypowiedzenie lub rozwiązanie umowy z podwykonawcą. Jeżeli zmiana albo rezygnacja z podwykonawcy dotyczy podmiotu, na którego zasoby Wykonawca powoływał się, na zasadach określonych w art. 118 ust. 1 ustawy Pzp, w celu wykazania spełnianie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w:t>
        <w:br/>
        <w:t>z postępowania w przypadkach określonych w specyfikacji warunków zamówienia. Jeżeli Zamawiający stwierdzi, że wobec danego podwykonawcy zachodzą podstawy wykluczenia, Wykonawca obowiązany jest zastąpić tego podwykonawcę lub zrezygnować z powierzenia wykonania części zamówienia podwykonawcy.</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Zmiana sposobu/zakresu realizacji przedmiotu umowy.</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W trakcie realizacji umowy dopuszcza się możliwość wprowadzenia zmian sposobu/zakresu wykonania elementów przedmiotu zamówienia w stosunku do zawartych w umowie i OPZ, również takich, które powodują zmianę kwoty wynagrodzenia, o którym mowa w § 7.</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Przez „zmianę sposobu/zakresu realizacji przedmiotu umowy” rozumie się:</w:t>
      </w:r>
    </w:p>
    <w:p>
      <w:pPr>
        <w:pStyle w:val="ListParagraph"/>
        <w:numPr>
          <w:ilvl w:val="1"/>
          <w:numId w:val="17"/>
        </w:numPr>
        <w:spacing w:before="0" w:after="0"/>
        <w:contextualSpacing/>
        <w:jc w:val="both"/>
        <w:rPr>
          <w:rFonts w:ascii="Times New Roman" w:hAnsi="Times New Roman" w:cs="Times New Roman"/>
          <w:lang w:bidi="pl-PL"/>
        </w:rPr>
      </w:pPr>
      <w:r>
        <w:rPr>
          <w:rFonts w:cs="Times New Roman" w:ascii="Times New Roman" w:hAnsi="Times New Roman"/>
          <w:lang w:bidi="pl-PL"/>
        </w:rPr>
        <w:t>zmianę sposobu realizacji danego działania opisanego w umowie lub OPZ</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Zmianę dopuszcza się w przypadkach, gdy proponowane rozwiązanie zamienne jest równorzędne lub lepsze od tego, jakie przewiduje umowa i OPZ, przez co rozumie się np. zwiększenie zakresu merytorycznego opracowywanego PZMM MOF Włodawa, rozszerzenie procedury partycypacji społecznej, uzyskanie bardziej miarodajnych wyników badań i ankiet, zwiększenie reprezentatywność badań.</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Za zmianę sposobu realizacji przedmiotu umowy uważać się będzie w szczególności:</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 redefinicję Obszarów Strategicznych tj. głównych kierunków zmian, planowanych do realizacji w ramach PZMM MOF Włodawa, opisanych w OPZ,</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 inny podział grup badań jakościowych, niż przewidziany w OPZ,</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 inny sposób rekrutacji respondentów, niż przewidziany w OPZ,</w:t>
      </w:r>
    </w:p>
    <w:p>
      <w:pPr>
        <w:pStyle w:val="ListParagraph"/>
        <w:numPr>
          <w:ilvl w:val="1"/>
          <w:numId w:val="17"/>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włączenie do zakresu zamówienia dodatkowego działania, nieujętego pierwotnie w umowie </w:t>
        <w:br/>
        <w:t>i OPZ.</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Zmianę dopuszcza się w przypadkach, gdy proponowane dodatkowe działanie przyczyni się do uzasadnionego i/lub pożądanego rozszerzenia zakresu opracowywanego PZMM MOF Włodawa, zwiększenia jego jakości i zawartości merytorycznej, uzyskania dodatkowych wniosków, zwiększenia reprezentatywność badań itp.</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Powyższe zmiany nie mogą modyfikować ogólnego charakteru umowy.</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xml:space="preserve">W przypadku zmian, które powodują zmianę wynagrodzenia, łączna wartość tych zmian </w:t>
        <w:br/>
        <w:t>w trakcie realizacji umowy może wynieść maksymalnie 15% wartości pierwotnej wynagrodzenia, o którym mowa w § 7 ust. 1 pkt 3.</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Wprowadzenie ww. zmian odbywa się wg następującej procedury:</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xml:space="preserve">• </w:t>
      </w:r>
      <w:r>
        <w:rPr>
          <w:rFonts w:cs="Times New Roman" w:ascii="Times New Roman" w:hAnsi="Times New Roman"/>
          <w:lang w:bidi="pl-PL"/>
        </w:rPr>
        <w:t>Strona wnioskująca składa wniosek o wprowadzenie zmiany wraz z uzasadnieniem. Jeżeli stroną wnioskującą jest Wykonawca przedkłada dodatkowo:</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kosztorys różnicowy lub inny dokument o podobnym charakterze obrazujący różnice pomiędzy kosztem działania pierwotnie ujętego w umowie a proponowanym rozwiązaniem zamiennym - jeżeli zmiana dotyczy sposobu realizacji danego działania opisanego w umowie lub OPZ,</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wycenę/koszt dodatkowego działania - jeżeli zmiana polega na włączeniu do zakresu zamówienia dodatkowego działania, nieujętego pierwotnie w umowie i OPZ.</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xml:space="preserve">Jeżeli Stroną wnioskującą jest Zamawiający może on zwrócić się do Wykonawcy o sporządzenie ww. wyceny kosztów rozwiązań zamiennych/dodatkowych, które podlegają weryfikacji </w:t>
        <w:br/>
        <w:t>i akceptacji przez Zamawiającego.</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xml:space="preserve">• </w:t>
      </w:r>
      <w:r>
        <w:rPr>
          <w:rFonts w:cs="Times New Roman" w:ascii="Times New Roman" w:hAnsi="Times New Roman"/>
          <w:lang w:bidi="pl-PL"/>
        </w:rPr>
        <w:t>Uzgodnienie przez Strony proponowanych zmian i kosztów jest podstawą do zawarcia aneksu do umowy.</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Rezygnacja z realizacji części umowy wraz ze zmniejszeniem wynagrodzenia Wykonawcy.</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Zamawiający może postanowić o rezygnacji z realizacji części umowy. Zamawiający poinformuje o tym fakcie Wykonawcę w formie oświadczenia, które po uzgodnieniu wartości wynagrodzenia podlegającego obniżeniu przybierze formę aneksu do umowy. Jeżeli Strony w terminie 7 dni od daty złożenia przez Zamawiającego oświadczenia o rezygnacji nie osiągną porozumienia odnośnie wartości tych prac, to wartość tych prac wyceni powołany przez Strony biegły, którego wynagrodzenie zostanie przez Strony uzgodnione i pokryte po połowie. Łączna wartość tych zmian w trakcie realizacji umowy może wynieść maksymalnie 15% wartości pierwotnej wynagrodzenia, o którym mowa w § 7 ust. 1 pkt 3.</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Zmiana kwoty wynagrodzenia, o którym mowa w § 7 w przypadku:</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zmiany przepisów prawa powszechnie obowiązującego, jeżeli zmiany te będą miały wpływ na koszty wykonania zamówienia przez Wykonawcę,</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wprowadzenia zmian, o których mowa w pkt 6 i 7,</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o którym mowa w § 20.</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Zmiany o których mowa w art. 455 ust. 1 pkt 2-4 i ust. 2 ustawy Pzp.</w:t>
      </w:r>
    </w:p>
    <w:p>
      <w:pPr>
        <w:pStyle w:val="ListParagraph"/>
        <w:numPr>
          <w:ilvl w:val="1"/>
          <w:numId w:val="29"/>
        </w:numPr>
        <w:spacing w:before="0" w:after="0"/>
        <w:ind w:hanging="426" w:left="993"/>
        <w:contextualSpacing/>
        <w:jc w:val="both"/>
        <w:rPr>
          <w:rFonts w:ascii="Times New Roman" w:hAnsi="Times New Roman" w:cs="Times New Roman"/>
          <w:lang w:bidi="pl-PL"/>
        </w:rPr>
      </w:pPr>
      <w:r>
        <w:rPr>
          <w:rFonts w:cs="Times New Roman" w:ascii="Times New Roman" w:hAnsi="Times New Roman"/>
          <w:lang w:bidi="pl-PL"/>
        </w:rPr>
        <w:t>Inne zmiany:</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 xml:space="preserve">zmiany dotyczące nazwy, siedziby Wykonawcy lub jego formy organizacyjno-prawnej </w:t>
        <w:br/>
        <w:t>w trakcie trwania umowy, numeru konta bankowego oraz innych danych identyfikacyjnych,</w:t>
      </w:r>
    </w:p>
    <w:p>
      <w:pPr>
        <w:pStyle w:val="ListParagraph"/>
        <w:numPr>
          <w:ilvl w:val="2"/>
          <w:numId w:val="29"/>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dopuszczalne są wszelkie zmiany nieistotne rozumiane w ten sposób, że wiedza o ich wprowadzeniu na etapie postępowania o zamówienie nie wpłynęłaby na krąg podmiotów ubiegających się o zamówienie ani na wynik postępowania o udzielenie zamówienia publicznego.</w:t>
      </w:r>
    </w:p>
    <w:p>
      <w:pPr>
        <w:pStyle w:val="ListParagraph"/>
        <w:numPr>
          <w:ilvl w:val="0"/>
          <w:numId w:val="29"/>
        </w:numPr>
        <w:spacing w:before="0" w:after="0"/>
        <w:contextualSpacing/>
        <w:jc w:val="both"/>
        <w:rPr>
          <w:rFonts w:ascii="Times New Roman" w:hAnsi="Times New Roman" w:cs="Times New Roman"/>
          <w:lang w:bidi="pl-PL"/>
        </w:rPr>
      </w:pPr>
      <w:r>
        <w:rPr>
          <w:rFonts w:cs="Times New Roman" w:ascii="Times New Roman" w:hAnsi="Times New Roman"/>
          <w:lang w:bidi="pl-PL"/>
        </w:rPr>
        <w:t>Zmiany umowy wymagają formy pisemnej pod rygorem nieważności i zostaną dokonane w formie aneksu po przeprowadzeniu uzgodnień przez Strony, chyba że postanowienia niniejszej umowy stanowią inaczej.</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20</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ZMIANA WYSOKOŚCI WYNAGRODZENIA W PRZYPADKU ZMIANY CENY MATERIAŁÓW LUB KOSZTÓW ZWIĄZANYCH Z REALIZACJĄ ZAMÓWIENIA</w:t>
      </w:r>
    </w:p>
    <w:p>
      <w:pPr>
        <w:pStyle w:val="ListParagraph"/>
        <w:numPr>
          <w:ilvl w:val="1"/>
          <w:numId w:val="20"/>
        </w:numPr>
        <w:spacing w:before="0" w:after="0"/>
        <w:ind w:hanging="283" w:left="709"/>
        <w:contextualSpacing/>
        <w:jc w:val="both"/>
        <w:rPr>
          <w:rFonts w:ascii="Times New Roman" w:hAnsi="Times New Roman" w:cs="Times New Roman"/>
          <w:lang w:bidi="pl-PL"/>
        </w:rPr>
      </w:pPr>
      <w:r>
        <w:rPr>
          <w:rFonts w:cs="Times New Roman" w:ascii="Times New Roman" w:hAnsi="Times New Roman"/>
          <w:lang w:bidi="pl-PL"/>
        </w:rPr>
        <w:t>W przypadku zmiany ceny materiałów lub kosztów związanych z realizacją zamówienia Strony przewidują możliwość zmiany wynagrodzenia Wykonawcy zgodnie z poniższymi zasadami:</w:t>
      </w:r>
    </w:p>
    <w:p>
      <w:pPr>
        <w:pStyle w:val="ListParagraph"/>
        <w:numPr>
          <w:ilvl w:val="2"/>
          <w:numId w:val="20"/>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wyliczenie wysokości zmiany wynagrodzenia odbywać się będzie w oparciu o miesięczny wskaźnik cen towarów i usług konsumpcyjnych liczony do poprzedniego miesiąca, zwany dalej wskaźnikiem GUS,</w:t>
      </w:r>
    </w:p>
    <w:p>
      <w:pPr>
        <w:pStyle w:val="ListParagraph"/>
        <w:numPr>
          <w:ilvl w:val="2"/>
          <w:numId w:val="20"/>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w sytuacji, gdy średnia opublikowanych wskaźników GUS za pełne miesiące w okresie między zawarciem umowy a podpisaniem protokołu odbioru etapu 4, o którym mowa w § 2 ust. 2 pkt 4 przekroczy poziom 10%, strony mogą złożyć wniosek o dokonanie odpowiedniej zmiany wynagrodzenia,</w:t>
      </w:r>
    </w:p>
    <w:p>
      <w:pPr>
        <w:pStyle w:val="ListParagraph"/>
        <w:numPr>
          <w:ilvl w:val="2"/>
          <w:numId w:val="20"/>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Strona po spełnieniu przesłanek wskazanych w pkt 1-2 może złożyć wniosek o zmianę wynagrodzenia w wysokości wynikającej z wyliczenia:</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A x (B% - 10%) = C</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gdzie:</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A - pierwotna wartość wynagrodzenia umownego,</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B - średnia opublikowanych wskaźników GUS za pełne miesiące w okresie między zawarciem umowy a podpisaniem protokołu odbioru etapu 4, o którym mowa w § 2 ust. 2 pkt 4,</w:t>
      </w:r>
    </w:p>
    <w:p>
      <w:pPr>
        <w:pStyle w:val="ListParagraph"/>
        <w:spacing w:before="0" w:after="0"/>
        <w:ind w:left="993"/>
        <w:contextualSpacing/>
        <w:jc w:val="both"/>
        <w:rPr>
          <w:rFonts w:ascii="Times New Roman" w:hAnsi="Times New Roman" w:cs="Times New Roman"/>
          <w:lang w:bidi="pl-PL"/>
        </w:rPr>
      </w:pPr>
      <w:r>
        <w:rPr>
          <w:rFonts w:cs="Times New Roman" w:ascii="Times New Roman" w:hAnsi="Times New Roman"/>
          <w:lang w:bidi="pl-PL"/>
        </w:rPr>
        <w:t>C - wartość zmiany.</w:t>
      </w:r>
    </w:p>
    <w:p>
      <w:pPr>
        <w:pStyle w:val="ListParagraph"/>
        <w:numPr>
          <w:ilvl w:val="2"/>
          <w:numId w:val="20"/>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Strona składając wniosek o zmianę powinna przedstawić w szczególności:</w:t>
      </w:r>
    </w:p>
    <w:p>
      <w:pPr>
        <w:pStyle w:val="ListParagraph"/>
        <w:numPr>
          <w:ilvl w:val="0"/>
          <w:numId w:val="30"/>
        </w:numPr>
        <w:spacing w:before="0" w:after="0"/>
        <w:ind w:firstLine="273" w:left="720"/>
        <w:contextualSpacing/>
        <w:jc w:val="both"/>
        <w:rPr>
          <w:rFonts w:ascii="Times New Roman" w:hAnsi="Times New Roman" w:cs="Times New Roman"/>
          <w:lang w:bidi="pl-PL"/>
        </w:rPr>
      </w:pPr>
      <w:r>
        <w:rPr>
          <w:rFonts w:cs="Times New Roman" w:ascii="Times New Roman" w:hAnsi="Times New Roman"/>
          <w:lang w:bidi="pl-PL"/>
        </w:rPr>
        <w:t>wyliczenie wnioskowanej kwoty zmiany wynagrodzenia,</w:t>
      </w:r>
    </w:p>
    <w:p>
      <w:pPr>
        <w:pStyle w:val="ListParagraph"/>
        <w:numPr>
          <w:ilvl w:val="0"/>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dowody na to, że zmiana kosztów materiałów lub usług miał wpływ na koszt realizacji zamówienia.</w:t>
      </w:r>
    </w:p>
    <w:p>
      <w:pPr>
        <w:pStyle w:val="ListParagraph"/>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5) Łączna wartość zmian wysokości wynagrodzenia Wykonawcy, dokonanych na podstawie niniejszego paragrafu nie może być wyższa niż 5% w stosunku do pierwotnej wartości wynagrodzenia umownego.</w:t>
      </w:r>
    </w:p>
    <w:p>
      <w:pPr>
        <w:pStyle w:val="ListParagraph"/>
        <w:numPr>
          <w:ilvl w:val="1"/>
          <w:numId w:val="20"/>
        </w:numPr>
        <w:spacing w:before="0" w:after="0"/>
        <w:ind w:hanging="567" w:left="993"/>
        <w:contextualSpacing/>
        <w:jc w:val="both"/>
        <w:rPr>
          <w:rFonts w:ascii="Times New Roman" w:hAnsi="Times New Roman" w:cs="Times New Roman"/>
          <w:lang w:bidi="pl-PL"/>
        </w:rPr>
      </w:pPr>
      <w:r>
        <w:rPr>
          <w:rFonts w:cs="Times New Roman" w:ascii="Times New Roman" w:hAnsi="Times New Roman"/>
          <w:lang w:bidi="pl-PL"/>
        </w:rPr>
        <w:t xml:space="preserve">W przypadku dokonania zmiany, o której mowa w ust. 1 Wykonawca zobowiązany jest, </w:t>
        <w:br/>
        <w:t>w terminie 5 dni roboczych, do zmiany wynagrodzenia przysługującego podwykonawcy z którym zawarł umowę na usługi, obowiązującą przez okres przekraczający 6 miesięcy, w zakresie odpowiadającym zmianom cen materiałów lub kosztów dotyczących zobowiązania podwykonawcy, pod rygorem zapłaty kary umownej, o której mowa w § 17 ust. 10.</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21</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ODSTĄPIENIE OD UMOWY</w:t>
      </w:r>
    </w:p>
    <w:p>
      <w:pPr>
        <w:pStyle w:val="ListParagraph"/>
        <w:numPr>
          <w:ilvl w:val="1"/>
          <w:numId w:val="30"/>
        </w:numPr>
        <w:spacing w:before="0" w:after="0"/>
        <w:ind w:hanging="567" w:left="993"/>
        <w:contextualSpacing/>
        <w:jc w:val="both"/>
        <w:rPr>
          <w:rFonts w:ascii="Times New Roman" w:hAnsi="Times New Roman" w:cs="Times New Roman"/>
          <w:lang w:bidi="pl-PL"/>
        </w:rPr>
      </w:pPr>
      <w:r>
        <w:rPr>
          <w:rFonts w:cs="Times New Roman" w:ascii="Times New Roman" w:hAnsi="Times New Roman"/>
          <w:lang w:bidi="pl-PL"/>
        </w:rPr>
        <w:t>Zamawiający może odstąpić od umowy na podstawie art. 456 ust. 1 z uwzględnieniem art. 456 ust. 2 i 3 ustawy Pzp.</w:t>
      </w:r>
    </w:p>
    <w:p>
      <w:pPr>
        <w:pStyle w:val="ListParagraph"/>
        <w:numPr>
          <w:ilvl w:val="1"/>
          <w:numId w:val="30"/>
        </w:numPr>
        <w:spacing w:before="0" w:after="0"/>
        <w:ind w:hanging="567" w:left="993"/>
        <w:contextualSpacing/>
        <w:jc w:val="both"/>
        <w:rPr>
          <w:rFonts w:ascii="Times New Roman" w:hAnsi="Times New Roman" w:cs="Times New Roman"/>
          <w:lang w:bidi="pl-PL"/>
        </w:rPr>
      </w:pPr>
      <w:r>
        <w:rPr>
          <w:rFonts w:cs="Times New Roman" w:ascii="Times New Roman" w:hAnsi="Times New Roman"/>
          <w:lang w:bidi="pl-PL"/>
        </w:rPr>
        <w:t>Zamawiającemu przysługuje prawo do odstąpienia od umowy również w następujących sytuacjach:</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 przypadku wypowiedzenia, odstąpienia lub rozwiązania umowy o dofinansowanie projektu pt. „Opracowanie Planu Zrównoważonej Mobilności Miejskiej Miejskiego Obszaru Funkcjonalnego Włodawa” zawartej pomiędzy Województwem Lubelskim a Gminą Miejską Włodawa,</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jeżeli umowa, o której mowa w pkt 1 zostanie w trakcie obowiązywania niniejszej umowy unieważniona przez sąd lub inny organ,</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Wykonawca, w terminie 10 dni roboczych od dnia zwarcia niniejszej umowy, nie rozpoczął realizacji przedmiotu umowy bez uzasadnionych przyczyn, i mimo wezwania Zamawiającego nie podjął realizacji,</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Wykonawca przerwał realizację przedmiotu umowy i jej nie wznowił bez uzasadnionych przyczyn, mimo wezwań Zamawiającego, przez okres dłuższy niż 10 dni roboczych,</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Wykonawca, mimo otrzymania pisemnego wezwania od Zamawiającego, nie wykonuje zobowiązań lub nienależycie wykonuje zobowiązania wynikające z umowy, niezgodnie z jej postanowieniami lub realizuje przedmiot umowy nieprawidłowo lub niestarannie,</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Wykonawca bez uprzedniej pisemnej zgody Zamawiającego zawrze umowę mającą na celu przeniesienie na osobę/osoby trzecie wierzytelności wynikających z niniejszej umowy,</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Wykonawca skieruje do wykonywania funkcji wymienionych w § 9 ust. 1 osoby inne niż wskazane i pomimo wezwania Zamawiającego nie dokona ich zmiany,</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Wykonawca nie zapewni zastępstwa członków zespołu Wykonawcy zgodnie z § 9 pomimo wezwania Zamawiającego,</w:t>
      </w:r>
    </w:p>
    <w:p>
      <w:pPr>
        <w:pStyle w:val="ListParagraph"/>
        <w:numPr>
          <w:ilvl w:val="2"/>
          <w:numId w:val="30"/>
        </w:numPr>
        <w:spacing w:before="0" w:after="0"/>
        <w:ind w:hanging="283" w:left="1276"/>
        <w:contextualSpacing/>
        <w:jc w:val="both"/>
        <w:rPr>
          <w:rFonts w:ascii="Times New Roman" w:hAnsi="Times New Roman" w:cs="Times New Roman"/>
          <w:lang w:bidi="pl-PL"/>
        </w:rPr>
      </w:pPr>
      <w:r>
        <w:rPr>
          <w:rFonts w:cs="Times New Roman" w:ascii="Times New Roman" w:hAnsi="Times New Roman"/>
          <w:lang w:bidi="pl-PL"/>
        </w:rPr>
        <w:t>w przypadku rażącego naruszenia postanowień umownych, w szczególności w następujących sytuacjach:</w:t>
      </w:r>
    </w:p>
    <w:p>
      <w:pPr>
        <w:pStyle w:val="ListParagraph"/>
        <w:spacing w:before="0" w:after="0"/>
        <w:ind w:hanging="142" w:left="1418"/>
        <w:contextualSpacing/>
        <w:jc w:val="both"/>
        <w:rPr>
          <w:rFonts w:ascii="Times New Roman" w:hAnsi="Times New Roman" w:cs="Times New Roman"/>
          <w:lang w:bidi="pl-PL"/>
        </w:rPr>
      </w:pPr>
      <w:r>
        <w:rPr>
          <w:rFonts w:cs="Times New Roman" w:ascii="Times New Roman" w:hAnsi="Times New Roman"/>
          <w:lang w:bidi="pl-PL"/>
        </w:rPr>
        <w:t>- wadliwe lub sprzeczne z umową wykonywanie przedmiotu umowy, mimo upływu terminu wyznaczonego przez Zamawiającego w wezwaniu do zmiany takiego działania lub zaniechania,</w:t>
      </w:r>
    </w:p>
    <w:p>
      <w:pPr>
        <w:pStyle w:val="ListParagraph"/>
        <w:spacing w:before="0" w:after="0"/>
        <w:ind w:hanging="142" w:left="1418"/>
        <w:contextualSpacing/>
        <w:jc w:val="both"/>
        <w:rPr>
          <w:rFonts w:ascii="Times New Roman" w:hAnsi="Times New Roman" w:cs="Times New Roman"/>
          <w:lang w:bidi="pl-PL"/>
        </w:rPr>
      </w:pPr>
      <w:r>
        <w:rPr>
          <w:rFonts w:cs="Times New Roman" w:ascii="Times New Roman" w:hAnsi="Times New Roman"/>
          <w:lang w:bidi="pl-PL"/>
        </w:rPr>
        <w:t>- okoliczność stwierdzenia, iż wady powstałe z przyczyn leżących po stronie Wykonawcy uniemożliwiają realizację umowy lub jej części.</w:t>
      </w:r>
    </w:p>
    <w:p>
      <w:pPr>
        <w:pStyle w:val="ListParagraph"/>
        <w:numPr>
          <w:ilvl w:val="1"/>
          <w:numId w:val="30"/>
        </w:numPr>
        <w:spacing w:before="0" w:after="0"/>
        <w:ind w:hanging="567" w:left="993"/>
        <w:contextualSpacing/>
        <w:jc w:val="both"/>
        <w:rPr>
          <w:rFonts w:ascii="Times New Roman" w:hAnsi="Times New Roman" w:cs="Times New Roman"/>
          <w:lang w:bidi="pl-PL"/>
        </w:rPr>
      </w:pPr>
      <w:r>
        <w:rPr>
          <w:rFonts w:cs="Times New Roman" w:ascii="Times New Roman" w:hAnsi="Times New Roman"/>
          <w:lang w:bidi="pl-PL"/>
        </w:rPr>
        <w:t>W przypadku wystąpienia okoliczności, o których mowa w ust. 2, Zamawiającemu przysługuje prawo odstąpienia od umowy w terminie 30 dni od dnia powzięcia wiadomości o ich wystąpieniu.</w:t>
      </w:r>
    </w:p>
    <w:p>
      <w:pPr>
        <w:pStyle w:val="ListParagraph"/>
        <w:numPr>
          <w:ilvl w:val="1"/>
          <w:numId w:val="30"/>
        </w:numPr>
        <w:spacing w:before="0" w:after="0"/>
        <w:ind w:hanging="567" w:left="993"/>
        <w:contextualSpacing/>
        <w:jc w:val="both"/>
        <w:rPr>
          <w:rFonts w:ascii="Times New Roman" w:hAnsi="Times New Roman" w:cs="Times New Roman"/>
          <w:lang w:bidi="pl-PL"/>
        </w:rPr>
      </w:pPr>
      <w:r>
        <w:rPr>
          <w:rFonts w:cs="Times New Roman" w:ascii="Times New Roman" w:hAnsi="Times New Roman"/>
          <w:lang w:bidi="pl-PL"/>
        </w:rPr>
        <w:t>Powyższe uprawnienie Zamawiającego nie uchybia możliwości odstąpienia od umowy przez którąkolwiek ze Stron na podstawie przepisów Kodeksu cywilnego.</w:t>
      </w:r>
    </w:p>
    <w:p>
      <w:pPr>
        <w:pStyle w:val="ListParagraph"/>
        <w:numPr>
          <w:ilvl w:val="1"/>
          <w:numId w:val="30"/>
        </w:numPr>
        <w:spacing w:before="0" w:after="0"/>
        <w:ind w:hanging="567" w:left="993"/>
        <w:contextualSpacing/>
        <w:jc w:val="both"/>
        <w:rPr>
          <w:rFonts w:ascii="Times New Roman" w:hAnsi="Times New Roman" w:cs="Times New Roman"/>
          <w:lang w:bidi="pl-PL"/>
        </w:rPr>
      </w:pPr>
      <w:r>
        <w:rPr>
          <w:rFonts w:cs="Times New Roman" w:ascii="Times New Roman" w:hAnsi="Times New Roman"/>
          <w:lang w:bidi="pl-PL"/>
        </w:rPr>
        <w:t xml:space="preserve">Oświadczenie o odstąpieniu od umowy należy złożyć drugiej Stronie w formie pisemnej lub </w:t>
        <w:br/>
        <w:t>w postaci elektronicznej, na zasadach wskazanych w art. 772 Kodeksu cywilnego. Oświadczenie to musi zawierać uzasadnienie.</w:t>
      </w:r>
    </w:p>
    <w:p>
      <w:pPr>
        <w:pStyle w:val="ListParagraph"/>
        <w:numPr>
          <w:ilvl w:val="1"/>
          <w:numId w:val="30"/>
        </w:numPr>
        <w:spacing w:before="0" w:after="0"/>
        <w:ind w:hanging="567" w:left="993"/>
        <w:contextualSpacing/>
        <w:jc w:val="both"/>
        <w:rPr>
          <w:rFonts w:ascii="Times New Roman" w:hAnsi="Times New Roman" w:cs="Times New Roman"/>
          <w:lang w:bidi="pl-PL"/>
        </w:rPr>
      </w:pPr>
      <w:r>
        <w:rPr>
          <w:rFonts w:cs="Times New Roman" w:ascii="Times New Roman" w:hAnsi="Times New Roman"/>
          <w:lang w:bidi="pl-PL"/>
        </w:rPr>
        <w:t>W przypadku odstąpienia od umowy przez którąkolwiek ze Stron Wykonawca zachowuje prawo do wynagrodzenia wyłącznie za przedmiot umowy zrealizowany do dnia odstąpienia od umowy. Wykonawcy nie przysługują żadne inne roszczenia.</w:t>
      </w:r>
    </w:p>
    <w:p>
      <w:pPr>
        <w:pStyle w:val="ListParagraph"/>
        <w:numPr>
          <w:ilvl w:val="1"/>
          <w:numId w:val="30"/>
        </w:numPr>
        <w:spacing w:before="0" w:after="0"/>
        <w:ind w:hanging="567" w:left="993"/>
        <w:contextualSpacing/>
        <w:jc w:val="both"/>
        <w:rPr>
          <w:rFonts w:ascii="Times New Roman" w:hAnsi="Times New Roman" w:cs="Times New Roman"/>
          <w:lang w:bidi="pl-PL"/>
        </w:rPr>
      </w:pPr>
      <w:r>
        <w:rPr>
          <w:rFonts w:cs="Times New Roman" w:ascii="Times New Roman" w:hAnsi="Times New Roman"/>
          <w:lang w:bidi="pl-PL"/>
        </w:rPr>
        <w:t>Odstąpienie Zamawiającego od umowy nie zwalnia Wykonawcy od zapłaty kary umownej lub odszkodowania.</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22</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ODPOWIEDZIALNOŚĆ WYKONAWCY Z TYTUŁU NIENALEŻYTEGO WYKONANIA</w:t>
      </w:r>
    </w:p>
    <w:p>
      <w:pPr>
        <w:pStyle w:val="ListParagraph"/>
        <w:spacing w:before="0" w:after="0"/>
        <w:contextualSpacing/>
        <w:jc w:val="center"/>
        <w:rPr>
          <w:rFonts w:ascii="Times New Roman" w:hAnsi="Times New Roman" w:cs="Times New Roman"/>
          <w:lang w:bidi="pl-PL"/>
        </w:rPr>
      </w:pPr>
      <w:r>
        <w:rPr>
          <w:rFonts w:cs="Times New Roman" w:ascii="Times New Roman" w:hAnsi="Times New Roman"/>
          <w:b/>
          <w:bCs/>
          <w:lang w:bidi="pl-PL"/>
        </w:rPr>
        <w:t>UMOWY</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 okresie obowiązywania niniejszej umowy, po jej rozwiązaniu lub wygaśnięciu, Wykonawca jest </w:t>
        <w:br/>
        <w:t>i będzie odpowiedzialny wobec Zamawiającego na zasadach uregulowanych w Kodeksie cywilnym za wszelkie szkody, (wydatki, koszty postępowań) oraz roszczenia osób trzecich w przypadku, gdy będą one wynikać z wad przedmiotu umowy lub niedołożenia należytej staranności przez Wykonawcę lub jego podwykonawcę przy wykonywaniu przedmiotu umowy.</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23</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OBOWIĄZEK INFORMACYJNY WYNIKAJĄCY Z ART. 13 ROZPORZĄDZENIA</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PARLAMENTU EUROPEJSKIEGO I RADY (UE) 2016/679</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dalej </w:t>
        <w:br/>
        <w:t>w niniejszym paragrafie „RODO”, Zamawiający informuje, że:</w:t>
      </w:r>
    </w:p>
    <w:p>
      <w:pPr>
        <w:pStyle w:val="ListParagraph"/>
        <w:numPr>
          <w:ilvl w:val="1"/>
          <w:numId w:val="11"/>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Administratorem Pani/Pana danych osobowych jest Burmistrz Miasta Włodawa (adres: Al. J. Piłsudskiego 41, 22-200 Włodawa, telefon kontaktowy: 82 5721 444).</w:t>
      </w:r>
    </w:p>
    <w:p>
      <w:pPr>
        <w:pStyle w:val="ListParagraph"/>
        <w:numPr>
          <w:ilvl w:val="1"/>
          <w:numId w:val="11"/>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 xml:space="preserve">W sprawach z zakresu ochrony danych osobowych może Pani/Pan kontaktować się z Inspektorem Ochrony Danych: e-mail: </w:t>
      </w:r>
      <w:hyperlink r:id="rId2">
        <w:r>
          <w:rPr>
            <w:rStyle w:val="Hyperlink"/>
            <w:rFonts w:cs="Times New Roman" w:ascii="Times New Roman" w:hAnsi="Times New Roman"/>
            <w:lang w:bidi="pl-PL"/>
          </w:rPr>
          <w:t>lukasz.kalinowski@cbi24.pl</w:t>
        </w:r>
      </w:hyperlink>
    </w:p>
    <w:p>
      <w:pPr>
        <w:pStyle w:val="ListParagraph"/>
        <w:numPr>
          <w:ilvl w:val="1"/>
          <w:numId w:val="11"/>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Pani/Pana dane osobowe przetwarzane będą na podstawie art. 6 ust. 1 lit. b RODO w celach związanych z realizacją umowy na wykonanie usługi polegającej na opracowaniu dokumentu pt. „Plan Zrównoważonej Mobilności Miejskiej Miejskiego Obszaru Funkcjonalnego Włodawa” wraz z przeprowadzeniem strategicznej oceny oddziaływania na środowisko.</w:t>
      </w:r>
    </w:p>
    <w:p>
      <w:pPr>
        <w:pStyle w:val="ListParagraph"/>
        <w:numPr>
          <w:ilvl w:val="1"/>
          <w:numId w:val="11"/>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Odbiorcami Pani/Pana danych osobowych mogą być:</w:t>
      </w:r>
    </w:p>
    <w:p>
      <w:pPr>
        <w:pStyle w:val="ListParagraph"/>
        <w:spacing w:before="0" w:after="0"/>
        <w:ind w:hanging="141" w:left="1134"/>
        <w:contextualSpacing/>
        <w:jc w:val="both"/>
        <w:rPr>
          <w:rFonts w:ascii="Times New Roman" w:hAnsi="Times New Roman" w:cs="Times New Roman"/>
          <w:lang w:bidi="pl-PL"/>
        </w:rPr>
      </w:pPr>
      <w:r>
        <w:rPr>
          <w:rFonts w:cs="Times New Roman" w:ascii="Times New Roman" w:hAnsi="Times New Roman"/>
          <w:lang w:bidi="pl-PL"/>
        </w:rPr>
        <w:t>- osoby lub podmioty, którym udostępniona zostanie dokumentacja postępowania w oparciu o art. 18 oraz art. 74 ustawy Pzp,</w:t>
      </w:r>
    </w:p>
    <w:p>
      <w:pPr>
        <w:pStyle w:val="ListParagraph"/>
        <w:spacing w:before="0" w:after="0"/>
        <w:ind w:hanging="141" w:left="1134"/>
        <w:contextualSpacing/>
        <w:jc w:val="both"/>
        <w:rPr>
          <w:rFonts w:ascii="Times New Roman" w:hAnsi="Times New Roman" w:cs="Times New Roman"/>
          <w:lang w:bidi="pl-PL"/>
        </w:rPr>
      </w:pPr>
      <w:r>
        <w:rPr>
          <w:rFonts w:cs="Times New Roman" w:ascii="Times New Roman" w:hAnsi="Times New Roman"/>
          <w:lang w:bidi="pl-PL"/>
        </w:rPr>
        <w:t>- organy władzy publicznej oraz podmioty wykonujące zadania publiczne lub działające na zlecenie organów władzy publicznej, w zakresie i w celach, które wynikają z przepisów powszechnie obowiązującego prawa, w tym organy władzy publicznej oraz podmioty posiadające uprawnienia do kontroli i/lub nadzoru działalności Gminy Miejskiej Włodawa,</w:t>
      </w:r>
    </w:p>
    <w:p>
      <w:pPr>
        <w:pStyle w:val="ListParagraph"/>
        <w:spacing w:before="0" w:after="0"/>
        <w:ind w:hanging="141" w:left="1134"/>
        <w:contextualSpacing/>
        <w:jc w:val="both"/>
        <w:rPr>
          <w:rFonts w:ascii="Times New Roman" w:hAnsi="Times New Roman" w:cs="Times New Roman"/>
          <w:lang w:bidi="pl-PL"/>
        </w:rPr>
      </w:pPr>
      <w:r>
        <w:rPr>
          <w:rFonts w:cs="Times New Roman" w:ascii="Times New Roman" w:hAnsi="Times New Roman"/>
          <w:lang w:bidi="pl-PL"/>
        </w:rPr>
        <w:t>- inne podmioty, które na podstawie stosownych umów podpisanych z Gminą Miejską Włodawa przetwarzają dane osobowe dla których Administratorem jest Burmistrz Miasta Włodawa.</w:t>
      </w:r>
    </w:p>
    <w:p>
      <w:pPr>
        <w:pStyle w:val="ListParagraph"/>
        <w:numPr>
          <w:ilvl w:val="1"/>
          <w:numId w:val="11"/>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 xml:space="preserve">Pani/Pana dane osobowe będą przechowywane przez okres wynikający z art. 78 ust. 1 ustawy Pzp przez czas nie dłuższy niż jest to konieczne do celów, dla których dane były gromadzone </w:t>
        <w:br/>
        <w:t>z uwzględnieniem okresów przechowywania określonych w przepisach odrębnych, w tym przepisów archiwalnych.</w:t>
      </w:r>
    </w:p>
    <w:p>
      <w:pPr>
        <w:pStyle w:val="ListParagraph"/>
        <w:numPr>
          <w:ilvl w:val="1"/>
          <w:numId w:val="11"/>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Obowiązek podania przez Panią/Pana danych osobowych bezpośrednio Pani/Pana dotyczących jest wymogiem ustawowym określonym w:</w:t>
      </w:r>
    </w:p>
    <w:p>
      <w:pPr>
        <w:pStyle w:val="ListParagraph"/>
        <w:numPr>
          <w:ilvl w:val="0"/>
          <w:numId w:val="31"/>
        </w:numPr>
        <w:spacing w:before="0" w:after="0"/>
        <w:contextualSpacing/>
        <w:jc w:val="both"/>
        <w:rPr>
          <w:rFonts w:ascii="Times New Roman" w:hAnsi="Times New Roman" w:cs="Times New Roman"/>
          <w:lang w:bidi="pl-PL"/>
        </w:rPr>
      </w:pPr>
      <w:r>
        <w:rPr>
          <w:rFonts w:cs="Times New Roman" w:ascii="Times New Roman" w:hAnsi="Times New Roman"/>
          <w:lang w:bidi="pl-PL"/>
        </w:rPr>
        <w:t>przepisach ustawy Pzp, związanym z udziałem w postępowaniu o udzielenie zamówienia publicznego, konsekwencje niepodania określonych danych wynikają z ustawy Prawo zamówień publicznych,</w:t>
      </w:r>
    </w:p>
    <w:p>
      <w:pPr>
        <w:pStyle w:val="ListParagraph"/>
        <w:numPr>
          <w:ilvl w:val="0"/>
          <w:numId w:val="31"/>
        </w:numPr>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 </w:t>
      </w:r>
      <w:r>
        <w:rPr>
          <w:rFonts w:cs="Times New Roman" w:ascii="Times New Roman" w:hAnsi="Times New Roman"/>
          <w:lang w:bidi="pl-PL"/>
        </w:rPr>
        <w:t xml:space="preserve">przepisach ustawy Kodeks cywilny oraz ustawy Kodeks postępowania cywilnego, związanych </w:t>
        <w:br/>
        <w:t>z zawarciem i realizacją umowy, konsekwencje niepodania określonych danych wynikają z ww. ustaw.</w:t>
      </w:r>
    </w:p>
    <w:p>
      <w:pPr>
        <w:pStyle w:val="ListParagraph"/>
        <w:numPr>
          <w:ilvl w:val="1"/>
          <w:numId w:val="11"/>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W odniesieniu do Pani/Pana danych osobowych decyzje nie będą podejmowane w sposób zautomatyzowany, stosowanie do art. 22 RODO.</w:t>
      </w:r>
    </w:p>
    <w:p>
      <w:pPr>
        <w:pStyle w:val="ListParagraph"/>
        <w:numPr>
          <w:ilvl w:val="1"/>
          <w:numId w:val="11"/>
        </w:numPr>
        <w:spacing w:before="0" w:after="0"/>
        <w:ind w:hanging="284" w:left="993"/>
        <w:contextualSpacing/>
        <w:jc w:val="both"/>
        <w:rPr>
          <w:rFonts w:ascii="Times New Roman" w:hAnsi="Times New Roman" w:cs="Times New Roman"/>
          <w:lang w:bidi="pl-PL"/>
        </w:rPr>
      </w:pPr>
      <w:r>
        <w:rPr>
          <w:rFonts w:cs="Times New Roman" w:ascii="Times New Roman" w:hAnsi="Times New Roman"/>
          <w:lang w:bidi="pl-PL"/>
        </w:rPr>
        <w:t>Posiada Pani/Pan:</w:t>
      </w:r>
    </w:p>
    <w:p>
      <w:pPr>
        <w:pStyle w:val="ListParagraph"/>
        <w:spacing w:before="0" w:after="0"/>
        <w:ind w:hanging="1497" w:left="2490"/>
        <w:contextualSpacing/>
        <w:jc w:val="both"/>
        <w:rPr>
          <w:rFonts w:ascii="Times New Roman" w:hAnsi="Times New Roman" w:cs="Times New Roman"/>
          <w:lang w:bidi="pl-PL"/>
        </w:rPr>
      </w:pPr>
      <w:r>
        <w:rPr>
          <w:rFonts w:cs="Times New Roman" w:ascii="Times New Roman" w:hAnsi="Times New Roman"/>
          <w:lang w:bidi="pl-PL"/>
        </w:rPr>
        <w:t>- na podstawie art. 15 RODO prawo dostępu do danych osobowych Pani/Pana dotyczących,</w:t>
      </w:r>
    </w:p>
    <w:p>
      <w:pPr>
        <w:pStyle w:val="ListParagraph"/>
        <w:spacing w:before="0" w:after="0"/>
        <w:ind w:hanging="1497" w:left="2490"/>
        <w:contextualSpacing/>
        <w:jc w:val="both"/>
        <w:rPr>
          <w:rFonts w:ascii="Times New Roman" w:hAnsi="Times New Roman" w:cs="Times New Roman"/>
          <w:lang w:bidi="pl-PL"/>
        </w:rPr>
      </w:pPr>
      <w:r>
        <w:rPr>
          <w:rFonts w:cs="Times New Roman" w:ascii="Times New Roman" w:hAnsi="Times New Roman"/>
          <w:lang w:bidi="pl-PL"/>
        </w:rPr>
        <w:t>- na podstawie art. 16 RODO prawo do sprostowania Pani/Pana danych osobowych, przy czym</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xml:space="preserve">skorzystanie z prawa do sprostowania nie może skutkować zmianą wyniku postępowania </w:t>
        <w:br/>
        <w:t xml:space="preserve">o udzielenie zamówienia publicznego ani zmianą postanowień umowy w zakresie niezgodnym </w:t>
        <w:br/>
        <w:t>z ustawą Prawo zamówień publicznych,</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ListParagraph"/>
        <w:spacing w:before="0" w:after="0"/>
        <w:ind w:left="1134"/>
        <w:contextualSpacing/>
        <w:jc w:val="both"/>
        <w:rPr>
          <w:rFonts w:ascii="Times New Roman" w:hAnsi="Times New Roman" w:cs="Times New Roman"/>
          <w:lang w:bidi="pl-PL"/>
        </w:rPr>
      </w:pPr>
      <w:r>
        <w:rPr>
          <w:rFonts w:cs="Times New Roman" w:ascii="Times New Roman" w:hAnsi="Times New Roman"/>
          <w:lang w:bidi="pl-PL"/>
        </w:rPr>
        <w:t>- prawo do wniesienia skargi do Prezesa Urzędu Ochrony Danych Osobowych, gdy uzna Pani/Pan, że przetwarzanie danych osobowych Pani/Pana dotyczących narusza przepisy RODO.</w:t>
      </w:r>
    </w:p>
    <w:p>
      <w:pPr>
        <w:pStyle w:val="ListParagraph"/>
        <w:numPr>
          <w:ilvl w:val="1"/>
          <w:numId w:val="11"/>
        </w:numPr>
        <w:spacing w:before="0" w:after="0"/>
        <w:ind w:hanging="283" w:left="1134"/>
        <w:contextualSpacing/>
        <w:jc w:val="both"/>
        <w:rPr>
          <w:rFonts w:ascii="Times New Roman" w:hAnsi="Times New Roman" w:cs="Times New Roman"/>
          <w:lang w:bidi="pl-PL"/>
        </w:rPr>
      </w:pPr>
      <w:r>
        <w:rPr>
          <w:rFonts w:cs="Times New Roman" w:ascii="Times New Roman" w:hAnsi="Times New Roman"/>
          <w:lang w:bidi="pl-PL"/>
        </w:rPr>
        <w:t>Nie przysługuje Pani/Panu:</w:t>
      </w:r>
    </w:p>
    <w:p>
      <w:pPr>
        <w:pStyle w:val="ListParagraph"/>
        <w:spacing w:before="0" w:after="0"/>
        <w:ind w:hanging="142" w:left="1276"/>
        <w:contextualSpacing/>
        <w:jc w:val="both"/>
        <w:rPr>
          <w:rFonts w:ascii="Times New Roman" w:hAnsi="Times New Roman" w:cs="Times New Roman"/>
          <w:lang w:bidi="pl-PL"/>
        </w:rPr>
      </w:pPr>
      <w:r>
        <w:rPr>
          <w:rFonts w:cs="Times New Roman" w:ascii="Times New Roman" w:hAnsi="Times New Roman"/>
          <w:lang w:bidi="pl-PL"/>
        </w:rPr>
        <w:t>- w związku z art. 17 ust. 3 lit. b, d lub e RODO prawo do usunięcia danych osobowych,</w:t>
      </w:r>
    </w:p>
    <w:p>
      <w:pPr>
        <w:pStyle w:val="ListParagraph"/>
        <w:spacing w:before="0" w:after="0"/>
        <w:ind w:hanging="142" w:left="1276"/>
        <w:contextualSpacing/>
        <w:jc w:val="both"/>
        <w:rPr>
          <w:rFonts w:ascii="Times New Roman" w:hAnsi="Times New Roman" w:cs="Times New Roman"/>
          <w:lang w:bidi="pl-PL"/>
        </w:rPr>
      </w:pPr>
      <w:r>
        <w:rPr>
          <w:rFonts w:cs="Times New Roman" w:ascii="Times New Roman" w:hAnsi="Times New Roman"/>
          <w:lang w:bidi="pl-PL"/>
        </w:rPr>
        <w:t>- prawo do przenoszenia danych osobowych, o którym mowa w art. 20 RODO,</w:t>
      </w:r>
    </w:p>
    <w:p>
      <w:pPr>
        <w:pStyle w:val="ListParagraph"/>
        <w:spacing w:before="0" w:after="0"/>
        <w:ind w:hanging="142" w:left="1276"/>
        <w:contextualSpacing/>
        <w:jc w:val="both"/>
        <w:rPr>
          <w:rFonts w:ascii="Times New Roman" w:hAnsi="Times New Roman" w:cs="Times New Roman"/>
          <w:lang w:bidi="pl-PL"/>
        </w:rPr>
      </w:pPr>
      <w:r>
        <w:rPr>
          <w:rFonts w:cs="Times New Roman" w:ascii="Times New Roman" w:hAnsi="Times New Roman"/>
          <w:lang w:bidi="pl-PL"/>
        </w:rPr>
        <w:t>- na podstawie art. 21 RODO prawo sprzeciwu, wobec przetwarzania danych osobowych, gdyż</w:t>
      </w:r>
    </w:p>
    <w:p>
      <w:pPr>
        <w:pStyle w:val="ListParagraph"/>
        <w:spacing w:before="0" w:after="0"/>
        <w:ind w:hanging="142" w:left="1276"/>
        <w:contextualSpacing/>
        <w:jc w:val="both"/>
        <w:rPr>
          <w:rFonts w:ascii="Times New Roman" w:hAnsi="Times New Roman" w:cs="Times New Roman"/>
          <w:lang w:bidi="pl-PL"/>
        </w:rPr>
      </w:pPr>
      <w:r>
        <w:rPr>
          <w:rFonts w:cs="Times New Roman" w:ascii="Times New Roman" w:hAnsi="Times New Roman"/>
          <w:lang w:bidi="pl-PL"/>
        </w:rPr>
        <w:t>podstawą prawną przetwarzania Pani/Pana danych osobowych jest art. 6 ust. 1 lit. b RODO.</w:t>
      </w:r>
    </w:p>
    <w:p>
      <w:pPr>
        <w:pStyle w:val="ListParagraph"/>
        <w:spacing w:before="0" w:after="0"/>
        <w:ind w:hanging="142" w:left="1276"/>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ind w:hanging="142" w:left="1276"/>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ind w:hanging="142" w:left="1276"/>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24</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ZAKAZ CESJI WIERZYTELNOŚCI</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t xml:space="preserve">Wykonawca bez zgody Zamawiającego wyrażonej na piśmie pod rygorem nieważności zobowiązuje się nie przenosić praw w całości jak i części (wierzytelności) wynikających z niniejszej Umowy na osoby trzecie. </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 25</w:t>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POSTANOWIENIA KOŃCOWE</w:t>
      </w:r>
    </w:p>
    <w:p>
      <w:pPr>
        <w:pStyle w:val="ListParagraph"/>
        <w:numPr>
          <w:ilvl w:val="1"/>
          <w:numId w:val="3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 xml:space="preserve">W sprawach nieunormowanych niniejszą umową zastosowanie mają odpowiednie przepisy, </w:t>
        <w:br/>
        <w:t xml:space="preserve">w szczególności ustawa Kodeks cywilny, ustawa Pzp, ustawa z dnia 8 marca 2013 r. </w:t>
        <w:br/>
        <w:t>o przeciwdziałaniu nadmiernym opóźnieniom w transakcjach handlowych (tekst jedn. Dz.U. z 2023 poz. 711 z późn. zm.).</w:t>
      </w:r>
    </w:p>
    <w:p>
      <w:pPr>
        <w:pStyle w:val="ListParagraph"/>
        <w:numPr>
          <w:ilvl w:val="1"/>
          <w:numId w:val="3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Przywołane w niniejszej umowie ustawy, rozporządzenia i inne akty normatywne, Wykonawca zobowiązuje się stosować w brzmieniu obowiązującym w dniu wykonywania niniejszej umowy.</w:t>
      </w:r>
    </w:p>
    <w:p>
      <w:pPr>
        <w:pStyle w:val="ListParagraph"/>
        <w:numPr>
          <w:ilvl w:val="1"/>
          <w:numId w:val="3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Wszelkie spory wynikłe na tle stosowania niniejszej umowy Strony poddają pod rozstrzygnięcie sądowi właściwemu miejscowo dla właściwego dla siedziby Zamawiającego.</w:t>
      </w:r>
    </w:p>
    <w:p>
      <w:pPr>
        <w:pStyle w:val="ListParagraph"/>
        <w:numPr>
          <w:ilvl w:val="1"/>
          <w:numId w:val="3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Zmiany umowy wymagają formy pisemnej pod rygorem nieważności i zostaną dokonane w formie aneksu po przeprowadzeniu uzgodnień przez Strony, chyba że postanowienia niniejszej umowy stanowią inaczej.</w:t>
      </w:r>
    </w:p>
    <w:p>
      <w:pPr>
        <w:pStyle w:val="ListParagraph"/>
        <w:numPr>
          <w:ilvl w:val="1"/>
          <w:numId w:val="3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Integralną część niniejszej umowy stanowi załącznik nr 1 - Opis przedmiotu zamówienia.</w:t>
      </w:r>
    </w:p>
    <w:p>
      <w:pPr>
        <w:pStyle w:val="ListParagraph"/>
        <w:numPr>
          <w:ilvl w:val="1"/>
          <w:numId w:val="31"/>
        </w:numPr>
        <w:spacing w:before="0" w:after="0"/>
        <w:ind w:hanging="425" w:left="709"/>
        <w:contextualSpacing/>
        <w:jc w:val="both"/>
        <w:rPr>
          <w:rFonts w:ascii="Times New Roman" w:hAnsi="Times New Roman" w:cs="Times New Roman"/>
          <w:lang w:bidi="pl-PL"/>
        </w:rPr>
      </w:pPr>
      <w:r>
        <w:rPr>
          <w:rFonts w:cs="Times New Roman" w:ascii="Times New Roman" w:hAnsi="Times New Roman"/>
          <w:lang w:bidi="pl-PL"/>
        </w:rPr>
        <w:t>Umowę opracowano w czterech jednobrzmiących egzemplarzach, w tym trzy dla Zamawiającego, jeden dla Wykonawcy.</w:t>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both"/>
        <w:rPr>
          <w:rFonts w:ascii="Times New Roman" w:hAnsi="Times New Roman" w:cs="Times New Roman"/>
          <w:lang w:bidi="pl-PL"/>
        </w:rPr>
      </w:pPr>
      <w:r>
        <w:rPr>
          <w:rFonts w:cs="Times New Roman" w:ascii="Times New Roman" w:hAnsi="Times New Roman"/>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r>
    </w:p>
    <w:p>
      <w:pPr>
        <w:pStyle w:val="ListParagraph"/>
        <w:spacing w:before="0" w:after="0"/>
        <w:contextualSpacing/>
        <w:jc w:val="center"/>
        <w:rPr>
          <w:rFonts w:ascii="Times New Roman" w:hAnsi="Times New Roman" w:cs="Times New Roman"/>
          <w:b/>
          <w:bCs/>
          <w:lang w:bidi="pl-PL"/>
        </w:rPr>
      </w:pPr>
      <w:r>
        <w:rPr>
          <w:rFonts w:cs="Times New Roman" w:ascii="Times New Roman" w:hAnsi="Times New Roman"/>
          <w:b/>
          <w:bCs/>
          <w:lang w:bidi="pl-PL"/>
        </w:rPr>
        <w:t>ZAMAWIAJĄCY</w:t>
        <w:tab/>
        <w:tab/>
        <w:tab/>
        <w:tab/>
        <w:tab/>
        <w:tab/>
        <w:tab/>
        <w:t>WYKONAWCA</w:t>
      </w:r>
    </w:p>
    <w:sectPr>
      <w:headerReference w:type="default" r:id="rId3"/>
      <w:footerReference w:type="default" r:id="rId4"/>
      <w:type w:val="nextPage"/>
      <w:pgSz w:w="11906" w:h="16838"/>
      <w:pgMar w:left="1104" w:right="1094" w:gutter="0" w:header="0" w:top="567" w:footer="6"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89799919"/>
    </w:sdtPr>
    <w:sdtContent>
      <w:p>
        <w:pPr>
          <w:pStyle w:val="Footer"/>
          <w:jc w:val="center"/>
          <w:rPr/>
        </w:pPr>
        <w:r>
          <w:rPr/>
          <w:fldChar w:fldCharType="begin"/>
        </w:r>
        <w:r>
          <w:rPr/>
          <w:instrText xml:space="preserve"> PAGE </w:instrText>
        </w:r>
        <w:r>
          <w:rPr/>
          <w:fldChar w:fldCharType="separate"/>
        </w:r>
        <w:r>
          <w:rPr/>
          <w:t>21</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760720" cy="606425"/>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60720" cy="6064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decimal"/>
      <w:lvlText w:val="%1."/>
      <w:lvlJc w:val="left"/>
      <w:pPr>
        <w:tabs>
          <w:tab w:val="num" w:pos="0"/>
        </w:tabs>
        <w:ind w:left="720" w:hanging="360"/>
      </w:pPr>
      <w:rPr>
        <w:rFonts w:ascii="Times New Roman" w:hAnsi="Times New Roman" w:eastAsia="Calibri" w:cs="Times New Roman"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414" w:hanging="705"/>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1440" w:hanging="360"/>
      </w:pPr>
      <w:rPr/>
    </w:lvl>
    <w:lvl w:ilvl="1">
      <w:start w:val="1"/>
      <w:numFmt w:val="decimal"/>
      <w:lvlText w:val="%2)"/>
      <w:lvlJc w:val="left"/>
      <w:pPr>
        <w:tabs>
          <w:tab w:val="num" w:pos="0"/>
        </w:tabs>
        <w:ind w:left="2490" w:hanging="69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Calibri" w:cs="Times New Roman" w:eastAsiaTheme="minorHAnsi"/>
        <w:color w:val="000000"/>
        <w:lang w:val="pl-PL" w:eastAsia="pl-PL" w:bidi="pl-P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lowerLetter"/>
      <w:lvlText w:val="%1)"/>
      <w:lvlJc w:val="left"/>
      <w:pPr>
        <w:tabs>
          <w:tab w:val="num" w:pos="0"/>
        </w:tabs>
        <w:ind w:left="1440" w:hanging="360"/>
      </w:pPr>
      <w:rPr/>
    </w:lvl>
    <w:lvl w:ilvl="1">
      <w:start w:val="1"/>
      <w:numFmt w:val="decimal"/>
      <w:lvlText w:val="%2."/>
      <w:lvlJc w:val="left"/>
      <w:pPr>
        <w:tabs>
          <w:tab w:val="num" w:pos="0"/>
        </w:tabs>
        <w:ind w:left="2490" w:hanging="690"/>
      </w:pPr>
      <w:rPr/>
    </w:lvl>
    <w:lvl w:ilvl="2">
      <w:start w:val="1"/>
      <w:numFmt w:val="decimal"/>
      <w:lvlText w:val="%3)"/>
      <w:lvlJc w:val="left"/>
      <w:pPr>
        <w:tabs>
          <w:tab w:val="num" w:pos="0"/>
        </w:tabs>
        <w:ind w:left="3390" w:hanging="69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1">
    <w:lvl w:ilvl="0">
      <w:start w:val="1"/>
      <w:numFmt w:val="lowerLetter"/>
      <w:lvlText w:val="%1)"/>
      <w:lvlJc w:val="left"/>
      <w:pPr>
        <w:tabs>
          <w:tab w:val="num" w:pos="0"/>
        </w:tabs>
        <w:ind w:left="1080" w:hanging="360"/>
      </w:pPr>
      <w:rPr/>
    </w:lvl>
    <w:lvl w:ilvl="1">
      <w:start w:val="1"/>
      <w:numFmt w:val="decimal"/>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hd w:fill="auto" w:val="clear"/>
        <w:szCs w:val="22"/>
        <w:iCs w:val="false"/>
        <w:bCs w:val="false"/>
        <w:w w:val="100"/>
        <w:rFonts w:ascii="Times New Roman" w:hAnsi="Times New Roman" w:eastAsia="Calibri" w:cs="Times New Roman" w:eastAsiaTheme="minorHAnsi"/>
        <w:color w:val="000000"/>
        <w:lang w:val="pl-PL" w:eastAsia="pl-PL" w:bidi="pl-P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1770" w:hanging="69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lowerLetter"/>
      <w:lvlText w:val="%1)"/>
      <w:lvlJc w:val="left"/>
      <w:pPr>
        <w:tabs>
          <w:tab w:val="num" w:pos="0"/>
        </w:tabs>
        <w:ind w:left="1080" w:hanging="360"/>
      </w:pPr>
      <w:rPr/>
    </w:lvl>
    <w:lvl w:ilvl="1">
      <w:start w:val="1"/>
      <w:numFmt w:val="decimal"/>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53c5"/>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e929f2"/>
    <w:rPr/>
  </w:style>
  <w:style w:type="character" w:styleId="StopkaZnak" w:customStyle="1">
    <w:name w:val="Stopka Znak"/>
    <w:basedOn w:val="DefaultParagraphFont"/>
    <w:uiPriority w:val="99"/>
    <w:qFormat/>
    <w:rsid w:val="00e929f2"/>
    <w:rPr/>
  </w:style>
  <w:style w:type="character" w:styleId="Hyperlink">
    <w:name w:val="Hyperlink"/>
    <w:basedOn w:val="DefaultParagraphFont"/>
    <w:uiPriority w:val="99"/>
    <w:unhideWhenUsed/>
    <w:rsid w:val="008213ff"/>
    <w:rPr>
      <w:color w:themeColor="hyperlink" w:val="0563C1"/>
      <w:u w:val="single"/>
    </w:rPr>
  </w:style>
  <w:style w:type="character" w:styleId="UnresolvedMention">
    <w:name w:val="Unresolved Mention"/>
    <w:basedOn w:val="DefaultParagraphFont"/>
    <w:uiPriority w:val="99"/>
    <w:semiHidden/>
    <w:unhideWhenUsed/>
    <w:qFormat/>
    <w:rsid w:val="008213ff"/>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Header">
    <w:name w:val="Header"/>
    <w:basedOn w:val="Normal"/>
    <w:link w:val="NagwekZnak"/>
    <w:uiPriority w:val="99"/>
    <w:unhideWhenUsed/>
    <w:rsid w:val="00e929f2"/>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e929f2"/>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e929f2"/>
    <w:pPr>
      <w:spacing w:before="0" w:after="16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ukasz.kalinowski@cbi24.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455</TotalTime>
  <Application>LibreOffice/7.6.2.1$Windows_X86_64 LibreOffice_project/56f7684011345957bbf33a7ee678afaf4d2ba333</Application>
  <AppVersion>15.0000</AppVersion>
  <Pages>21</Pages>
  <Words>10888</Words>
  <Characters>66655</Characters>
  <CharactersWithSpaces>76899</CharactersWithSpaces>
  <Paragraphs>460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2024-02-29T15:03:00Z</dcterms:created>
  <dc:creator>Sebastian Żmudziński</dc:creator>
  <dc:description/>
  <dc:language>pl-PL</dc:language>
  <cp:lastModifiedBy/>
  <dcterms:modified xsi:type="dcterms:W3CDTF">2024-04-15T09:04:56Z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