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88AB" w14:textId="6280E63A" w:rsidR="00C400FD" w:rsidRPr="00543761" w:rsidRDefault="0099148A" w:rsidP="00C400FD">
      <w:pPr>
        <w:spacing w:line="276" w:lineRule="auto"/>
        <w:ind w:left="-426" w:right="-142"/>
        <w:jc w:val="center"/>
        <w:rPr>
          <w:b/>
          <w:sz w:val="28"/>
          <w:szCs w:val="28"/>
        </w:rPr>
      </w:pPr>
      <w:bookmarkStart w:id="0" w:name="_Hlk140140473"/>
      <w:r>
        <w:rPr>
          <w:rFonts w:cs="Times New Roman"/>
          <w:b/>
          <w:sz w:val="28"/>
          <w:szCs w:val="28"/>
        </w:rPr>
        <w:t xml:space="preserve">Zał. Nr 1 - </w:t>
      </w:r>
      <w:r w:rsidR="00C400FD" w:rsidRPr="00543761">
        <w:rPr>
          <w:rFonts w:cs="Times New Roman"/>
          <w:b/>
          <w:sz w:val="28"/>
          <w:szCs w:val="28"/>
        </w:rPr>
        <w:t>Przedmiot zamówienia:</w:t>
      </w:r>
      <w:bookmarkEnd w:id="0"/>
      <w:r w:rsidR="00C400FD" w:rsidRPr="005437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00FD" w:rsidRPr="00543761">
        <w:rPr>
          <w:b/>
          <w:color w:val="000000"/>
          <w:sz w:val="28"/>
          <w:szCs w:val="28"/>
        </w:rPr>
        <w:t xml:space="preserve">Zakup </w:t>
      </w:r>
      <w:r w:rsidR="00A50A25" w:rsidRPr="00543761">
        <w:rPr>
          <w:b/>
          <w:color w:val="000000"/>
          <w:sz w:val="28"/>
          <w:szCs w:val="28"/>
        </w:rPr>
        <w:t xml:space="preserve">samochodu sanitarnego do przewozu pacjentów. </w:t>
      </w:r>
    </w:p>
    <w:p w14:paraId="66F1BF1E" w14:textId="77777777" w:rsidR="00C400FD" w:rsidRPr="00C400FD" w:rsidRDefault="00C400FD" w:rsidP="00C400FD">
      <w:pPr>
        <w:pStyle w:val="Tytu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004" w:type="dxa"/>
        <w:tblInd w:w="279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  <w:gridCol w:w="4548"/>
      </w:tblGrid>
      <w:tr w:rsidR="00C400FD" w:rsidRPr="00C400FD" w14:paraId="1993271F" w14:textId="77777777" w:rsidTr="00C400FD">
        <w:trPr>
          <w:trHeight w:val="28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C82C" w14:textId="77777777" w:rsidR="00C400FD" w:rsidRPr="00C400FD" w:rsidRDefault="00C400FD" w:rsidP="004E3C33">
            <w:pPr>
              <w:pStyle w:val="Nagwek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0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NAZWA OFERENTA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3DDD" w14:textId="77777777" w:rsidR="00C400FD" w:rsidRPr="00C400FD" w:rsidRDefault="00C400FD" w:rsidP="004E3C33">
            <w:pPr>
              <w:pStyle w:val="Stopka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FD" w:rsidRPr="00C400FD" w14:paraId="1D26F173" w14:textId="77777777" w:rsidTr="00C400FD">
        <w:trPr>
          <w:trHeight w:val="14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8FF4" w14:textId="77777777" w:rsidR="00C400FD" w:rsidRPr="00C400FD" w:rsidRDefault="00C400FD" w:rsidP="004E3C33">
            <w:pPr>
              <w:pStyle w:val="Nagwek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0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PRODUCENT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F4640" w14:textId="77777777" w:rsidR="00C400FD" w:rsidRPr="00C400FD" w:rsidRDefault="00C400FD" w:rsidP="004E3C33">
            <w:pPr>
              <w:rPr>
                <w:rFonts w:cstheme="minorHAnsi"/>
              </w:rPr>
            </w:pPr>
          </w:p>
        </w:tc>
      </w:tr>
      <w:tr w:rsidR="00C400FD" w:rsidRPr="00C400FD" w14:paraId="623750E0" w14:textId="77777777" w:rsidTr="00C400FD">
        <w:trPr>
          <w:trHeight w:val="27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8757" w14:textId="77777777" w:rsidR="00C400FD" w:rsidRPr="00C400FD" w:rsidRDefault="00C400FD" w:rsidP="004E3C33">
            <w:pPr>
              <w:pStyle w:val="Nagwek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400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MODEL/TYP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0825" w14:textId="77777777" w:rsidR="00C400FD" w:rsidRPr="00C400FD" w:rsidRDefault="00C400FD" w:rsidP="004E3C33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C400FD" w:rsidRPr="00C400FD" w14:paraId="264907D1" w14:textId="77777777" w:rsidTr="00C400FD">
        <w:trPr>
          <w:trHeight w:val="314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8E9E" w14:textId="77777777" w:rsidR="00C400FD" w:rsidRPr="00C400FD" w:rsidRDefault="00C400FD" w:rsidP="004E3C33">
            <w:pPr>
              <w:pStyle w:val="Nagwek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400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KRAJ POCHODZENIA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A3D29" w14:textId="77777777" w:rsidR="00C400FD" w:rsidRPr="00C400FD" w:rsidRDefault="00C400FD" w:rsidP="004E3C33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C400FD" w:rsidRPr="00C400FD" w14:paraId="4F9C6BE5" w14:textId="77777777" w:rsidTr="00C400FD">
        <w:trPr>
          <w:trHeight w:val="30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A00F" w14:textId="77777777" w:rsidR="00C400FD" w:rsidRPr="00C400FD" w:rsidRDefault="00C400FD" w:rsidP="00A50A25">
            <w:pPr>
              <w:rPr>
                <w:rFonts w:cstheme="minorHAnsi"/>
                <w:b/>
                <w:bCs/>
              </w:rPr>
            </w:pPr>
            <w:r w:rsidRPr="00C400FD">
              <w:rPr>
                <w:rFonts w:cstheme="minorHAnsi"/>
              </w:rPr>
              <w:t xml:space="preserve">ROK PRODUKCJI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5610" w14:textId="77777777" w:rsidR="00C400FD" w:rsidRPr="00C400FD" w:rsidRDefault="00A50A25" w:rsidP="00EC35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od roku 201</w:t>
            </w:r>
            <w:r w:rsidR="00EC3513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400FD" w:rsidRPr="00C400FD" w14:paraId="7D64E7CE" w14:textId="77777777" w:rsidTr="00C400FD">
        <w:trPr>
          <w:trHeight w:val="259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FFFE" w14:textId="77777777" w:rsidR="00C400FD" w:rsidRPr="00C400FD" w:rsidRDefault="00C400FD" w:rsidP="004E3C33">
            <w:pPr>
              <w:rPr>
                <w:rFonts w:cstheme="minorHAnsi"/>
                <w:b/>
              </w:rPr>
            </w:pPr>
            <w:r w:rsidRPr="00C400FD">
              <w:rPr>
                <w:rFonts w:cstheme="minorHAnsi"/>
              </w:rPr>
              <w:t>LICZBA SZTUK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77E8" w14:textId="77777777" w:rsidR="00C400FD" w:rsidRPr="00C400FD" w:rsidRDefault="00C400FD" w:rsidP="00A50A25">
            <w:pPr>
              <w:jc w:val="center"/>
              <w:rPr>
                <w:rFonts w:cstheme="minorHAnsi"/>
              </w:rPr>
            </w:pPr>
            <w:r w:rsidRPr="00C400FD">
              <w:rPr>
                <w:rFonts w:cstheme="minorHAnsi"/>
                <w:b/>
              </w:rPr>
              <w:t xml:space="preserve">1 </w:t>
            </w:r>
          </w:p>
        </w:tc>
      </w:tr>
    </w:tbl>
    <w:p w14:paraId="231DB296" w14:textId="77777777" w:rsidR="00C400FD" w:rsidRPr="00BA7667" w:rsidRDefault="00C400FD" w:rsidP="00C400FD">
      <w:pPr>
        <w:pStyle w:val="Standard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558FBEF" w14:textId="77777777" w:rsidR="00E7706B" w:rsidRDefault="00E7706B" w:rsidP="00E77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0"/>
        <w:gridCol w:w="1276"/>
        <w:gridCol w:w="2127"/>
        <w:gridCol w:w="2693"/>
      </w:tblGrid>
      <w:tr w:rsidR="00E7706B" w14:paraId="7A2AE609" w14:textId="77777777" w:rsidTr="0043559C">
        <w:trPr>
          <w:trHeight w:val="983"/>
        </w:trPr>
        <w:tc>
          <w:tcPr>
            <w:tcW w:w="710" w:type="dxa"/>
            <w:shd w:val="clear" w:color="auto" w:fill="D0CECE"/>
          </w:tcPr>
          <w:p w14:paraId="01C5D8B1" w14:textId="77777777" w:rsidR="00E7706B" w:rsidRDefault="00E7706B" w:rsidP="002B74FF"/>
        </w:tc>
        <w:tc>
          <w:tcPr>
            <w:tcW w:w="4110" w:type="dxa"/>
            <w:shd w:val="clear" w:color="auto" w:fill="D0CECE"/>
            <w:vAlign w:val="center"/>
          </w:tcPr>
          <w:p w14:paraId="1E16C21D" w14:textId="77777777" w:rsidR="00E7706B" w:rsidRDefault="00E7706B" w:rsidP="002B74FF">
            <w:r>
              <w:t>OPIS PARAMETRÓW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A2194C6" w14:textId="77777777" w:rsidR="00E7706B" w:rsidRPr="0043559C" w:rsidRDefault="00E7706B" w:rsidP="002B74FF">
            <w:pPr>
              <w:jc w:val="center"/>
              <w:rPr>
                <w:sz w:val="20"/>
                <w:szCs w:val="20"/>
              </w:rPr>
            </w:pPr>
            <w:r w:rsidRPr="0043559C">
              <w:rPr>
                <w:sz w:val="20"/>
                <w:szCs w:val="20"/>
              </w:rPr>
              <w:t>WARTOŚĆ WYMAGANA</w:t>
            </w:r>
          </w:p>
        </w:tc>
        <w:tc>
          <w:tcPr>
            <w:tcW w:w="2127" w:type="dxa"/>
            <w:shd w:val="clear" w:color="auto" w:fill="D0CECE"/>
            <w:vAlign w:val="center"/>
          </w:tcPr>
          <w:p w14:paraId="2555504A" w14:textId="77777777" w:rsidR="00E7706B" w:rsidRDefault="00E7706B" w:rsidP="002B74FF">
            <w:pPr>
              <w:jc w:val="center"/>
            </w:pPr>
            <w:r>
              <w:t xml:space="preserve">WARTOŚĆ </w:t>
            </w:r>
            <w:r w:rsidR="00790E57">
              <w:t>OFEROWANA</w:t>
            </w:r>
          </w:p>
        </w:tc>
        <w:tc>
          <w:tcPr>
            <w:tcW w:w="2693" w:type="dxa"/>
            <w:shd w:val="clear" w:color="auto" w:fill="D0CECE"/>
            <w:vAlign w:val="center"/>
          </w:tcPr>
          <w:p w14:paraId="54F5F0FC" w14:textId="77777777" w:rsidR="00E7706B" w:rsidRDefault="00E7706B" w:rsidP="002B74FF">
            <w:pPr>
              <w:jc w:val="center"/>
            </w:pPr>
            <w:r>
              <w:t>OCENA PUNKTOWA</w:t>
            </w:r>
          </w:p>
        </w:tc>
      </w:tr>
      <w:tr w:rsidR="00E7706B" w14:paraId="5327891D" w14:textId="77777777" w:rsidTr="0043559C">
        <w:tc>
          <w:tcPr>
            <w:tcW w:w="710" w:type="dxa"/>
            <w:shd w:val="clear" w:color="auto" w:fill="BDD7EE"/>
          </w:tcPr>
          <w:p w14:paraId="5AC7D616" w14:textId="77777777" w:rsidR="00E7706B" w:rsidRDefault="00E7706B" w:rsidP="002B74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206" w:type="dxa"/>
            <w:gridSpan w:val="4"/>
            <w:shd w:val="clear" w:color="auto" w:fill="BDD7EE"/>
            <w:vAlign w:val="center"/>
          </w:tcPr>
          <w:p w14:paraId="3F6CFCB5" w14:textId="77777777" w:rsidR="00E7706B" w:rsidRDefault="00E7706B" w:rsidP="002B74FF">
            <w:pPr>
              <w:jc w:val="center"/>
            </w:pPr>
            <w:r>
              <w:t>PARAMETRY OGÓLNE</w:t>
            </w:r>
          </w:p>
        </w:tc>
      </w:tr>
      <w:tr w:rsidR="00E7706B" w14:paraId="4A48CA43" w14:textId="77777777" w:rsidTr="0043559C">
        <w:trPr>
          <w:trHeight w:val="840"/>
        </w:trPr>
        <w:tc>
          <w:tcPr>
            <w:tcW w:w="710" w:type="dxa"/>
          </w:tcPr>
          <w:p w14:paraId="2EC403D0" w14:textId="77777777" w:rsidR="00E7706B" w:rsidRDefault="00E7706B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30D31A14" w14:textId="77777777" w:rsidR="00E7706B" w:rsidRDefault="00CA0D3A" w:rsidP="002B7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rPr>
                <w:color w:val="000000"/>
              </w:rPr>
            </w:pPr>
            <w:r>
              <w:rPr>
                <w:color w:val="000000"/>
              </w:rPr>
              <w:t>Marka/</w:t>
            </w:r>
          </w:p>
          <w:p w14:paraId="2D9C511A" w14:textId="77777777" w:rsidR="00E7706B" w:rsidRDefault="00E7706B" w:rsidP="00CA0D3A">
            <w:r>
              <w:t xml:space="preserve">Oferowany model </w:t>
            </w:r>
          </w:p>
        </w:tc>
        <w:tc>
          <w:tcPr>
            <w:tcW w:w="1276" w:type="dxa"/>
            <w:vAlign w:val="center"/>
          </w:tcPr>
          <w:p w14:paraId="60E01222" w14:textId="77777777" w:rsidR="00E7706B" w:rsidRDefault="00E7706B" w:rsidP="002B74FF">
            <w:pPr>
              <w:jc w:val="center"/>
            </w:pPr>
            <w:r>
              <w:t>Podać</w:t>
            </w:r>
          </w:p>
        </w:tc>
        <w:tc>
          <w:tcPr>
            <w:tcW w:w="2127" w:type="dxa"/>
          </w:tcPr>
          <w:p w14:paraId="0F248B54" w14:textId="77777777" w:rsidR="00E7706B" w:rsidRDefault="00E7706B" w:rsidP="00E7706B">
            <w:pPr>
              <w:ind w:firstLine="35"/>
            </w:pPr>
          </w:p>
        </w:tc>
        <w:tc>
          <w:tcPr>
            <w:tcW w:w="2693" w:type="dxa"/>
            <w:vAlign w:val="center"/>
          </w:tcPr>
          <w:p w14:paraId="0801DB5A" w14:textId="77777777" w:rsidR="00E7706B" w:rsidRDefault="00E7706B" w:rsidP="002B74FF">
            <w:pPr>
              <w:jc w:val="center"/>
            </w:pPr>
            <w:r>
              <w:t>Bez oceny</w:t>
            </w:r>
          </w:p>
        </w:tc>
      </w:tr>
      <w:tr w:rsidR="00E7706B" w14:paraId="121C8A8E" w14:textId="77777777" w:rsidTr="001E1461">
        <w:trPr>
          <w:trHeight w:val="566"/>
        </w:trPr>
        <w:tc>
          <w:tcPr>
            <w:tcW w:w="710" w:type="dxa"/>
          </w:tcPr>
          <w:p w14:paraId="65843984" w14:textId="77777777" w:rsidR="00E7706B" w:rsidRDefault="00E7706B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1C9F5A3E" w14:textId="77777777" w:rsidR="00E7706B" w:rsidRDefault="00CA0D3A" w:rsidP="00CA0D3A">
            <w:r>
              <w:rPr>
                <w:color w:val="000000"/>
              </w:rPr>
              <w:t>Kraj pierwszej rejestracji</w:t>
            </w:r>
          </w:p>
        </w:tc>
        <w:tc>
          <w:tcPr>
            <w:tcW w:w="1276" w:type="dxa"/>
            <w:vAlign w:val="center"/>
          </w:tcPr>
          <w:p w14:paraId="2855B579" w14:textId="77777777" w:rsidR="00E7706B" w:rsidRDefault="00E7706B" w:rsidP="002B74FF">
            <w:pPr>
              <w:jc w:val="center"/>
            </w:pPr>
            <w:r>
              <w:t>Podać</w:t>
            </w:r>
          </w:p>
        </w:tc>
        <w:tc>
          <w:tcPr>
            <w:tcW w:w="2127" w:type="dxa"/>
          </w:tcPr>
          <w:p w14:paraId="7B1F983A" w14:textId="77777777" w:rsidR="00E7706B" w:rsidRDefault="00E7706B" w:rsidP="002B74FF"/>
        </w:tc>
        <w:tc>
          <w:tcPr>
            <w:tcW w:w="2693" w:type="dxa"/>
            <w:vAlign w:val="center"/>
          </w:tcPr>
          <w:p w14:paraId="061FEEE5" w14:textId="77777777" w:rsidR="00E7706B" w:rsidRDefault="00E7706B" w:rsidP="002B74FF">
            <w:pPr>
              <w:jc w:val="center"/>
            </w:pPr>
            <w:r>
              <w:t>Bez oceny</w:t>
            </w:r>
          </w:p>
        </w:tc>
      </w:tr>
      <w:tr w:rsidR="00E7706B" w14:paraId="083D0D81" w14:textId="77777777" w:rsidTr="001E1461">
        <w:trPr>
          <w:trHeight w:val="843"/>
        </w:trPr>
        <w:tc>
          <w:tcPr>
            <w:tcW w:w="710" w:type="dxa"/>
          </w:tcPr>
          <w:p w14:paraId="6BFC2860" w14:textId="77777777" w:rsidR="00E7706B" w:rsidRDefault="00E7706B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43A5CCF5" w14:textId="77777777" w:rsidR="00E7706B" w:rsidRDefault="002B7288" w:rsidP="002B74FF">
            <w:r>
              <w:t xml:space="preserve">Pojemność silnika do 2300 m3  </w:t>
            </w:r>
          </w:p>
        </w:tc>
        <w:tc>
          <w:tcPr>
            <w:tcW w:w="1276" w:type="dxa"/>
            <w:vAlign w:val="center"/>
          </w:tcPr>
          <w:p w14:paraId="4AB4A400" w14:textId="77777777" w:rsidR="00E7706B" w:rsidRDefault="00E7706B" w:rsidP="002B74FF">
            <w:pPr>
              <w:jc w:val="center"/>
            </w:pPr>
            <w:r>
              <w:t>Tak, podać</w:t>
            </w:r>
          </w:p>
        </w:tc>
        <w:tc>
          <w:tcPr>
            <w:tcW w:w="2127" w:type="dxa"/>
          </w:tcPr>
          <w:p w14:paraId="0F047B68" w14:textId="77777777" w:rsidR="00E7706B" w:rsidRDefault="00E7706B" w:rsidP="002B74FF"/>
        </w:tc>
        <w:tc>
          <w:tcPr>
            <w:tcW w:w="2693" w:type="dxa"/>
            <w:vAlign w:val="center"/>
          </w:tcPr>
          <w:p w14:paraId="39FEEB5F" w14:textId="77777777" w:rsidR="00E7706B" w:rsidRDefault="00EC3513" w:rsidP="002B74FF">
            <w:pPr>
              <w:jc w:val="center"/>
            </w:pPr>
            <w:r>
              <w:t>Poj</w:t>
            </w:r>
            <w:r w:rsidR="0043559C">
              <w:t>.</w:t>
            </w:r>
            <w:r>
              <w:t xml:space="preserve"> </w:t>
            </w:r>
            <w:r w:rsidR="0043559C">
              <w:t>1600-</w:t>
            </w:r>
            <w:r>
              <w:t>2000 m3 – 30 pkt</w:t>
            </w:r>
          </w:p>
          <w:p w14:paraId="039863E5" w14:textId="6322AAB3" w:rsidR="00EC3513" w:rsidRDefault="00EC3513" w:rsidP="002B74FF">
            <w:pPr>
              <w:jc w:val="center"/>
            </w:pPr>
            <w:r>
              <w:t>Powyżej 2000 m3</w:t>
            </w:r>
            <w:r w:rsidR="008F744D">
              <w:t xml:space="preserve"> –</w:t>
            </w:r>
            <w:r>
              <w:t xml:space="preserve"> 10 pkt</w:t>
            </w:r>
          </w:p>
        </w:tc>
      </w:tr>
      <w:tr w:rsidR="00D93114" w14:paraId="53F1047C" w14:textId="77777777" w:rsidTr="001E1461">
        <w:trPr>
          <w:trHeight w:val="644"/>
        </w:trPr>
        <w:tc>
          <w:tcPr>
            <w:tcW w:w="710" w:type="dxa"/>
          </w:tcPr>
          <w:p w14:paraId="293BC204" w14:textId="77777777" w:rsidR="00D93114" w:rsidRDefault="00D93114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748ED71C" w14:textId="77777777" w:rsidR="00D93114" w:rsidRDefault="00D93114" w:rsidP="002B74FF">
            <w:r>
              <w:t>Moc silnika min 100 KM</w:t>
            </w:r>
          </w:p>
        </w:tc>
        <w:tc>
          <w:tcPr>
            <w:tcW w:w="1276" w:type="dxa"/>
            <w:vAlign w:val="center"/>
          </w:tcPr>
          <w:p w14:paraId="26DF4E33" w14:textId="77777777" w:rsidR="00D93114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5FC7CC46" w14:textId="77777777" w:rsidR="00D93114" w:rsidRDefault="00D93114" w:rsidP="002B74FF"/>
        </w:tc>
        <w:tc>
          <w:tcPr>
            <w:tcW w:w="2693" w:type="dxa"/>
            <w:vAlign w:val="center"/>
          </w:tcPr>
          <w:p w14:paraId="0EF479CA" w14:textId="77777777" w:rsidR="00D93114" w:rsidRDefault="00EC3513" w:rsidP="002B74FF">
            <w:pPr>
              <w:jc w:val="center"/>
            </w:pPr>
            <w:r>
              <w:t>Moc od 115 KM- 20 pkt</w:t>
            </w:r>
          </w:p>
        </w:tc>
      </w:tr>
      <w:tr w:rsidR="00EC3513" w14:paraId="41779DAD" w14:textId="77777777" w:rsidTr="001E1461">
        <w:trPr>
          <w:trHeight w:val="710"/>
        </w:trPr>
        <w:tc>
          <w:tcPr>
            <w:tcW w:w="710" w:type="dxa"/>
          </w:tcPr>
          <w:p w14:paraId="6045FB89" w14:textId="77777777" w:rsidR="00EC3513" w:rsidRDefault="00EC3513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77CFA596" w14:textId="77777777" w:rsidR="00EC3513" w:rsidRDefault="00EC3513" w:rsidP="00673E70">
            <w:r>
              <w:t xml:space="preserve">Rok produkcji </w:t>
            </w:r>
            <w:r w:rsidR="00673E70">
              <w:t>od</w:t>
            </w:r>
            <w:r>
              <w:t xml:space="preserve"> 2019 rok</w:t>
            </w:r>
            <w:r w:rsidR="00673E70">
              <w:t>u</w:t>
            </w:r>
          </w:p>
        </w:tc>
        <w:tc>
          <w:tcPr>
            <w:tcW w:w="1276" w:type="dxa"/>
            <w:vAlign w:val="center"/>
          </w:tcPr>
          <w:p w14:paraId="74105E21" w14:textId="77777777" w:rsidR="00EC3513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32F814E5" w14:textId="77777777" w:rsidR="00EC3513" w:rsidRDefault="00EC3513" w:rsidP="002B74FF"/>
        </w:tc>
        <w:tc>
          <w:tcPr>
            <w:tcW w:w="2693" w:type="dxa"/>
            <w:vAlign w:val="center"/>
          </w:tcPr>
          <w:p w14:paraId="7246673C" w14:textId="77777777" w:rsidR="00EC3513" w:rsidRDefault="00EC3513" w:rsidP="002B74FF">
            <w:pPr>
              <w:jc w:val="center"/>
            </w:pPr>
            <w:r>
              <w:t>Rok 20</w:t>
            </w:r>
            <w:r w:rsidR="0012374D">
              <w:t>21</w:t>
            </w:r>
            <w:r>
              <w:t>-2023 – 30 pkt</w:t>
            </w:r>
          </w:p>
          <w:p w14:paraId="11F36508" w14:textId="7D258EB5" w:rsidR="00EC3513" w:rsidRDefault="00EC3513" w:rsidP="002B74FF">
            <w:pPr>
              <w:jc w:val="center"/>
            </w:pPr>
            <w:r>
              <w:t>Rok 2019-</w:t>
            </w:r>
            <w:r w:rsidR="0012374D">
              <w:t>202</w:t>
            </w:r>
            <w:r>
              <w:t>0</w:t>
            </w:r>
            <w:r w:rsidR="008F744D">
              <w:t xml:space="preserve"> –</w:t>
            </w:r>
            <w:r>
              <w:t xml:space="preserve"> 10 pkt</w:t>
            </w:r>
          </w:p>
        </w:tc>
      </w:tr>
      <w:tr w:rsidR="00D93114" w14:paraId="5C3C5DA9" w14:textId="77777777" w:rsidTr="008A2642">
        <w:trPr>
          <w:trHeight w:val="556"/>
        </w:trPr>
        <w:tc>
          <w:tcPr>
            <w:tcW w:w="710" w:type="dxa"/>
          </w:tcPr>
          <w:p w14:paraId="24E8D169" w14:textId="77777777" w:rsidR="00D93114" w:rsidRDefault="00D93114" w:rsidP="002B7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0" w:type="dxa"/>
            <w:vAlign w:val="center"/>
          </w:tcPr>
          <w:p w14:paraId="12B681A3" w14:textId="1E909FDA" w:rsidR="00D93114" w:rsidRDefault="00D93114" w:rsidP="002B74FF">
            <w:r>
              <w:t xml:space="preserve">Rodzaj paliwa </w:t>
            </w:r>
            <w:r w:rsidR="007F059B">
              <w:t xml:space="preserve">– </w:t>
            </w:r>
            <w:r>
              <w:t>diesel</w:t>
            </w:r>
          </w:p>
        </w:tc>
        <w:tc>
          <w:tcPr>
            <w:tcW w:w="1276" w:type="dxa"/>
            <w:vAlign w:val="center"/>
          </w:tcPr>
          <w:p w14:paraId="7E98118B" w14:textId="77777777" w:rsidR="00D93114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2AE5FEB4" w14:textId="77777777" w:rsidR="00D93114" w:rsidRDefault="00D93114" w:rsidP="002B74FF"/>
        </w:tc>
        <w:tc>
          <w:tcPr>
            <w:tcW w:w="2693" w:type="dxa"/>
            <w:vAlign w:val="center"/>
          </w:tcPr>
          <w:p w14:paraId="546906F2" w14:textId="77777777" w:rsidR="00D93114" w:rsidRDefault="00673E70" w:rsidP="002B74FF">
            <w:pPr>
              <w:jc w:val="center"/>
            </w:pPr>
            <w:r>
              <w:t>Bez oceny</w:t>
            </w:r>
          </w:p>
        </w:tc>
      </w:tr>
      <w:tr w:rsidR="00E7706B" w14:paraId="3E5A1B4E" w14:textId="77777777" w:rsidTr="0043559C">
        <w:tc>
          <w:tcPr>
            <w:tcW w:w="710" w:type="dxa"/>
          </w:tcPr>
          <w:p w14:paraId="12E1FDE1" w14:textId="77777777" w:rsidR="00E7706B" w:rsidRDefault="008A2642" w:rsidP="002B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7</w:t>
            </w:r>
          </w:p>
        </w:tc>
        <w:tc>
          <w:tcPr>
            <w:tcW w:w="4110" w:type="dxa"/>
            <w:vAlign w:val="bottom"/>
          </w:tcPr>
          <w:p w14:paraId="02D56048" w14:textId="77777777" w:rsidR="00E7706B" w:rsidRDefault="002B7288" w:rsidP="002B74FF">
            <w:r>
              <w:t>Zarejestrowany na terenie RP</w:t>
            </w:r>
          </w:p>
        </w:tc>
        <w:tc>
          <w:tcPr>
            <w:tcW w:w="1276" w:type="dxa"/>
            <w:vAlign w:val="center"/>
          </w:tcPr>
          <w:p w14:paraId="4EDB5ED5" w14:textId="77777777" w:rsidR="00E7706B" w:rsidRDefault="00E7706B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50D1DF75" w14:textId="77777777" w:rsidR="00E7706B" w:rsidRDefault="00E7706B" w:rsidP="002B74FF"/>
        </w:tc>
        <w:tc>
          <w:tcPr>
            <w:tcW w:w="2693" w:type="dxa"/>
            <w:vAlign w:val="center"/>
          </w:tcPr>
          <w:p w14:paraId="1E766053" w14:textId="77777777" w:rsidR="00E7706B" w:rsidRDefault="00E7706B" w:rsidP="002B74FF">
            <w:pPr>
              <w:jc w:val="center"/>
            </w:pPr>
            <w:r>
              <w:t>Bez oceny</w:t>
            </w:r>
          </w:p>
        </w:tc>
      </w:tr>
      <w:tr w:rsidR="00E7706B" w14:paraId="6D910634" w14:textId="77777777" w:rsidTr="0043559C">
        <w:tc>
          <w:tcPr>
            <w:tcW w:w="710" w:type="dxa"/>
          </w:tcPr>
          <w:p w14:paraId="21D6604C" w14:textId="77777777" w:rsidR="00E7706B" w:rsidRDefault="008A2642" w:rsidP="002B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8</w:t>
            </w:r>
          </w:p>
        </w:tc>
        <w:tc>
          <w:tcPr>
            <w:tcW w:w="4110" w:type="dxa"/>
            <w:vAlign w:val="bottom"/>
          </w:tcPr>
          <w:p w14:paraId="3838F8BC" w14:textId="77777777" w:rsidR="00E7706B" w:rsidRDefault="002B7288" w:rsidP="002B74FF">
            <w:r>
              <w:t>P</w:t>
            </w:r>
            <w:r w:rsidR="00EC3513">
              <w:t>rzebieg wg wskazań licznika do 1</w:t>
            </w:r>
            <w:r w:rsidR="0043559C">
              <w:t>8</w:t>
            </w:r>
            <w:r>
              <w:t xml:space="preserve">0 </w:t>
            </w:r>
            <w:proofErr w:type="spellStart"/>
            <w:r>
              <w:t>tys</w:t>
            </w:r>
            <w:proofErr w:type="spellEnd"/>
            <w:r>
              <w:t xml:space="preserve"> km</w:t>
            </w:r>
          </w:p>
        </w:tc>
        <w:tc>
          <w:tcPr>
            <w:tcW w:w="1276" w:type="dxa"/>
            <w:vAlign w:val="center"/>
          </w:tcPr>
          <w:p w14:paraId="7CAB15D1" w14:textId="77777777" w:rsidR="00E7706B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4A70E4BE" w14:textId="77777777" w:rsidR="00E7706B" w:rsidRDefault="00E7706B" w:rsidP="002B74FF"/>
        </w:tc>
        <w:tc>
          <w:tcPr>
            <w:tcW w:w="2693" w:type="dxa"/>
            <w:vAlign w:val="center"/>
          </w:tcPr>
          <w:p w14:paraId="68042390" w14:textId="77777777" w:rsidR="00E7706B" w:rsidRDefault="00EC3513" w:rsidP="002B74FF">
            <w:pPr>
              <w:jc w:val="center"/>
            </w:pPr>
            <w:r>
              <w:t xml:space="preserve">Do 150 </w:t>
            </w:r>
            <w:proofErr w:type="spellStart"/>
            <w:r>
              <w:t>tys</w:t>
            </w:r>
            <w:proofErr w:type="spellEnd"/>
            <w:r>
              <w:t xml:space="preserve"> km – 30 pkt</w:t>
            </w:r>
          </w:p>
          <w:p w14:paraId="01D543A7" w14:textId="595CE685" w:rsidR="0043559C" w:rsidRDefault="0043559C" w:rsidP="002B74FF">
            <w:pPr>
              <w:jc w:val="center"/>
            </w:pPr>
            <w:r>
              <w:t xml:space="preserve">Od 151 </w:t>
            </w:r>
            <w:proofErr w:type="spellStart"/>
            <w:r>
              <w:t>tys</w:t>
            </w:r>
            <w:proofErr w:type="spellEnd"/>
            <w:r>
              <w:t xml:space="preserve"> km</w:t>
            </w:r>
            <w:r w:rsidR="008F744D">
              <w:t xml:space="preserve"> –</w:t>
            </w:r>
            <w:r>
              <w:t xml:space="preserve"> 10 pkt</w:t>
            </w:r>
          </w:p>
        </w:tc>
      </w:tr>
      <w:tr w:rsidR="00E7706B" w14:paraId="6C1E9C29" w14:textId="77777777" w:rsidTr="001E1461">
        <w:trPr>
          <w:trHeight w:val="836"/>
        </w:trPr>
        <w:tc>
          <w:tcPr>
            <w:tcW w:w="710" w:type="dxa"/>
          </w:tcPr>
          <w:p w14:paraId="6FA7DCFF" w14:textId="77777777" w:rsidR="00E7706B" w:rsidRDefault="008A2642" w:rsidP="002B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9</w:t>
            </w:r>
          </w:p>
        </w:tc>
        <w:tc>
          <w:tcPr>
            <w:tcW w:w="4110" w:type="dxa"/>
            <w:vAlign w:val="center"/>
          </w:tcPr>
          <w:p w14:paraId="15D606F8" w14:textId="77777777" w:rsidR="00E7706B" w:rsidRDefault="00790E57" w:rsidP="002B74FF">
            <w:r>
              <w:t>Samochód wyposażony w nosze do przewozu pacjentów w pozycji leżącej lub łoże pod nosze</w:t>
            </w:r>
          </w:p>
        </w:tc>
        <w:tc>
          <w:tcPr>
            <w:tcW w:w="1276" w:type="dxa"/>
            <w:vAlign w:val="center"/>
          </w:tcPr>
          <w:p w14:paraId="4ED613F6" w14:textId="77777777" w:rsidR="00E7706B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05C8A33B" w14:textId="77777777" w:rsidR="00E7706B" w:rsidRDefault="00E7706B" w:rsidP="002B74FF"/>
        </w:tc>
        <w:tc>
          <w:tcPr>
            <w:tcW w:w="2693" w:type="dxa"/>
            <w:vAlign w:val="center"/>
          </w:tcPr>
          <w:p w14:paraId="7D2AC042" w14:textId="77777777" w:rsidR="00E7706B" w:rsidRDefault="00EC3513" w:rsidP="008F744D">
            <w:pPr>
              <w:jc w:val="center"/>
            </w:pPr>
            <w:r>
              <w:t>Wyposażony w nosze – 30 pkt</w:t>
            </w:r>
          </w:p>
        </w:tc>
      </w:tr>
      <w:tr w:rsidR="00E7706B" w14:paraId="2C630787" w14:textId="77777777" w:rsidTr="0043559C">
        <w:tc>
          <w:tcPr>
            <w:tcW w:w="710" w:type="dxa"/>
          </w:tcPr>
          <w:p w14:paraId="6D59B838" w14:textId="77777777" w:rsidR="00E7706B" w:rsidRDefault="008A2642" w:rsidP="008A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184"/>
            </w:pPr>
            <w:r>
              <w:t>10</w:t>
            </w:r>
          </w:p>
        </w:tc>
        <w:tc>
          <w:tcPr>
            <w:tcW w:w="4110" w:type="dxa"/>
            <w:vAlign w:val="bottom"/>
          </w:tcPr>
          <w:p w14:paraId="25FD28C4" w14:textId="77777777" w:rsidR="00E7706B" w:rsidRDefault="00790E57" w:rsidP="002B74FF">
            <w:r>
              <w:t xml:space="preserve">Samochód </w:t>
            </w:r>
            <w:r w:rsidR="0073741D">
              <w:t>zarejestrowany jako</w:t>
            </w:r>
            <w:r>
              <w:t xml:space="preserve"> specjalny sanitarny</w:t>
            </w:r>
          </w:p>
        </w:tc>
        <w:tc>
          <w:tcPr>
            <w:tcW w:w="1276" w:type="dxa"/>
            <w:vAlign w:val="center"/>
          </w:tcPr>
          <w:p w14:paraId="7C11BABF" w14:textId="77777777" w:rsidR="00E7706B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4F361F88" w14:textId="77777777" w:rsidR="00E7706B" w:rsidRDefault="00E7706B" w:rsidP="002B74FF"/>
        </w:tc>
        <w:tc>
          <w:tcPr>
            <w:tcW w:w="2693" w:type="dxa"/>
            <w:vAlign w:val="center"/>
          </w:tcPr>
          <w:p w14:paraId="6A647ED8" w14:textId="77777777" w:rsidR="00E7706B" w:rsidRDefault="00673E70" w:rsidP="002B74FF">
            <w:pPr>
              <w:jc w:val="center"/>
            </w:pPr>
            <w:r>
              <w:t>Bez oceny</w:t>
            </w:r>
          </w:p>
        </w:tc>
      </w:tr>
      <w:tr w:rsidR="00E7706B" w14:paraId="262720B4" w14:textId="77777777" w:rsidTr="001E1461">
        <w:trPr>
          <w:trHeight w:val="606"/>
        </w:trPr>
        <w:tc>
          <w:tcPr>
            <w:tcW w:w="710" w:type="dxa"/>
          </w:tcPr>
          <w:p w14:paraId="6E247E76" w14:textId="77777777" w:rsidR="00E7706B" w:rsidRDefault="008A2642" w:rsidP="008A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184"/>
            </w:pPr>
            <w:r>
              <w:t>11</w:t>
            </w:r>
          </w:p>
        </w:tc>
        <w:tc>
          <w:tcPr>
            <w:tcW w:w="4110" w:type="dxa"/>
            <w:vAlign w:val="center"/>
          </w:tcPr>
          <w:p w14:paraId="09146C75" w14:textId="77777777" w:rsidR="00E7706B" w:rsidRDefault="00790E57" w:rsidP="002B74FF">
            <w:r>
              <w:t>Samochód z aktualnym przeglądem technicznym</w:t>
            </w:r>
          </w:p>
        </w:tc>
        <w:tc>
          <w:tcPr>
            <w:tcW w:w="1276" w:type="dxa"/>
            <w:vAlign w:val="center"/>
          </w:tcPr>
          <w:p w14:paraId="6F917415" w14:textId="77777777" w:rsidR="00E7706B" w:rsidRDefault="00EC3513" w:rsidP="002B74FF">
            <w:pPr>
              <w:jc w:val="center"/>
            </w:pPr>
            <w:r>
              <w:t>Tak</w:t>
            </w:r>
          </w:p>
        </w:tc>
        <w:tc>
          <w:tcPr>
            <w:tcW w:w="2127" w:type="dxa"/>
          </w:tcPr>
          <w:p w14:paraId="3A1F3095" w14:textId="77777777" w:rsidR="00E7706B" w:rsidRDefault="00E7706B" w:rsidP="002B74FF"/>
        </w:tc>
        <w:tc>
          <w:tcPr>
            <w:tcW w:w="2693" w:type="dxa"/>
            <w:vAlign w:val="center"/>
          </w:tcPr>
          <w:p w14:paraId="59978DC8" w14:textId="77777777" w:rsidR="00E7706B" w:rsidRDefault="00673E70" w:rsidP="002B74FF">
            <w:pPr>
              <w:jc w:val="center"/>
            </w:pPr>
            <w:r>
              <w:t>Bez oceny</w:t>
            </w:r>
          </w:p>
        </w:tc>
      </w:tr>
    </w:tbl>
    <w:p w14:paraId="2D253015" w14:textId="77777777" w:rsidR="00841D41" w:rsidRDefault="00841D41"/>
    <w:sectPr w:rsidR="00841D41" w:rsidSect="0043559C">
      <w:pgSz w:w="11906" w:h="16838"/>
      <w:pgMar w:top="284" w:right="426" w:bottom="426" w:left="851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CB2"/>
    <w:multiLevelType w:val="multilevel"/>
    <w:tmpl w:val="CEE82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9B7"/>
    <w:multiLevelType w:val="multilevel"/>
    <w:tmpl w:val="8D0EF7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054"/>
    <w:multiLevelType w:val="multilevel"/>
    <w:tmpl w:val="A8BE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57CA"/>
    <w:multiLevelType w:val="multilevel"/>
    <w:tmpl w:val="63343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2720"/>
    <w:multiLevelType w:val="multilevel"/>
    <w:tmpl w:val="75ACE9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0BBB"/>
    <w:multiLevelType w:val="multilevel"/>
    <w:tmpl w:val="683C5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6DB3"/>
    <w:multiLevelType w:val="multilevel"/>
    <w:tmpl w:val="8354B31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3EAE"/>
    <w:multiLevelType w:val="multilevel"/>
    <w:tmpl w:val="D8BC2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D6EFB"/>
    <w:multiLevelType w:val="multilevel"/>
    <w:tmpl w:val="B1520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573F"/>
    <w:multiLevelType w:val="multilevel"/>
    <w:tmpl w:val="85E8994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349BE"/>
    <w:multiLevelType w:val="multilevel"/>
    <w:tmpl w:val="6CDC9A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F45EA5"/>
    <w:multiLevelType w:val="multilevel"/>
    <w:tmpl w:val="5C6637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34159F7"/>
    <w:multiLevelType w:val="multilevel"/>
    <w:tmpl w:val="2E26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25171"/>
    <w:multiLevelType w:val="multilevel"/>
    <w:tmpl w:val="4544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6D3B"/>
    <w:multiLevelType w:val="multilevel"/>
    <w:tmpl w:val="7D08104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8745">
    <w:abstractNumId w:val="14"/>
  </w:num>
  <w:num w:numId="2" w16cid:durableId="1237863956">
    <w:abstractNumId w:val="9"/>
  </w:num>
  <w:num w:numId="3" w16cid:durableId="1616710482">
    <w:abstractNumId w:val="8"/>
  </w:num>
  <w:num w:numId="4" w16cid:durableId="1212309123">
    <w:abstractNumId w:val="1"/>
  </w:num>
  <w:num w:numId="5" w16cid:durableId="1253197520">
    <w:abstractNumId w:val="0"/>
  </w:num>
  <w:num w:numId="6" w16cid:durableId="1382248511">
    <w:abstractNumId w:val="6"/>
  </w:num>
  <w:num w:numId="7" w16cid:durableId="627665595">
    <w:abstractNumId w:val="3"/>
  </w:num>
  <w:num w:numId="8" w16cid:durableId="713893503">
    <w:abstractNumId w:val="7"/>
  </w:num>
  <w:num w:numId="9" w16cid:durableId="1257636838">
    <w:abstractNumId w:val="5"/>
  </w:num>
  <w:num w:numId="10" w16cid:durableId="848299641">
    <w:abstractNumId w:val="13"/>
  </w:num>
  <w:num w:numId="11" w16cid:durableId="156073934">
    <w:abstractNumId w:val="12"/>
  </w:num>
  <w:num w:numId="12" w16cid:durableId="468859388">
    <w:abstractNumId w:val="4"/>
  </w:num>
  <w:num w:numId="13" w16cid:durableId="1481387141">
    <w:abstractNumId w:val="11"/>
  </w:num>
  <w:num w:numId="14" w16cid:durableId="891380105">
    <w:abstractNumId w:val="10"/>
  </w:num>
  <w:num w:numId="15" w16cid:durableId="10895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6B"/>
    <w:rsid w:val="0012374D"/>
    <w:rsid w:val="001E1461"/>
    <w:rsid w:val="002B7288"/>
    <w:rsid w:val="00321F2F"/>
    <w:rsid w:val="0043559C"/>
    <w:rsid w:val="00543761"/>
    <w:rsid w:val="00672E95"/>
    <w:rsid w:val="00673E70"/>
    <w:rsid w:val="0073741D"/>
    <w:rsid w:val="007659DF"/>
    <w:rsid w:val="00790E57"/>
    <w:rsid w:val="007F059B"/>
    <w:rsid w:val="00841D41"/>
    <w:rsid w:val="008A2642"/>
    <w:rsid w:val="008F744D"/>
    <w:rsid w:val="0099148A"/>
    <w:rsid w:val="00A50A25"/>
    <w:rsid w:val="00C400FD"/>
    <w:rsid w:val="00CA0D3A"/>
    <w:rsid w:val="00D93114"/>
    <w:rsid w:val="00E3057F"/>
    <w:rsid w:val="00E7706B"/>
    <w:rsid w:val="00E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F3AB"/>
  <w15:chartTrackingRefBased/>
  <w15:docId w15:val="{925F9297-AA8B-4903-928F-607C581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706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D"/>
    <w:pPr>
      <w:keepNext/>
      <w:suppressAutoHyphens/>
      <w:overflowPunct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kern w:val="1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400FD"/>
    <w:pPr>
      <w:keepNext/>
      <w:suppressAutoHyphens/>
      <w:overflowPunct w:val="0"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color w:val="00000A"/>
      <w:kern w:val="1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D"/>
    <w:rPr>
      <w:rFonts w:ascii="Times New Roman" w:eastAsia="Times New Roman" w:hAnsi="Times New Roman" w:cs="Times New Roman"/>
      <w:b/>
      <w:color w:val="00000A"/>
      <w:kern w:val="1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00FD"/>
    <w:rPr>
      <w:rFonts w:ascii="Book Antiqua" w:eastAsia="Times New Roman" w:hAnsi="Book Antiqua" w:cs="Times New Roman"/>
      <w:b/>
      <w:bCs/>
      <w:color w:val="00000A"/>
      <w:kern w:val="1"/>
      <w:sz w:val="24"/>
      <w:szCs w:val="24"/>
      <w:u w:val="single"/>
      <w:lang w:eastAsia="pl-PL"/>
    </w:rPr>
  </w:style>
  <w:style w:type="paragraph" w:customStyle="1" w:styleId="Standard">
    <w:name w:val="Standard"/>
    <w:rsid w:val="00C40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C400FD"/>
    <w:pPr>
      <w:widowControl w:val="0"/>
      <w:tabs>
        <w:tab w:val="center" w:pos="4536"/>
        <w:tab w:val="right" w:pos="9072"/>
      </w:tabs>
    </w:pPr>
    <w:rPr>
      <w:rFonts w:eastAsia="SimSun, 宋体"/>
      <w:szCs w:val="20"/>
    </w:rPr>
  </w:style>
  <w:style w:type="character" w:customStyle="1" w:styleId="StopkaZnak">
    <w:name w:val="Stopka Znak"/>
    <w:basedOn w:val="Domylnaczcionkaakapitu"/>
    <w:link w:val="Stopka"/>
    <w:rsid w:val="00C400FD"/>
    <w:rPr>
      <w:rFonts w:ascii="Times New Roman" w:eastAsia="SimSun, 宋体" w:hAnsi="Times New Roman" w:cs="Times New Roman"/>
      <w:kern w:val="3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C400FD"/>
    <w:pPr>
      <w:suppressAutoHyphens/>
      <w:overflowPunct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1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400FD"/>
    <w:rPr>
      <w:rFonts w:ascii="Times New Roman" w:eastAsia="Times New Roman" w:hAnsi="Times New Roman" w:cs="Times New Roman"/>
      <w:color w:val="00000A"/>
      <w:kern w:val="1"/>
      <w:sz w:val="36"/>
      <w:szCs w:val="20"/>
      <w:lang w:eastAsia="pl-PL"/>
    </w:rPr>
  </w:style>
  <w:style w:type="character" w:customStyle="1" w:styleId="hgkelc">
    <w:name w:val="hgkelc"/>
    <w:basedOn w:val="Domylnaczcionkaakapitu"/>
    <w:rsid w:val="00321F2F"/>
  </w:style>
  <w:style w:type="paragraph" w:styleId="Tekstdymka">
    <w:name w:val="Balloon Text"/>
    <w:basedOn w:val="Normalny"/>
    <w:link w:val="TekstdymkaZnak"/>
    <w:uiPriority w:val="99"/>
    <w:semiHidden/>
    <w:unhideWhenUsed/>
    <w:rsid w:val="00D9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11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Piotr Kotkowski</cp:lastModifiedBy>
  <cp:revision>19</cp:revision>
  <cp:lastPrinted>2023-11-06T12:02:00Z</cp:lastPrinted>
  <dcterms:created xsi:type="dcterms:W3CDTF">2023-10-26T05:37:00Z</dcterms:created>
  <dcterms:modified xsi:type="dcterms:W3CDTF">2023-11-09T12:26:00Z</dcterms:modified>
</cp:coreProperties>
</file>