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4E0747" w:rsidRDefault="004E0747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E0747">
        <w:rPr>
          <w:rFonts w:cs="Calibri"/>
          <w:color w:val="000000"/>
          <w:sz w:val="24"/>
          <w:szCs w:val="24"/>
        </w:rPr>
        <w:t xml:space="preserve">Białystok, </w:t>
      </w:r>
      <w:r w:rsidR="005A2E86">
        <w:rPr>
          <w:rFonts w:cs="Calibri"/>
          <w:color w:val="000000"/>
          <w:sz w:val="24"/>
          <w:szCs w:val="24"/>
        </w:rPr>
        <w:t>28.08</w:t>
      </w:r>
      <w:r w:rsidR="00732369">
        <w:rPr>
          <w:rFonts w:cs="Calibri"/>
          <w:color w:val="000000"/>
          <w:sz w:val="24"/>
          <w:szCs w:val="24"/>
        </w:rPr>
        <w:t>.</w:t>
      </w:r>
      <w:r w:rsidRPr="004E0747">
        <w:rPr>
          <w:rFonts w:cs="Calibri"/>
          <w:color w:val="000000"/>
          <w:sz w:val="24"/>
          <w:szCs w:val="24"/>
        </w:rPr>
        <w:t>202</w:t>
      </w:r>
      <w:r w:rsidR="006E31A6">
        <w:rPr>
          <w:rFonts w:cs="Calibri"/>
          <w:color w:val="000000"/>
          <w:sz w:val="24"/>
          <w:szCs w:val="24"/>
        </w:rPr>
        <w:t>3</w:t>
      </w:r>
      <w:r w:rsidRPr="004E0747">
        <w:rPr>
          <w:rFonts w:cs="Calibri"/>
          <w:color w:val="000000"/>
          <w:sz w:val="24"/>
          <w:szCs w:val="24"/>
        </w:rPr>
        <w:t xml:space="preserve"> r</w:t>
      </w:r>
    </w:p>
    <w:p w:rsidR="00732369" w:rsidRDefault="00732369" w:rsidP="00C65D2A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C34A9B" w:rsidRPr="00C34A9B" w:rsidRDefault="00C34A9B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C34A9B">
        <w:rPr>
          <w:rFonts w:cs="Calibri"/>
          <w:b/>
          <w:color w:val="000000"/>
          <w:sz w:val="24"/>
          <w:szCs w:val="24"/>
        </w:rPr>
        <w:t>Nr sprawy: AZP.25.1.</w:t>
      </w:r>
      <w:r w:rsidR="005A2E86">
        <w:rPr>
          <w:rFonts w:cs="Calibri"/>
          <w:b/>
          <w:color w:val="000000"/>
          <w:sz w:val="24"/>
          <w:szCs w:val="24"/>
        </w:rPr>
        <w:t>60</w:t>
      </w:r>
      <w:r w:rsidRPr="00C34A9B">
        <w:rPr>
          <w:rFonts w:cs="Calibri"/>
          <w:b/>
          <w:color w:val="000000"/>
          <w:sz w:val="24"/>
          <w:szCs w:val="24"/>
        </w:rPr>
        <w:t>.2023</w:t>
      </w:r>
    </w:p>
    <w:p w:rsidR="00C34A9B" w:rsidRDefault="00C34A9B" w:rsidP="005A2E86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34A9B">
        <w:rPr>
          <w:rFonts w:cs="Calibri"/>
          <w:color w:val="000000"/>
          <w:sz w:val="24"/>
          <w:szCs w:val="24"/>
        </w:rPr>
        <w:t xml:space="preserve">Przedmiot zamówienia: </w:t>
      </w:r>
      <w:r w:rsidR="00510BDC" w:rsidRPr="00510BDC">
        <w:rPr>
          <w:rFonts w:cs="Calibri"/>
          <w:color w:val="000000"/>
          <w:sz w:val="24"/>
          <w:szCs w:val="24"/>
        </w:rPr>
        <w:t>Dostawa wraz z rozładunkiem, wniesieniem, zainstalowaniem, uruchomieniem oraz dostarczeniem instrukcji stanowiskowej wraz z jej wdrożeniem z podziałem na 6 części</w:t>
      </w:r>
    </w:p>
    <w:p w:rsidR="00CE4A91" w:rsidRDefault="00CE4A91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D5C93" w:rsidRPr="00BB0DCA" w:rsidRDefault="00BD5C93" w:rsidP="00C34A9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32"/>
          <w:szCs w:val="24"/>
        </w:rPr>
      </w:pPr>
      <w:r w:rsidRPr="00BB0DCA">
        <w:rPr>
          <w:rFonts w:cs="Calibri"/>
          <w:b/>
          <w:bCs/>
          <w:color w:val="000000"/>
          <w:sz w:val="32"/>
          <w:szCs w:val="24"/>
        </w:rPr>
        <w:t>Informacja z otwarcia ofert</w:t>
      </w:r>
    </w:p>
    <w:p w:rsidR="004E0747" w:rsidRDefault="00BD5C93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  <w:r w:rsidRPr="009A694D">
        <w:rPr>
          <w:rFonts w:cs="Calibri"/>
          <w:color w:val="000000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  <w:r w:rsidR="009A694D">
        <w:rPr>
          <w:rFonts w:cs="Calibri"/>
          <w:color w:val="000000"/>
          <w:sz w:val="24"/>
          <w:szCs w:val="24"/>
        </w:rPr>
        <w:t xml:space="preserve"> n</w:t>
      </w:r>
      <w:r w:rsidRPr="009A694D">
        <w:rPr>
          <w:rFonts w:cs="Calibri"/>
          <w:color w:val="000000"/>
          <w:sz w:val="24"/>
          <w:szCs w:val="24"/>
        </w:rPr>
        <w:t>azwach albo imionach i nazwiskach oraz siedzibach lub miejscach prowadzonej działalności gospodarczej albo miejscach zamieszkania wykonawców, cenach lub kosztach zawartych w ofertach</w:t>
      </w:r>
      <w:r w:rsidR="004E0747">
        <w:rPr>
          <w:rFonts w:cs="Calibri"/>
          <w:color w:val="000000"/>
          <w:sz w:val="24"/>
          <w:szCs w:val="24"/>
        </w:rPr>
        <w:t xml:space="preserve"> j.n.</w:t>
      </w:r>
      <w:r w:rsidR="009A694D">
        <w:rPr>
          <w:rFonts w:cs="Calibri"/>
          <w:color w:val="000000"/>
          <w:sz w:val="24"/>
          <w:szCs w:val="24"/>
        </w:rPr>
        <w:t xml:space="preserve"> </w:t>
      </w:r>
    </w:p>
    <w:p w:rsidR="00CE4A91" w:rsidRDefault="00CE4A91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2751"/>
        <w:gridCol w:w="851"/>
        <w:gridCol w:w="3260"/>
        <w:gridCol w:w="1411"/>
      </w:tblGrid>
      <w:tr w:rsidR="00C34A9B" w:rsidRPr="004506BC" w:rsidTr="004506BC"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części</w:t>
            </w:r>
          </w:p>
        </w:tc>
        <w:tc>
          <w:tcPr>
            <w:tcW w:w="2751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części postepowania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Nr oferty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>Nazwa wykonawcy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C34A9B" w:rsidRPr="004506BC" w:rsidRDefault="00C34A9B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szCs w:val="24"/>
              </w:rPr>
            </w:pPr>
            <w:r w:rsidRPr="004506BC">
              <w:rPr>
                <w:rFonts w:cs="Calibri"/>
                <w:b/>
                <w:bCs/>
                <w:szCs w:val="24"/>
              </w:rPr>
              <w:t xml:space="preserve">Oferowana cena </w:t>
            </w:r>
            <w:r w:rsidR="00534B23" w:rsidRPr="004506BC">
              <w:rPr>
                <w:rFonts w:cs="Calibri"/>
                <w:b/>
                <w:bCs/>
                <w:szCs w:val="24"/>
              </w:rPr>
              <w:t xml:space="preserve">PLN </w:t>
            </w:r>
            <w:r w:rsidRPr="004506BC">
              <w:rPr>
                <w:rFonts w:cs="Calibri"/>
                <w:b/>
                <w:bCs/>
                <w:szCs w:val="24"/>
              </w:rPr>
              <w:t xml:space="preserve">brutto </w:t>
            </w:r>
          </w:p>
        </w:tc>
      </w:tr>
      <w:tr w:rsidR="00534B23" w:rsidRPr="004506BC" w:rsidTr="004506BC">
        <w:trPr>
          <w:trHeight w:val="1340"/>
        </w:trPr>
        <w:tc>
          <w:tcPr>
            <w:tcW w:w="7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B23" w:rsidRPr="004506BC" w:rsidRDefault="00534B2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1</w:t>
            </w:r>
          </w:p>
        </w:tc>
        <w:tc>
          <w:tcPr>
            <w:tcW w:w="27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23" w:rsidRPr="004506BC" w:rsidRDefault="005A2E86" w:rsidP="00510BDC">
            <w:pPr>
              <w:spacing w:line="276" w:lineRule="auto"/>
              <w:rPr>
                <w:rFonts w:ascii="Calibri" w:hAnsi="Calibri" w:cs="Calibri"/>
              </w:rPr>
            </w:pPr>
            <w:r w:rsidRPr="004506BC">
              <w:rPr>
                <w:rFonts w:ascii="Calibri" w:eastAsia="Calibri" w:hAnsi="Calibri" w:cs="Calibri"/>
                <w:color w:val="000000"/>
              </w:rPr>
              <w:t>Wirówka próżniowa z wyposażeniem − 1 szt.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4D3AD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4D3AD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 xml:space="preserve">A.G.A. </w:t>
            </w:r>
            <w:proofErr w:type="spellStart"/>
            <w:r w:rsidRPr="004506BC">
              <w:rPr>
                <w:rFonts w:cs="Calibri"/>
                <w:bCs/>
                <w:szCs w:val="24"/>
              </w:rPr>
              <w:t>Analytical</w:t>
            </w:r>
            <w:proofErr w:type="spellEnd"/>
            <w:r w:rsidRPr="004506BC">
              <w:rPr>
                <w:rFonts w:cs="Calibri"/>
                <w:bCs/>
                <w:szCs w:val="24"/>
              </w:rPr>
              <w:t xml:space="preserve"> Sp. z o.o. Sp. k., ul. Dzierzby 17A,</w:t>
            </w:r>
            <w:r w:rsidRPr="004506BC">
              <w:rPr>
                <w:rFonts w:cs="Calibri"/>
                <w:bCs/>
                <w:szCs w:val="24"/>
              </w:rPr>
              <w:br/>
              <w:t xml:space="preserve">02-836 Warszawa, </w:t>
            </w:r>
            <w:r w:rsidRPr="004506BC">
              <w:rPr>
                <w:rFonts w:cs="Calibri"/>
                <w:bCs/>
                <w:szCs w:val="24"/>
              </w:rPr>
              <w:br/>
              <w:t>NIP: 951-241-44-71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4D3AD3" w:rsidP="00510BDC">
            <w:pPr>
              <w:rPr>
                <w:rFonts w:cs="Calibri"/>
                <w:szCs w:val="24"/>
              </w:rPr>
            </w:pPr>
            <w:r w:rsidRPr="004506BC">
              <w:rPr>
                <w:rFonts w:cs="Calibri"/>
                <w:szCs w:val="24"/>
              </w:rPr>
              <w:t xml:space="preserve">129 027,00 </w:t>
            </w:r>
          </w:p>
        </w:tc>
      </w:tr>
      <w:tr w:rsidR="00534B23" w:rsidRPr="004506BC" w:rsidTr="004506BC">
        <w:trPr>
          <w:trHeight w:val="568"/>
        </w:trPr>
        <w:tc>
          <w:tcPr>
            <w:tcW w:w="78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4506BC" w:rsidRDefault="00534B2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 xml:space="preserve">2 </w:t>
            </w:r>
          </w:p>
        </w:tc>
        <w:tc>
          <w:tcPr>
            <w:tcW w:w="27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4506BC" w:rsidRDefault="005A2E86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</w:rPr>
              <w:t>Łaźnia wodna z wyposażeniem− 1 szt.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E3AD0" w:rsidRPr="004506BC" w:rsidRDefault="00BE3AD0" w:rsidP="00BE3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Chemosynteza Adam Biedrzycki</w:t>
            </w:r>
          </w:p>
          <w:p w:rsidR="00BE3AD0" w:rsidRPr="004506BC" w:rsidRDefault="00BE3AD0" w:rsidP="00BE3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ul. Józefa Mackiewicza 10/26,</w:t>
            </w:r>
          </w:p>
          <w:p w:rsidR="00BE3AD0" w:rsidRPr="004506BC" w:rsidRDefault="00BE3AD0" w:rsidP="00BE3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15-779 Białystok</w:t>
            </w:r>
            <w:r w:rsidRPr="004506BC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  <w:p w:rsidR="00534B23" w:rsidRPr="004506BC" w:rsidRDefault="00BE3AD0" w:rsidP="00BE3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 xml:space="preserve">NIP: 718-203-64-72 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34B23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11</w:t>
            </w:r>
            <w:r w:rsidR="00CB35C0">
              <w:rPr>
                <w:rFonts w:cs="Calibri"/>
                <w:bCs/>
                <w:szCs w:val="24"/>
              </w:rPr>
              <w:t xml:space="preserve"> </w:t>
            </w:r>
            <w:r w:rsidRPr="004506BC">
              <w:rPr>
                <w:rFonts w:cs="Calibri"/>
                <w:bCs/>
                <w:szCs w:val="24"/>
              </w:rPr>
              <w:t>475,90</w:t>
            </w:r>
          </w:p>
        </w:tc>
      </w:tr>
      <w:tr w:rsidR="00534B23" w:rsidRPr="004506BC" w:rsidTr="004506BC">
        <w:trPr>
          <w:trHeight w:val="255"/>
        </w:trPr>
        <w:tc>
          <w:tcPr>
            <w:tcW w:w="78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4506BC" w:rsidRDefault="00534B2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751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B23" w:rsidRPr="004506BC" w:rsidRDefault="00534B23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34B23" w:rsidRPr="004506BC" w:rsidRDefault="004506BC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4506BC" w:rsidRPr="004506BC" w:rsidRDefault="004506BC" w:rsidP="004506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 xml:space="preserve">DANLAB Danuta </w:t>
            </w:r>
            <w:proofErr w:type="spellStart"/>
            <w:r w:rsidRPr="004506BC">
              <w:rPr>
                <w:rFonts w:cs="Calibri"/>
                <w:bCs/>
                <w:szCs w:val="24"/>
              </w:rPr>
              <w:t>Katryńska</w:t>
            </w:r>
            <w:proofErr w:type="spellEnd"/>
          </w:p>
          <w:p w:rsidR="00534B23" w:rsidRPr="004506BC" w:rsidRDefault="004506BC" w:rsidP="004506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 xml:space="preserve">ul. Handlowa 6D, </w:t>
            </w:r>
            <w:r w:rsidRPr="004506BC">
              <w:rPr>
                <w:rFonts w:cs="Calibri"/>
                <w:bCs/>
                <w:szCs w:val="24"/>
              </w:rPr>
              <w:br/>
            </w:r>
            <w:r w:rsidRPr="004506BC">
              <w:rPr>
                <w:rFonts w:cs="Calibri"/>
                <w:bCs/>
                <w:szCs w:val="24"/>
              </w:rPr>
              <w:t>15-399 Białystok</w:t>
            </w:r>
            <w:r w:rsidRPr="004506BC">
              <w:rPr>
                <w:rFonts w:cs="Calibri"/>
                <w:bCs/>
                <w:szCs w:val="24"/>
              </w:rPr>
              <w:t>,</w:t>
            </w:r>
            <w:r w:rsidRPr="004506BC">
              <w:rPr>
                <w:rFonts w:cs="Calibri"/>
                <w:bCs/>
                <w:szCs w:val="24"/>
              </w:rPr>
              <w:br/>
            </w:r>
            <w:r w:rsidRPr="004506BC">
              <w:t xml:space="preserve"> </w:t>
            </w:r>
            <w:r w:rsidRPr="004506BC">
              <w:rPr>
                <w:rFonts w:cs="Calibri"/>
                <w:bCs/>
                <w:szCs w:val="24"/>
              </w:rPr>
              <w:t>NIP: 685-204-74-55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34B23" w:rsidRPr="004506BC" w:rsidRDefault="004506BC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10 564,47</w:t>
            </w:r>
          </w:p>
        </w:tc>
      </w:tr>
      <w:tr w:rsidR="00CE4A91" w:rsidRPr="004506BC" w:rsidTr="004506BC">
        <w:trPr>
          <w:trHeight w:val="1419"/>
        </w:trPr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CE4A91" w:rsidRPr="004506BC" w:rsidRDefault="00CE4A91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3 </w:t>
            </w:r>
          </w:p>
        </w:tc>
        <w:tc>
          <w:tcPr>
            <w:tcW w:w="2751" w:type="dxa"/>
            <w:tcBorders>
              <w:top w:val="single" w:sz="18" w:space="0" w:color="auto"/>
            </w:tcBorders>
            <w:vAlign w:val="center"/>
          </w:tcPr>
          <w:p w:rsidR="00CE4A91" w:rsidRPr="004506BC" w:rsidRDefault="005A2E86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Nośnik transportowy do przenoszenia próbek w ciekłym azocie− 1 szt.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E4A91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E3AD0" w:rsidRPr="004506BC" w:rsidRDefault="00BE3AD0" w:rsidP="00BE3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Chemosynteza Adam Biedrzycki</w:t>
            </w:r>
          </w:p>
          <w:p w:rsidR="00BE3AD0" w:rsidRPr="004506BC" w:rsidRDefault="00BE3AD0" w:rsidP="00BE3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ul. Józefa Mackiewicza 10/26,</w:t>
            </w:r>
            <w:r w:rsidRPr="004506BC">
              <w:rPr>
                <w:rFonts w:cs="Calibri"/>
                <w:bCs/>
                <w:szCs w:val="24"/>
              </w:rPr>
              <w:t xml:space="preserve"> </w:t>
            </w:r>
            <w:r w:rsidRPr="004506BC">
              <w:rPr>
                <w:rFonts w:cs="Calibri"/>
                <w:bCs/>
                <w:szCs w:val="24"/>
              </w:rPr>
              <w:t>15-779 Białystok</w:t>
            </w:r>
            <w:r w:rsidRPr="004506BC">
              <w:t xml:space="preserve"> </w:t>
            </w:r>
          </w:p>
          <w:p w:rsidR="00CE4A91" w:rsidRPr="004506BC" w:rsidRDefault="00BE3AD0" w:rsidP="00BE3AD0">
            <w:pPr>
              <w:pStyle w:val="Default"/>
              <w:rPr>
                <w:sz w:val="22"/>
                <w:szCs w:val="22"/>
              </w:rPr>
            </w:pPr>
            <w:r w:rsidRPr="004506BC">
              <w:rPr>
                <w:sz w:val="22"/>
                <w:szCs w:val="22"/>
              </w:rPr>
              <w:t xml:space="preserve">NIP: 718-203-64-72 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E4A91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17</w:t>
            </w:r>
            <w:r w:rsidR="00CB35C0">
              <w:rPr>
                <w:rFonts w:cs="Calibri"/>
                <w:bCs/>
                <w:szCs w:val="24"/>
              </w:rPr>
              <w:t xml:space="preserve"> </w:t>
            </w:r>
            <w:bookmarkStart w:id="0" w:name="_GoBack"/>
            <w:bookmarkEnd w:id="0"/>
            <w:r w:rsidRPr="004506BC">
              <w:rPr>
                <w:rFonts w:cs="Calibri"/>
                <w:bCs/>
                <w:szCs w:val="24"/>
              </w:rPr>
              <w:t>785,80</w:t>
            </w:r>
          </w:p>
        </w:tc>
      </w:tr>
      <w:tr w:rsidR="00BE3AD0" w:rsidRPr="004506BC" w:rsidTr="004506BC">
        <w:trPr>
          <w:trHeight w:val="480"/>
        </w:trPr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BE3AD0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4</w:t>
            </w:r>
          </w:p>
        </w:tc>
        <w:tc>
          <w:tcPr>
            <w:tcW w:w="2751" w:type="dxa"/>
            <w:tcBorders>
              <w:top w:val="single" w:sz="18" w:space="0" w:color="auto"/>
            </w:tcBorders>
            <w:vAlign w:val="center"/>
          </w:tcPr>
          <w:p w:rsidR="00BE3AD0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System do kontroli temperatury urządzeń − 1 szt.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3AD0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3AD0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proofErr w:type="spellStart"/>
            <w:r w:rsidRPr="004506BC">
              <w:rPr>
                <w:rFonts w:cs="Calibri"/>
                <w:bCs/>
                <w:szCs w:val="24"/>
              </w:rPr>
              <w:t>Benetech</w:t>
            </w:r>
            <w:proofErr w:type="spellEnd"/>
            <w:r w:rsidRPr="004506BC">
              <w:rPr>
                <w:rFonts w:cs="Calibri"/>
                <w:bCs/>
                <w:szCs w:val="24"/>
              </w:rPr>
              <w:t xml:space="preserve"> </w:t>
            </w:r>
            <w:proofErr w:type="spellStart"/>
            <w:r w:rsidRPr="004506BC">
              <w:rPr>
                <w:rFonts w:cs="Calibri"/>
                <w:bCs/>
                <w:szCs w:val="24"/>
              </w:rPr>
              <w:t>sp</w:t>
            </w:r>
            <w:proofErr w:type="spellEnd"/>
            <w:r w:rsidRPr="004506BC">
              <w:rPr>
                <w:rFonts w:cs="Calibri"/>
                <w:bCs/>
                <w:szCs w:val="24"/>
              </w:rPr>
              <w:t xml:space="preserve"> z o.o. </w:t>
            </w:r>
            <w:r w:rsidRPr="004506BC">
              <w:rPr>
                <w:rFonts w:cs="Calibri"/>
                <w:bCs/>
                <w:szCs w:val="24"/>
              </w:rPr>
              <w:br/>
              <w:t xml:space="preserve">26-600 Radom </w:t>
            </w:r>
            <w:r w:rsidRPr="004506BC">
              <w:rPr>
                <w:rFonts w:cs="Calibri"/>
                <w:bCs/>
                <w:szCs w:val="24"/>
              </w:rPr>
              <w:br/>
              <w:t xml:space="preserve">ul. Litewska 47, </w:t>
            </w:r>
            <w:r w:rsidRPr="004506BC">
              <w:rPr>
                <w:rFonts w:cs="Calibri"/>
                <w:bCs/>
                <w:szCs w:val="24"/>
              </w:rPr>
              <w:br/>
              <w:t>NIP: 7962965655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3AD0" w:rsidRPr="004506BC" w:rsidRDefault="00BE3AD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72 373,20</w:t>
            </w:r>
          </w:p>
        </w:tc>
      </w:tr>
      <w:tr w:rsidR="004506BC" w:rsidRPr="004506BC" w:rsidTr="004E627D">
        <w:trPr>
          <w:trHeight w:val="480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06BC" w:rsidRPr="004506BC" w:rsidRDefault="004506BC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06BC" w:rsidRPr="004506BC" w:rsidRDefault="004506BC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Koncentrator próbek w strumieniu azotu wraz z wyposażeniem − 1 szt.</w:t>
            </w:r>
          </w:p>
        </w:tc>
        <w:tc>
          <w:tcPr>
            <w:tcW w:w="552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06BC" w:rsidRPr="004506BC" w:rsidRDefault="004506BC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Brak ofert </w:t>
            </w:r>
          </w:p>
        </w:tc>
      </w:tr>
      <w:tr w:rsidR="005A2E86" w:rsidRPr="004506BC" w:rsidTr="004506BC">
        <w:trPr>
          <w:trHeight w:val="480"/>
        </w:trPr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2E86" w:rsidRPr="004506BC" w:rsidRDefault="005A2E86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i/>
                <w:color w:val="000000"/>
              </w:rPr>
            </w:pPr>
            <w:r w:rsidRPr="004506BC">
              <w:rPr>
                <w:rFonts w:ascii="Calibri" w:eastAsia="Calibri" w:hAnsi="Calibri" w:cs="Calibri"/>
                <w:i/>
                <w:color w:val="000000"/>
              </w:rPr>
              <w:t>6</w:t>
            </w:r>
          </w:p>
        </w:tc>
        <w:tc>
          <w:tcPr>
            <w:tcW w:w="27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2E86" w:rsidRPr="004506BC" w:rsidRDefault="005A2E86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Analizator parametrów fizykochemicznych moczu z wyposażeniem − 1 szt.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2E86" w:rsidRPr="004506BC" w:rsidRDefault="008324A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3AD3" w:rsidRPr="004506BC" w:rsidRDefault="008324A0" w:rsidP="008324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>Roche Diagnostics Polska Sp. z o.o.</w:t>
            </w:r>
            <w:r w:rsidR="004D3AD3" w:rsidRPr="004506BC">
              <w:rPr>
                <w:rFonts w:cs="Calibri"/>
                <w:bCs/>
                <w:szCs w:val="24"/>
              </w:rPr>
              <w:t xml:space="preserve"> </w:t>
            </w:r>
            <w:r w:rsidRPr="004506BC">
              <w:rPr>
                <w:rFonts w:cs="Calibri"/>
                <w:bCs/>
                <w:szCs w:val="24"/>
              </w:rPr>
              <w:t xml:space="preserve">00-728 Warszawa, ul. </w:t>
            </w:r>
            <w:proofErr w:type="spellStart"/>
            <w:r w:rsidRPr="004506BC">
              <w:rPr>
                <w:rFonts w:cs="Calibri"/>
                <w:bCs/>
                <w:szCs w:val="24"/>
              </w:rPr>
              <w:t>Bobrowiecka</w:t>
            </w:r>
            <w:proofErr w:type="spellEnd"/>
            <w:r w:rsidRPr="004506BC">
              <w:rPr>
                <w:rFonts w:cs="Calibri"/>
                <w:bCs/>
                <w:szCs w:val="24"/>
              </w:rPr>
              <w:t xml:space="preserve"> 8</w:t>
            </w:r>
            <w:r w:rsidR="004D3AD3" w:rsidRPr="004506BC">
              <w:rPr>
                <w:rFonts w:cs="Calibri"/>
                <w:bCs/>
                <w:szCs w:val="24"/>
              </w:rPr>
              <w:t>,</w:t>
            </w:r>
          </w:p>
          <w:p w:rsidR="005A2E86" w:rsidRPr="004506BC" w:rsidRDefault="004D3AD3" w:rsidP="008324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t xml:space="preserve"> </w:t>
            </w:r>
            <w:r w:rsidRPr="004506BC">
              <w:rPr>
                <w:rFonts w:cs="Calibri"/>
                <w:bCs/>
                <w:szCs w:val="24"/>
              </w:rPr>
              <w:t>NIP: 527 23 22 068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A2E86" w:rsidRPr="004506BC" w:rsidRDefault="008324A0" w:rsidP="00510B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Cs w:val="24"/>
              </w:rPr>
            </w:pPr>
            <w:r w:rsidRPr="004506BC">
              <w:rPr>
                <w:rFonts w:cs="Calibri"/>
                <w:bCs/>
                <w:szCs w:val="24"/>
              </w:rPr>
              <w:t xml:space="preserve">34 020,00 </w:t>
            </w:r>
          </w:p>
        </w:tc>
      </w:tr>
    </w:tbl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732369" w:rsidRDefault="00732369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b/>
          <w:bCs/>
          <w:sz w:val="24"/>
          <w:szCs w:val="24"/>
        </w:rPr>
      </w:pPr>
    </w:p>
    <w:p w:rsidR="009A694D" w:rsidRPr="00C47319" w:rsidRDefault="009A694D" w:rsidP="004E074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="Calibri"/>
          <w:sz w:val="24"/>
          <w:szCs w:val="24"/>
        </w:rPr>
      </w:pPr>
      <w:r w:rsidRPr="00C47319">
        <w:rPr>
          <w:rFonts w:cs="Calibri"/>
          <w:b/>
          <w:bCs/>
          <w:sz w:val="24"/>
          <w:szCs w:val="24"/>
        </w:rPr>
        <w:t xml:space="preserve">W imieniu Zamawiającego </w:t>
      </w:r>
      <w:r w:rsidR="00FD37D8" w:rsidRPr="00C47319">
        <w:rPr>
          <w:rFonts w:cs="Calibri"/>
          <w:b/>
          <w:bCs/>
          <w:sz w:val="24"/>
          <w:szCs w:val="24"/>
        </w:rPr>
        <w:t>mgr Konrad</w:t>
      </w:r>
      <w:r w:rsidR="00FD37D8">
        <w:rPr>
          <w:rFonts w:cs="Calibri"/>
          <w:b/>
          <w:bCs/>
          <w:sz w:val="24"/>
          <w:szCs w:val="24"/>
        </w:rPr>
        <w:t xml:space="preserve"> Raczkowski – Kanclerz UMB …………………………….</w:t>
      </w:r>
    </w:p>
    <w:sectPr w:rsidR="009A694D" w:rsidRPr="00C47319" w:rsidSect="009A694D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E1" w:rsidRDefault="00B432E1">
      <w:pPr>
        <w:spacing w:after="0" w:line="240" w:lineRule="auto"/>
      </w:pPr>
      <w:r>
        <w:separator/>
      </w:r>
    </w:p>
  </w:endnote>
  <w:endnote w:type="continuationSeparator" w:id="0">
    <w:p w:rsidR="00B432E1" w:rsidRDefault="00B4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sz w:val="16"/>
        <w:szCs w:val="16"/>
      </w:rPr>
    </w:pPr>
    <w:r w:rsidRPr="00C65D2A">
      <w:rPr>
        <w:rFonts w:eastAsia="Times New Roman" w:cs="Calibri"/>
        <w:sz w:val="16"/>
        <w:szCs w:val="16"/>
      </w:rPr>
      <w:t xml:space="preserve">Projekt pn. </w:t>
    </w:r>
    <w:r w:rsidRPr="00C65D2A">
      <w:rPr>
        <w:rFonts w:eastAsia="Times New Roman" w:cs="Calibri"/>
        <w:i/>
        <w:sz w:val="16"/>
        <w:szCs w:val="16"/>
      </w:rPr>
      <w:t>Centrum Badań Innowacyjnych w zakresie Prewencji Chorób Cywilizacyjnych i Medycyny Indywidualizowanej (CBI PLUS)</w:t>
    </w:r>
    <w:r w:rsidRPr="00C65D2A">
      <w:rPr>
        <w:rFonts w:eastAsia="Times New Roman" w:cs="Calibri"/>
        <w:sz w:val="16"/>
        <w:szCs w:val="16"/>
      </w:rPr>
      <w:t xml:space="preserve"> współfinansowany ze środków z Europejskiego Funduszu Rozwoju Regionalnego </w:t>
    </w:r>
  </w:p>
  <w:p w:rsidR="00C65D2A" w:rsidRPr="00C65D2A" w:rsidRDefault="00C65D2A" w:rsidP="00C65D2A">
    <w:pPr>
      <w:spacing w:after="0" w:line="240" w:lineRule="auto"/>
      <w:jc w:val="center"/>
      <w:rPr>
        <w:rFonts w:eastAsia="Times New Roman" w:cs="Calibri"/>
        <w:color w:val="000000"/>
        <w:sz w:val="16"/>
        <w:szCs w:val="16"/>
      </w:rPr>
    </w:pPr>
    <w:r w:rsidRPr="00C65D2A">
      <w:rPr>
        <w:rFonts w:eastAsia="Times New Roman" w:cs="Calibri"/>
        <w:sz w:val="16"/>
        <w:szCs w:val="16"/>
      </w:rPr>
      <w:t>w ramach Regionalnego Programu Operacyjnego Województwa Podlaskiego na lata 2014-2020</w:t>
    </w:r>
  </w:p>
  <w:p w:rsidR="00C65D2A" w:rsidRDefault="00C65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E1" w:rsidRDefault="00B432E1">
      <w:pPr>
        <w:spacing w:after="0" w:line="240" w:lineRule="auto"/>
      </w:pPr>
      <w:r>
        <w:separator/>
      </w:r>
    </w:p>
  </w:footnote>
  <w:footnote w:type="continuationSeparator" w:id="0">
    <w:p w:rsidR="00B432E1" w:rsidRDefault="00B4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41261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5761355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67DDF"/>
    <w:rsid w:val="000F2DED"/>
    <w:rsid w:val="00114E90"/>
    <w:rsid w:val="00167914"/>
    <w:rsid w:val="001955D7"/>
    <w:rsid w:val="001C2706"/>
    <w:rsid w:val="00200C56"/>
    <w:rsid w:val="002214A1"/>
    <w:rsid w:val="00244C28"/>
    <w:rsid w:val="00256D6F"/>
    <w:rsid w:val="00291EEB"/>
    <w:rsid w:val="002A0A03"/>
    <w:rsid w:val="00324C5B"/>
    <w:rsid w:val="003864D0"/>
    <w:rsid w:val="004105E5"/>
    <w:rsid w:val="00412613"/>
    <w:rsid w:val="004403D7"/>
    <w:rsid w:val="004506BC"/>
    <w:rsid w:val="004870C0"/>
    <w:rsid w:val="004D3AD3"/>
    <w:rsid w:val="004D657B"/>
    <w:rsid w:val="004E0747"/>
    <w:rsid w:val="00510BDC"/>
    <w:rsid w:val="00515957"/>
    <w:rsid w:val="00534B23"/>
    <w:rsid w:val="005525A7"/>
    <w:rsid w:val="005A2E86"/>
    <w:rsid w:val="005A411F"/>
    <w:rsid w:val="005A62CE"/>
    <w:rsid w:val="006900A4"/>
    <w:rsid w:val="00697ADD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265C5"/>
    <w:rsid w:val="008324A0"/>
    <w:rsid w:val="00835D0C"/>
    <w:rsid w:val="008B19A9"/>
    <w:rsid w:val="008E26D6"/>
    <w:rsid w:val="00922BE3"/>
    <w:rsid w:val="0093157D"/>
    <w:rsid w:val="009514F0"/>
    <w:rsid w:val="009A694D"/>
    <w:rsid w:val="00A2212F"/>
    <w:rsid w:val="00A43AA6"/>
    <w:rsid w:val="00AB10C0"/>
    <w:rsid w:val="00B3008F"/>
    <w:rsid w:val="00B432E1"/>
    <w:rsid w:val="00B75D0D"/>
    <w:rsid w:val="00BB0DCA"/>
    <w:rsid w:val="00BD397B"/>
    <w:rsid w:val="00BD5C93"/>
    <w:rsid w:val="00BE3AD0"/>
    <w:rsid w:val="00C31531"/>
    <w:rsid w:val="00C34A9B"/>
    <w:rsid w:val="00C37C07"/>
    <w:rsid w:val="00C47319"/>
    <w:rsid w:val="00C55DA5"/>
    <w:rsid w:val="00C65D2A"/>
    <w:rsid w:val="00C87F73"/>
    <w:rsid w:val="00CB35C0"/>
    <w:rsid w:val="00CE4A91"/>
    <w:rsid w:val="00D11606"/>
    <w:rsid w:val="00D33564"/>
    <w:rsid w:val="00D83FEF"/>
    <w:rsid w:val="00DA0B2E"/>
    <w:rsid w:val="00DC02DF"/>
    <w:rsid w:val="00E22C22"/>
    <w:rsid w:val="00EE00B2"/>
    <w:rsid w:val="00F573D8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B4025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13</cp:revision>
  <cp:lastPrinted>2023-07-11T07:31:00Z</cp:lastPrinted>
  <dcterms:created xsi:type="dcterms:W3CDTF">2023-04-05T08:20:00Z</dcterms:created>
  <dcterms:modified xsi:type="dcterms:W3CDTF">2023-08-28T07:54:00Z</dcterms:modified>
</cp:coreProperties>
</file>