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916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F3864" w:rsidRPr="008F3864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668E0BDF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26A660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6D898E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E6E6354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BE57B23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DB1BDAA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6C5F554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636177CC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65D0B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DB69C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3934EEC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35477BD1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67053434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F3864" w:rsidRPr="008F3864">
        <w:rPr>
          <w:rFonts w:ascii="Arial" w:hAnsi="Arial" w:cs="Arial"/>
          <w:sz w:val="24"/>
          <w:szCs w:val="24"/>
        </w:rPr>
        <w:t>(t.j. Dz. U. z 2023r. poz. 1605)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4DB0976A" w14:textId="77777777" w:rsidR="0071340C" w:rsidRDefault="008F3864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3864">
        <w:rPr>
          <w:rFonts w:ascii="Arial" w:eastAsia="Times New Roman" w:hAnsi="Arial" w:cs="Arial"/>
          <w:b/>
          <w:sz w:val="24"/>
          <w:szCs w:val="24"/>
          <w:lang w:eastAsia="pl-PL"/>
        </w:rPr>
        <w:t>Zakup i sukcesywne dostawy jednorazowych artykułów medycznych i drobnego sprzętu medycznego dla OCZ w Ostrzeszowie</w:t>
      </w:r>
    </w:p>
    <w:p w14:paraId="0AADA643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F3864" w:rsidRPr="008F3864">
        <w:rPr>
          <w:rFonts w:ascii="Arial" w:eastAsia="Times New Roman" w:hAnsi="Arial" w:cs="Arial"/>
          <w:b/>
          <w:sz w:val="24"/>
          <w:szCs w:val="24"/>
          <w:lang w:eastAsia="pl-PL"/>
        </w:rPr>
        <w:t>OCZ/ZP-6/2024</w:t>
      </w:r>
    </w:p>
    <w:p w14:paraId="42D0094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20066FF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47C10B1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469917C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270C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C1D7EA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2917A6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7211AD3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2FE59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88739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C7C44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C259EC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5008323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FB3855E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5105512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E9C58EC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F0C3737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72AF1EE1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43409F24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125F63B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1C604DE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863FA3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E83067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39AFD8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BFE2EFE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515D8A28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0C8A101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7987AAE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FA738C2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D393241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4649E844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35993830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853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4E61" w14:textId="77777777" w:rsidR="00853A7F" w:rsidRDefault="00853A7F" w:rsidP="00025386">
      <w:pPr>
        <w:spacing w:after="0" w:line="240" w:lineRule="auto"/>
      </w:pPr>
      <w:r>
        <w:separator/>
      </w:r>
    </w:p>
  </w:endnote>
  <w:endnote w:type="continuationSeparator" w:id="0">
    <w:p w14:paraId="4F978878" w14:textId="77777777" w:rsidR="00853A7F" w:rsidRDefault="00853A7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707B" w14:textId="77777777" w:rsidR="008F3864" w:rsidRDefault="008F3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FD6F" w14:textId="741A476A" w:rsidR="00025386" w:rsidRDefault="00D61831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A32F4E2" wp14:editId="3719CEA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C7B01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5E2413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3EC0C0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01CC" w14:textId="77777777" w:rsidR="008F3864" w:rsidRDefault="008F3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764E" w14:textId="77777777" w:rsidR="00853A7F" w:rsidRDefault="00853A7F" w:rsidP="00025386">
      <w:pPr>
        <w:spacing w:after="0" w:line="240" w:lineRule="auto"/>
      </w:pPr>
      <w:r>
        <w:separator/>
      </w:r>
    </w:p>
  </w:footnote>
  <w:footnote w:type="continuationSeparator" w:id="0">
    <w:p w14:paraId="0B7C7E3F" w14:textId="77777777" w:rsidR="00853A7F" w:rsidRDefault="00853A7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B2B9" w14:textId="77777777" w:rsidR="008F3864" w:rsidRDefault="008F3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84B4" w14:textId="77777777" w:rsidR="008F3864" w:rsidRDefault="008F38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419" w14:textId="77777777" w:rsidR="008F3864" w:rsidRDefault="008F3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F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53A7F"/>
    <w:rsid w:val="008833CF"/>
    <w:rsid w:val="008B797E"/>
    <w:rsid w:val="008F2498"/>
    <w:rsid w:val="008F3864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61831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67823"/>
  <w15:chartTrackingRefBased/>
  <w15:docId w15:val="{064C4F0A-C849-4EB5-A302-FA7D6F9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2024-03-06T22:50:00Z</dcterms:created>
  <dcterms:modified xsi:type="dcterms:W3CDTF">2024-03-06T22:50:00Z</dcterms:modified>
</cp:coreProperties>
</file>