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682DD7">
        <w:rPr>
          <w:rFonts w:ascii="Arial" w:hAnsi="Arial" w:cs="Arial"/>
          <w:b/>
          <w:i/>
          <w:w w:val="0"/>
        </w:rPr>
        <w:lastRenderedPageBreak/>
        <w:t>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141B87" w14:textId="77777777" w:rsidR="00720992" w:rsidRPr="00720992" w:rsidRDefault="00720992" w:rsidP="0072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0992">
              <w:rPr>
                <w:rFonts w:ascii="Arial" w:hAnsi="Arial" w:cs="Arial"/>
                <w:b/>
                <w:bCs/>
                <w:sz w:val="18"/>
                <w:szCs w:val="18"/>
              </w:rPr>
              <w:t>„Budowa przepompowni wspomagającej na kolektorze kanalizacji deszczowej w rejonie ul. Stryjewskiego w Gdańsku Stogach”</w:t>
            </w:r>
          </w:p>
          <w:p w14:paraId="08863D39" w14:textId="42F8943D" w:rsidR="00DB620D" w:rsidRPr="00963C1E" w:rsidRDefault="00DB620D" w:rsidP="0072099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658D4955" w:rsidR="00447B36" w:rsidRDefault="00720992" w:rsidP="00963C1E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85</w:t>
            </w:r>
            <w:r w:rsidR="00963C1E" w:rsidRPr="00963C1E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40</w:t>
            </w:r>
            <w:r w:rsidR="00963C1E" w:rsidRPr="00963C1E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D292" w14:textId="77777777" w:rsidR="00A85409" w:rsidRDefault="00A85409">
      <w:r>
        <w:separator/>
      </w:r>
    </w:p>
  </w:endnote>
  <w:endnote w:type="continuationSeparator" w:id="0">
    <w:p w14:paraId="46146519" w14:textId="77777777" w:rsidR="00A85409" w:rsidRDefault="00A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29E0" w14:textId="77777777" w:rsidR="00A85409" w:rsidRDefault="00A85409">
      <w:r>
        <w:separator/>
      </w:r>
    </w:p>
  </w:footnote>
  <w:footnote w:type="continuationSeparator" w:id="0">
    <w:p w14:paraId="25B4928D" w14:textId="77777777" w:rsidR="00A85409" w:rsidRDefault="00A85409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5A7B01CE" w:rsidR="00963C1E" w:rsidRPr="00963C1E" w:rsidRDefault="00720992" w:rsidP="00963C1E">
    <w:pPr>
      <w:pStyle w:val="Nagwek"/>
      <w:rPr>
        <w:rFonts w:ascii="Open Sans" w:hAnsi="Open Sans" w:cs="Open Sans"/>
      </w:rPr>
    </w:pPr>
    <w:bookmarkStart w:id="13" w:name="_Hlk28846101"/>
    <w:bookmarkStart w:id="14" w:name="_Hlk28846102"/>
    <w:bookmarkStart w:id="15" w:name="_Hlk28846103"/>
    <w:bookmarkStart w:id="16" w:name="_Hlk28846104"/>
    <w:r>
      <w:rPr>
        <w:rFonts w:ascii="Open Sans" w:hAnsi="Open Sans" w:cs="Open Sans"/>
      </w:rPr>
      <w:t>85</w:t>
    </w:r>
    <w:r w:rsidR="00963C1E" w:rsidRPr="00963C1E">
      <w:rPr>
        <w:rFonts w:ascii="Open Sans" w:hAnsi="Open Sans" w:cs="Open Sans"/>
      </w:rPr>
      <w:t>/BZP-U.500.</w:t>
    </w:r>
    <w:r>
      <w:rPr>
        <w:rFonts w:ascii="Open Sans" w:hAnsi="Open Sans" w:cs="Open Sans"/>
      </w:rPr>
      <w:t>40</w:t>
    </w:r>
    <w:r w:rsidR="00963C1E" w:rsidRPr="00963C1E">
      <w:rPr>
        <w:rFonts w:ascii="Open Sans" w:hAnsi="Open Sans" w:cs="Open Sans"/>
      </w:rPr>
      <w:t>.2020/TK</w:t>
    </w:r>
    <w:bookmarkEnd w:id="13"/>
    <w:bookmarkEnd w:id="14"/>
    <w:bookmarkEnd w:id="15"/>
    <w:bookmarkEnd w:id="16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28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992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40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3F74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0D58-88B6-457F-94E6-B141799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31553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26</cp:revision>
  <cp:lastPrinted>2016-07-18T11:04:00Z</cp:lastPrinted>
  <dcterms:created xsi:type="dcterms:W3CDTF">2017-03-23T06:22:00Z</dcterms:created>
  <dcterms:modified xsi:type="dcterms:W3CDTF">2020-05-14T10:34:00Z</dcterms:modified>
</cp:coreProperties>
</file>