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8110" w14:textId="1FDEE64F" w:rsidR="00644BBE" w:rsidRPr="00232B09" w:rsidRDefault="00644BBE" w:rsidP="00364921">
      <w:pPr>
        <w:spacing w:after="0" w:line="268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Ogłoszenie o </w:t>
      </w:r>
      <w:r w:rsidR="00364921">
        <w:rPr>
          <w:rFonts w:cstheme="minorHAnsi"/>
          <w:b/>
          <w:sz w:val="24"/>
          <w:szCs w:val="24"/>
        </w:rPr>
        <w:t>Postępowaniu Zakupowym nr</w:t>
      </w:r>
      <w:r w:rsidRPr="00232B09">
        <w:rPr>
          <w:rFonts w:cstheme="minorHAnsi"/>
          <w:b/>
          <w:sz w:val="24"/>
          <w:szCs w:val="24"/>
        </w:rPr>
        <w:t xml:space="preserve"> 2</w:t>
      </w:r>
      <w:r w:rsidR="00D34CF8">
        <w:rPr>
          <w:rFonts w:cstheme="minorHAnsi"/>
          <w:b/>
          <w:sz w:val="24"/>
          <w:szCs w:val="24"/>
        </w:rPr>
        <w:t>4</w:t>
      </w:r>
      <w:r w:rsidRPr="00232B09">
        <w:rPr>
          <w:rFonts w:cstheme="minorHAnsi"/>
          <w:b/>
          <w:sz w:val="24"/>
          <w:szCs w:val="24"/>
        </w:rPr>
        <w:t>-</w:t>
      </w:r>
      <w:r w:rsidR="00E96E35">
        <w:rPr>
          <w:rFonts w:cstheme="minorHAnsi"/>
          <w:b/>
          <w:sz w:val="24"/>
          <w:szCs w:val="24"/>
        </w:rPr>
        <w:t>1</w:t>
      </w:r>
      <w:r w:rsidR="00D34CF8">
        <w:rPr>
          <w:rFonts w:cstheme="minorHAnsi"/>
          <w:b/>
          <w:sz w:val="24"/>
          <w:szCs w:val="24"/>
        </w:rPr>
        <w:t>7</w:t>
      </w:r>
    </w:p>
    <w:p w14:paraId="2E68F81D" w14:textId="77777777" w:rsidR="00644BBE" w:rsidRPr="00232B09" w:rsidRDefault="00644BBE" w:rsidP="00644BBE">
      <w:pPr>
        <w:spacing w:after="0" w:line="268" w:lineRule="auto"/>
        <w:jc w:val="both"/>
        <w:rPr>
          <w:rFonts w:cstheme="minorHAnsi"/>
          <w:b/>
          <w:sz w:val="24"/>
          <w:szCs w:val="24"/>
        </w:rPr>
      </w:pPr>
    </w:p>
    <w:p w14:paraId="4A0EBAB7" w14:textId="43DA59A0" w:rsidR="00D82178" w:rsidRPr="00232B09" w:rsidRDefault="00CA0704" w:rsidP="001A16D7">
      <w:pPr>
        <w:jc w:val="both"/>
        <w:rPr>
          <w:b/>
        </w:rPr>
      </w:pPr>
      <w:r w:rsidRPr="00232B09">
        <w:rPr>
          <w:b/>
        </w:rPr>
        <w:t>§1.</w:t>
      </w:r>
      <w:r w:rsidR="00D82178" w:rsidRPr="00232B09">
        <w:rPr>
          <w:b/>
        </w:rPr>
        <w:t xml:space="preserve"> Podmiot </w:t>
      </w:r>
      <w:r w:rsidR="00E958ED">
        <w:rPr>
          <w:b/>
        </w:rPr>
        <w:t>Z</w:t>
      </w:r>
      <w:r w:rsidR="00D82178" w:rsidRPr="00232B09">
        <w:rPr>
          <w:b/>
        </w:rPr>
        <w:t>amawiający</w:t>
      </w:r>
    </w:p>
    <w:p w14:paraId="332636E5" w14:textId="77777777" w:rsidR="00644BBE" w:rsidRPr="00232B09" w:rsidRDefault="00D82178" w:rsidP="00644BBE">
      <w:pPr>
        <w:pStyle w:val="Akapitzlist"/>
        <w:numPr>
          <w:ilvl w:val="0"/>
          <w:numId w:val="2"/>
        </w:numPr>
        <w:jc w:val="both"/>
      </w:pPr>
      <w:r w:rsidRPr="00232B09">
        <w:t>Nazwa, adresy i punkty kontaktowe:</w:t>
      </w:r>
    </w:p>
    <w:p w14:paraId="6E688C2B" w14:textId="115EEF53" w:rsidR="00644BBE" w:rsidRPr="00232B09" w:rsidRDefault="00232B09" w:rsidP="00644BBE">
      <w:pPr>
        <w:pStyle w:val="Akapitzlist"/>
        <w:ind w:left="360"/>
        <w:jc w:val="both"/>
        <w:rPr>
          <w:rFonts w:cstheme="minorHAnsi"/>
          <w:b/>
        </w:rPr>
      </w:pPr>
      <w:r>
        <w:rPr>
          <w:rFonts w:cstheme="minorHAnsi"/>
        </w:rPr>
        <w:t>N</w:t>
      </w:r>
      <w:r w:rsidR="00644BBE" w:rsidRPr="00232B09">
        <w:rPr>
          <w:rFonts w:cstheme="minorHAnsi"/>
        </w:rPr>
        <w:t xml:space="preserve">azwa: </w:t>
      </w:r>
      <w:r w:rsidR="00644BBE" w:rsidRPr="00232B09">
        <w:rPr>
          <w:rFonts w:cstheme="minorHAnsi"/>
          <w:b/>
        </w:rPr>
        <w:t>Zakład Separacji Popiołów Siekierki Sp. z o.o.</w:t>
      </w:r>
      <w:r w:rsidR="00644BBE" w:rsidRPr="00232B09">
        <w:rPr>
          <w:rFonts w:cstheme="minorHAnsi"/>
        </w:rPr>
        <w:t xml:space="preserve"> </w:t>
      </w:r>
      <w:r w:rsidR="00644BBE" w:rsidRPr="00232B09">
        <w:rPr>
          <w:rFonts w:cstheme="minorHAnsi"/>
          <w:b/>
        </w:rPr>
        <w:t>KRS 0000513688; NIP 521 367 44 46;</w:t>
      </w:r>
    </w:p>
    <w:p w14:paraId="7DB6716D" w14:textId="77777777" w:rsidR="00644BBE" w:rsidRDefault="00644BBE" w:rsidP="00644BBE">
      <w:pPr>
        <w:pStyle w:val="Akapitzlist"/>
        <w:ind w:left="360"/>
        <w:jc w:val="both"/>
        <w:rPr>
          <w:rFonts w:cstheme="minorHAnsi"/>
        </w:rPr>
      </w:pPr>
      <w:r w:rsidRPr="00232B09">
        <w:rPr>
          <w:rFonts w:cstheme="minorHAnsi"/>
        </w:rPr>
        <w:t>Adres pocztowy: ul. Augustówka 30;</w:t>
      </w:r>
    </w:p>
    <w:p w14:paraId="07324AD2" w14:textId="77777777" w:rsidR="00644BBE" w:rsidRDefault="00644BBE" w:rsidP="00644BBE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Miejscowość i kod pocztowy: Warszawa 02-981;</w:t>
      </w:r>
    </w:p>
    <w:p w14:paraId="134991D7" w14:textId="45361F71" w:rsidR="00D34CF8" w:rsidRDefault="005E39C2" w:rsidP="00D34CF8">
      <w:pPr>
        <w:spacing w:after="50" w:line="259" w:lineRule="auto"/>
        <w:ind w:left="360"/>
        <w:rPr>
          <w:rStyle w:val="Hipercze"/>
          <w:color w:val="auto"/>
        </w:rPr>
      </w:pPr>
      <w:r>
        <w:t>Osob</w:t>
      </w:r>
      <w:r w:rsidR="00D34CF8">
        <w:t>y</w:t>
      </w:r>
      <w:r>
        <w:t xml:space="preserve"> do kontaktu</w:t>
      </w:r>
      <w:r w:rsidR="00D82178">
        <w:t xml:space="preserve">: </w:t>
      </w:r>
      <w:r w:rsidR="00B94952">
        <w:t>Wiesław Zeniuk</w:t>
      </w:r>
      <w:r w:rsidR="00644BBE">
        <w:t xml:space="preserve">, </w:t>
      </w:r>
      <w:hyperlink r:id="rId7" w:history="1">
        <w:r w:rsidR="002604E6" w:rsidRPr="007A2B87">
          <w:rPr>
            <w:rStyle w:val="Hipercze"/>
          </w:rPr>
          <w:t>wieslaw.zeniuk@zspsiekierki.pl</w:t>
        </w:r>
      </w:hyperlink>
      <w:r w:rsidR="002604E6">
        <w:t xml:space="preserve"> </w:t>
      </w:r>
      <w:r w:rsidR="00644BBE" w:rsidRPr="002604E6">
        <w:rPr>
          <w:rStyle w:val="Hipercze"/>
          <w:color w:val="auto"/>
        </w:rPr>
        <w:t>tel.</w:t>
      </w:r>
      <w:r w:rsidR="002604E6" w:rsidRPr="002604E6">
        <w:rPr>
          <w:rStyle w:val="Hipercze"/>
          <w:color w:val="auto"/>
        </w:rPr>
        <w:t xml:space="preserve"> 519-143-935</w:t>
      </w:r>
      <w:r w:rsidR="00D34CF8">
        <w:rPr>
          <w:rStyle w:val="Hipercze"/>
          <w:color w:val="auto"/>
        </w:rPr>
        <w:t xml:space="preserve"> </w:t>
      </w:r>
    </w:p>
    <w:p w14:paraId="55978078" w14:textId="200137DB" w:rsidR="00D34CF8" w:rsidRDefault="00D34CF8" w:rsidP="00F12AC5">
      <w:pPr>
        <w:spacing w:after="50" w:line="259" w:lineRule="auto"/>
        <w:ind w:left="1776" w:firstLine="348"/>
      </w:pPr>
      <w:r>
        <w:t xml:space="preserve"> </w:t>
      </w:r>
      <w:r>
        <w:t xml:space="preserve">Dariusz Michalski, </w:t>
      </w:r>
      <w:hyperlink r:id="rId8" w:history="1">
        <w:r w:rsidR="00B23CB4" w:rsidRPr="00713999">
          <w:rPr>
            <w:rStyle w:val="Hipercze"/>
          </w:rPr>
          <w:t>dariusz.michalski@zspsiekierki.pl</w:t>
        </w:r>
      </w:hyperlink>
      <w:r>
        <w:t xml:space="preserve">   tel. 509-896-583</w:t>
      </w:r>
    </w:p>
    <w:p w14:paraId="470A79BF" w14:textId="0D822A25" w:rsidR="00DD2BB0" w:rsidRPr="00B94952" w:rsidRDefault="00DD2BB0" w:rsidP="00644BBE">
      <w:pPr>
        <w:pStyle w:val="Akapitzlist"/>
        <w:ind w:left="360"/>
        <w:jc w:val="both"/>
      </w:pPr>
      <w:r w:rsidRPr="00B94952">
        <w:tab/>
        <w:t xml:space="preserve"> </w:t>
      </w:r>
    </w:p>
    <w:p w14:paraId="7F310EFD" w14:textId="77777777" w:rsidR="00644BBE" w:rsidRPr="00644BBE" w:rsidRDefault="00644BBE" w:rsidP="00644BBE">
      <w:pPr>
        <w:pStyle w:val="Akapitzlist"/>
        <w:ind w:left="360"/>
        <w:jc w:val="both"/>
      </w:pPr>
    </w:p>
    <w:p w14:paraId="31213888" w14:textId="698A904A" w:rsidR="00644BBE" w:rsidRPr="00232B09" w:rsidRDefault="00D82178" w:rsidP="007A0221">
      <w:pPr>
        <w:pStyle w:val="Akapitzlist"/>
        <w:numPr>
          <w:ilvl w:val="0"/>
          <w:numId w:val="2"/>
        </w:numPr>
        <w:spacing w:before="240"/>
        <w:jc w:val="both"/>
      </w:pPr>
      <w:r w:rsidRPr="00232B09">
        <w:t>Główny przedmiot działalności</w:t>
      </w:r>
      <w:r w:rsidR="00644BBE" w:rsidRPr="00232B09">
        <w:t>:</w:t>
      </w:r>
    </w:p>
    <w:p w14:paraId="18FF1025" w14:textId="48611B7A" w:rsidR="00644BBE" w:rsidRDefault="007A0221" w:rsidP="00713999">
      <w:pPr>
        <w:pStyle w:val="Akapitzlist"/>
        <w:spacing w:before="240"/>
        <w:ind w:left="360"/>
        <w:jc w:val="both"/>
      </w:pPr>
      <w:r>
        <w:t xml:space="preserve">Prowadzenie działalności usługowej polegającej na separacji popiołów lotnych </w:t>
      </w:r>
      <w:r w:rsidR="00A9398D">
        <w:t xml:space="preserve">powstałych </w:t>
      </w:r>
      <w:r>
        <w:t>ze spalania węgla kamiennego celem uzyskania produktu o niskiej zawartości części palnych</w:t>
      </w:r>
      <w:r w:rsidR="00644BBE">
        <w:t xml:space="preserve"> oraz obrotu popiołami.</w:t>
      </w:r>
      <w:r w:rsidR="00D34CF8">
        <w:t xml:space="preserve"> </w:t>
      </w:r>
      <w:r>
        <w:t>Zakład Separacji Popio</w:t>
      </w:r>
      <w:r w:rsidR="005E39C2">
        <w:t xml:space="preserve">łów Siekierki sp. z o.o. został uruchomiony w grudniu 2017 </w:t>
      </w:r>
      <w:r w:rsidR="00D34CF8">
        <w:t>roku</w:t>
      </w:r>
      <w:r w:rsidR="00644BBE">
        <w:t>.</w:t>
      </w:r>
      <w:r w:rsidR="005E39C2">
        <w:t xml:space="preserve"> </w:t>
      </w:r>
      <w:r>
        <w:t xml:space="preserve"> </w:t>
      </w:r>
    </w:p>
    <w:p w14:paraId="745DCB4E" w14:textId="77777777" w:rsidR="00D82178" w:rsidRPr="00D53B9A" w:rsidRDefault="00CA0704" w:rsidP="001A16D7">
      <w:pPr>
        <w:jc w:val="both"/>
        <w:rPr>
          <w:b/>
        </w:rPr>
      </w:pPr>
      <w:r>
        <w:rPr>
          <w:b/>
        </w:rPr>
        <w:t>§2.</w:t>
      </w:r>
      <w:r w:rsidR="00D82178" w:rsidRPr="00D53B9A">
        <w:rPr>
          <w:b/>
        </w:rPr>
        <w:t xml:space="preserve"> Przedmiot zamówienia</w:t>
      </w:r>
    </w:p>
    <w:p w14:paraId="4D4D607A" w14:textId="77777777" w:rsidR="00D82178" w:rsidRPr="00232B09" w:rsidRDefault="00D82178" w:rsidP="00343FF6">
      <w:pPr>
        <w:pStyle w:val="Akapitzlist"/>
        <w:numPr>
          <w:ilvl w:val="0"/>
          <w:numId w:val="3"/>
        </w:numPr>
        <w:jc w:val="both"/>
      </w:pPr>
      <w:r w:rsidRPr="00232B09">
        <w:t>Opis:</w:t>
      </w:r>
    </w:p>
    <w:p w14:paraId="29758382" w14:textId="6E4D75F2" w:rsidR="00E96E35" w:rsidRPr="00644BBE" w:rsidRDefault="00D82178" w:rsidP="00E3565C">
      <w:pPr>
        <w:pStyle w:val="Akapitzlist"/>
        <w:numPr>
          <w:ilvl w:val="1"/>
          <w:numId w:val="3"/>
        </w:numPr>
        <w:jc w:val="both"/>
      </w:pPr>
      <w:r>
        <w:t xml:space="preserve">Nazwa </w:t>
      </w:r>
      <w:r w:rsidR="00644BBE">
        <w:t>zamówienia</w:t>
      </w:r>
      <w:r>
        <w:t>:</w:t>
      </w:r>
      <w:r w:rsidR="00644BBE">
        <w:t xml:space="preserve"> </w:t>
      </w:r>
      <w:r w:rsidR="00E96E35" w:rsidRPr="00DC23A1">
        <w:rPr>
          <w:b/>
          <w:sz w:val="20"/>
          <w:szCs w:val="20"/>
        </w:rPr>
        <w:t xml:space="preserve">Wykonywanie prac serwisowo-konserwacyjnych i świadczenie usług remontowych Urządzeń Dźwigowych </w:t>
      </w:r>
      <w:r w:rsidR="00D34CF8">
        <w:rPr>
          <w:b/>
          <w:sz w:val="20"/>
          <w:szCs w:val="20"/>
        </w:rPr>
        <w:t xml:space="preserve">zainstalowanych </w:t>
      </w:r>
      <w:r w:rsidR="00E96E35" w:rsidRPr="00DC23A1">
        <w:rPr>
          <w:b/>
          <w:sz w:val="20"/>
          <w:szCs w:val="20"/>
        </w:rPr>
        <w:t>w Zakładzie Separacji Popiołów Siekierki Sp. z o. o.</w:t>
      </w:r>
    </w:p>
    <w:p w14:paraId="04341453" w14:textId="5ECA14E8" w:rsidR="00D82178" w:rsidRDefault="00D82178" w:rsidP="00343FF6">
      <w:pPr>
        <w:pStyle w:val="Akapitzlist"/>
        <w:numPr>
          <w:ilvl w:val="1"/>
          <w:numId w:val="3"/>
        </w:numPr>
        <w:jc w:val="both"/>
      </w:pPr>
      <w:r>
        <w:t>Rodzaj zamówienia:</w:t>
      </w:r>
    </w:p>
    <w:p w14:paraId="5CFC6B99" w14:textId="78B5610C" w:rsidR="00D82178" w:rsidRDefault="00DC23A1" w:rsidP="005A41E2">
      <w:pPr>
        <w:pStyle w:val="Akapitzlist"/>
        <w:jc w:val="both"/>
      </w:pPr>
      <w:r>
        <w:t>Usług</w:t>
      </w:r>
      <w:r w:rsidR="005B01C5">
        <w:t>i/ prace</w:t>
      </w:r>
      <w:r>
        <w:t xml:space="preserve"> polegając</w:t>
      </w:r>
      <w:r w:rsidR="005B01C5">
        <w:t>e</w:t>
      </w:r>
      <w:r>
        <w:t xml:space="preserve"> na w</w:t>
      </w:r>
      <w:r w:rsidR="00644BBE">
        <w:t>ykonywani</w:t>
      </w:r>
      <w:r>
        <w:t>u</w:t>
      </w:r>
      <w:r w:rsidR="00644BBE">
        <w:t xml:space="preserve"> Prac Serwisowych</w:t>
      </w:r>
      <w:r w:rsidR="00784B62">
        <w:t xml:space="preserve"> </w:t>
      </w:r>
      <w:r w:rsidR="00E96E35">
        <w:t xml:space="preserve">i konserwacyjnych, remontowych </w:t>
      </w:r>
      <w:r w:rsidR="00784B62">
        <w:t>wraz z dostawą materiałów</w:t>
      </w:r>
      <w:r w:rsidR="005A41E2">
        <w:t xml:space="preserve"> i części zamiennych</w:t>
      </w:r>
      <w:r w:rsidR="00644BBE">
        <w:t xml:space="preserve"> </w:t>
      </w:r>
      <w:r w:rsidR="00E96E35">
        <w:t>w celu realizacji wymienionych prac oraz świadczenie usługi pogotowia dźwigowego dla urządzeń dźwigowych zainstalowanych w Zakładzie Separacji Popiołów Siekierki sp. z o.o.</w:t>
      </w:r>
      <w:r w:rsidR="00784B62">
        <w:t xml:space="preserve"> </w:t>
      </w:r>
    </w:p>
    <w:p w14:paraId="71574697" w14:textId="77777777" w:rsidR="00644BBE" w:rsidRDefault="00D82178" w:rsidP="00644BBE">
      <w:pPr>
        <w:pStyle w:val="Akapitzlist"/>
        <w:numPr>
          <w:ilvl w:val="1"/>
          <w:numId w:val="3"/>
        </w:numPr>
        <w:spacing w:before="240"/>
        <w:jc w:val="both"/>
      </w:pPr>
      <w:r>
        <w:t xml:space="preserve">Informacje na temat umowy: </w:t>
      </w:r>
    </w:p>
    <w:p w14:paraId="67C75BB3" w14:textId="2C7DD157" w:rsidR="00644BBE" w:rsidRDefault="00D82178" w:rsidP="00EA6AEB">
      <w:pPr>
        <w:pStyle w:val="Akapitzlist"/>
        <w:numPr>
          <w:ilvl w:val="0"/>
          <w:numId w:val="8"/>
        </w:numPr>
        <w:jc w:val="both"/>
      </w:pPr>
      <w:r>
        <w:t xml:space="preserve">Umowa </w:t>
      </w:r>
      <w:r w:rsidR="00F652AA">
        <w:t xml:space="preserve">zostanie </w:t>
      </w:r>
      <w:r w:rsidR="00E96E35">
        <w:t xml:space="preserve">zawarta </w:t>
      </w:r>
      <w:r>
        <w:t xml:space="preserve">z </w:t>
      </w:r>
      <w:r w:rsidR="00E96E35">
        <w:t>jednym</w:t>
      </w:r>
      <w:r w:rsidR="00CD68CD">
        <w:t xml:space="preserve"> </w:t>
      </w:r>
      <w:r w:rsidR="005B01C5">
        <w:t>Oferentem wyłonionym w niniejszym postępowaniu</w:t>
      </w:r>
      <w:r w:rsidR="002F322D">
        <w:t xml:space="preserve"> </w:t>
      </w:r>
      <w:r w:rsidR="00E96E35">
        <w:t xml:space="preserve">dla wszystkich urządzeń zainstalowanych w zakładzie Zamawiającego, </w:t>
      </w:r>
    </w:p>
    <w:p w14:paraId="5ABECE5C" w14:textId="3C204026" w:rsidR="00644BBE" w:rsidRDefault="00D82178" w:rsidP="00644BBE">
      <w:pPr>
        <w:pStyle w:val="Akapitzlist"/>
        <w:numPr>
          <w:ilvl w:val="0"/>
          <w:numId w:val="8"/>
        </w:numPr>
        <w:jc w:val="both"/>
      </w:pPr>
      <w:r>
        <w:t>Czas trwania umowy</w:t>
      </w:r>
      <w:r w:rsidR="00CA0704">
        <w:t xml:space="preserve">: </w:t>
      </w:r>
      <w:r w:rsidR="0093795C">
        <w:t xml:space="preserve">Okres </w:t>
      </w:r>
      <w:r w:rsidR="00DA1177" w:rsidRPr="00644BBE">
        <w:rPr>
          <w:b/>
        </w:rPr>
        <w:t>36 miesięcy</w:t>
      </w:r>
      <w:r w:rsidR="00DA1177">
        <w:t xml:space="preserve"> </w:t>
      </w:r>
      <w:r w:rsidR="00421785">
        <w:t xml:space="preserve">od </w:t>
      </w:r>
      <w:r w:rsidR="00F652AA" w:rsidRPr="00644BBE">
        <w:rPr>
          <w:b/>
        </w:rPr>
        <w:t>01-09</w:t>
      </w:r>
      <w:r w:rsidR="00704DC0" w:rsidRPr="00644BBE">
        <w:rPr>
          <w:b/>
        </w:rPr>
        <w:t>-20</w:t>
      </w:r>
      <w:r w:rsidR="00644BBE">
        <w:rPr>
          <w:b/>
        </w:rPr>
        <w:t>2</w:t>
      </w:r>
      <w:r w:rsidR="00D34CF8">
        <w:rPr>
          <w:b/>
        </w:rPr>
        <w:t>4</w:t>
      </w:r>
      <w:r w:rsidR="002F322D" w:rsidRPr="00644BBE">
        <w:rPr>
          <w:b/>
        </w:rPr>
        <w:t xml:space="preserve"> </w:t>
      </w:r>
      <w:r w:rsidR="002F322D" w:rsidRPr="00EA6AEB">
        <w:t>do</w:t>
      </w:r>
      <w:r w:rsidR="002F322D" w:rsidRPr="00644BBE">
        <w:rPr>
          <w:b/>
        </w:rPr>
        <w:t xml:space="preserve"> 3</w:t>
      </w:r>
      <w:r w:rsidR="00F652AA" w:rsidRPr="00644BBE">
        <w:rPr>
          <w:b/>
        </w:rPr>
        <w:t>1-08-202</w:t>
      </w:r>
      <w:r w:rsidR="00B23CB4">
        <w:rPr>
          <w:b/>
        </w:rPr>
        <w:t>7</w:t>
      </w:r>
      <w:r w:rsidR="007A31B0" w:rsidRPr="00644BBE">
        <w:rPr>
          <w:b/>
        </w:rPr>
        <w:t xml:space="preserve"> </w:t>
      </w:r>
      <w:r w:rsidR="002F322D" w:rsidRPr="00644BBE">
        <w:rPr>
          <w:b/>
        </w:rPr>
        <w:t>r.</w:t>
      </w:r>
      <w:r w:rsidR="00BC0D1F">
        <w:t xml:space="preserve"> </w:t>
      </w:r>
    </w:p>
    <w:p w14:paraId="3B527AB1" w14:textId="026F151C" w:rsidR="00232B09" w:rsidRDefault="00232B09" w:rsidP="00644BBE">
      <w:pPr>
        <w:pStyle w:val="Akapitzlist"/>
        <w:numPr>
          <w:ilvl w:val="0"/>
          <w:numId w:val="8"/>
        </w:numPr>
        <w:jc w:val="both"/>
      </w:pPr>
      <w:r>
        <w:t xml:space="preserve">Projekt umowy </w:t>
      </w:r>
      <w:r w:rsidR="002604E6">
        <w:t xml:space="preserve">wraz z załącznikami </w:t>
      </w:r>
      <w:r>
        <w:t>załączony jest do dokumentacji niniejszego postępowania.</w:t>
      </w:r>
    </w:p>
    <w:p w14:paraId="4DF4BFDE" w14:textId="77777777" w:rsidR="00644BBE" w:rsidRDefault="00D82178" w:rsidP="00644BBE">
      <w:pPr>
        <w:pStyle w:val="Akapitzlist"/>
        <w:numPr>
          <w:ilvl w:val="1"/>
          <w:numId w:val="3"/>
        </w:numPr>
        <w:jc w:val="both"/>
      </w:pPr>
      <w:r>
        <w:t>Krótki opis zamówienia:</w:t>
      </w:r>
    </w:p>
    <w:p w14:paraId="4F1C8D14" w14:textId="5298868C" w:rsidR="00E87C0A" w:rsidRDefault="00D82178" w:rsidP="00644BBE">
      <w:pPr>
        <w:pStyle w:val="Akapitzlist"/>
        <w:ind w:left="792"/>
        <w:jc w:val="both"/>
        <w:rPr>
          <w:rFonts w:cstheme="minorHAnsi"/>
        </w:rPr>
      </w:pPr>
      <w:r>
        <w:t xml:space="preserve">Przedmiotem Zamówienia jest </w:t>
      </w:r>
      <w:r w:rsidR="00E87C0A" w:rsidRPr="00C733A4">
        <w:rPr>
          <w:rFonts w:cstheme="minorHAnsi"/>
        </w:rPr>
        <w:t>wykonywa</w:t>
      </w:r>
      <w:r w:rsidR="00E87C0A" w:rsidRPr="009254CF">
        <w:rPr>
          <w:rFonts w:cstheme="minorHAnsi"/>
        </w:rPr>
        <w:t xml:space="preserve">nie przez </w:t>
      </w:r>
      <w:r w:rsidR="00CD283B">
        <w:rPr>
          <w:rFonts w:cstheme="minorHAnsi"/>
        </w:rPr>
        <w:t xml:space="preserve">wybranego Oferenta </w:t>
      </w:r>
      <w:r w:rsidR="00E87C0A" w:rsidRPr="009254CF">
        <w:rPr>
          <w:rFonts w:cstheme="minorHAnsi"/>
        </w:rPr>
        <w:t xml:space="preserve">na rzecz Zamawiającego </w:t>
      </w:r>
      <w:r w:rsidR="00E87C0A">
        <w:rPr>
          <w:rFonts w:cstheme="minorHAnsi"/>
        </w:rPr>
        <w:t xml:space="preserve">kompleksowych (obejmujących branżę mechaniczną, elektryczną i AKPiA) </w:t>
      </w:r>
      <w:r w:rsidR="00E87C0A" w:rsidRPr="009254CF">
        <w:rPr>
          <w:rFonts w:cstheme="minorHAnsi"/>
        </w:rPr>
        <w:t>Prac Serwisowych</w:t>
      </w:r>
      <w:r w:rsidR="00E87C0A">
        <w:rPr>
          <w:rFonts w:cstheme="minorHAnsi"/>
        </w:rPr>
        <w:t xml:space="preserve">, konserwacyjnych, przeglądów bieżących oraz prac remontowych </w:t>
      </w:r>
      <w:r w:rsidR="00377CC1">
        <w:rPr>
          <w:rFonts w:cstheme="minorHAnsi"/>
        </w:rPr>
        <w:br/>
      </w:r>
      <w:r w:rsidR="00E87C0A">
        <w:rPr>
          <w:rFonts w:cstheme="minorHAnsi"/>
        </w:rPr>
        <w:t xml:space="preserve">i modernizacyjnych w rozumieniu przepisów </w:t>
      </w:r>
      <w:r w:rsidR="00E87C0A" w:rsidRPr="00092E68">
        <w:rPr>
          <w:rFonts w:cstheme="minorHAnsi"/>
          <w:i/>
        </w:rPr>
        <w:t>„</w:t>
      </w:r>
      <w:r w:rsidR="00E87C0A" w:rsidRPr="00092E68">
        <w:rPr>
          <w:i/>
        </w:rPr>
        <w:t>ROZPORZĄDZENIE MINISTRA PRZEDSIĘBIORCZOŚCI I TECHNOLOGII z dnia 30 października 2018 r. w sprawie warunków technicznych dozoru technicznego w zakresie eksploatacji, napraw i modernizacji urządzeń transportu bliskiego”</w:t>
      </w:r>
      <w:r w:rsidR="00E87C0A">
        <w:t xml:space="preserve"> oraz pozostałych przepisów powiązanych mających zastosowanie dla Urządzeń Dźwigowych </w:t>
      </w:r>
      <w:r w:rsidR="00E87C0A">
        <w:rPr>
          <w:rFonts w:ascii="Calibri" w:hAnsi="Calibri" w:cs="Calibri"/>
        </w:rPr>
        <w:t xml:space="preserve">wymienionych w §3 w Tabeli nr 1 wzoru umowy, </w:t>
      </w:r>
      <w:r w:rsidR="00E87C0A" w:rsidRPr="0098687B">
        <w:rPr>
          <w:rFonts w:cstheme="minorHAnsi"/>
        </w:rPr>
        <w:t xml:space="preserve">zainstalowanych </w:t>
      </w:r>
      <w:r w:rsidR="00377CC1">
        <w:rPr>
          <w:rFonts w:cstheme="minorHAnsi"/>
        </w:rPr>
        <w:br/>
      </w:r>
      <w:r w:rsidR="00E87C0A" w:rsidRPr="0098687B">
        <w:rPr>
          <w:rFonts w:cstheme="minorHAnsi"/>
        </w:rPr>
        <w:t>w Zakładzie Separacji Popiołów Siekierki Sp. z o. o.</w:t>
      </w:r>
      <w:r w:rsidR="00E87C0A" w:rsidRPr="007B5DF2">
        <w:rPr>
          <w:rFonts w:cstheme="minorHAnsi"/>
        </w:rPr>
        <w:t xml:space="preserve"> wraz z dostawą części zamiennych </w:t>
      </w:r>
      <w:r w:rsidR="00377CC1">
        <w:rPr>
          <w:rFonts w:cstheme="minorHAnsi"/>
        </w:rPr>
        <w:br/>
      </w:r>
      <w:r w:rsidR="00E87C0A" w:rsidRPr="007B5DF2">
        <w:rPr>
          <w:rFonts w:cstheme="minorHAnsi"/>
        </w:rPr>
        <w:lastRenderedPageBreak/>
        <w:t xml:space="preserve">i materiałów eksploatacyjnych koniecznych do utrzymania lub przywrócenia prawidłowego działania Urządzeń, jak również </w:t>
      </w:r>
      <w:r w:rsidR="00E87C0A">
        <w:rPr>
          <w:rFonts w:cstheme="minorHAnsi"/>
        </w:rPr>
        <w:t>świadczenia usługi pogotowia dźwigowego</w:t>
      </w:r>
      <w:r w:rsidR="00E87C0A" w:rsidRPr="007258D0">
        <w:rPr>
          <w:rFonts w:cstheme="minorHAnsi"/>
        </w:rPr>
        <w:t xml:space="preserve">, a także </w:t>
      </w:r>
      <w:r w:rsidR="00E87C0A">
        <w:rPr>
          <w:rFonts w:cstheme="minorHAnsi"/>
        </w:rPr>
        <w:t>p</w:t>
      </w:r>
      <w:r w:rsidR="00E87C0A" w:rsidRPr="00E874DC">
        <w:rPr>
          <w:rFonts w:cstheme="minorHAnsi"/>
        </w:rPr>
        <w:t>rowadzenie dokumentacji wykonanych Prac Serwisowych</w:t>
      </w:r>
      <w:r w:rsidR="00E87C0A">
        <w:rPr>
          <w:rFonts w:cstheme="minorHAnsi"/>
        </w:rPr>
        <w:t>.</w:t>
      </w:r>
    </w:p>
    <w:p w14:paraId="3E2E1132" w14:textId="6753C807" w:rsidR="00E87C0A" w:rsidRPr="00E87C0A" w:rsidRDefault="00E87C0A" w:rsidP="00E87C0A">
      <w:pPr>
        <w:pStyle w:val="Akapitzlist"/>
        <w:numPr>
          <w:ilvl w:val="0"/>
          <w:numId w:val="27"/>
        </w:numPr>
        <w:jc w:val="both"/>
      </w:pPr>
      <w:r w:rsidRPr="00E87C0A">
        <w:t xml:space="preserve">Zakres wykonywanych Prac Serwisowych, objętych przedmiotem Umowy, obejmuje </w:t>
      </w:r>
      <w:r w:rsidRPr="00E87C0A">
        <w:br/>
        <w:t xml:space="preserve">w szczególności: </w:t>
      </w:r>
    </w:p>
    <w:p w14:paraId="26342BE7" w14:textId="381CF954" w:rsidR="00E87C0A" w:rsidRPr="00E87C0A" w:rsidRDefault="00E87C0A" w:rsidP="00E87C0A">
      <w:pPr>
        <w:pStyle w:val="Akapitzlist"/>
        <w:ind w:left="1561"/>
        <w:jc w:val="both"/>
      </w:pPr>
      <w:r w:rsidRPr="00E87C0A">
        <w:rPr>
          <w:rFonts w:ascii="Calibri" w:hAnsi="Calibri" w:cs="Calibri"/>
        </w:rPr>
        <w:t xml:space="preserve">- Przeglądy stanu technicznego urządzeń dźwigowych, wykonywane na bieżąco minimum raz w miesiącu </w:t>
      </w:r>
      <w:r w:rsidRPr="00E87C0A">
        <w:rPr>
          <w:rFonts w:ascii="Calibri" w:hAnsi="Calibri" w:cs="Calibri"/>
          <w:u w:val="single"/>
        </w:rPr>
        <w:t>bez odrębnego zlecenia ze strony Zamawiającego</w:t>
      </w:r>
      <w:r w:rsidRPr="00E87C0A">
        <w:rPr>
          <w:rFonts w:ascii="Calibri" w:hAnsi="Calibri" w:cs="Calibri"/>
        </w:rPr>
        <w:t>,</w:t>
      </w:r>
    </w:p>
    <w:p w14:paraId="3DB2C1DD" w14:textId="1D7E730E" w:rsidR="00064513" w:rsidRPr="00E87C0A" w:rsidRDefault="00E87C0A" w:rsidP="00E87C0A">
      <w:pPr>
        <w:pStyle w:val="Akapitzlist"/>
        <w:ind w:left="1561"/>
        <w:jc w:val="both"/>
      </w:pPr>
      <w:r w:rsidRPr="00E87C0A">
        <w:rPr>
          <w:rFonts w:ascii="Calibri" w:hAnsi="Calibri" w:cs="Calibri"/>
        </w:rPr>
        <w:t xml:space="preserve"> - Czynności konserwacyjne urządzeń dźwigowych wykonywane cyklicznie</w:t>
      </w:r>
      <w:r w:rsidR="00CD283B">
        <w:rPr>
          <w:rFonts w:ascii="Calibri" w:hAnsi="Calibri" w:cs="Calibri"/>
        </w:rPr>
        <w:t>,</w:t>
      </w:r>
      <w:r w:rsidRPr="00E87C0A">
        <w:rPr>
          <w:rFonts w:ascii="Calibri" w:hAnsi="Calibri" w:cs="Calibri"/>
        </w:rPr>
        <w:t xml:space="preserve"> co najmniej raz w miesiącu</w:t>
      </w:r>
      <w:r>
        <w:rPr>
          <w:rFonts w:ascii="Calibri" w:hAnsi="Calibri" w:cs="Calibri"/>
        </w:rPr>
        <w:t xml:space="preserve"> </w:t>
      </w:r>
      <w:r w:rsidRPr="00E87C0A">
        <w:rPr>
          <w:rFonts w:ascii="Calibri" w:hAnsi="Calibri" w:cs="Calibri"/>
          <w:u w:val="single"/>
        </w:rPr>
        <w:t>bez odrębnego zlecenia ze strony Zamawiającego</w:t>
      </w:r>
    </w:p>
    <w:p w14:paraId="347434EE" w14:textId="40315851" w:rsidR="00064513" w:rsidRDefault="00E87C0A" w:rsidP="00064513">
      <w:pPr>
        <w:pStyle w:val="Akapitzlist"/>
        <w:numPr>
          <w:ilvl w:val="0"/>
          <w:numId w:val="27"/>
        </w:numPr>
        <w:jc w:val="both"/>
      </w:pPr>
      <w:r>
        <w:rPr>
          <w:rFonts w:cstheme="minorHAnsi"/>
        </w:rPr>
        <w:t>Świadczenie usługi związanej z obsługą procesu zakupowego, tj. d</w:t>
      </w:r>
      <w:r w:rsidRPr="003A3793">
        <w:rPr>
          <w:rFonts w:cstheme="minorHAnsi"/>
        </w:rPr>
        <w:t>ostarczanie materiałów remontowych, części zamiennych dla wykonywanych Prac Serwisowych</w:t>
      </w:r>
      <w:r>
        <w:rPr>
          <w:rFonts w:cstheme="minorHAnsi"/>
        </w:rPr>
        <w:t>,</w:t>
      </w:r>
      <w:r w:rsidRPr="007F178F">
        <w:rPr>
          <w:rFonts w:cstheme="minorHAnsi"/>
        </w:rPr>
        <w:t xml:space="preserve"> koordynowanie, nadzorowanie, informowanie </w:t>
      </w:r>
      <w:r>
        <w:rPr>
          <w:rFonts w:cstheme="minorHAnsi"/>
        </w:rPr>
        <w:t xml:space="preserve">Zamawiającego wg potrzeb, a także </w:t>
      </w:r>
      <w:r w:rsidRPr="003A3793">
        <w:rPr>
          <w:rFonts w:cstheme="minorHAnsi"/>
        </w:rPr>
        <w:t>magazynowani</w:t>
      </w:r>
      <w:r>
        <w:rPr>
          <w:rFonts w:cstheme="minorHAnsi"/>
        </w:rPr>
        <w:t>e</w:t>
      </w:r>
      <w:r w:rsidRPr="003A3793">
        <w:rPr>
          <w:rFonts w:cstheme="minorHAnsi"/>
        </w:rPr>
        <w:t xml:space="preserve"> oraz </w:t>
      </w:r>
      <w:r w:rsidRPr="007F178F">
        <w:rPr>
          <w:rFonts w:cstheme="minorHAnsi"/>
        </w:rPr>
        <w:t>transport materiałów i części zamiennych będących przedmiotem zamówień niezbędnych</w:t>
      </w:r>
      <w:r w:rsidRPr="00DF3B6E">
        <w:rPr>
          <w:rFonts w:cstheme="minorHAnsi"/>
        </w:rPr>
        <w:t xml:space="preserve"> do realizacji </w:t>
      </w:r>
      <w:r w:rsidR="005B01C5">
        <w:rPr>
          <w:rFonts w:cstheme="minorHAnsi"/>
        </w:rPr>
        <w:t>p</w:t>
      </w:r>
      <w:r w:rsidRPr="00DF3B6E">
        <w:rPr>
          <w:rFonts w:cstheme="minorHAnsi"/>
        </w:rPr>
        <w:t xml:space="preserve">rac </w:t>
      </w:r>
      <w:r w:rsidR="005B01C5">
        <w:rPr>
          <w:rFonts w:cstheme="minorHAnsi"/>
        </w:rPr>
        <w:t>s</w:t>
      </w:r>
      <w:r w:rsidRPr="00DF3B6E">
        <w:rPr>
          <w:rFonts w:cstheme="minorHAnsi"/>
        </w:rPr>
        <w:t xml:space="preserve">erwisowych. </w:t>
      </w:r>
    </w:p>
    <w:p w14:paraId="046992DF" w14:textId="4015EA40" w:rsidR="00DC23A1" w:rsidRPr="00DC23A1" w:rsidRDefault="00DC23A1" w:rsidP="00DC23A1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9275BF">
        <w:rPr>
          <w:rFonts w:cstheme="minorHAnsi"/>
        </w:rPr>
        <w:t xml:space="preserve">Świadczenie </w:t>
      </w:r>
      <w:r w:rsidR="005B01C5">
        <w:rPr>
          <w:rFonts w:ascii="Calibri" w:hAnsi="Calibri" w:cs="Calibri"/>
        </w:rPr>
        <w:t>u</w:t>
      </w:r>
      <w:r w:rsidRPr="00DC23A1">
        <w:rPr>
          <w:rFonts w:ascii="Calibri" w:hAnsi="Calibri" w:cs="Calibri"/>
        </w:rPr>
        <w:t>sługi pogotowia dźwigowego, tj.</w:t>
      </w:r>
      <w:r w:rsidRPr="002403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niezwłocznej reakcji i przyjazdu serwisanta </w:t>
      </w:r>
      <w:r w:rsidRPr="0024039E">
        <w:rPr>
          <w:rFonts w:ascii="Calibri" w:hAnsi="Calibri" w:cs="Calibri"/>
        </w:rPr>
        <w:t>na wypadek utknięcia ludzi w kabinie dźwigu – na wezwanie telefoniczne</w:t>
      </w:r>
      <w:r>
        <w:rPr>
          <w:rFonts w:ascii="Calibri" w:hAnsi="Calibri" w:cs="Calibri"/>
        </w:rPr>
        <w:t xml:space="preserve"> </w:t>
      </w:r>
      <w:r w:rsidRPr="0024039E">
        <w:rPr>
          <w:rFonts w:ascii="Calibri" w:hAnsi="Calibri" w:cs="Calibri"/>
        </w:rPr>
        <w:t xml:space="preserve">w najkrótszym możliwym czasie jednak nie dłuższym </w:t>
      </w:r>
      <w:r w:rsidRPr="00DC23A1">
        <w:rPr>
          <w:rFonts w:ascii="Calibri" w:hAnsi="Calibri" w:cs="Calibri"/>
        </w:rPr>
        <w:t>niż 1 godzina.</w:t>
      </w:r>
      <w:r w:rsidRPr="00DC23A1">
        <w:rPr>
          <w:rFonts w:cstheme="minorHAnsi"/>
        </w:rPr>
        <w:t xml:space="preserve"> </w:t>
      </w:r>
    </w:p>
    <w:p w14:paraId="6DF6343F" w14:textId="0840E48E" w:rsidR="00064513" w:rsidRDefault="00DC23A1" w:rsidP="00064513">
      <w:pPr>
        <w:pStyle w:val="Akapitzlist"/>
        <w:numPr>
          <w:ilvl w:val="0"/>
          <w:numId w:val="27"/>
        </w:numPr>
        <w:jc w:val="both"/>
      </w:pPr>
      <w:r w:rsidRPr="00DC23A1">
        <w:rPr>
          <w:rFonts w:cstheme="minorHAnsi"/>
        </w:rPr>
        <w:t xml:space="preserve">Realizację </w:t>
      </w:r>
      <w:r w:rsidR="005B01C5">
        <w:rPr>
          <w:rFonts w:cstheme="minorHAnsi"/>
        </w:rPr>
        <w:t>u</w:t>
      </w:r>
      <w:r w:rsidRPr="00DC23A1">
        <w:rPr>
          <w:rFonts w:cstheme="minorHAnsi"/>
        </w:rPr>
        <w:t xml:space="preserve">sług </w:t>
      </w:r>
      <w:r w:rsidR="005B01C5">
        <w:rPr>
          <w:rFonts w:cstheme="minorHAnsi"/>
        </w:rPr>
        <w:t>d</w:t>
      </w:r>
      <w:r w:rsidRPr="00DC23A1">
        <w:rPr>
          <w:rFonts w:cstheme="minorHAnsi"/>
        </w:rPr>
        <w:t xml:space="preserve">odatkowych o których mowa w § 1 ust. 19 wzoru umowy, w tym wykonywanie </w:t>
      </w:r>
      <w:r w:rsidRPr="00DC23A1">
        <w:rPr>
          <w:rFonts w:ascii="Calibri" w:hAnsi="Calibri" w:cs="Calibri"/>
        </w:rPr>
        <w:t xml:space="preserve">napraw urządzeń dźwigowych, tj. prac wykraczających poza czynności konserwacyjne (tj. </w:t>
      </w:r>
      <w:r w:rsidRPr="00DC23A1">
        <w:t>usuwaniu awarii, w tym usterek</w:t>
      </w:r>
      <w:r w:rsidRPr="00CD0A22">
        <w:t xml:space="preserve"> </w:t>
      </w:r>
      <w:r>
        <w:t xml:space="preserve">limitujących i nielimitujących </w:t>
      </w:r>
      <w:r w:rsidR="00713999">
        <w:t>prawidłową pracę urządzeń</w:t>
      </w:r>
      <w:r>
        <w:t>)</w:t>
      </w:r>
      <w:r>
        <w:rPr>
          <w:rFonts w:ascii="Calibri" w:hAnsi="Calibri" w:cs="Calibri"/>
        </w:rPr>
        <w:t xml:space="preserve">, wykonywane </w:t>
      </w:r>
      <w:r>
        <w:rPr>
          <w:rFonts w:ascii="Calibri" w:hAnsi="Calibri" w:cs="Calibri"/>
          <w:u w:val="single"/>
        </w:rPr>
        <w:t>na podstawie odrębnego zlecenia</w:t>
      </w:r>
      <w:r>
        <w:t>.</w:t>
      </w:r>
    </w:p>
    <w:p w14:paraId="66DF121D" w14:textId="77777777" w:rsidR="00E5717A" w:rsidRDefault="00E5717A" w:rsidP="00064513">
      <w:pPr>
        <w:pStyle w:val="Akapitzlist"/>
        <w:numPr>
          <w:ilvl w:val="0"/>
          <w:numId w:val="27"/>
        </w:numPr>
        <w:jc w:val="both"/>
      </w:pPr>
    </w:p>
    <w:p w14:paraId="38D4D49A" w14:textId="3072181F" w:rsidR="00DC23A1" w:rsidRDefault="00DC23A1" w:rsidP="00DC23A1">
      <w:pPr>
        <w:pStyle w:val="Akapitzlist"/>
        <w:numPr>
          <w:ilvl w:val="1"/>
          <w:numId w:val="3"/>
        </w:numPr>
        <w:jc w:val="both"/>
      </w:pPr>
      <w:r>
        <w:t xml:space="preserve">Wykaz urządzeń zainstalowanych </w:t>
      </w:r>
      <w:r w:rsidRPr="00DC23A1">
        <w:t xml:space="preserve">na obiektach Zamawiającego </w:t>
      </w:r>
      <w:r>
        <w:t xml:space="preserve">będących podstawą </w:t>
      </w:r>
      <w:r w:rsidR="00CD283B">
        <w:t xml:space="preserve">do przygotowania oferty w niniejszym </w:t>
      </w:r>
      <w:r>
        <w:t>postępowani</w:t>
      </w:r>
      <w:r w:rsidR="00CD283B">
        <w:t>u</w:t>
      </w:r>
      <w:r>
        <w:t>: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93"/>
        <w:gridCol w:w="1441"/>
        <w:gridCol w:w="1859"/>
        <w:gridCol w:w="1341"/>
        <w:gridCol w:w="1656"/>
      </w:tblGrid>
      <w:tr w:rsidR="00DC23A1" w:rsidRPr="006726E5" w14:paraId="0FD6CC09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3019C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417618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Oznaczenie dźwigu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5C47F1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TYP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40C9F5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Numer fabryczny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909AF0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Producent/ Dostawca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94C859" w14:textId="77777777" w:rsidR="00DC23A1" w:rsidRPr="00092E68" w:rsidRDefault="00DC23A1" w:rsidP="006C00CC">
            <w:pPr>
              <w:suppressAutoHyphens/>
              <w:spacing w:before="80" w:after="80" w:line="240" w:lineRule="auto"/>
              <w:rPr>
                <w:rFonts w:cstheme="minorHAnsi"/>
                <w:b/>
              </w:rPr>
            </w:pPr>
            <w:r w:rsidRPr="00092E68">
              <w:rPr>
                <w:rFonts w:cstheme="minorHAnsi"/>
                <w:b/>
              </w:rPr>
              <w:t>Lokalizacja</w:t>
            </w:r>
          </w:p>
        </w:tc>
      </w:tr>
      <w:tr w:rsidR="00DC23A1" w:rsidRPr="006726E5" w14:paraId="155A0F7A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369C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C122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Dźwig osobowy, elektryczny, bezobsługowy, udźwig 1600kg,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139D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OC1600E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1EC5" w14:textId="77777777" w:rsidR="00366377" w:rsidRDefault="00DC23A1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265/17</w:t>
            </w:r>
          </w:p>
          <w:p w14:paraId="096C34D9" w14:textId="1C00CFD2" w:rsidR="00DC23A1" w:rsidRPr="00092E68" w:rsidRDefault="00DC23A1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713999">
              <w:rPr>
                <w:rFonts w:cstheme="minorHAnsi"/>
                <w:sz w:val="16"/>
                <w:szCs w:val="16"/>
              </w:rPr>
              <w:br/>
            </w:r>
            <w:r w:rsidRPr="00092E68">
              <w:rPr>
                <w:rFonts w:cstheme="minorHAnsi"/>
                <w:sz w:val="18"/>
              </w:rPr>
              <w:t xml:space="preserve">Nr </w:t>
            </w:r>
            <w:r w:rsidR="00D95289">
              <w:rPr>
                <w:rFonts w:cstheme="minorHAnsi"/>
                <w:sz w:val="18"/>
              </w:rPr>
              <w:t xml:space="preserve">Ewidencyjny </w:t>
            </w:r>
            <w:r w:rsidRPr="00092E68">
              <w:rPr>
                <w:rFonts w:cstheme="minorHAnsi"/>
                <w:sz w:val="18"/>
              </w:rPr>
              <w:t>UDT N3127029970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EE6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JZR Dźwigi Sp. z o.o.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4B85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Zbiornik ProAsh v=20.000 m3 ul. Zawodzie 14, Warszawa</w:t>
            </w:r>
          </w:p>
        </w:tc>
      </w:tr>
      <w:tr w:rsidR="00DC23A1" w:rsidRPr="006726E5" w14:paraId="1F238129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CD9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D26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Wciągarka elektryczna Q=2t nad poziomem +12,660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5E3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ER2M020L-S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69B7" w14:textId="77777777" w:rsidR="00DC23A1" w:rsidRDefault="00DC23A1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002119496/2016</w:t>
            </w:r>
          </w:p>
          <w:p w14:paraId="3152EDD7" w14:textId="77777777" w:rsidR="006B737A" w:rsidRDefault="006B737A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14:paraId="6F8C820D" w14:textId="77777777" w:rsidR="00D95289" w:rsidRDefault="00D95289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Nr Ewidencyjny</w:t>
            </w:r>
          </w:p>
          <w:p w14:paraId="6072A050" w14:textId="4AFF6DCD" w:rsidR="00D95289" w:rsidRPr="00092E68" w:rsidRDefault="00D95289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UDT  N8427003316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060A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KITO/SILEXIM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7377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Zbiornik ProAsh v=20.000 m3 ul. Zawodzie 14, Warszawa</w:t>
            </w:r>
          </w:p>
        </w:tc>
      </w:tr>
      <w:tr w:rsidR="00DC23A1" w:rsidRPr="006726E5" w14:paraId="29586381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CF12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C2D4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Wciągarka elektryczna Q=5t na poziomie +15.90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F7F6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5 MT 525 H20 V8 2/1 MLC 52 20/5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C7DA" w14:textId="77777777" w:rsidR="00DC23A1" w:rsidRDefault="00DC23A1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16420400</w:t>
            </w:r>
          </w:p>
          <w:p w14:paraId="5360EEBA" w14:textId="77777777" w:rsidR="00D95289" w:rsidRDefault="00D95289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14:paraId="7A364D76" w14:textId="77777777" w:rsidR="00D95289" w:rsidRDefault="00D95289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Nr Ewidencyjny</w:t>
            </w:r>
          </w:p>
          <w:p w14:paraId="21057402" w14:textId="549A01B1" w:rsidR="00D95289" w:rsidRPr="00092E68" w:rsidRDefault="00D95289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UDT N8427003303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9D2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proofErr w:type="spellStart"/>
            <w:r w:rsidRPr="00092E68">
              <w:rPr>
                <w:rFonts w:cstheme="minorHAnsi"/>
                <w:sz w:val="18"/>
              </w:rPr>
              <w:t>Podemcrane</w:t>
            </w:r>
            <w:proofErr w:type="spellEnd"/>
            <w:r w:rsidRPr="00092E68">
              <w:rPr>
                <w:rFonts w:cstheme="minorHAnsi"/>
                <w:sz w:val="18"/>
              </w:rPr>
              <w:t xml:space="preserve"> AD / POLKO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46DD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 xml:space="preserve">Budynek BSP ul. Augustówka 30, Warszawa (teren </w:t>
            </w:r>
            <w:proofErr w:type="spellStart"/>
            <w:r w:rsidRPr="00092E68">
              <w:rPr>
                <w:rFonts w:cstheme="minorHAnsi"/>
                <w:sz w:val="18"/>
              </w:rPr>
              <w:t>Ec</w:t>
            </w:r>
            <w:proofErr w:type="spellEnd"/>
            <w:r w:rsidRPr="00092E68">
              <w:rPr>
                <w:rFonts w:cstheme="minorHAnsi"/>
                <w:sz w:val="18"/>
              </w:rPr>
              <w:t xml:space="preserve"> Siekierki)</w:t>
            </w:r>
          </w:p>
        </w:tc>
      </w:tr>
      <w:tr w:rsidR="00DC23A1" w:rsidRPr="006726E5" w14:paraId="728FC9B8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FD3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E1D3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Wciągarka elektryczna Q=0,25t  na zbiorniku V=80m3 (żuraw obrotowy)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4320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TYP ZSS-40/2,0e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4123" w14:textId="663165BC" w:rsidR="00DC23A1" w:rsidRPr="00366377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66377">
              <w:rPr>
                <w:rFonts w:cstheme="minorHAnsi"/>
                <w:sz w:val="18"/>
              </w:rPr>
              <w:t>113</w:t>
            </w:r>
            <w:r>
              <w:rPr>
                <w:rFonts w:cstheme="minorHAnsi"/>
                <w:sz w:val="18"/>
              </w:rPr>
              <w:t>4</w:t>
            </w:r>
          </w:p>
          <w:p w14:paraId="4F3179DF" w14:textId="77777777" w:rsidR="00366377" w:rsidRPr="00366377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14:paraId="2A5779DF" w14:textId="77777777" w:rsidR="00D95289" w:rsidRDefault="00366377" w:rsidP="00D9528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66377">
              <w:rPr>
                <w:rFonts w:cstheme="minorHAnsi"/>
                <w:sz w:val="18"/>
              </w:rPr>
              <w:t xml:space="preserve">Nr </w:t>
            </w:r>
            <w:r w:rsidR="00D95289">
              <w:rPr>
                <w:rFonts w:cstheme="minorHAnsi"/>
                <w:sz w:val="18"/>
              </w:rPr>
              <w:t>Ewidencyjny</w:t>
            </w:r>
            <w:r w:rsidRPr="00366377">
              <w:rPr>
                <w:rFonts w:cstheme="minorHAnsi"/>
                <w:sz w:val="18"/>
              </w:rPr>
              <w:t xml:space="preserve">  </w:t>
            </w:r>
          </w:p>
          <w:p w14:paraId="5E991CE8" w14:textId="107A9A2F" w:rsidR="00366377" w:rsidRPr="00092E68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66377">
              <w:rPr>
                <w:rFonts w:cstheme="minorHAnsi"/>
                <w:sz w:val="18"/>
              </w:rPr>
              <w:t>UDT</w:t>
            </w:r>
            <w:r w:rsidR="00D95289">
              <w:rPr>
                <w:rFonts w:cstheme="minorHAnsi"/>
                <w:sz w:val="18"/>
              </w:rPr>
              <w:t xml:space="preserve"> </w:t>
            </w:r>
            <w:r w:rsidRPr="00366377">
              <w:rPr>
                <w:rFonts w:cstheme="minorHAnsi"/>
                <w:sz w:val="18"/>
              </w:rPr>
              <w:t>N8227003752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AE8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ZBUD Zakład Budowy Urządzeń Dźwignicowych Sp. z o.o.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BBF7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 xml:space="preserve">Budynek BSP ul. Augustówka 30, Warszawa (teren </w:t>
            </w:r>
            <w:proofErr w:type="spellStart"/>
            <w:r w:rsidRPr="00092E68">
              <w:rPr>
                <w:rFonts w:cstheme="minorHAnsi"/>
                <w:sz w:val="18"/>
              </w:rPr>
              <w:t>Ec</w:t>
            </w:r>
            <w:proofErr w:type="spellEnd"/>
            <w:r w:rsidRPr="00092E68">
              <w:rPr>
                <w:rFonts w:cstheme="minorHAnsi"/>
                <w:sz w:val="18"/>
              </w:rPr>
              <w:t xml:space="preserve"> Siekierki)</w:t>
            </w:r>
          </w:p>
        </w:tc>
      </w:tr>
      <w:tr w:rsidR="00DC23A1" w:rsidRPr="006726E5" w14:paraId="2689584E" w14:textId="77777777" w:rsidTr="0071399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3A1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DAA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 xml:space="preserve">Wciągarka elektryczna Q=0,25t na zbiorniku </w:t>
            </w:r>
            <w:r w:rsidRPr="00092E68">
              <w:rPr>
                <w:rFonts w:cstheme="minorHAnsi"/>
                <w:sz w:val="18"/>
              </w:rPr>
              <w:lastRenderedPageBreak/>
              <w:t>V=300m3 Żuraw Słupowy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2BF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lastRenderedPageBreak/>
              <w:t>TYP ZSS-40/2,0e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30F7" w14:textId="1018C1DB" w:rsidR="00DC23A1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1133</w:t>
            </w:r>
          </w:p>
          <w:p w14:paraId="30D33FE3" w14:textId="77777777" w:rsidR="00366377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14:paraId="3346B790" w14:textId="77777777" w:rsidR="00366377" w:rsidRPr="00366377" w:rsidRDefault="00366377" w:rsidP="00D9528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66377">
              <w:rPr>
                <w:rFonts w:cstheme="minorHAnsi"/>
                <w:sz w:val="18"/>
              </w:rPr>
              <w:t>Nr ew.  UDT</w:t>
            </w:r>
          </w:p>
          <w:p w14:paraId="126917E0" w14:textId="0CED7317" w:rsidR="00366377" w:rsidRPr="00092E68" w:rsidRDefault="00366377" w:rsidP="00713999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AF6147">
              <w:rPr>
                <w:rFonts w:cstheme="minorHAnsi"/>
                <w:sz w:val="18"/>
              </w:rPr>
              <w:t>N822700375</w:t>
            </w:r>
            <w:r w:rsidR="00E5717A">
              <w:rPr>
                <w:rFonts w:cstheme="minorHAnsi"/>
                <w:sz w:val="1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1B9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t xml:space="preserve">ZBUD Zakład Budowy Urządzeń </w:t>
            </w:r>
            <w:r w:rsidRPr="00092E68">
              <w:rPr>
                <w:rFonts w:cstheme="minorHAnsi"/>
                <w:sz w:val="18"/>
              </w:rPr>
              <w:lastRenderedPageBreak/>
              <w:t>Dźwignicowych Sp. z o.o.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1CA3" w14:textId="77777777" w:rsidR="00DC23A1" w:rsidRPr="00092E68" w:rsidRDefault="00DC23A1" w:rsidP="006C00CC">
            <w:pPr>
              <w:suppressAutoHyphens/>
              <w:spacing w:before="80" w:after="80" w:line="240" w:lineRule="auto"/>
              <w:jc w:val="center"/>
              <w:rPr>
                <w:rFonts w:cstheme="minorHAnsi"/>
                <w:sz w:val="18"/>
              </w:rPr>
            </w:pPr>
            <w:r w:rsidRPr="00092E68">
              <w:rPr>
                <w:rFonts w:cstheme="minorHAnsi"/>
                <w:sz w:val="18"/>
              </w:rPr>
              <w:lastRenderedPageBreak/>
              <w:t xml:space="preserve">Zbiornik HiCarbon ul. Augustówka 30, Warszawa (teren </w:t>
            </w:r>
            <w:proofErr w:type="spellStart"/>
            <w:r w:rsidRPr="00092E68">
              <w:rPr>
                <w:rFonts w:cstheme="minorHAnsi"/>
                <w:sz w:val="18"/>
              </w:rPr>
              <w:t>Ec</w:t>
            </w:r>
            <w:proofErr w:type="spellEnd"/>
            <w:r w:rsidRPr="00092E68">
              <w:rPr>
                <w:rFonts w:cstheme="minorHAnsi"/>
                <w:sz w:val="18"/>
              </w:rPr>
              <w:t xml:space="preserve"> Siekierki)</w:t>
            </w:r>
          </w:p>
        </w:tc>
      </w:tr>
    </w:tbl>
    <w:p w14:paraId="48B0FBB9" w14:textId="77777777" w:rsidR="004438CC" w:rsidRPr="00CD0A22" w:rsidRDefault="004438CC" w:rsidP="004438CC">
      <w:pPr>
        <w:pStyle w:val="Akapitzlist"/>
        <w:ind w:left="1561"/>
        <w:jc w:val="both"/>
      </w:pPr>
    </w:p>
    <w:p w14:paraId="366E2C68" w14:textId="3EDF009C" w:rsidR="00D82178" w:rsidRDefault="00DC23A1" w:rsidP="004438CC">
      <w:pPr>
        <w:pStyle w:val="Akapitzlist"/>
        <w:ind w:left="851"/>
        <w:jc w:val="both"/>
      </w:pPr>
      <w:r>
        <w:t xml:space="preserve">Składana oferta powinna obejmować kompleksowe usługi </w:t>
      </w:r>
      <w:r w:rsidR="005C0115">
        <w:t>dla</w:t>
      </w:r>
      <w:r>
        <w:t xml:space="preserve"> wszystkich </w:t>
      </w:r>
      <w:r w:rsidR="005C0115">
        <w:t xml:space="preserve">wymienionych </w:t>
      </w:r>
      <w:r>
        <w:t>urządzeń</w:t>
      </w:r>
      <w:r w:rsidR="00FC488A" w:rsidRPr="004438CC">
        <w:t>.</w:t>
      </w:r>
      <w:r w:rsidR="00366377">
        <w:t xml:space="preserve"> Oznacza to</w:t>
      </w:r>
      <w:r w:rsidR="00E5717A">
        <w:t xml:space="preserve"> także</w:t>
      </w:r>
      <w:r w:rsidR="00366377">
        <w:t xml:space="preserve">, że przy urządzeniach wymienionych w </w:t>
      </w:r>
      <w:r w:rsidR="00F12AC5">
        <w:t>tabeli</w:t>
      </w:r>
      <w:r w:rsidR="00E5717A">
        <w:t xml:space="preserve"> konserwator będzie uczestniczył w procesach kontrolno</w:t>
      </w:r>
      <w:r w:rsidR="004F50F5">
        <w:t>-</w:t>
      </w:r>
      <w:r w:rsidR="00E5717A">
        <w:t xml:space="preserve">inspekcyjnych realizowanych przez Inspektorów UDT zgodnie z harmonogramem badań UDT tych urządzeń. </w:t>
      </w:r>
    </w:p>
    <w:p w14:paraId="4035A27E" w14:textId="77777777" w:rsidR="00E5717A" w:rsidRDefault="00E5717A" w:rsidP="004438CC">
      <w:pPr>
        <w:pStyle w:val="Akapitzlist"/>
        <w:ind w:left="851"/>
        <w:jc w:val="both"/>
      </w:pPr>
    </w:p>
    <w:p w14:paraId="54FC3E14" w14:textId="417D5F7A" w:rsidR="00D82178" w:rsidRPr="00D53B9A" w:rsidRDefault="00AE1A38" w:rsidP="001A16D7">
      <w:pPr>
        <w:jc w:val="both"/>
        <w:rPr>
          <w:b/>
        </w:rPr>
      </w:pPr>
      <w:r>
        <w:rPr>
          <w:b/>
        </w:rPr>
        <w:t>§3.</w:t>
      </w:r>
      <w:r w:rsidR="00D82178" w:rsidRPr="00D53B9A">
        <w:rPr>
          <w:b/>
        </w:rPr>
        <w:t xml:space="preserve"> </w:t>
      </w:r>
      <w:r w:rsidR="006749FC">
        <w:rPr>
          <w:b/>
        </w:rPr>
        <w:t>Informacje</w:t>
      </w:r>
      <w:r w:rsidR="003232B6" w:rsidRPr="00D53B9A">
        <w:rPr>
          <w:b/>
        </w:rPr>
        <w:t xml:space="preserve"> o charakterze prawnym</w:t>
      </w:r>
    </w:p>
    <w:p w14:paraId="53CDE974" w14:textId="63974942" w:rsidR="002C3A7A" w:rsidRPr="00232B09" w:rsidRDefault="002C3A7A" w:rsidP="002C3A7A">
      <w:pPr>
        <w:pStyle w:val="Akapitzlist"/>
        <w:numPr>
          <w:ilvl w:val="0"/>
          <w:numId w:val="4"/>
        </w:numPr>
        <w:jc w:val="both"/>
      </w:pPr>
      <w:r w:rsidRPr="00232B09">
        <w:t xml:space="preserve">W postępowaniu może wziąć udział </w:t>
      </w:r>
      <w:r w:rsidR="00627996">
        <w:t>Oferent</w:t>
      </w:r>
      <w:r w:rsidRPr="00232B09">
        <w:t>, który spełnia następujące warunki:</w:t>
      </w:r>
    </w:p>
    <w:p w14:paraId="21C36355" w14:textId="0C2747DA" w:rsidR="002C3A7A" w:rsidRDefault="002C3A7A" w:rsidP="002C3A7A">
      <w:pPr>
        <w:pStyle w:val="Akapitzlist"/>
        <w:numPr>
          <w:ilvl w:val="1"/>
          <w:numId w:val="4"/>
        </w:numPr>
        <w:jc w:val="both"/>
      </w:pPr>
      <w:r w:rsidRPr="00B139AD">
        <w:t xml:space="preserve">Legitymuje się wiedzą i doświadczeniem w zakresie </w:t>
      </w:r>
      <w:r w:rsidR="00CD283B">
        <w:t>w</w:t>
      </w:r>
      <w:r w:rsidRPr="00B139AD">
        <w:t>ykonywani</w:t>
      </w:r>
      <w:r w:rsidR="00CD283B">
        <w:t>a</w:t>
      </w:r>
      <w:r w:rsidRPr="00B139AD">
        <w:t xml:space="preserve"> </w:t>
      </w:r>
      <w:r w:rsidR="00CD283B">
        <w:t>p</w:t>
      </w:r>
      <w:r w:rsidRPr="00B139AD">
        <w:t xml:space="preserve">rac </w:t>
      </w:r>
      <w:r w:rsidR="00CD283B">
        <w:t>s</w:t>
      </w:r>
      <w:r w:rsidRPr="00B139AD">
        <w:t>erwisowych wraz z dostawą materiałów i części zamiennych</w:t>
      </w:r>
      <w:r w:rsidR="004F50F5">
        <w:t>,</w:t>
      </w:r>
      <w:r w:rsidRPr="00B139AD">
        <w:t xml:space="preserve"> wskazanych </w:t>
      </w:r>
      <w:r w:rsidR="00B139AD">
        <w:t>§2 ust. 1.</w:t>
      </w:r>
      <w:r w:rsidR="00627996">
        <w:t>4</w:t>
      </w:r>
      <w:r w:rsidR="00B139AD">
        <w:t>.</w:t>
      </w:r>
    </w:p>
    <w:p w14:paraId="72309E6C" w14:textId="6DB9898E" w:rsidR="00B139AD" w:rsidRDefault="00B139AD" w:rsidP="002C3A7A">
      <w:pPr>
        <w:pStyle w:val="Akapitzlist"/>
        <w:numPr>
          <w:ilvl w:val="1"/>
          <w:numId w:val="4"/>
        </w:numPr>
        <w:jc w:val="both"/>
      </w:pPr>
      <w:r>
        <w:t xml:space="preserve">Posiada potencjał personelu, techniczny, zaplecze narzędzi </w:t>
      </w:r>
      <w:r w:rsidR="00232B09">
        <w:t>i sprzętu</w:t>
      </w:r>
      <w:r w:rsidR="006749FC">
        <w:t>, posiada warsztaty lub bezpośredni dostęp do warsztatów,</w:t>
      </w:r>
      <w:r w:rsidR="00232B09">
        <w:t xml:space="preserve"> niezbędn</w:t>
      </w:r>
      <w:r w:rsidR="006749FC">
        <w:t>y</w:t>
      </w:r>
      <w:r w:rsidR="00232B09">
        <w:t xml:space="preserve"> do realizacji umowy.</w:t>
      </w:r>
    </w:p>
    <w:p w14:paraId="6D2EB86F" w14:textId="423DA4D9" w:rsidR="00B139AD" w:rsidRDefault="00B139AD" w:rsidP="00B139AD">
      <w:pPr>
        <w:pStyle w:val="Akapitzlist"/>
        <w:numPr>
          <w:ilvl w:val="1"/>
          <w:numId w:val="4"/>
        </w:numPr>
        <w:jc w:val="both"/>
      </w:pPr>
      <w:r>
        <w:t xml:space="preserve">Posiada odpowiednie kwalifikacje i </w:t>
      </w:r>
      <w:r w:rsidR="006749FC">
        <w:t>uprawnienia</w:t>
      </w:r>
      <w:r>
        <w:t xml:space="preserve"> w zakresie przewidzianym przepisami prawa, w celu </w:t>
      </w:r>
      <w:r w:rsidR="005C0115">
        <w:t xml:space="preserve">kompleksowej realizacji usługi w zakresie </w:t>
      </w:r>
      <w:r>
        <w:t xml:space="preserve">prac </w:t>
      </w:r>
      <w:r w:rsidR="005C0115">
        <w:t>wskazanych w pkt. 1.4</w:t>
      </w:r>
      <w:r w:rsidR="00627996">
        <w:t>.</w:t>
      </w:r>
    </w:p>
    <w:p w14:paraId="6C174D1D" w14:textId="77777777" w:rsidR="00E35DD0" w:rsidRDefault="00E35DD0" w:rsidP="00E35DD0">
      <w:pPr>
        <w:pStyle w:val="Akapitzlist"/>
        <w:numPr>
          <w:ilvl w:val="0"/>
          <w:numId w:val="4"/>
        </w:numPr>
        <w:jc w:val="both"/>
      </w:pPr>
      <w:r w:rsidRPr="00E35DD0">
        <w:t>Oferent wraz z ofertą składa następujące dokumenty:</w:t>
      </w:r>
    </w:p>
    <w:p w14:paraId="4BDF448B" w14:textId="77777777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 xml:space="preserve">Aktualny odpis z właściwego rejestru potwierdzający zarejestrowanie przedsiębiorstwa. </w:t>
      </w:r>
    </w:p>
    <w:p w14:paraId="1609A781" w14:textId="77777777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>Aktualne zaświadczenie właściwego Naczelnika Urzędu Skarbowego oraz właściwego oddziału Zakładu Ubezpieczeń Społecznych potwierdzające odpowiednio, że Oferent nie zalega z opłacaniem podatków oraz składek na ubezpieczenie zdrowotne lub społeczne, lub zaświadczenie, że uzyskał przewidziane prawem zwolnienie, odroczenie lub rozłożenie na raty zaległych płatności lub wstrzymanie w całości wykonania decyzji właściwego organu, wystawione nie wcześniej niż 3 miesiące przed upływem terminu składania ofert.</w:t>
      </w:r>
    </w:p>
    <w:p w14:paraId="48B390E8" w14:textId="77777777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>Polisę lub inny dokument ubezpieczenia potwierdzający, że Oferent jest ubezpieczony od odpowiedzialności cywilnej w zakresie prowadzonej działalności gospodarczej obejmującej działalność związaną z Przedmiotem Postępowania Zakupowego; na sumę nie mniejsza niż 1 000 000,00 PLN (słownie: jeden milion i 00/100 złotych) lub zobowiązanie do jej zawarcia przed podpisaniem umowy z Zamawiającym.</w:t>
      </w:r>
    </w:p>
    <w:p w14:paraId="09A6327E" w14:textId="2AC69FAE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 xml:space="preserve">Pełnomocnictwo do podpisania oferty jeżeli uprawnienie do reprezentacji Oferenta nie wynika z dokumentów określonych w pkt. </w:t>
      </w:r>
      <w:r w:rsidR="006749FC">
        <w:rPr>
          <w:rFonts w:cstheme="minorHAnsi"/>
        </w:rPr>
        <w:t>2.1</w:t>
      </w:r>
      <w:r w:rsidRPr="00E35DD0">
        <w:rPr>
          <w:rFonts w:cstheme="minorHAnsi"/>
        </w:rPr>
        <w:t>.</w:t>
      </w:r>
    </w:p>
    <w:p w14:paraId="292CF9F3" w14:textId="7FB8935D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>Referencje, o których mowa w §4.</w:t>
      </w:r>
      <w:r w:rsidR="00034AA9">
        <w:rPr>
          <w:rFonts w:cstheme="minorHAnsi"/>
        </w:rPr>
        <w:t xml:space="preserve"> Ust. </w:t>
      </w:r>
      <w:r w:rsidRPr="00E35DD0">
        <w:rPr>
          <w:rFonts w:cstheme="minorHAnsi"/>
        </w:rPr>
        <w:t>2.</w:t>
      </w:r>
    </w:p>
    <w:p w14:paraId="782E8964" w14:textId="0C2D0CFF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>Oświadczenie o zapoznaniu się z Kodeksem Dostawców, dostępnym w Załączniku nr 2.</w:t>
      </w:r>
    </w:p>
    <w:p w14:paraId="5A586D27" w14:textId="7D857DB6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>
        <w:t xml:space="preserve">Oświadczenie/ zaświadczenie z banku w celu wykazania </w:t>
      </w:r>
      <w:r w:rsidRPr="00E35DD0">
        <w:t>średniorocz</w:t>
      </w:r>
      <w:r>
        <w:t>n</w:t>
      </w:r>
      <w:r w:rsidR="009D0391">
        <w:t>ych</w:t>
      </w:r>
      <w:r w:rsidRPr="00E35DD0">
        <w:t xml:space="preserve"> </w:t>
      </w:r>
      <w:r w:rsidR="009D0391">
        <w:t xml:space="preserve">wpływów na rachunek bankowy </w:t>
      </w:r>
      <w:r w:rsidRPr="00E35DD0">
        <w:t>w wysokości co najmniej 1</w:t>
      </w:r>
      <w:r w:rsidR="00627996">
        <w:t>2</w:t>
      </w:r>
      <w:r w:rsidRPr="00E35DD0">
        <w:t>0.000,00 PLN</w:t>
      </w:r>
      <w:r w:rsidR="009D0391">
        <w:t xml:space="preserve"> (słownie: sto dwadzieścia tysięcy i 00/100 złotych)</w:t>
      </w:r>
      <w:r w:rsidRPr="00E35DD0">
        <w:t xml:space="preserve"> za okres ostatnich 3 lat obrotowych (średnia roczna wartość </w:t>
      </w:r>
      <w:r w:rsidR="004D03A4">
        <w:t>wpływów</w:t>
      </w:r>
      <w:r w:rsidRPr="00E35DD0">
        <w:t xml:space="preserve"> z 3 kolejnych lat obrotowych), a jeżeli okres działalności jest krótszy – taki</w:t>
      </w:r>
      <w:r w:rsidR="004D03A4">
        <w:t>e wpływy</w:t>
      </w:r>
      <w:r w:rsidRPr="00E35DD0">
        <w:t xml:space="preserve"> średnioroczn</w:t>
      </w:r>
      <w:r w:rsidR="004D03A4">
        <w:t>e</w:t>
      </w:r>
      <w:r w:rsidRPr="00E35DD0">
        <w:t xml:space="preserve"> za ten okres.</w:t>
      </w:r>
    </w:p>
    <w:p w14:paraId="5CF5B97B" w14:textId="13BBC046" w:rsidR="00E35DD0" w:rsidRPr="00E35DD0" w:rsidRDefault="00E35DD0" w:rsidP="00E35DD0">
      <w:pPr>
        <w:pStyle w:val="Akapitzlist"/>
        <w:numPr>
          <w:ilvl w:val="1"/>
          <w:numId w:val="4"/>
        </w:numPr>
        <w:jc w:val="both"/>
      </w:pPr>
      <w:r w:rsidRPr="00E35DD0">
        <w:rPr>
          <w:rFonts w:cstheme="minorHAnsi"/>
        </w:rPr>
        <w:t xml:space="preserve">Dokumenty, o których mowa w pkt </w:t>
      </w:r>
      <w:r>
        <w:rPr>
          <w:rFonts w:cstheme="minorHAnsi"/>
        </w:rPr>
        <w:t>2</w:t>
      </w:r>
      <w:r w:rsidRPr="00E35DD0">
        <w:rPr>
          <w:rFonts w:cstheme="minorHAnsi"/>
        </w:rPr>
        <w:t xml:space="preserve">.1 i </w:t>
      </w:r>
      <w:r>
        <w:rPr>
          <w:rFonts w:cstheme="minorHAnsi"/>
        </w:rPr>
        <w:t>2</w:t>
      </w:r>
      <w:r w:rsidRPr="00E35DD0">
        <w:rPr>
          <w:rFonts w:cstheme="minorHAnsi"/>
        </w:rPr>
        <w:t xml:space="preserve">.2 powyżej powinny być wystawione nie wcześniej niż 6 miesięcy przed upływem terminu składania ofert. </w:t>
      </w:r>
    </w:p>
    <w:p w14:paraId="10715BD3" w14:textId="4FEE8E30" w:rsidR="00E35DD0" w:rsidRDefault="00E35DD0" w:rsidP="00E35DD0">
      <w:pPr>
        <w:jc w:val="both"/>
        <w:rPr>
          <w:b/>
        </w:rPr>
      </w:pPr>
      <w:r w:rsidRPr="00E35DD0">
        <w:rPr>
          <w:b/>
        </w:rPr>
        <w:t xml:space="preserve">§4. </w:t>
      </w:r>
      <w:r>
        <w:rPr>
          <w:b/>
        </w:rPr>
        <w:t>Kwalifikacje techniczne i r</w:t>
      </w:r>
      <w:r w:rsidRPr="00E35DD0">
        <w:rPr>
          <w:b/>
        </w:rPr>
        <w:t>eferencje</w:t>
      </w:r>
    </w:p>
    <w:p w14:paraId="780EA762" w14:textId="77777777" w:rsidR="00E35DD0" w:rsidRPr="00E35DD0" w:rsidRDefault="00E35DD0" w:rsidP="00E35DD0">
      <w:pPr>
        <w:pStyle w:val="Akapitzlist"/>
        <w:numPr>
          <w:ilvl w:val="0"/>
          <w:numId w:val="22"/>
        </w:numPr>
        <w:jc w:val="both"/>
        <w:rPr>
          <w:b/>
        </w:rPr>
      </w:pPr>
      <w:r w:rsidRPr="00E35DD0">
        <w:rPr>
          <w:rFonts w:cstheme="minorHAnsi"/>
        </w:rPr>
        <w:t>W postępowaniu może wziąć udział Oferent, który spełnia następujące warunki:</w:t>
      </w:r>
    </w:p>
    <w:p w14:paraId="0D393D6C" w14:textId="15290163" w:rsidR="00D82178" w:rsidRPr="00E35DD0" w:rsidRDefault="005B01C5" w:rsidP="00E35DD0">
      <w:pPr>
        <w:pStyle w:val="Akapitzlist"/>
        <w:numPr>
          <w:ilvl w:val="1"/>
          <w:numId w:val="22"/>
        </w:numPr>
        <w:jc w:val="both"/>
        <w:rPr>
          <w:b/>
        </w:rPr>
      </w:pPr>
      <w:r>
        <w:lastRenderedPageBreak/>
        <w:t>Oferent</w:t>
      </w:r>
      <w:r w:rsidR="00D82178">
        <w:t xml:space="preserve"> wykaże się </w:t>
      </w:r>
      <w:r w:rsidR="00E35DD0">
        <w:t xml:space="preserve">m.in. </w:t>
      </w:r>
      <w:r w:rsidR="006749FC">
        <w:t>trzema</w:t>
      </w:r>
      <w:r w:rsidR="007669EC">
        <w:t xml:space="preserve"> </w:t>
      </w:r>
      <w:r w:rsidR="00516ECD">
        <w:t xml:space="preserve">(3) </w:t>
      </w:r>
      <w:r w:rsidR="00E35DD0">
        <w:t xml:space="preserve">poświadczeniami </w:t>
      </w:r>
      <w:r w:rsidR="00516ECD">
        <w:t xml:space="preserve">(referencjami) </w:t>
      </w:r>
      <w:r w:rsidR="007669EC">
        <w:t>wykon</w:t>
      </w:r>
      <w:r w:rsidR="004D03A4">
        <w:t>yw</w:t>
      </w:r>
      <w:r w:rsidR="007669EC">
        <w:t>ania</w:t>
      </w:r>
      <w:r w:rsidR="00D82178">
        <w:t xml:space="preserve"> samodzielnie lub w konsorcjum</w:t>
      </w:r>
      <w:r w:rsidR="004D03A4">
        <w:t xml:space="preserve"> </w:t>
      </w:r>
      <w:r w:rsidR="00D82178">
        <w:t xml:space="preserve">w ciągu ostatnich </w:t>
      </w:r>
      <w:r w:rsidR="00AE2A31">
        <w:t>3</w:t>
      </w:r>
      <w:r w:rsidR="00C54B45">
        <w:t xml:space="preserve"> </w:t>
      </w:r>
      <w:r w:rsidR="00D82178">
        <w:t xml:space="preserve">lat przed upływem terminu składania ofert, a jeżeli okres działalności jest krótszy – to w tym okresie, </w:t>
      </w:r>
      <w:r w:rsidR="004D03A4">
        <w:t xml:space="preserve">usług/ prac jak wyspecyfikowano poniżej; z zastrzeżeniem, że jako członek konsorcjum był odpowiedzialny za te usługi/prace </w:t>
      </w:r>
      <w:r w:rsidR="00627996">
        <w:t>tj.</w:t>
      </w:r>
      <w:r w:rsidR="00D82178">
        <w:t>.:</w:t>
      </w:r>
    </w:p>
    <w:p w14:paraId="67F60FE7" w14:textId="21B77A65" w:rsidR="000438F6" w:rsidRPr="00FB274B" w:rsidRDefault="00534EDA" w:rsidP="002A6B2A">
      <w:pPr>
        <w:pStyle w:val="Akapitzlist"/>
        <w:numPr>
          <w:ilvl w:val="0"/>
          <w:numId w:val="34"/>
        </w:numPr>
        <w:jc w:val="both"/>
      </w:pPr>
      <w:r w:rsidRPr="00FB274B">
        <w:t xml:space="preserve">Świadczenie </w:t>
      </w:r>
      <w:r w:rsidR="006749FC">
        <w:t xml:space="preserve">kompleksowych </w:t>
      </w:r>
      <w:r w:rsidRPr="00FB274B">
        <w:t xml:space="preserve">usług </w:t>
      </w:r>
      <w:r w:rsidR="00627996">
        <w:t>Serwis</w:t>
      </w:r>
      <w:r w:rsidR="00E876BC">
        <w:t>u i konserwacji urządzeń dźwigowych,</w:t>
      </w:r>
    </w:p>
    <w:p w14:paraId="4C8D9836" w14:textId="7329F672" w:rsidR="00534EDA" w:rsidRPr="00FB274B" w:rsidRDefault="00534EDA" w:rsidP="002A6B2A">
      <w:pPr>
        <w:pStyle w:val="Akapitzlist"/>
        <w:numPr>
          <w:ilvl w:val="0"/>
          <w:numId w:val="34"/>
        </w:numPr>
        <w:jc w:val="both"/>
      </w:pPr>
      <w:r w:rsidRPr="00FB274B">
        <w:t>Wykonywanie prac remontowych, modernizacyjnych</w:t>
      </w:r>
      <w:r w:rsidR="00E876BC">
        <w:t xml:space="preserve"> urządzeń dźwigowych,</w:t>
      </w:r>
    </w:p>
    <w:p w14:paraId="5F5EAD08" w14:textId="5D7B1DAA" w:rsidR="00E35DD0" w:rsidRDefault="00534EDA" w:rsidP="002A6B2A">
      <w:pPr>
        <w:pStyle w:val="Akapitzlist"/>
        <w:numPr>
          <w:ilvl w:val="0"/>
          <w:numId w:val="34"/>
        </w:numPr>
        <w:jc w:val="both"/>
      </w:pPr>
      <w:r w:rsidRPr="00FB274B">
        <w:t>Wykonywanie prac polegających na usuwaniu usterek i napraw gwarancyjnych</w:t>
      </w:r>
      <w:r w:rsidR="00516ECD">
        <w:t xml:space="preserve"> lub</w:t>
      </w:r>
      <w:r w:rsidRPr="00FB274B">
        <w:t xml:space="preserve"> pogwarancyjnych</w:t>
      </w:r>
      <w:r w:rsidR="00E876BC">
        <w:t>,</w:t>
      </w:r>
    </w:p>
    <w:p w14:paraId="572DDCD2" w14:textId="1A255E2A" w:rsidR="00E876BC" w:rsidRDefault="00E876BC" w:rsidP="002A6B2A">
      <w:pPr>
        <w:pStyle w:val="Akapitzlist"/>
        <w:numPr>
          <w:ilvl w:val="0"/>
          <w:numId w:val="34"/>
        </w:numPr>
        <w:jc w:val="both"/>
      </w:pPr>
      <w:r>
        <w:t>Świadczenie usługi pogotowia dźwigowego,</w:t>
      </w:r>
    </w:p>
    <w:p w14:paraId="59F46AD7" w14:textId="1C2C40FE" w:rsidR="00534EDA" w:rsidRDefault="00E35DD0" w:rsidP="00E35DD0">
      <w:pPr>
        <w:ind w:left="786"/>
        <w:jc w:val="both"/>
      </w:pPr>
      <w:r>
        <w:t>d</w:t>
      </w:r>
      <w:r w:rsidR="00534EDA" w:rsidRPr="00FB274B">
        <w:t xml:space="preserve">la urządzeń takich samych lub podobnych </w:t>
      </w:r>
      <w:r w:rsidR="00FB274B" w:rsidRPr="00FB274B">
        <w:t>do tych zainstalowanych</w:t>
      </w:r>
      <w:r w:rsidR="00CF2250">
        <w:t xml:space="preserve"> w obiektach </w:t>
      </w:r>
      <w:r>
        <w:t>Z</w:t>
      </w:r>
      <w:r w:rsidR="00534EDA" w:rsidRPr="00FB274B">
        <w:t>amawiającego.</w:t>
      </w:r>
      <w:r>
        <w:t xml:space="preserve"> </w:t>
      </w:r>
    </w:p>
    <w:p w14:paraId="65CD0F8B" w14:textId="0DD426AB" w:rsidR="00D82178" w:rsidRDefault="00E35DD0" w:rsidP="00E35DD0">
      <w:pPr>
        <w:pStyle w:val="Akapitzlist"/>
        <w:numPr>
          <w:ilvl w:val="1"/>
          <w:numId w:val="22"/>
        </w:numPr>
        <w:jc w:val="both"/>
      </w:pPr>
      <w:r>
        <w:t xml:space="preserve">Do referencji, o których mowa w punkcie 1.1. niniejszego paragrafu, Oferent </w:t>
      </w:r>
      <w:r w:rsidR="00D82178">
        <w:t xml:space="preserve">złoży wykaz wykonanych </w:t>
      </w:r>
      <w:r w:rsidR="004D03A4">
        <w:t xml:space="preserve">usług/prac </w:t>
      </w:r>
      <w:r w:rsidR="00D82178">
        <w:t>spełniających powyższe warunki</w:t>
      </w:r>
      <w:r w:rsidR="00CF2250">
        <w:t>.</w:t>
      </w:r>
      <w:r w:rsidR="00D82178">
        <w:t xml:space="preserve"> </w:t>
      </w:r>
      <w:r w:rsidR="005B01C5">
        <w:t>Oferent</w:t>
      </w:r>
      <w:r w:rsidR="00D82178">
        <w:t xml:space="preserve"> dołączy do każdej pozycji</w:t>
      </w:r>
      <w:r w:rsidR="002A2F0C">
        <w:t xml:space="preserve"> </w:t>
      </w:r>
      <w:r w:rsidR="00D82178">
        <w:t>wykazu poświadcz</w:t>
      </w:r>
      <w:r w:rsidR="007C3E6D">
        <w:t xml:space="preserve">enie należytego wykonania </w:t>
      </w:r>
      <w:r w:rsidR="004D03A4">
        <w:t>usług/prac</w:t>
      </w:r>
      <w:r w:rsidR="00516ECD">
        <w:t xml:space="preserve"> jeżeli informacja taka nie wynika z przedstawionych referencji</w:t>
      </w:r>
      <w:r w:rsidR="007C3E6D">
        <w:t>.</w:t>
      </w:r>
      <w:r w:rsidR="002A2F0C">
        <w:t xml:space="preserve"> </w:t>
      </w:r>
    </w:p>
    <w:p w14:paraId="06DA46A7" w14:textId="1EDC2545" w:rsidR="00D82178" w:rsidRDefault="00D82178" w:rsidP="00E35DD0">
      <w:pPr>
        <w:pStyle w:val="Akapitzlist"/>
        <w:numPr>
          <w:ilvl w:val="0"/>
          <w:numId w:val="22"/>
        </w:numPr>
        <w:spacing w:after="0"/>
        <w:jc w:val="both"/>
      </w:pPr>
      <w:r>
        <w:t xml:space="preserve">Poświadczeniem należytego wykonania </w:t>
      </w:r>
      <w:r w:rsidR="005B01C5">
        <w:t>usług/prac</w:t>
      </w:r>
      <w:r>
        <w:t xml:space="preserve"> może</w:t>
      </w:r>
      <w:r w:rsidR="002A2F0C">
        <w:t xml:space="preserve"> </w:t>
      </w:r>
      <w:r>
        <w:t>być:</w:t>
      </w:r>
    </w:p>
    <w:p w14:paraId="7ED53182" w14:textId="77777777" w:rsidR="00D82178" w:rsidRDefault="00D82178" w:rsidP="002A6B2A">
      <w:pPr>
        <w:pStyle w:val="Akapitzlist"/>
        <w:numPr>
          <w:ilvl w:val="0"/>
          <w:numId w:val="35"/>
        </w:numPr>
        <w:jc w:val="both"/>
      </w:pPr>
      <w:r>
        <w:t>poświadczenie (np. referencja);</w:t>
      </w:r>
    </w:p>
    <w:p w14:paraId="53D934F2" w14:textId="696FC5AC" w:rsidR="00D82178" w:rsidRDefault="00D82178" w:rsidP="002A6B2A">
      <w:pPr>
        <w:pStyle w:val="Akapitzlist"/>
        <w:numPr>
          <w:ilvl w:val="0"/>
          <w:numId w:val="35"/>
        </w:numPr>
        <w:jc w:val="both"/>
      </w:pPr>
      <w:r>
        <w:t xml:space="preserve">oświadczenie </w:t>
      </w:r>
      <w:r w:rsidR="004D03A4">
        <w:t>Oferenta</w:t>
      </w:r>
      <w:r>
        <w:t xml:space="preserve"> – jeżeli z uzasadnionych</w:t>
      </w:r>
      <w:r w:rsidR="002A2F0C">
        <w:t xml:space="preserve"> </w:t>
      </w:r>
      <w:r>
        <w:t xml:space="preserve">przyczyn o obiektywnym charakterze </w:t>
      </w:r>
      <w:r w:rsidR="004D03A4">
        <w:t>Oferent</w:t>
      </w:r>
      <w:r>
        <w:t xml:space="preserve"> nie</w:t>
      </w:r>
      <w:r w:rsidR="002A2F0C">
        <w:t xml:space="preserve"> </w:t>
      </w:r>
      <w:r>
        <w:t>jest w stanie uzyskać poświadczenia, o którym mowa w</w:t>
      </w:r>
      <w:r w:rsidR="002A2F0C">
        <w:t xml:space="preserve"> </w:t>
      </w:r>
      <w:proofErr w:type="spellStart"/>
      <w:r w:rsidR="000438F6">
        <w:t>tiret</w:t>
      </w:r>
      <w:proofErr w:type="spellEnd"/>
      <w:r w:rsidR="000438F6">
        <w:t xml:space="preserve"> </w:t>
      </w:r>
      <w:r w:rsidR="004D03A4">
        <w:t>a</w:t>
      </w:r>
      <w:r>
        <w:t>);</w:t>
      </w:r>
    </w:p>
    <w:p w14:paraId="4ED11755" w14:textId="7EF10DD8" w:rsidR="00D82178" w:rsidRDefault="00D82178" w:rsidP="002A6B2A">
      <w:pPr>
        <w:pStyle w:val="Akapitzlist"/>
        <w:numPr>
          <w:ilvl w:val="0"/>
          <w:numId w:val="35"/>
        </w:numPr>
        <w:jc w:val="both"/>
      </w:pPr>
      <w:r>
        <w:t>podpisany przez obie strony zamówienia protokół</w:t>
      </w:r>
      <w:r w:rsidR="002A2F0C">
        <w:t xml:space="preserve"> </w:t>
      </w:r>
      <w:r>
        <w:t xml:space="preserve">odbioru końcowego </w:t>
      </w:r>
      <w:r w:rsidR="004D03A4">
        <w:t>usług/prac</w:t>
      </w:r>
      <w:r>
        <w:t>;</w:t>
      </w:r>
    </w:p>
    <w:p w14:paraId="29708AEC" w14:textId="406E8F83" w:rsidR="00D82178" w:rsidRDefault="00D82178" w:rsidP="002A6B2A">
      <w:pPr>
        <w:pStyle w:val="Akapitzlist"/>
        <w:numPr>
          <w:ilvl w:val="0"/>
          <w:numId w:val="35"/>
        </w:numPr>
        <w:jc w:val="both"/>
      </w:pPr>
      <w:r>
        <w:t>w przypadku gdy zamawiający jest podmiotem,</w:t>
      </w:r>
      <w:r w:rsidR="002A2F0C">
        <w:t xml:space="preserve"> </w:t>
      </w:r>
      <w:r>
        <w:t xml:space="preserve">na rzecz którego usługi wskazane </w:t>
      </w:r>
      <w:r w:rsidR="00377CC1">
        <w:br/>
      </w:r>
      <w:r>
        <w:t>w wykazie zostały</w:t>
      </w:r>
      <w:r w:rsidR="002A2F0C">
        <w:t xml:space="preserve"> </w:t>
      </w:r>
      <w:r>
        <w:t xml:space="preserve">wcześniej wykonane, </w:t>
      </w:r>
      <w:r w:rsidR="004D03A4">
        <w:t xml:space="preserve">Oferent </w:t>
      </w:r>
      <w:r>
        <w:t>nie ma obowiązku</w:t>
      </w:r>
      <w:r w:rsidR="002A2F0C">
        <w:t xml:space="preserve"> </w:t>
      </w:r>
      <w:r>
        <w:t>przedkładania ww. dowodów.</w:t>
      </w:r>
    </w:p>
    <w:p w14:paraId="5D8E46C4" w14:textId="1E8857E4" w:rsidR="00D82178" w:rsidRPr="002B11D7" w:rsidRDefault="002B11D7" w:rsidP="001A16D7">
      <w:pPr>
        <w:jc w:val="both"/>
        <w:rPr>
          <w:b/>
        </w:rPr>
      </w:pPr>
      <w:r w:rsidRPr="002B11D7">
        <w:rPr>
          <w:b/>
        </w:rPr>
        <w:t>§4.</w:t>
      </w:r>
      <w:r w:rsidR="00D82178" w:rsidRPr="002B11D7">
        <w:rPr>
          <w:b/>
        </w:rPr>
        <w:t xml:space="preserve"> Procedura</w:t>
      </w:r>
      <w:r w:rsidR="004438CC">
        <w:rPr>
          <w:b/>
        </w:rPr>
        <w:t xml:space="preserve"> postępowania</w:t>
      </w:r>
    </w:p>
    <w:p w14:paraId="2C930257" w14:textId="4A9B8854" w:rsidR="00E35DD0" w:rsidRDefault="00E35DD0" w:rsidP="002A6B2A">
      <w:pPr>
        <w:pStyle w:val="Akapitzlist"/>
        <w:numPr>
          <w:ilvl w:val="0"/>
          <w:numId w:val="23"/>
        </w:numPr>
        <w:jc w:val="both"/>
        <w:rPr>
          <w:rFonts w:cs="Arial"/>
          <w:bCs/>
          <w:sz w:val="20"/>
        </w:rPr>
      </w:pPr>
      <w:r>
        <w:t xml:space="preserve">Zamawiający </w:t>
      </w:r>
      <w:r w:rsidRPr="00E35DD0">
        <w:t>umożliwia odbycie wizji lokalnej po wcześniejszym umówieniu się telefonicznie wg danych kontaktowych jak w §1,.</w:t>
      </w:r>
      <w:r w:rsidR="00516ECD">
        <w:t xml:space="preserve"> Wszelkie szczegóły dotyczące odbycia wizji lokalnych w szczególności data</w:t>
      </w:r>
      <w:r w:rsidR="00D37FD9">
        <w:t xml:space="preserve"> i</w:t>
      </w:r>
      <w:r w:rsidR="00516ECD">
        <w:t xml:space="preserve"> godzina spotkania będą ustalane indywidualnie z osobą wskazaną do kontaktu</w:t>
      </w:r>
      <w:r w:rsidR="007257DB" w:rsidRPr="003C0D54">
        <w:t>.</w:t>
      </w:r>
    </w:p>
    <w:p w14:paraId="4D8DCDAC" w14:textId="0D14568C" w:rsidR="004F4588" w:rsidRPr="00E958ED" w:rsidRDefault="00D82178" w:rsidP="004D03A4">
      <w:pPr>
        <w:pStyle w:val="Akapitzlist"/>
        <w:widowControl w:val="0"/>
        <w:numPr>
          <w:ilvl w:val="0"/>
          <w:numId w:val="23"/>
        </w:numPr>
        <w:spacing w:line="240" w:lineRule="auto"/>
        <w:jc w:val="both"/>
        <w:rPr>
          <w:rFonts w:cs="Arial"/>
          <w:bCs/>
          <w:sz w:val="20"/>
        </w:rPr>
      </w:pPr>
      <w:r>
        <w:t>Termin składania ofert</w:t>
      </w:r>
      <w:r w:rsidR="00E958ED">
        <w:t xml:space="preserve">: </w:t>
      </w:r>
      <w:r w:rsidR="00516ECD">
        <w:t>został określony w Platformie Zakupowej</w:t>
      </w:r>
      <w:r w:rsidR="006974E7">
        <w:t>.</w:t>
      </w:r>
    </w:p>
    <w:p w14:paraId="74EB63BE" w14:textId="529C2EC7" w:rsidR="00101722" w:rsidRDefault="00E958ED" w:rsidP="00D37FD9">
      <w:pPr>
        <w:pStyle w:val="Akapitzlist"/>
        <w:widowControl w:val="0"/>
        <w:numPr>
          <w:ilvl w:val="0"/>
          <w:numId w:val="23"/>
        </w:numPr>
        <w:spacing w:line="240" w:lineRule="auto"/>
        <w:jc w:val="both"/>
        <w:rPr>
          <w:rFonts w:cs="Arial"/>
          <w:bCs/>
        </w:rPr>
      </w:pPr>
      <w:r w:rsidRPr="00516ECD">
        <w:rPr>
          <w:rFonts w:cs="Arial"/>
          <w:bCs/>
        </w:rPr>
        <w:t>Forma składania ofert: elektroniczna, przez Platformę zakupową Zamawiającego</w:t>
      </w:r>
      <w:r w:rsidR="006974E7">
        <w:rPr>
          <w:rFonts w:cs="Arial"/>
          <w:bCs/>
        </w:rPr>
        <w:t>.</w:t>
      </w:r>
    </w:p>
    <w:p w14:paraId="5B49620B" w14:textId="77777777" w:rsidR="006974E7" w:rsidRDefault="006974E7" w:rsidP="00D37FD9">
      <w:pPr>
        <w:pStyle w:val="Akapitzlist"/>
        <w:widowControl w:val="0"/>
        <w:numPr>
          <w:ilvl w:val="0"/>
          <w:numId w:val="23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Wszelka dokumentacja załączana do postępowania powinna być w formacje PDF. </w:t>
      </w:r>
    </w:p>
    <w:p w14:paraId="4CBB6EB8" w14:textId="59B09188" w:rsidR="006974E7" w:rsidRPr="006974E7" w:rsidRDefault="006974E7" w:rsidP="00D37FD9">
      <w:pPr>
        <w:pStyle w:val="Akapitzlist"/>
        <w:widowControl w:val="0"/>
        <w:numPr>
          <w:ilvl w:val="0"/>
          <w:numId w:val="23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Zamawiający akceptuję formę certyfikowanego podpisu elektronicznego.</w:t>
      </w:r>
      <w:r w:rsidRPr="006974E7">
        <w:rPr>
          <w:rFonts w:cs="Arial"/>
          <w:bCs/>
        </w:rPr>
        <w:t xml:space="preserve"> </w:t>
      </w:r>
    </w:p>
    <w:p w14:paraId="47ADA90C" w14:textId="77777777" w:rsidR="00D82178" w:rsidRPr="004B4605" w:rsidRDefault="004B4605" w:rsidP="001A16D7">
      <w:pPr>
        <w:jc w:val="both"/>
        <w:rPr>
          <w:b/>
        </w:rPr>
      </w:pPr>
      <w:r w:rsidRPr="004B4605">
        <w:rPr>
          <w:b/>
        </w:rPr>
        <w:t>§5.</w:t>
      </w:r>
      <w:r w:rsidR="00D82178" w:rsidRPr="004B4605">
        <w:rPr>
          <w:b/>
        </w:rPr>
        <w:t xml:space="preserve"> Informacje uzupełniające</w:t>
      </w:r>
    </w:p>
    <w:p w14:paraId="1B570245" w14:textId="65DE03A5" w:rsidR="00E958ED" w:rsidRDefault="00E958ED" w:rsidP="00E958ED">
      <w:pPr>
        <w:pStyle w:val="Akapitzlist"/>
        <w:numPr>
          <w:ilvl w:val="1"/>
          <w:numId w:val="25"/>
        </w:numPr>
        <w:spacing w:after="0"/>
        <w:jc w:val="both"/>
      </w:pPr>
      <w:r>
        <w:t xml:space="preserve">Podpisana przez osobę uprawnioną do reprezentacji woli </w:t>
      </w:r>
      <w:r w:rsidRPr="00E958ED">
        <w:rPr>
          <w:rFonts w:cstheme="minorHAnsi"/>
        </w:rPr>
        <w:t>Oferenta</w:t>
      </w:r>
      <w:r>
        <w:t xml:space="preserve"> oferta wraz z wymaganymi dokumentami zostanie złożona w formie elektronicznej za pośrednictwem platformy zakupowej Zamawiającego.</w:t>
      </w:r>
    </w:p>
    <w:p w14:paraId="73FEE0B6" w14:textId="77777777" w:rsidR="00E958ED" w:rsidRDefault="00E958ED" w:rsidP="00E958ED">
      <w:pPr>
        <w:pStyle w:val="Akapitzlist"/>
        <w:numPr>
          <w:ilvl w:val="1"/>
          <w:numId w:val="25"/>
        </w:numPr>
        <w:spacing w:after="0"/>
        <w:jc w:val="both"/>
      </w:pPr>
      <w:r>
        <w:t>Oferta, powinna zawierać:</w:t>
      </w:r>
    </w:p>
    <w:p w14:paraId="13FFA98B" w14:textId="77777777" w:rsidR="00E958ED" w:rsidRDefault="00E958ED" w:rsidP="00E958ED">
      <w:pPr>
        <w:pStyle w:val="Akapitzlist"/>
        <w:numPr>
          <w:ilvl w:val="1"/>
          <w:numId w:val="24"/>
        </w:numPr>
        <w:spacing w:after="0"/>
        <w:ind w:left="709"/>
        <w:jc w:val="both"/>
      </w:pPr>
      <w:r>
        <w:t>nazwę, adres, numer telefonu i adres e-mail Oferenta;</w:t>
      </w:r>
    </w:p>
    <w:p w14:paraId="5218040D" w14:textId="77777777" w:rsidR="00E958ED" w:rsidRDefault="00E958ED" w:rsidP="00E958ED">
      <w:pPr>
        <w:pStyle w:val="Akapitzlist"/>
        <w:numPr>
          <w:ilvl w:val="1"/>
          <w:numId w:val="24"/>
        </w:numPr>
        <w:spacing w:after="0"/>
        <w:ind w:left="709"/>
        <w:jc w:val="both"/>
      </w:pPr>
      <w:r>
        <w:t>dane osób Oferenta upoważnionych do kontaktu z Zamawiającym;</w:t>
      </w:r>
    </w:p>
    <w:p w14:paraId="7E60364B" w14:textId="77777777" w:rsidR="00E958ED" w:rsidRDefault="00E958ED" w:rsidP="00E958ED">
      <w:pPr>
        <w:pStyle w:val="Akapitzlist"/>
        <w:numPr>
          <w:ilvl w:val="1"/>
          <w:numId w:val="24"/>
        </w:numPr>
        <w:spacing w:after="0"/>
        <w:ind w:left="709"/>
        <w:jc w:val="both"/>
      </w:pPr>
      <w:r>
        <w:t>wskazanie formy organizacyjno-prawnej Oferenta;</w:t>
      </w:r>
    </w:p>
    <w:p w14:paraId="4C0FD7B4" w14:textId="77777777" w:rsidR="00E958ED" w:rsidRDefault="00E958ED" w:rsidP="00E958ED">
      <w:pPr>
        <w:pStyle w:val="Akapitzlist"/>
        <w:numPr>
          <w:ilvl w:val="1"/>
          <w:numId w:val="24"/>
        </w:numPr>
        <w:spacing w:after="0"/>
        <w:ind w:left="709"/>
        <w:jc w:val="both"/>
      </w:pPr>
      <w:r>
        <w:lastRenderedPageBreak/>
        <w:t>nazwę i numer rejestru oraz organ prowadzący rejestr, w którym Oferent jest wpisany jako przedsiębiorstwa, a także data wpisu  do tego rejestru;</w:t>
      </w:r>
    </w:p>
    <w:p w14:paraId="16D2E2FE" w14:textId="77777777" w:rsidR="00E958ED" w:rsidRDefault="00E958ED" w:rsidP="00E958ED">
      <w:pPr>
        <w:pStyle w:val="Akapitzlist"/>
        <w:numPr>
          <w:ilvl w:val="1"/>
          <w:numId w:val="24"/>
        </w:numPr>
        <w:spacing w:after="0"/>
        <w:ind w:left="709"/>
        <w:jc w:val="both"/>
      </w:pPr>
      <w:r>
        <w:t>cenę za wykonanie Przedmiotu Postępowania Zakupowego;</w:t>
      </w:r>
    </w:p>
    <w:p w14:paraId="335AF281" w14:textId="269A2290" w:rsidR="00E958ED" w:rsidRDefault="00E958ED" w:rsidP="00E958ED">
      <w:pPr>
        <w:pStyle w:val="Akapitzlist"/>
        <w:spacing w:after="0"/>
        <w:ind w:left="709"/>
        <w:jc w:val="both"/>
      </w:pPr>
      <w:r>
        <w:t xml:space="preserve">W ofercie </w:t>
      </w:r>
      <w:r w:rsidR="002B5779">
        <w:t xml:space="preserve">Oferent </w:t>
      </w:r>
      <w:r>
        <w:t>podaje:</w:t>
      </w:r>
    </w:p>
    <w:p w14:paraId="1D038B13" w14:textId="1672E3F0" w:rsidR="00647DB6" w:rsidRDefault="002B5779" w:rsidP="00807E82">
      <w:pPr>
        <w:pStyle w:val="Akapitzlist"/>
        <w:numPr>
          <w:ilvl w:val="0"/>
          <w:numId w:val="26"/>
        </w:numPr>
        <w:spacing w:after="0"/>
        <w:jc w:val="both"/>
      </w:pPr>
      <w:r>
        <w:t xml:space="preserve">cenę </w:t>
      </w:r>
      <w:r w:rsidR="00E876BC">
        <w:t xml:space="preserve">ryczałtową </w:t>
      </w:r>
      <w:r w:rsidR="00E958ED">
        <w:t xml:space="preserve">za </w:t>
      </w:r>
      <w:r w:rsidR="00E876BC">
        <w:t xml:space="preserve">jeden miesiąc świadczenia usługi wykonywania </w:t>
      </w:r>
      <w:r w:rsidR="00E876BC" w:rsidRPr="00647DB6">
        <w:rPr>
          <w:rFonts w:cstheme="minorHAnsi"/>
        </w:rPr>
        <w:t>Prac Serwisowych i konserwacyjnych, zgodnie z zakresem z § 3 ust</w:t>
      </w:r>
      <w:r w:rsidR="00D37FD9">
        <w:rPr>
          <w:rFonts w:cstheme="minorHAnsi"/>
        </w:rPr>
        <w:t>.</w:t>
      </w:r>
      <w:r w:rsidR="00E876BC" w:rsidRPr="00647DB6">
        <w:rPr>
          <w:rFonts w:cstheme="minorHAnsi"/>
        </w:rPr>
        <w:t xml:space="preserve"> 1- 5 </w:t>
      </w:r>
      <w:r w:rsidR="00D37FD9">
        <w:rPr>
          <w:rFonts w:cstheme="minorHAnsi"/>
        </w:rPr>
        <w:t>w</w:t>
      </w:r>
      <w:r w:rsidR="00E876BC" w:rsidRPr="00647DB6">
        <w:rPr>
          <w:rFonts w:cstheme="minorHAnsi"/>
        </w:rPr>
        <w:t xml:space="preserve">zoru </w:t>
      </w:r>
      <w:r w:rsidR="00D37FD9">
        <w:rPr>
          <w:rFonts w:cstheme="minorHAnsi"/>
        </w:rPr>
        <w:t>u</w:t>
      </w:r>
      <w:r w:rsidR="00E876BC" w:rsidRPr="00647DB6">
        <w:rPr>
          <w:rFonts w:cstheme="minorHAnsi"/>
        </w:rPr>
        <w:t>mowy</w:t>
      </w:r>
      <w:r w:rsidR="00647DB6" w:rsidRPr="00647DB6">
        <w:rPr>
          <w:rFonts w:cstheme="minorHAnsi"/>
        </w:rPr>
        <w:t xml:space="preserve">. </w:t>
      </w:r>
      <w:r w:rsidR="00647DB6">
        <w:t xml:space="preserve">Oferent zobowiązany jest skalkulować cenę tak, aby uwzględniała ona wszystkie koszty ponoszone przez Oferenta w związku ze świadczeniem usług, w tym transport sprzętu, dojazd pracowników Oferenta do obiektów ZSPS, koszty organizacji prac </w:t>
      </w:r>
      <w:r w:rsidR="00377CC1">
        <w:br/>
      </w:r>
      <w:r w:rsidR="00647DB6">
        <w:t xml:space="preserve">w tym prace pomocnicze </w:t>
      </w:r>
      <w:r w:rsidR="00647DB6" w:rsidRPr="00647DB6">
        <w:rPr>
          <w:rFonts w:cstheme="minorHAnsi"/>
        </w:rPr>
        <w:t xml:space="preserve">oraz koszt </w:t>
      </w:r>
      <w:r w:rsidR="005B01C5">
        <w:rPr>
          <w:rFonts w:cstheme="minorHAnsi"/>
        </w:rPr>
        <w:t>m</w:t>
      </w:r>
      <w:r w:rsidR="00647DB6" w:rsidRPr="00647DB6">
        <w:rPr>
          <w:rFonts w:cstheme="minorHAnsi"/>
        </w:rPr>
        <w:t xml:space="preserve">ateriałów </w:t>
      </w:r>
      <w:r w:rsidR="005B01C5">
        <w:rPr>
          <w:rFonts w:cstheme="minorHAnsi"/>
        </w:rPr>
        <w:t>p</w:t>
      </w:r>
      <w:r w:rsidR="00647DB6" w:rsidRPr="00647DB6">
        <w:rPr>
          <w:rFonts w:cstheme="minorHAnsi"/>
        </w:rPr>
        <w:t>omocniczych</w:t>
      </w:r>
      <w:r w:rsidR="00647DB6" w:rsidRPr="00757EE8">
        <w:t xml:space="preserve"> </w:t>
      </w:r>
      <w:r w:rsidR="00647DB6" w:rsidRPr="00647DB6">
        <w:rPr>
          <w:rFonts w:cstheme="minorHAnsi"/>
        </w:rPr>
        <w:t>użytych do wykonania Prac Serwisowych</w:t>
      </w:r>
      <w:r w:rsidR="00647DB6">
        <w:t xml:space="preserve">, koszty organizacji i świadczenia usługi pogotowia dźwigowego </w:t>
      </w:r>
      <w:r w:rsidR="00377CC1">
        <w:br/>
      </w:r>
      <w:r w:rsidR="00647DB6">
        <w:t>i wszelkie inne związane z realizacją jej części Umowy,</w:t>
      </w:r>
    </w:p>
    <w:p w14:paraId="0F6CE507" w14:textId="775AE258" w:rsidR="00647DB6" w:rsidRDefault="00647DB6" w:rsidP="00647DB6">
      <w:pPr>
        <w:pStyle w:val="Akapitzlist"/>
        <w:numPr>
          <w:ilvl w:val="0"/>
          <w:numId w:val="26"/>
        </w:numPr>
        <w:spacing w:after="0"/>
        <w:jc w:val="both"/>
      </w:pPr>
      <w:r>
        <w:t>wysokość narzutu (marżę) wyrażoną w procentach naliczaną od udokumentowanych fakturą zakupu materiałów i części zamiennych niezbędnych do świadczenia usługi serwisu i konserwacji urządzeń dźwigowych. Oferent zobowiązany jest skalkulować wysokość narzutu (marży) w taki sposób, aby uwzględniała ona wszelkie koszty związane z obsługą procesu zakupowego.</w:t>
      </w:r>
    </w:p>
    <w:p w14:paraId="1D26B9E8" w14:textId="62259DD4" w:rsidR="00647DB6" w:rsidRPr="00647DB6" w:rsidRDefault="001373AA" w:rsidP="00807E82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cstheme="minorHAnsi"/>
        </w:rPr>
        <w:t xml:space="preserve">jednostkową cenę za jedną roboczogodzinę pracy </w:t>
      </w:r>
      <w:r w:rsidR="005B01C5">
        <w:rPr>
          <w:rFonts w:cstheme="minorHAnsi"/>
        </w:rPr>
        <w:t>p</w:t>
      </w:r>
      <w:r>
        <w:rPr>
          <w:rFonts w:cstheme="minorHAnsi"/>
        </w:rPr>
        <w:t xml:space="preserve">ersonelu </w:t>
      </w:r>
      <w:r w:rsidR="005B01C5">
        <w:rPr>
          <w:rFonts w:cstheme="minorHAnsi"/>
        </w:rPr>
        <w:t>Oferenta</w:t>
      </w:r>
      <w:r w:rsidR="00377CC1">
        <w:rPr>
          <w:rFonts w:cstheme="minorHAnsi"/>
        </w:rPr>
        <w:t xml:space="preserve"> </w:t>
      </w:r>
      <w:r>
        <w:rPr>
          <w:rFonts w:cstheme="minorHAnsi"/>
        </w:rPr>
        <w:t>w celu realizacji Usług Dodatkowych</w:t>
      </w:r>
      <w:r w:rsidR="00D37FD9">
        <w:rPr>
          <w:rFonts w:cstheme="minorHAnsi"/>
        </w:rPr>
        <w:t xml:space="preserve">, o których mowa w </w:t>
      </w:r>
      <w:r w:rsidR="00D37FD9" w:rsidRPr="00647DB6">
        <w:rPr>
          <w:rFonts w:cstheme="minorHAnsi"/>
        </w:rPr>
        <w:t>§ 3 ust</w:t>
      </w:r>
      <w:r w:rsidR="00D37FD9">
        <w:rPr>
          <w:rFonts w:cstheme="minorHAnsi"/>
        </w:rPr>
        <w:t>. 6 wzoru umowy.</w:t>
      </w:r>
    </w:p>
    <w:p w14:paraId="6CD82E1E" w14:textId="6A1F3C8A" w:rsidR="00C829C5" w:rsidRPr="0075510E" w:rsidRDefault="00C829C5" w:rsidP="00647DB6">
      <w:pPr>
        <w:spacing w:after="0"/>
        <w:jc w:val="both"/>
      </w:pPr>
    </w:p>
    <w:p w14:paraId="214C2E11" w14:textId="182078FA" w:rsidR="008E7CB3" w:rsidRDefault="00BC2E07" w:rsidP="00E958ED">
      <w:pPr>
        <w:pStyle w:val="Akapitzlist"/>
        <w:numPr>
          <w:ilvl w:val="1"/>
          <w:numId w:val="25"/>
        </w:numPr>
        <w:spacing w:after="0"/>
        <w:jc w:val="both"/>
      </w:pPr>
      <w:r>
        <w:t>Wszystkie</w:t>
      </w:r>
      <w:r w:rsidR="008E7CB3">
        <w:t xml:space="preserve"> stawki podawane w ofercie będą stawkami netto.</w:t>
      </w:r>
    </w:p>
    <w:p w14:paraId="727AA4D6" w14:textId="396636AC" w:rsidR="00E958ED" w:rsidRDefault="00E958ED" w:rsidP="00E958ED">
      <w:pPr>
        <w:pStyle w:val="Akapitzlist"/>
        <w:numPr>
          <w:ilvl w:val="1"/>
          <w:numId w:val="25"/>
        </w:numPr>
        <w:spacing w:after="0"/>
        <w:jc w:val="both"/>
      </w:pPr>
      <w:r w:rsidRPr="001D5C76">
        <w:t xml:space="preserve">Wszelkie koszty związane z przygotowaniem oferty obciążają </w:t>
      </w:r>
      <w:r>
        <w:rPr>
          <w:rFonts w:cstheme="minorHAnsi"/>
        </w:rPr>
        <w:t>Oferenta</w:t>
      </w:r>
      <w:r w:rsidRPr="001D5C76">
        <w:t>.</w:t>
      </w:r>
    </w:p>
    <w:p w14:paraId="6FD05E58" w14:textId="4BC9D9A1" w:rsidR="00E958ED" w:rsidRDefault="00E958ED" w:rsidP="00E958ED">
      <w:pPr>
        <w:pStyle w:val="Akapitzlist"/>
        <w:numPr>
          <w:ilvl w:val="1"/>
          <w:numId w:val="25"/>
        </w:numPr>
        <w:spacing w:after="0"/>
        <w:jc w:val="both"/>
      </w:pPr>
      <w:r>
        <w:t xml:space="preserve">Termin związania z ofertą: </w:t>
      </w:r>
      <w:r w:rsidR="00344229">
        <w:t>6</w:t>
      </w:r>
      <w:r>
        <w:t>0 dni od zakończenia postępowania zakupowego.</w:t>
      </w:r>
    </w:p>
    <w:p w14:paraId="664CBB85" w14:textId="6454C0F6" w:rsidR="003F1092" w:rsidRPr="003F1092" w:rsidRDefault="003F1092" w:rsidP="003F1092">
      <w:pPr>
        <w:pStyle w:val="Akapitzlist"/>
        <w:numPr>
          <w:ilvl w:val="1"/>
          <w:numId w:val="25"/>
        </w:numPr>
        <w:spacing w:after="0"/>
        <w:jc w:val="both"/>
      </w:pPr>
      <w:r w:rsidRPr="003F1092">
        <w:t xml:space="preserve">Wymagany okres gwarancyjny wynosi 12 miesięcy od daty </w:t>
      </w:r>
      <w:r>
        <w:t xml:space="preserve">podpisania protokołu odbioru </w:t>
      </w:r>
      <w:r w:rsidRPr="003F1092">
        <w:t>wykonania poszczególnych usług</w:t>
      </w:r>
      <w:r w:rsidR="00D37FD9">
        <w:t>/prac</w:t>
      </w:r>
      <w:r w:rsidRPr="003F1092">
        <w:t>.</w:t>
      </w:r>
    </w:p>
    <w:p w14:paraId="36D6A84F" w14:textId="5B0B233D" w:rsidR="003F1092" w:rsidRDefault="005B01C5" w:rsidP="003F1092">
      <w:pPr>
        <w:pStyle w:val="Akapitzlist"/>
        <w:numPr>
          <w:ilvl w:val="1"/>
          <w:numId w:val="25"/>
        </w:numPr>
        <w:spacing w:after="0"/>
        <w:jc w:val="both"/>
      </w:pPr>
      <w:r>
        <w:t>Oferent</w:t>
      </w:r>
      <w:r w:rsidR="003F1092" w:rsidRPr="003F1092">
        <w:t xml:space="preserve"> może zwrócić się pisemnie (dopuszcza się formę e-mail) </w:t>
      </w:r>
      <w:r w:rsidR="003F1092">
        <w:t xml:space="preserve">lub telefonicznie </w:t>
      </w:r>
      <w:r w:rsidR="003F1092" w:rsidRPr="003F1092">
        <w:t xml:space="preserve">do Zamawiającego o dodatkowe wyjaśnienie treści </w:t>
      </w:r>
      <w:r w:rsidR="003F1092">
        <w:t>postępowania</w:t>
      </w:r>
      <w:r w:rsidR="003F1092" w:rsidRPr="003F1092">
        <w:t>, a Zamawiający zobowiązuje się udzielić niezwłocznie odpowiedzi na każde zapytanie, jednak nie później niż na 5 dni przed terminem składania ofert pod warunkiem, że wniosek o wyjaśnienie treści specyfikacji istotnych warunków zamówienia wpłynął do Zamawiającego nie później niż do końca dnia, w którym upływa połowa wyznaczonego terminu składania ofert.</w:t>
      </w:r>
    </w:p>
    <w:p w14:paraId="0E40C831" w14:textId="7BD9808D" w:rsidR="003F1092" w:rsidRDefault="003F1092" w:rsidP="00356717">
      <w:pPr>
        <w:pStyle w:val="Akapitzlist"/>
        <w:numPr>
          <w:ilvl w:val="1"/>
          <w:numId w:val="25"/>
        </w:numPr>
        <w:spacing w:after="0"/>
        <w:jc w:val="both"/>
      </w:pPr>
      <w:r w:rsidRPr="003F1092">
        <w:t xml:space="preserve">Zamawiający w uzasadnionych przypadkach przedłuży termin składania ofert w celu umożliwienia </w:t>
      </w:r>
      <w:r w:rsidR="00D37FD9">
        <w:t>Oferentom</w:t>
      </w:r>
      <w:r w:rsidRPr="003F1092">
        <w:t xml:space="preserve"> uwzględnienia w przygotowanych ofertach otrzymanych wyjaśnień lub zmian. W tym przypadku wszelkie prawa i zobowiązania Zamawiającego i </w:t>
      </w:r>
      <w:r w:rsidR="00D37FD9">
        <w:t>Oferenta</w:t>
      </w:r>
      <w:r w:rsidR="00377CC1">
        <w:t xml:space="preserve"> </w:t>
      </w:r>
      <w:r w:rsidRPr="003F1092">
        <w:t>odnośnie wcześniej ustalonego terminu będą podlegały nowemu terminowi.</w:t>
      </w:r>
    </w:p>
    <w:p w14:paraId="66129AC7" w14:textId="691F1FF3" w:rsidR="00E958ED" w:rsidRDefault="00E958ED" w:rsidP="00E958ED">
      <w:pPr>
        <w:jc w:val="both"/>
      </w:pPr>
    </w:p>
    <w:p w14:paraId="752FA437" w14:textId="77777777" w:rsidR="00E958ED" w:rsidRPr="00DF4DE2" w:rsidRDefault="00E958ED" w:rsidP="00E958ED">
      <w:pPr>
        <w:jc w:val="both"/>
        <w:rPr>
          <w:b/>
        </w:rPr>
      </w:pPr>
      <w:r w:rsidRPr="00DF4DE2">
        <w:rPr>
          <w:b/>
        </w:rPr>
        <w:t>ZAŁĄCZNIKI</w:t>
      </w:r>
      <w:r>
        <w:rPr>
          <w:b/>
        </w:rPr>
        <w:t>:</w:t>
      </w:r>
    </w:p>
    <w:p w14:paraId="3FBBD2A2" w14:textId="77777777" w:rsidR="00E958ED" w:rsidRDefault="00E958ED" w:rsidP="00E958ED">
      <w:pPr>
        <w:jc w:val="both"/>
      </w:pPr>
      <w:r>
        <w:t>Załącznik nr 1 – RODO Klauzula informacyjna</w:t>
      </w:r>
    </w:p>
    <w:p w14:paraId="238C660C" w14:textId="77777777" w:rsidR="00E958ED" w:rsidRDefault="00E958ED" w:rsidP="00E958ED">
      <w:pPr>
        <w:jc w:val="both"/>
      </w:pPr>
      <w:r>
        <w:t>Załącznik nr 2 – Kodeks Postępowania Biznesowego dla Dostawców</w:t>
      </w:r>
      <w:bookmarkStart w:id="0" w:name="_GoBack"/>
      <w:bookmarkEnd w:id="0"/>
    </w:p>
    <w:p w14:paraId="6A19A72F" w14:textId="77777777" w:rsidR="00E958ED" w:rsidRDefault="00E958ED" w:rsidP="00E958ED">
      <w:pPr>
        <w:jc w:val="both"/>
      </w:pPr>
    </w:p>
    <w:sectPr w:rsidR="00E958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92DD" w14:textId="77777777" w:rsidR="003C6EE6" w:rsidRDefault="003C6EE6" w:rsidP="001A16D7">
      <w:pPr>
        <w:spacing w:after="0" w:line="240" w:lineRule="auto"/>
      </w:pPr>
      <w:r>
        <w:separator/>
      </w:r>
    </w:p>
  </w:endnote>
  <w:endnote w:type="continuationSeparator" w:id="0">
    <w:p w14:paraId="31AE6D23" w14:textId="77777777" w:rsidR="003C6EE6" w:rsidRDefault="003C6EE6" w:rsidP="001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392042"/>
      <w:docPartObj>
        <w:docPartGallery w:val="Page Numbers (Bottom of Page)"/>
        <w:docPartUnique/>
      </w:docPartObj>
    </w:sdtPr>
    <w:sdtEndPr/>
    <w:sdtContent>
      <w:p w14:paraId="07E92395" w14:textId="588AE630" w:rsidR="001A16D7" w:rsidRDefault="001A16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1D">
          <w:rPr>
            <w:noProof/>
          </w:rPr>
          <w:t>1</w:t>
        </w:r>
        <w:r>
          <w:fldChar w:fldCharType="end"/>
        </w:r>
      </w:p>
    </w:sdtContent>
  </w:sdt>
  <w:p w14:paraId="1606B158" w14:textId="77777777" w:rsidR="001A16D7" w:rsidRDefault="001A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2592" w14:textId="77777777" w:rsidR="003C6EE6" w:rsidRDefault="003C6EE6" w:rsidP="001A16D7">
      <w:pPr>
        <w:spacing w:after="0" w:line="240" w:lineRule="auto"/>
      </w:pPr>
      <w:r>
        <w:separator/>
      </w:r>
    </w:p>
  </w:footnote>
  <w:footnote w:type="continuationSeparator" w:id="0">
    <w:p w14:paraId="4206DBBD" w14:textId="77777777" w:rsidR="003C6EE6" w:rsidRDefault="003C6EE6" w:rsidP="001A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D8B"/>
    <w:multiLevelType w:val="hybridMultilevel"/>
    <w:tmpl w:val="6282A9E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50A131C"/>
    <w:multiLevelType w:val="hybridMultilevel"/>
    <w:tmpl w:val="B0E4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533"/>
    <w:multiLevelType w:val="multilevel"/>
    <w:tmpl w:val="0B34062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0BA32F13"/>
    <w:multiLevelType w:val="hybridMultilevel"/>
    <w:tmpl w:val="58DEB18C"/>
    <w:lvl w:ilvl="0" w:tplc="C41614D6">
      <w:start w:val="1"/>
      <w:numFmt w:val="lowerLetter"/>
      <w:lvlText w:val="%1)"/>
      <w:lvlJc w:val="left"/>
      <w:pPr>
        <w:ind w:left="1561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0FFC5844"/>
    <w:multiLevelType w:val="hybridMultilevel"/>
    <w:tmpl w:val="7C9AAE50"/>
    <w:lvl w:ilvl="0" w:tplc="BCF6CD5E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756362"/>
    <w:multiLevelType w:val="multilevel"/>
    <w:tmpl w:val="227C5D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E9202A"/>
    <w:multiLevelType w:val="hybridMultilevel"/>
    <w:tmpl w:val="55C248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0E19FD"/>
    <w:multiLevelType w:val="multilevel"/>
    <w:tmpl w:val="51B4C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21B20"/>
    <w:multiLevelType w:val="hybridMultilevel"/>
    <w:tmpl w:val="7C9AAE50"/>
    <w:lvl w:ilvl="0" w:tplc="BCF6CD5E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E4D7B7E"/>
    <w:multiLevelType w:val="multilevel"/>
    <w:tmpl w:val="E2CC2FA8"/>
    <w:lvl w:ilvl="0">
      <w:start w:val="3"/>
      <w:numFmt w:val="decimal"/>
      <w:lvlText w:val="%1"/>
      <w:lvlJc w:val="left"/>
      <w:pPr>
        <w:ind w:left="435" w:hanging="435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11" w15:restartNumberingAfterBreak="0">
    <w:nsid w:val="2EED07DF"/>
    <w:multiLevelType w:val="hybridMultilevel"/>
    <w:tmpl w:val="2AC42D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7D5ED5"/>
    <w:multiLevelType w:val="multilevel"/>
    <w:tmpl w:val="D2E4F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C40000"/>
    <w:multiLevelType w:val="hybridMultilevel"/>
    <w:tmpl w:val="70DE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4D79"/>
    <w:multiLevelType w:val="multilevel"/>
    <w:tmpl w:val="1C403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3B631A"/>
    <w:multiLevelType w:val="hybridMultilevel"/>
    <w:tmpl w:val="4AC4C94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DD375C1"/>
    <w:multiLevelType w:val="hybridMultilevel"/>
    <w:tmpl w:val="717C37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0276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FF10F9"/>
    <w:multiLevelType w:val="hybridMultilevel"/>
    <w:tmpl w:val="B8D68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1488"/>
    <w:multiLevelType w:val="multilevel"/>
    <w:tmpl w:val="7E6694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F044CA"/>
    <w:multiLevelType w:val="hybridMultilevel"/>
    <w:tmpl w:val="7C9AAE50"/>
    <w:lvl w:ilvl="0" w:tplc="BCF6CD5E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27763E"/>
    <w:multiLevelType w:val="hybridMultilevel"/>
    <w:tmpl w:val="EBD8868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6335A56"/>
    <w:multiLevelType w:val="multilevel"/>
    <w:tmpl w:val="8774E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234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8B5A06"/>
    <w:multiLevelType w:val="multilevel"/>
    <w:tmpl w:val="A9AEF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D239EA"/>
    <w:multiLevelType w:val="hybridMultilevel"/>
    <w:tmpl w:val="0896A1A6"/>
    <w:lvl w:ilvl="0" w:tplc="AE20825E">
      <w:numFmt w:val="bullet"/>
      <w:lvlText w:val="-"/>
      <w:lvlJc w:val="left"/>
      <w:pPr>
        <w:tabs>
          <w:tab w:val="num" w:pos="965"/>
        </w:tabs>
        <w:ind w:left="965" w:hanging="397"/>
      </w:pPr>
    </w:lvl>
    <w:lvl w:ilvl="1" w:tplc="0409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6" w15:restartNumberingAfterBreak="0">
    <w:nsid w:val="5D363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611874"/>
    <w:multiLevelType w:val="hybridMultilevel"/>
    <w:tmpl w:val="259891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E65690A"/>
    <w:multiLevelType w:val="multilevel"/>
    <w:tmpl w:val="E996E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8F1D03"/>
    <w:multiLevelType w:val="hybridMultilevel"/>
    <w:tmpl w:val="5426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12F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5C12C8"/>
    <w:multiLevelType w:val="hybridMultilevel"/>
    <w:tmpl w:val="EB142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1825"/>
    <w:multiLevelType w:val="hybridMultilevel"/>
    <w:tmpl w:val="4A70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597B"/>
    <w:multiLevelType w:val="hybridMultilevel"/>
    <w:tmpl w:val="A60A5EC4"/>
    <w:lvl w:ilvl="0" w:tplc="552E4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3"/>
  </w:num>
  <w:num w:numId="5">
    <w:abstractNumId w:val="29"/>
  </w:num>
  <w:num w:numId="6">
    <w:abstractNumId w:val="27"/>
  </w:num>
  <w:num w:numId="7">
    <w:abstractNumId w:val="7"/>
  </w:num>
  <w:num w:numId="8">
    <w:abstractNumId w:val="5"/>
  </w:num>
  <w:num w:numId="9">
    <w:abstractNumId w:val="30"/>
  </w:num>
  <w:num w:numId="10">
    <w:abstractNumId w:val="2"/>
  </w:num>
  <w:num w:numId="11">
    <w:abstractNumId w:val="33"/>
  </w:num>
  <w:num w:numId="12">
    <w:abstractNumId w:val="25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"/>
  </w:num>
  <w:num w:numId="18">
    <w:abstractNumId w:val="11"/>
  </w:num>
  <w:num w:numId="19">
    <w:abstractNumId w:val="21"/>
  </w:num>
  <w:num w:numId="20">
    <w:abstractNumId w:val="13"/>
  </w:num>
  <w:num w:numId="21">
    <w:abstractNumId w:val="10"/>
  </w:num>
  <w:num w:numId="22">
    <w:abstractNumId w:val="3"/>
  </w:num>
  <w:num w:numId="23">
    <w:abstractNumId w:val="32"/>
  </w:num>
  <w:num w:numId="24">
    <w:abstractNumId w:val="24"/>
  </w:num>
  <w:num w:numId="25">
    <w:abstractNumId w:val="6"/>
  </w:num>
  <w:num w:numId="26">
    <w:abstractNumId w:val="0"/>
  </w:num>
  <w:num w:numId="27">
    <w:abstractNumId w:val="4"/>
  </w:num>
  <w:num w:numId="28">
    <w:abstractNumId w:val="19"/>
  </w:num>
  <w:num w:numId="29">
    <w:abstractNumId w:val="28"/>
  </w:num>
  <w:num w:numId="30">
    <w:abstractNumId w:val="31"/>
  </w:num>
  <w:num w:numId="31">
    <w:abstractNumId w:val="22"/>
  </w:num>
  <w:num w:numId="32">
    <w:abstractNumId w:val="12"/>
  </w:num>
  <w:num w:numId="33">
    <w:abstractNumId w:val="14"/>
  </w:num>
  <w:num w:numId="34">
    <w:abstractNumId w:val="9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8"/>
    <w:rsid w:val="00034AA9"/>
    <w:rsid w:val="000438F6"/>
    <w:rsid w:val="00064513"/>
    <w:rsid w:val="00101722"/>
    <w:rsid w:val="001269CE"/>
    <w:rsid w:val="0013655A"/>
    <w:rsid w:val="001373AA"/>
    <w:rsid w:val="001A16D7"/>
    <w:rsid w:val="00232B09"/>
    <w:rsid w:val="002604E6"/>
    <w:rsid w:val="00297B24"/>
    <w:rsid w:val="002A2F0C"/>
    <w:rsid w:val="002A53B5"/>
    <w:rsid w:val="002A6B2A"/>
    <w:rsid w:val="002B11D7"/>
    <w:rsid w:val="002B5779"/>
    <w:rsid w:val="002C3A7A"/>
    <w:rsid w:val="002E54CE"/>
    <w:rsid w:val="002F322D"/>
    <w:rsid w:val="002F7D2A"/>
    <w:rsid w:val="003232B6"/>
    <w:rsid w:val="00343FF6"/>
    <w:rsid w:val="00344229"/>
    <w:rsid w:val="0035027D"/>
    <w:rsid w:val="00356717"/>
    <w:rsid w:val="00363180"/>
    <w:rsid w:val="00364921"/>
    <w:rsid w:val="00366377"/>
    <w:rsid w:val="00367451"/>
    <w:rsid w:val="00377CC1"/>
    <w:rsid w:val="00397E7A"/>
    <w:rsid w:val="003B0848"/>
    <w:rsid w:val="003C0D54"/>
    <w:rsid w:val="003C6EE6"/>
    <w:rsid w:val="003D68AD"/>
    <w:rsid w:val="003F1092"/>
    <w:rsid w:val="00421785"/>
    <w:rsid w:val="004438CC"/>
    <w:rsid w:val="004B4605"/>
    <w:rsid w:val="004D03A4"/>
    <w:rsid w:val="004F4588"/>
    <w:rsid w:val="004F50F5"/>
    <w:rsid w:val="00504A6B"/>
    <w:rsid w:val="00516ECD"/>
    <w:rsid w:val="00525D79"/>
    <w:rsid w:val="00534EDA"/>
    <w:rsid w:val="00546706"/>
    <w:rsid w:val="005A41E2"/>
    <w:rsid w:val="005B01C5"/>
    <w:rsid w:val="005C0115"/>
    <w:rsid w:val="005D2F46"/>
    <w:rsid w:val="005E39C2"/>
    <w:rsid w:val="00627996"/>
    <w:rsid w:val="00644BBE"/>
    <w:rsid w:val="006477D6"/>
    <w:rsid w:val="00647DB6"/>
    <w:rsid w:val="006749FC"/>
    <w:rsid w:val="00682544"/>
    <w:rsid w:val="0069634F"/>
    <w:rsid w:val="006974E7"/>
    <w:rsid w:val="006B4809"/>
    <w:rsid w:val="006B737A"/>
    <w:rsid w:val="00704DC0"/>
    <w:rsid w:val="00713999"/>
    <w:rsid w:val="007257DB"/>
    <w:rsid w:val="00746BB0"/>
    <w:rsid w:val="0075510E"/>
    <w:rsid w:val="007669EC"/>
    <w:rsid w:val="00784B62"/>
    <w:rsid w:val="007A0221"/>
    <w:rsid w:val="007A31B0"/>
    <w:rsid w:val="007C3E6D"/>
    <w:rsid w:val="007F0014"/>
    <w:rsid w:val="00850F6C"/>
    <w:rsid w:val="008523CE"/>
    <w:rsid w:val="00852AE1"/>
    <w:rsid w:val="008760FD"/>
    <w:rsid w:val="00892579"/>
    <w:rsid w:val="008E7CB3"/>
    <w:rsid w:val="008F22AA"/>
    <w:rsid w:val="00931AF2"/>
    <w:rsid w:val="00933DC1"/>
    <w:rsid w:val="0093795C"/>
    <w:rsid w:val="009605AE"/>
    <w:rsid w:val="009D0391"/>
    <w:rsid w:val="00A9398D"/>
    <w:rsid w:val="00AC250B"/>
    <w:rsid w:val="00AE1A38"/>
    <w:rsid w:val="00AE2A31"/>
    <w:rsid w:val="00B139AD"/>
    <w:rsid w:val="00B23CB4"/>
    <w:rsid w:val="00B372C0"/>
    <w:rsid w:val="00B50561"/>
    <w:rsid w:val="00B94952"/>
    <w:rsid w:val="00BC0D1F"/>
    <w:rsid w:val="00BC2E07"/>
    <w:rsid w:val="00BC3A1D"/>
    <w:rsid w:val="00BF258A"/>
    <w:rsid w:val="00C029FA"/>
    <w:rsid w:val="00C30BE3"/>
    <w:rsid w:val="00C46C51"/>
    <w:rsid w:val="00C54B45"/>
    <w:rsid w:val="00C55993"/>
    <w:rsid w:val="00C72489"/>
    <w:rsid w:val="00C829C5"/>
    <w:rsid w:val="00CA0704"/>
    <w:rsid w:val="00CD0A22"/>
    <w:rsid w:val="00CD283B"/>
    <w:rsid w:val="00CD68CD"/>
    <w:rsid w:val="00CF2235"/>
    <w:rsid w:val="00CF2250"/>
    <w:rsid w:val="00D00908"/>
    <w:rsid w:val="00D34CF8"/>
    <w:rsid w:val="00D37FD9"/>
    <w:rsid w:val="00D53B9A"/>
    <w:rsid w:val="00D80944"/>
    <w:rsid w:val="00D82178"/>
    <w:rsid w:val="00D95289"/>
    <w:rsid w:val="00DA1177"/>
    <w:rsid w:val="00DC23A1"/>
    <w:rsid w:val="00DD2BB0"/>
    <w:rsid w:val="00DE4B43"/>
    <w:rsid w:val="00DE6A5D"/>
    <w:rsid w:val="00E23B1E"/>
    <w:rsid w:val="00E35DD0"/>
    <w:rsid w:val="00E41E9F"/>
    <w:rsid w:val="00E5717A"/>
    <w:rsid w:val="00E64D39"/>
    <w:rsid w:val="00E876BC"/>
    <w:rsid w:val="00E87C0A"/>
    <w:rsid w:val="00E958ED"/>
    <w:rsid w:val="00E96E35"/>
    <w:rsid w:val="00EA5988"/>
    <w:rsid w:val="00EA68CC"/>
    <w:rsid w:val="00EA6AEB"/>
    <w:rsid w:val="00EB3F48"/>
    <w:rsid w:val="00EB7411"/>
    <w:rsid w:val="00EC4534"/>
    <w:rsid w:val="00F12AC5"/>
    <w:rsid w:val="00F578D6"/>
    <w:rsid w:val="00F652AA"/>
    <w:rsid w:val="00F65E54"/>
    <w:rsid w:val="00F66A29"/>
    <w:rsid w:val="00F67998"/>
    <w:rsid w:val="00FB274B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315FED"/>
  <w15:docId w15:val="{5CC95AEA-F4D2-435A-BC9C-FEB2364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9A"/>
    <w:pPr>
      <w:ind w:left="720"/>
      <w:contextualSpacing/>
    </w:pPr>
  </w:style>
  <w:style w:type="table" w:styleId="Tabela-Siatka">
    <w:name w:val="Table Grid"/>
    <w:basedOn w:val="Standardowy"/>
    <w:uiPriority w:val="59"/>
    <w:rsid w:val="002B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6D7"/>
  </w:style>
  <w:style w:type="paragraph" w:styleId="Stopka">
    <w:name w:val="footer"/>
    <w:basedOn w:val="Normalny"/>
    <w:link w:val="StopkaZnak"/>
    <w:uiPriority w:val="99"/>
    <w:unhideWhenUsed/>
    <w:rsid w:val="001A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6D7"/>
  </w:style>
  <w:style w:type="character" w:styleId="Odwoaniedokomentarza">
    <w:name w:val="annotation reference"/>
    <w:basedOn w:val="Domylnaczcionkaakapitu"/>
    <w:uiPriority w:val="99"/>
    <w:semiHidden/>
    <w:unhideWhenUsed/>
    <w:rsid w:val="0050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D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4E6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3F109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109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michalski@zspsiekier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eslaw.zeniuk@zspsiekier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 Sp. z o.o.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Piwowarski Andrzej</dc:creator>
  <cp:lastModifiedBy>Solecki Piotr</cp:lastModifiedBy>
  <cp:revision>4</cp:revision>
  <cp:lastPrinted>2024-07-15T11:50:00Z</cp:lastPrinted>
  <dcterms:created xsi:type="dcterms:W3CDTF">2021-07-29T12:14:00Z</dcterms:created>
  <dcterms:modified xsi:type="dcterms:W3CDTF">2024-07-15T11:51:00Z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2021-04-14T09:42:01Z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f4def80c-d6f6-4ce8-b1e9-6044d4f668ee</vt:lpwstr>
  </property>
  <property fmtid="{D5CDD505-2E9C-101B-9397-08002B2CF9AE}" pid="8" name="MSIP_Label_392ba641-f5c0-4b0b-b233-2c0b52c4ebb0_ContentBits">
    <vt:lpwstr>0</vt:lpwstr>
  </property>
</Properties>
</file>