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1DF" w14:textId="54FDA87C" w:rsidR="00471084" w:rsidRPr="00023995" w:rsidRDefault="00471084" w:rsidP="00471084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02399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Załącznik </w:t>
      </w:r>
      <w:r w:rsidR="00841D06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nr 6 </w:t>
      </w:r>
      <w:r w:rsidRPr="0002399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do SWZ</w:t>
      </w:r>
    </w:p>
    <w:p w14:paraId="248421E0" w14:textId="77777777" w:rsidR="00471084" w:rsidRPr="00023995" w:rsidRDefault="00471084" w:rsidP="00471084">
      <w:pPr>
        <w:widowControl/>
        <w:autoSpaceDN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highlight w:val="cyan"/>
          <w:lang w:eastAsia="ar-SA" w:bidi="ar-SA"/>
        </w:rPr>
      </w:pPr>
      <w:r w:rsidRPr="00023995">
        <w:rPr>
          <w:rFonts w:ascii="Calibri" w:eastAsia="Times New Roman" w:hAnsi="Calibri" w:cs="Calibri"/>
          <w:b/>
          <w:i/>
          <w:color w:val="FF0000"/>
          <w:kern w:val="0"/>
          <w:sz w:val="22"/>
          <w:szCs w:val="22"/>
          <w:lang w:eastAsia="ar-SA" w:bidi="ar-SA"/>
        </w:rPr>
        <w:t>Dokument należy wypełnić i podpisać kwalifikowanym podpisem elektronicznym lub podpisem zaufanym lub podpisem osobistym przez osobę uprawnioną do reprezentacji.</w:t>
      </w:r>
    </w:p>
    <w:p w14:paraId="248421E1" w14:textId="77777777" w:rsidR="00471084" w:rsidRPr="00023995" w:rsidRDefault="00471084" w:rsidP="00471084">
      <w:pPr>
        <w:widowControl/>
        <w:autoSpaceDN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highlight w:val="cyan"/>
          <w:lang w:eastAsia="ar-SA" w:bidi="ar-SA"/>
        </w:rPr>
      </w:pPr>
    </w:p>
    <w:p w14:paraId="248421E2" w14:textId="77777777" w:rsidR="00471084" w:rsidRPr="00023995" w:rsidRDefault="00471084" w:rsidP="00471084">
      <w:pPr>
        <w:widowControl/>
        <w:autoSpaceDN/>
        <w:ind w:left="1701"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02399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WYKONAWCA/Y:</w:t>
      </w:r>
    </w:p>
    <w:tbl>
      <w:tblPr>
        <w:tblW w:w="5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471084" w:rsidRPr="00023995" w14:paraId="248421E4" w14:textId="77777777" w:rsidTr="00C21E0F">
        <w:trPr>
          <w:trHeight w:val="1706"/>
        </w:trPr>
        <w:tc>
          <w:tcPr>
            <w:tcW w:w="5211" w:type="dxa"/>
            <w:shd w:val="clear" w:color="auto" w:fill="auto"/>
          </w:tcPr>
          <w:p w14:paraId="248421E3" w14:textId="77777777" w:rsidR="00471084" w:rsidRPr="00023995" w:rsidRDefault="00471084" w:rsidP="00471084">
            <w:pPr>
              <w:widowControl/>
              <w:autoSpaceDN/>
              <w:textAlignment w:val="auto"/>
              <w:outlineLvl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248421E5" w14:textId="77777777" w:rsidR="00471084" w:rsidRPr="00023995" w:rsidRDefault="00471084" w:rsidP="00471084">
      <w:pPr>
        <w:widowControl/>
        <w:autoSpaceDN/>
        <w:ind w:left="993"/>
        <w:textAlignment w:val="auto"/>
        <w:outlineLvl w:val="0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  <w:r w:rsidRPr="00023995"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t xml:space="preserve"> pełna nazwa/ firma i adres</w:t>
      </w:r>
    </w:p>
    <w:p w14:paraId="248421E6" w14:textId="77777777" w:rsidR="00471084" w:rsidRPr="00023995" w:rsidRDefault="00471084" w:rsidP="00471084">
      <w:pPr>
        <w:widowControl/>
        <w:autoSpaceDN/>
        <w:ind w:left="1701"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248421E7" w14:textId="77777777" w:rsidR="00471084" w:rsidRPr="00023995" w:rsidRDefault="00471084" w:rsidP="00471084">
      <w:pPr>
        <w:widowControl/>
        <w:tabs>
          <w:tab w:val="left" w:pos="9356"/>
        </w:tabs>
        <w:autoSpaceDN/>
        <w:ind w:left="567" w:right="746"/>
        <w:jc w:val="center"/>
        <w:textAlignment w:val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:lang w:val="ru-RU" w:eastAsia="en-US" w:bidi="ar-SA"/>
        </w:rPr>
      </w:pPr>
      <w:r w:rsidRPr="00023995">
        <w:rPr>
          <w:rFonts w:ascii="Calibri" w:eastAsia="Calibri" w:hAnsi="Calibri" w:cs="Calibri"/>
          <w:b/>
          <w:bCs/>
          <w:kern w:val="0"/>
          <w:sz w:val="22"/>
          <w:szCs w:val="22"/>
          <w:lang w:val="ru-RU" w:eastAsia="en-US" w:bidi="ar-SA"/>
        </w:rPr>
        <w:t>WYKAZ NARZĘDZI, WYPOSAŻENIA ZAKŁADU I</w:t>
      </w:r>
      <w:r w:rsidRPr="00023995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23995">
        <w:rPr>
          <w:rFonts w:ascii="Calibri" w:eastAsia="Calibri" w:hAnsi="Calibri" w:cs="Calibri"/>
          <w:b/>
          <w:bCs/>
          <w:kern w:val="0"/>
          <w:sz w:val="22"/>
          <w:szCs w:val="22"/>
          <w:lang w:val="ru-RU" w:eastAsia="en-US" w:bidi="ar-SA"/>
        </w:rPr>
        <w:t>URZĄDZEŃ TECHNICZNYCH DOSTĘPNYCH WYKONAWCY W CELU WYKONANIA ZAMÓWIENIA</w:t>
      </w:r>
    </w:p>
    <w:p w14:paraId="248421E8" w14:textId="77777777" w:rsidR="00471084" w:rsidRPr="00023995" w:rsidRDefault="00471084" w:rsidP="00471084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i/>
          <w:kern w:val="0"/>
          <w:sz w:val="22"/>
          <w:szCs w:val="22"/>
          <w:lang w:eastAsia="en-US" w:bidi="ar-SA"/>
        </w:rPr>
      </w:pPr>
    </w:p>
    <w:p w14:paraId="248421E9" w14:textId="2C2673AA" w:rsidR="00471084" w:rsidRPr="00023995" w:rsidRDefault="00471084" w:rsidP="00471084">
      <w:pPr>
        <w:widowControl/>
        <w:suppressAutoHyphens w:val="0"/>
        <w:autoSpaceDN/>
        <w:jc w:val="both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023995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 xml:space="preserve">W związku ze złożeniem oferty w postępowaniu o udzielenie zamówienia publicznego prowadzonym w trybie podstawowym na wykonanie zadania pn.: </w:t>
      </w:r>
      <w:r w:rsidR="009F36BF" w:rsidRPr="009F36BF">
        <w:rPr>
          <w:rFonts w:ascii="Calibri" w:eastAsia="Calibri" w:hAnsi="Calibri" w:cs="Calibri" w:hint="cs"/>
          <w:b/>
          <w:bCs/>
          <w:iCs/>
          <w:kern w:val="0"/>
          <w:sz w:val="22"/>
          <w:szCs w:val="22"/>
          <w:lang w:eastAsia="ar-SA" w:bidi="ar-SA"/>
        </w:rPr>
        <w:t>Ś</w:t>
      </w:r>
      <w:r w:rsidR="009F36BF" w:rsidRPr="009F36BF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wiadczenie us</w:t>
      </w:r>
      <w:r w:rsidR="009F36BF" w:rsidRPr="009F36BF">
        <w:rPr>
          <w:rFonts w:ascii="Calibri" w:eastAsia="Calibri" w:hAnsi="Calibri" w:cs="Calibri" w:hint="cs"/>
          <w:b/>
          <w:bCs/>
          <w:iCs/>
          <w:kern w:val="0"/>
          <w:sz w:val="22"/>
          <w:szCs w:val="22"/>
          <w:lang w:eastAsia="ar-SA" w:bidi="ar-SA"/>
        </w:rPr>
        <w:t>ł</w:t>
      </w:r>
      <w:r w:rsidR="009F36BF" w:rsidRPr="009F36BF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ug pralniczych dla Ostrzeszowskiego Centrum Zdrowia sp. z o.o.</w:t>
      </w:r>
      <w:r w:rsidR="009F36BF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 xml:space="preserve"> </w:t>
      </w:r>
      <w:r w:rsidRPr="0002399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oświadczam/y, że dysponuję</w:t>
      </w:r>
      <w:r w:rsidRPr="00023995">
        <w:rPr>
          <w:rFonts w:ascii="Calibri" w:eastAsia="Calibri" w:hAnsi="Calibri" w:cs="Calibri"/>
          <w:kern w:val="0"/>
          <w:sz w:val="22"/>
          <w:szCs w:val="22"/>
          <w:lang w:val="ru-RU" w:eastAsia="en-US" w:bidi="ar-SA"/>
        </w:rPr>
        <w:t>:</w:t>
      </w:r>
    </w:p>
    <w:p w14:paraId="248421EA" w14:textId="77777777" w:rsidR="00471084" w:rsidRPr="00023995" w:rsidRDefault="00471084">
      <w:pPr>
        <w:pStyle w:val="Standard"/>
        <w:rPr>
          <w:rFonts w:ascii="Calibri" w:hAnsi="Calibri" w:cs="Calibri"/>
          <w:sz w:val="22"/>
          <w:szCs w:val="22"/>
        </w:rPr>
      </w:pPr>
    </w:p>
    <w:p w14:paraId="248421EB" w14:textId="77777777" w:rsidR="00597601" w:rsidRPr="00023995" w:rsidRDefault="005976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10603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394"/>
        <w:gridCol w:w="2410"/>
        <w:gridCol w:w="3260"/>
      </w:tblGrid>
      <w:tr w:rsidR="00C35C7A" w:rsidRPr="00023995" w14:paraId="248421F5" w14:textId="260EE4CA" w:rsidTr="00C35C7A">
        <w:trPr>
          <w:trHeight w:val="6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EC" w14:textId="77777777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LP.</w:t>
            </w:r>
          </w:p>
          <w:p w14:paraId="248421ED" w14:textId="77777777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EE" w14:textId="77777777" w:rsidR="00C35C7A" w:rsidRPr="00023995" w:rsidRDefault="00C35C7A">
            <w:pPr>
              <w:pStyle w:val="Nagwek2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Wykaz narzędzi, urządzeń technicznych</w:t>
            </w:r>
          </w:p>
          <w:p w14:paraId="248421EF" w14:textId="77777777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(rodzaj, parametry, położenie - adres)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421F2" w14:textId="77777777" w:rsidR="00C35C7A" w:rsidRPr="00023995" w:rsidRDefault="00C35C7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8421F4" w14:textId="4C21C583" w:rsidR="00C35C7A" w:rsidRPr="00C35C7A" w:rsidRDefault="00C35C7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5C7A">
              <w:rPr>
                <w:rFonts w:ascii="Calibri" w:hAnsi="Calibri" w:cs="Calibri"/>
                <w:b/>
                <w:bCs/>
                <w:sz w:val="22"/>
                <w:szCs w:val="22"/>
              </w:rPr>
              <w:t>Nr rejestracyjny pojazdu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00EB" w14:textId="77777777" w:rsidR="00C35C7A" w:rsidRPr="00023995" w:rsidRDefault="00C35C7A" w:rsidP="00EC3D5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sz w:val="22"/>
                <w:szCs w:val="22"/>
              </w:rPr>
              <w:t>Informacja o podstawie do dysponowania wskazanym sprzętem*</w:t>
            </w:r>
          </w:p>
          <w:p w14:paraId="246BD4E1" w14:textId="6D4FFC87" w:rsidR="00C35C7A" w:rsidRPr="00023995" w:rsidRDefault="00C35C7A" w:rsidP="00EC3D5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3995">
              <w:rPr>
                <w:rFonts w:ascii="Calibri" w:hAnsi="Calibri" w:cs="Calibri"/>
                <w:sz w:val="22"/>
                <w:szCs w:val="22"/>
              </w:rPr>
              <w:t>(forma dysponowania np. własność, umowa leasingu, umowa użyczenia itp.)</w:t>
            </w:r>
          </w:p>
        </w:tc>
      </w:tr>
      <w:tr w:rsidR="00C35C7A" w:rsidRPr="00023995" w14:paraId="248421FA" w14:textId="4E8DA198" w:rsidTr="00C35C7A">
        <w:trPr>
          <w:trHeight w:val="2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6" w14:textId="77777777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7" w14:textId="77777777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421F9" w14:textId="182BB9A8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16CB" w14:textId="607E1AD3" w:rsidR="00C35C7A" w:rsidRPr="00023995" w:rsidRDefault="00C35C7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35C7A" w:rsidRPr="00023995" w14:paraId="1EDBA238" w14:textId="0F43AE40" w:rsidTr="00C35C7A">
        <w:trPr>
          <w:trHeight w:val="22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8398E" w14:textId="40980D78" w:rsidR="00C35C7A" w:rsidRPr="00023995" w:rsidRDefault="00C35C7A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B84D" w14:textId="7B6D4CD5" w:rsidR="00C35C7A" w:rsidRPr="00F92801" w:rsidRDefault="00C35C7A" w:rsidP="00471084">
            <w:pPr>
              <w:pStyle w:val="Akapitzlist"/>
              <w:spacing w:after="0"/>
              <w:ind w:lef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92801">
              <w:rPr>
                <w:rFonts w:ascii="Calibri" w:eastAsia="Arial" w:hAnsi="Calibri" w:cs="Calibri"/>
                <w:bCs/>
                <w:sz w:val="22"/>
                <w:szCs w:val="22"/>
              </w:rPr>
              <w:t>Dysponujemy co najmniej jednym środkiem transportu - przeznaczonym do realizacji zamówienia wraz z opinią właściwego Inspektora Sanitarnego potwierdzającą, że pojazd/-y przystosowane są do przewozu bielizny szpitalnej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196A" w14:textId="77777777" w:rsidR="00C35C7A" w:rsidRPr="00023995" w:rsidRDefault="00C35C7A" w:rsidP="0047108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D9D" w14:textId="77777777" w:rsidR="00C35C7A" w:rsidRPr="00023995" w:rsidRDefault="00C35C7A" w:rsidP="0047108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4842209" w14:textId="77777777" w:rsidR="00597601" w:rsidRPr="00023995" w:rsidRDefault="005976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484220A" w14:textId="77777777" w:rsidR="00597601" w:rsidRPr="00023995" w:rsidRDefault="00471084" w:rsidP="00471084">
      <w:pPr>
        <w:pStyle w:val="Standard"/>
        <w:ind w:left="7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023995">
        <w:rPr>
          <w:rFonts w:ascii="Calibri" w:hAnsi="Calibri" w:cs="Calibri"/>
          <w:b/>
          <w:sz w:val="22"/>
          <w:szCs w:val="22"/>
          <w:lang w:eastAsia="ar-SA"/>
        </w:rPr>
        <w:t>*Niepotrzebne skreślić</w:t>
      </w:r>
    </w:p>
    <w:p w14:paraId="2484220B" w14:textId="77777777" w:rsidR="00471084" w:rsidRPr="00023995" w:rsidRDefault="00471084" w:rsidP="00471084">
      <w:pPr>
        <w:pStyle w:val="Standard"/>
        <w:ind w:left="720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484220C" w14:textId="5452ADA7" w:rsidR="00471084" w:rsidRPr="00023995" w:rsidRDefault="00471084" w:rsidP="00471084">
      <w:pPr>
        <w:pStyle w:val="Standard"/>
        <w:ind w:left="142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sectPr w:rsidR="00471084" w:rsidRPr="00023995" w:rsidSect="00471084">
      <w:headerReference w:type="default" r:id="rId7"/>
      <w:pgSz w:w="11906" w:h="16838"/>
      <w:pgMar w:top="1418" w:right="902" w:bottom="1418" w:left="902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9C78" w14:textId="77777777" w:rsidR="00E11825" w:rsidRDefault="00E11825">
      <w:pPr>
        <w:rPr>
          <w:rFonts w:hint="eastAsia"/>
        </w:rPr>
      </w:pPr>
      <w:r>
        <w:separator/>
      </w:r>
    </w:p>
  </w:endnote>
  <w:endnote w:type="continuationSeparator" w:id="0">
    <w:p w14:paraId="53587B87" w14:textId="77777777" w:rsidR="00E11825" w:rsidRDefault="00E11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9A57" w14:textId="77777777" w:rsidR="00E11825" w:rsidRDefault="00E118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1A52A4" w14:textId="77777777" w:rsidR="00E11825" w:rsidRDefault="00E118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2211" w14:textId="77777777" w:rsidR="00471084" w:rsidRDefault="00471084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22EB"/>
    <w:multiLevelType w:val="hybridMultilevel"/>
    <w:tmpl w:val="399C989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601"/>
    <w:rsid w:val="00023995"/>
    <w:rsid w:val="00073317"/>
    <w:rsid w:val="00185AA8"/>
    <w:rsid w:val="001E77DD"/>
    <w:rsid w:val="003C7822"/>
    <w:rsid w:val="00471084"/>
    <w:rsid w:val="00597601"/>
    <w:rsid w:val="00675DD5"/>
    <w:rsid w:val="007834BA"/>
    <w:rsid w:val="008356A3"/>
    <w:rsid w:val="00841D06"/>
    <w:rsid w:val="008F5A94"/>
    <w:rsid w:val="00926A31"/>
    <w:rsid w:val="009903D3"/>
    <w:rsid w:val="009A00A0"/>
    <w:rsid w:val="009C1476"/>
    <w:rsid w:val="009C6740"/>
    <w:rsid w:val="009F36BF"/>
    <w:rsid w:val="00B6703B"/>
    <w:rsid w:val="00B96E37"/>
    <w:rsid w:val="00C35C7A"/>
    <w:rsid w:val="00C6037D"/>
    <w:rsid w:val="00C80F62"/>
    <w:rsid w:val="00E11825"/>
    <w:rsid w:val="00EC3D54"/>
    <w:rsid w:val="00F85DDF"/>
    <w:rsid w:val="00F92801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21DC"/>
  <w15:docId w15:val="{DC47EA08-E5F8-4641-863A-BB4D99F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outlineLvl w:val="0"/>
    </w:pPr>
    <w:rPr>
      <w:i/>
      <w:szCs w:val="20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ascii="Arial" w:eastAsia="Arial" w:hAnsi="Arial" w:cs="Arial"/>
      <w:b/>
      <w:szCs w:val="20"/>
    </w:rPr>
  </w:style>
  <w:style w:type="paragraph" w:styleId="Nagwek3">
    <w:name w:val="heading 3"/>
    <w:basedOn w:val="Standard"/>
    <w:next w:val="Standard"/>
    <w:pPr>
      <w:keepNext/>
      <w:jc w:val="both"/>
      <w:outlineLvl w:val="2"/>
    </w:pPr>
    <w:rPr>
      <w:b/>
      <w:bCs/>
      <w:szCs w:val="20"/>
    </w:rPr>
  </w:style>
  <w:style w:type="paragraph" w:styleId="Nagwek5">
    <w:name w:val="heading 5"/>
    <w:basedOn w:val="Standard"/>
    <w:next w:val="Standard"/>
    <w:pPr>
      <w:keepNext/>
      <w:jc w:val="center"/>
      <w:outlineLvl w:val="4"/>
    </w:pPr>
    <w:rPr>
      <w:b/>
      <w:bCs/>
      <w:sz w:val="25"/>
      <w:szCs w:val="20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NARZĘDZI, WYPOSAŻENIA ZAKŁADU, URZĄDZEŃ TECHNICZNYCH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NARZĘDZI, WYPOSAŻENIA ZAKŁADU, URZĄDZEŃ TECHNICZNYCH</dc:title>
  <dc:creator>UM Białystok</dc:creator>
  <cp:lastModifiedBy>Przemysław Krawętkowski</cp:lastModifiedBy>
  <cp:revision>22</cp:revision>
  <cp:lastPrinted>2019-11-21T08:44:00Z</cp:lastPrinted>
  <dcterms:created xsi:type="dcterms:W3CDTF">2021-11-04T13:40:00Z</dcterms:created>
  <dcterms:modified xsi:type="dcterms:W3CDTF">2024-07-01T19:50:00Z</dcterms:modified>
</cp:coreProperties>
</file>