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28A16B26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D17C4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18.219.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603D4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7D458B48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C44">
              <w:rPr>
                <w:rFonts w:ascii="Arial" w:hAnsi="Arial" w:cs="Arial"/>
                <w:sz w:val="20"/>
                <w:szCs w:val="20"/>
              </w:rPr>
              <w:t>16.04</w:t>
            </w:r>
            <w:r w:rsidR="00DF3938">
              <w:rPr>
                <w:rFonts w:ascii="Arial" w:hAnsi="Arial" w:cs="Arial"/>
                <w:sz w:val="20"/>
                <w:szCs w:val="20"/>
              </w:rPr>
              <w:t>.2024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853A6DF" w14:textId="77777777" w:rsidR="00F2064C" w:rsidRDefault="00F2064C" w:rsidP="001C445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098D973" w14:textId="77777777" w:rsidR="004606F4" w:rsidRDefault="004606F4" w:rsidP="001C445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76A7098" w14:textId="3EB31C5B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1715616A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D17C44">
        <w:rPr>
          <w:rFonts w:ascii="Arial" w:hAnsi="Arial" w:cs="Arial"/>
          <w:b/>
          <w:sz w:val="20"/>
          <w:szCs w:val="20"/>
        </w:rPr>
        <w:t>18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D17C44">
        <w:rPr>
          <w:rFonts w:ascii="Arial" w:hAnsi="Arial" w:cs="Arial"/>
          <w:b/>
          <w:sz w:val="20"/>
          <w:szCs w:val="20"/>
        </w:rPr>
        <w:t>4</w:t>
      </w:r>
    </w:p>
    <w:p w14:paraId="60A56F8C" w14:textId="77777777" w:rsidR="00F2064C" w:rsidRDefault="00F2064C" w:rsidP="001C4453">
      <w:pPr>
        <w:pStyle w:val="ogloszenie"/>
        <w:spacing w:line="276" w:lineRule="auto"/>
        <w:rPr>
          <w:rFonts w:cs="Arial"/>
        </w:rPr>
      </w:pPr>
    </w:p>
    <w:p w14:paraId="217E0C07" w14:textId="304BA27D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24779AED" w14:textId="1945CE42" w:rsidR="00E87570" w:rsidRPr="00E87570" w:rsidRDefault="00E87570" w:rsidP="00E87570">
      <w:pPr>
        <w:pStyle w:val="ogloszenie"/>
        <w:jc w:val="center"/>
        <w:rPr>
          <w:rFonts w:cs="Arial"/>
          <w:b/>
          <w:bCs/>
          <w:color w:val="000000"/>
        </w:rPr>
      </w:pPr>
      <w:r w:rsidRPr="00E87570">
        <w:rPr>
          <w:rFonts w:cs="Arial"/>
          <w:b/>
          <w:bCs/>
          <w:color w:val="000000"/>
        </w:rPr>
        <w:t xml:space="preserve">Dostawa </w:t>
      </w:r>
      <w:r w:rsidR="009139AE">
        <w:rPr>
          <w:rFonts w:cs="Arial"/>
          <w:b/>
          <w:bCs/>
          <w:color w:val="000000"/>
        </w:rPr>
        <w:t>produktów leczniczych</w:t>
      </w:r>
    </w:p>
    <w:p w14:paraId="27205BF9" w14:textId="53FF2C8C" w:rsidR="007D64E5" w:rsidRDefault="008859D8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(pakiet </w:t>
      </w:r>
      <w:r w:rsidR="00D17C44">
        <w:rPr>
          <w:rFonts w:cs="Arial"/>
          <w:b/>
          <w:bCs/>
          <w:color w:val="000000"/>
        </w:rPr>
        <w:t>3, 5, 7, 8</w:t>
      </w:r>
      <w:r>
        <w:rPr>
          <w:rFonts w:cs="Arial"/>
          <w:b/>
          <w:bCs/>
          <w:color w:val="000000"/>
        </w:rPr>
        <w:t>)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22273845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</w:t>
      </w:r>
      <w:r w:rsidR="00F2064C" w:rsidRPr="00F2064C">
        <w:rPr>
          <w:rFonts w:eastAsia="Calibri" w:cs="Arial"/>
          <w:lang w:eastAsia="en-US"/>
        </w:rPr>
        <w:t>Dz. U. z 2023 r. poz. 160</w:t>
      </w:r>
      <w:r w:rsidR="00337876">
        <w:rPr>
          <w:rFonts w:eastAsia="Calibri" w:cs="Arial"/>
          <w:lang w:eastAsia="en-US"/>
        </w:rPr>
        <w:t>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C409DD9" w14:textId="358C050D" w:rsidR="001C4453" w:rsidRDefault="00D17C44" w:rsidP="00D17C44">
      <w:pPr>
        <w:pStyle w:val="ogloszenie"/>
        <w:numPr>
          <w:ilvl w:val="0"/>
          <w:numId w:val="8"/>
        </w:numPr>
        <w:spacing w:line="276" w:lineRule="auto"/>
        <w:ind w:left="851"/>
        <w:jc w:val="both"/>
        <w:rPr>
          <w:rFonts w:cs="Arial"/>
          <w:b/>
          <w:bCs/>
        </w:rPr>
      </w:pPr>
      <w:r w:rsidRPr="00D17C44">
        <w:rPr>
          <w:rFonts w:cs="Arial"/>
          <w:b/>
          <w:bCs/>
        </w:rPr>
        <w:t>NEUCA S.A., Ul. Forteczna 35-37, 87-100 Toruń</w:t>
      </w:r>
      <w:r>
        <w:rPr>
          <w:rFonts w:cs="Arial"/>
          <w:b/>
          <w:bCs/>
        </w:rPr>
        <w:t xml:space="preserve"> – pakiet 3 i 8</w:t>
      </w:r>
    </w:p>
    <w:p w14:paraId="26B87735" w14:textId="32431A9B" w:rsidR="00D17C44" w:rsidRDefault="00D17C44" w:rsidP="00D17C44">
      <w:pPr>
        <w:pStyle w:val="ogloszenie"/>
        <w:numPr>
          <w:ilvl w:val="0"/>
          <w:numId w:val="8"/>
        </w:numPr>
        <w:spacing w:line="276" w:lineRule="auto"/>
        <w:ind w:left="851"/>
        <w:jc w:val="both"/>
        <w:rPr>
          <w:rFonts w:cs="Arial"/>
          <w:b/>
          <w:bCs/>
        </w:rPr>
      </w:pPr>
      <w:r w:rsidRPr="00D17C44">
        <w:rPr>
          <w:rFonts w:cs="Arial"/>
          <w:b/>
          <w:bCs/>
        </w:rPr>
        <w:t>KONSORCJUM FIRM: BAYER Sp. z o.o. (Lider) Al. Jerozolimskie 158, 02-326 Warszawa i URTICA Sp. z o.o. – Pełnomocnik ul. Krzemieniecka 120, 54-613 Wrocław</w:t>
      </w:r>
      <w:r>
        <w:rPr>
          <w:rFonts w:cs="Arial"/>
          <w:b/>
          <w:bCs/>
        </w:rPr>
        <w:t xml:space="preserve"> – pakiet 5</w:t>
      </w:r>
    </w:p>
    <w:p w14:paraId="232A1AB2" w14:textId="3535F3AC" w:rsidR="00D17C44" w:rsidRPr="00AB0568" w:rsidRDefault="00D17C44" w:rsidP="00D17C44">
      <w:pPr>
        <w:pStyle w:val="ogloszenie"/>
        <w:numPr>
          <w:ilvl w:val="0"/>
          <w:numId w:val="8"/>
        </w:numPr>
        <w:spacing w:line="276" w:lineRule="auto"/>
        <w:ind w:left="851"/>
        <w:jc w:val="both"/>
        <w:rPr>
          <w:rFonts w:cs="Arial"/>
          <w:b/>
          <w:bCs/>
        </w:rPr>
      </w:pPr>
      <w:r w:rsidRPr="00D17C44">
        <w:rPr>
          <w:rFonts w:cs="Arial"/>
          <w:b/>
          <w:bCs/>
        </w:rPr>
        <w:t>Roche Polska Sp. z o.o., ul. Domaniewska 28, 02-672 Warszawa</w:t>
      </w:r>
      <w:r>
        <w:rPr>
          <w:rFonts w:cs="Arial"/>
          <w:b/>
          <w:bCs/>
        </w:rPr>
        <w:t xml:space="preserve"> – pakiet 7</w:t>
      </w:r>
    </w:p>
    <w:p w14:paraId="1A59C736" w14:textId="77777777" w:rsidR="00D17C44" w:rsidRDefault="00D17C44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52330F7" w14:textId="37710CB0" w:rsidR="0046085C" w:rsidRPr="001C4453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8306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w zakresie </w:t>
      </w:r>
      <w:r w:rsidRPr="009702C6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pakietu</w:t>
      </w:r>
      <w:r w:rsidR="009702C6" w:rsidRPr="009702C6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</w:t>
      </w:r>
      <w:r w:rsidR="001C445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nr </w:t>
      </w:r>
      <w:r w:rsidR="00D17C44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8</w:t>
      </w:r>
      <w:r w:rsidR="0083065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8306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8306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</w:t>
      </w:r>
      <w:r w:rsidR="00881D73" w:rsidRPr="00881D7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art. 264 ust. 1 ustawy Pzp 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w dniu </w:t>
      </w:r>
      <w:r w:rsidR="00D17C4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29.04</w:t>
      </w:r>
      <w:r w:rsidR="005A3E9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.2024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9702C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r.</w:t>
      </w:r>
      <w:r w:rsidR="001C44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Natomiast w zakresie </w:t>
      </w:r>
      <w:r w:rsidR="001C4453" w:rsidRPr="001C445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pakietu nr </w:t>
      </w:r>
      <w:r w:rsidR="00D17C44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3, 5, 7</w:t>
      </w:r>
      <w:r w:rsidR="001C445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</w:t>
      </w:r>
      <w:r w:rsidR="001C4453" w:rsidRPr="001C44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umowa zostanie zawarta</w:t>
      </w:r>
      <w:r w:rsidR="001C445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</w:t>
      </w:r>
      <w:r w:rsidR="001C4453" w:rsidRPr="001C44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zgodnie z art. 264 ust. 2 pkt 1 lit. a ustawy Pzp</w:t>
      </w:r>
      <w:r w:rsidR="001C44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493EC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17</w:t>
      </w:r>
      <w:r w:rsidR="00D17C4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.04</w:t>
      </w:r>
      <w:r w:rsidR="001C44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.2024</w:t>
      </w:r>
      <w:r w:rsidR="004255C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r.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35073BE7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9139A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ych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2E091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ofertach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1F9E6FB9" w14:textId="77777777" w:rsidR="00830653" w:rsidRDefault="00830653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1045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5641"/>
        <w:gridCol w:w="1959"/>
        <w:gridCol w:w="1914"/>
      </w:tblGrid>
      <w:tr w:rsidR="00D17C44" w:rsidRPr="00942985" w14:paraId="37C1624D" w14:textId="77777777" w:rsidTr="00102C76">
        <w:trPr>
          <w:trHeight w:val="338"/>
        </w:trPr>
        <w:tc>
          <w:tcPr>
            <w:tcW w:w="940" w:type="dxa"/>
          </w:tcPr>
          <w:p w14:paraId="66FAEDB5" w14:textId="77777777" w:rsidR="00D17C44" w:rsidRPr="00942985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985">
              <w:rPr>
                <w:rFonts w:ascii="Arial" w:hAnsi="Arial" w:cs="Arial"/>
                <w:b/>
                <w:bCs/>
                <w:sz w:val="18"/>
                <w:szCs w:val="18"/>
              </w:rPr>
              <w:t>Pakiet</w:t>
            </w:r>
          </w:p>
        </w:tc>
        <w:tc>
          <w:tcPr>
            <w:tcW w:w="5641" w:type="dxa"/>
          </w:tcPr>
          <w:p w14:paraId="437E1631" w14:textId="77777777" w:rsidR="00D17C44" w:rsidRPr="00942985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985">
              <w:rPr>
                <w:rFonts w:ascii="Arial" w:hAnsi="Arial" w:cs="Arial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959" w:type="dxa"/>
          </w:tcPr>
          <w:p w14:paraId="57261CAF" w14:textId="77777777" w:rsidR="00D17C44" w:rsidRPr="00942985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985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914" w:type="dxa"/>
          </w:tcPr>
          <w:p w14:paraId="6C2738F8" w14:textId="77777777" w:rsidR="00D17C44" w:rsidRPr="00942985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985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D17C44" w:rsidRPr="00942985" w14:paraId="19808862" w14:textId="77777777" w:rsidTr="00102C76">
        <w:trPr>
          <w:trHeight w:val="338"/>
        </w:trPr>
        <w:tc>
          <w:tcPr>
            <w:tcW w:w="940" w:type="dxa"/>
            <w:vAlign w:val="center"/>
          </w:tcPr>
          <w:p w14:paraId="6A061D7D" w14:textId="77777777" w:rsidR="00D17C44" w:rsidRPr="00D17C44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41" w:type="dxa"/>
            <w:vAlign w:val="center"/>
          </w:tcPr>
          <w:p w14:paraId="07A63209" w14:textId="77777777" w:rsidR="00D17C44" w:rsidRPr="00D17C44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44">
              <w:rPr>
                <w:rFonts w:ascii="Arial" w:hAnsi="Arial" w:cs="Arial"/>
                <w:sz w:val="18"/>
                <w:szCs w:val="18"/>
              </w:rPr>
              <w:t>NEUCA S.A., Ul. Forteczna 35-37, 87-100 Toruń</w:t>
            </w:r>
          </w:p>
        </w:tc>
        <w:tc>
          <w:tcPr>
            <w:tcW w:w="1959" w:type="dxa"/>
            <w:vAlign w:val="center"/>
          </w:tcPr>
          <w:p w14:paraId="0DDA2CC8" w14:textId="77777777" w:rsidR="00D17C44" w:rsidRPr="00942985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985">
              <w:rPr>
                <w:rFonts w:ascii="Arial" w:hAnsi="Arial" w:cs="Arial"/>
                <w:sz w:val="18"/>
                <w:szCs w:val="18"/>
              </w:rPr>
              <w:t>246 346,92 zł</w:t>
            </w:r>
          </w:p>
        </w:tc>
        <w:tc>
          <w:tcPr>
            <w:tcW w:w="1914" w:type="dxa"/>
          </w:tcPr>
          <w:p w14:paraId="05F4C043" w14:textId="77777777" w:rsidR="00D17C44" w:rsidRPr="00942985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985"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  <w:tr w:rsidR="00D17C44" w:rsidRPr="00942985" w14:paraId="01D36959" w14:textId="77777777" w:rsidTr="00102C76">
        <w:trPr>
          <w:trHeight w:val="338"/>
        </w:trPr>
        <w:tc>
          <w:tcPr>
            <w:tcW w:w="940" w:type="dxa"/>
            <w:vAlign w:val="center"/>
          </w:tcPr>
          <w:p w14:paraId="31BA900F" w14:textId="77777777" w:rsidR="00D17C44" w:rsidRPr="00D17C44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4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41" w:type="dxa"/>
            <w:vAlign w:val="center"/>
          </w:tcPr>
          <w:p w14:paraId="5D354B77" w14:textId="77777777" w:rsidR="00D17C44" w:rsidRPr="00D17C44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44">
              <w:rPr>
                <w:rFonts w:ascii="Arial" w:hAnsi="Arial" w:cs="Arial"/>
                <w:sz w:val="18"/>
                <w:szCs w:val="18"/>
              </w:rPr>
              <w:t>KONSORCJUM FIRM: BAYER Sp. z o.o. (Lider) Al. Jerozolimskie 158, 02-326 Warszawa i URTICA Sp. z o.o. – Pełnomocnik ul. Krzemieniecka 120, 54-613 Wrocław</w:t>
            </w:r>
          </w:p>
        </w:tc>
        <w:tc>
          <w:tcPr>
            <w:tcW w:w="1959" w:type="dxa"/>
            <w:vAlign w:val="center"/>
          </w:tcPr>
          <w:p w14:paraId="609D0106" w14:textId="77777777" w:rsidR="00D17C44" w:rsidRPr="00942985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985">
              <w:rPr>
                <w:rFonts w:ascii="Arial" w:hAnsi="Arial" w:cs="Arial"/>
                <w:sz w:val="18"/>
                <w:szCs w:val="18"/>
              </w:rPr>
              <w:t>587 999,52 zł</w:t>
            </w:r>
          </w:p>
        </w:tc>
        <w:tc>
          <w:tcPr>
            <w:tcW w:w="1914" w:type="dxa"/>
          </w:tcPr>
          <w:p w14:paraId="023D397F" w14:textId="77777777" w:rsidR="00D17C44" w:rsidRPr="00942985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985"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  <w:tr w:rsidR="00D17C44" w:rsidRPr="00942985" w14:paraId="383A149E" w14:textId="77777777" w:rsidTr="00102C76">
        <w:trPr>
          <w:trHeight w:val="338"/>
        </w:trPr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14:paraId="1BE7E672" w14:textId="77777777" w:rsidR="00D17C44" w:rsidRPr="00D17C44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4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center"/>
          </w:tcPr>
          <w:p w14:paraId="2A8070F7" w14:textId="77777777" w:rsidR="00D17C44" w:rsidRPr="00D17C44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44">
              <w:rPr>
                <w:rFonts w:ascii="Arial" w:hAnsi="Arial" w:cs="Arial"/>
                <w:sz w:val="18"/>
                <w:szCs w:val="18"/>
              </w:rPr>
              <w:t>Roche Polska Sp. z o.o., ul. Domaniewska 28, 02-672 Warszawa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14:paraId="1C7A8D7F" w14:textId="77777777" w:rsidR="00D17C44" w:rsidRPr="00942985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985">
              <w:rPr>
                <w:rFonts w:ascii="Arial" w:hAnsi="Arial" w:cs="Arial"/>
                <w:sz w:val="18"/>
                <w:szCs w:val="18"/>
              </w:rPr>
              <w:t>213 575,62 zł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24930BD8" w14:textId="77777777" w:rsidR="00D17C44" w:rsidRPr="00942985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985"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  <w:tr w:rsidR="00D17C44" w:rsidRPr="00942985" w14:paraId="619E2B75" w14:textId="77777777" w:rsidTr="00102C76">
        <w:trPr>
          <w:trHeight w:val="338"/>
        </w:trPr>
        <w:tc>
          <w:tcPr>
            <w:tcW w:w="940" w:type="dxa"/>
            <w:vMerge w:val="restart"/>
            <w:vAlign w:val="center"/>
          </w:tcPr>
          <w:p w14:paraId="2735BF40" w14:textId="77777777" w:rsidR="00D17C44" w:rsidRPr="00D17C44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4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41" w:type="dxa"/>
            <w:vAlign w:val="center"/>
          </w:tcPr>
          <w:p w14:paraId="53F6C986" w14:textId="77777777" w:rsidR="00D17C44" w:rsidRPr="00D17C44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44">
              <w:rPr>
                <w:rFonts w:ascii="Arial" w:hAnsi="Arial" w:cs="Arial"/>
                <w:sz w:val="18"/>
                <w:szCs w:val="18"/>
              </w:rPr>
              <w:t>Tramco Sp. z o.o., Wolskie (siedziba), ul. Wolska 14, 05-860 Płochocin (poczta)</w:t>
            </w:r>
          </w:p>
        </w:tc>
        <w:tc>
          <w:tcPr>
            <w:tcW w:w="1959" w:type="dxa"/>
            <w:vAlign w:val="center"/>
          </w:tcPr>
          <w:p w14:paraId="3D9DFA43" w14:textId="77777777" w:rsidR="00D17C44" w:rsidRPr="00942985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985">
              <w:rPr>
                <w:rFonts w:ascii="Arial" w:hAnsi="Arial" w:cs="Arial"/>
                <w:sz w:val="18"/>
                <w:szCs w:val="18"/>
              </w:rPr>
              <w:t>5 901,98 zł</w:t>
            </w:r>
          </w:p>
        </w:tc>
        <w:tc>
          <w:tcPr>
            <w:tcW w:w="1914" w:type="dxa"/>
          </w:tcPr>
          <w:p w14:paraId="7096BB59" w14:textId="77777777" w:rsidR="00D17C44" w:rsidRPr="00942985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985">
              <w:rPr>
                <w:rFonts w:ascii="Arial" w:hAnsi="Arial" w:cs="Arial"/>
                <w:sz w:val="18"/>
                <w:szCs w:val="18"/>
              </w:rPr>
              <w:t>98,55 pkt</w:t>
            </w:r>
          </w:p>
        </w:tc>
      </w:tr>
      <w:tr w:rsidR="00D17C44" w:rsidRPr="00942985" w14:paraId="1FB1B4A3" w14:textId="77777777" w:rsidTr="00102C76">
        <w:trPr>
          <w:trHeight w:val="338"/>
        </w:trPr>
        <w:tc>
          <w:tcPr>
            <w:tcW w:w="940" w:type="dxa"/>
            <w:vMerge/>
            <w:vAlign w:val="center"/>
          </w:tcPr>
          <w:p w14:paraId="0BF61786" w14:textId="77777777" w:rsidR="00D17C44" w:rsidRPr="00D17C44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1" w:type="dxa"/>
            <w:vAlign w:val="center"/>
          </w:tcPr>
          <w:p w14:paraId="7AF1385B" w14:textId="77777777" w:rsidR="00D17C44" w:rsidRPr="00D17C44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44">
              <w:rPr>
                <w:rFonts w:ascii="Arial" w:hAnsi="Arial" w:cs="Arial"/>
                <w:sz w:val="18"/>
                <w:szCs w:val="18"/>
              </w:rPr>
              <w:t>Bialmed Sp. z o.o., ul. Kazimierzowska 46/48/35, 02-546 Warszawa</w:t>
            </w:r>
          </w:p>
        </w:tc>
        <w:tc>
          <w:tcPr>
            <w:tcW w:w="1959" w:type="dxa"/>
            <w:vAlign w:val="center"/>
          </w:tcPr>
          <w:p w14:paraId="130C029B" w14:textId="77777777" w:rsidR="00D17C44" w:rsidRPr="00942985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985">
              <w:rPr>
                <w:rFonts w:ascii="Arial" w:hAnsi="Arial" w:cs="Arial"/>
                <w:sz w:val="18"/>
                <w:szCs w:val="18"/>
              </w:rPr>
              <w:t>5 952,96 zł</w:t>
            </w:r>
          </w:p>
        </w:tc>
        <w:tc>
          <w:tcPr>
            <w:tcW w:w="1914" w:type="dxa"/>
          </w:tcPr>
          <w:p w14:paraId="4ECCBE69" w14:textId="77777777" w:rsidR="00D17C44" w:rsidRPr="00942985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985">
              <w:rPr>
                <w:rFonts w:ascii="Arial" w:hAnsi="Arial" w:cs="Arial"/>
                <w:sz w:val="18"/>
                <w:szCs w:val="18"/>
              </w:rPr>
              <w:t>97,71 pkt</w:t>
            </w:r>
          </w:p>
        </w:tc>
      </w:tr>
      <w:tr w:rsidR="00D17C44" w:rsidRPr="00942985" w14:paraId="0C973D4E" w14:textId="77777777" w:rsidTr="00102C76">
        <w:trPr>
          <w:trHeight w:val="338"/>
        </w:trPr>
        <w:tc>
          <w:tcPr>
            <w:tcW w:w="940" w:type="dxa"/>
            <w:vMerge/>
            <w:vAlign w:val="center"/>
          </w:tcPr>
          <w:p w14:paraId="7F6B99AB" w14:textId="77777777" w:rsidR="00D17C44" w:rsidRPr="00D17C44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1" w:type="dxa"/>
            <w:vAlign w:val="center"/>
          </w:tcPr>
          <w:p w14:paraId="5DF327C3" w14:textId="77777777" w:rsidR="00D17C44" w:rsidRPr="00D17C44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44">
              <w:rPr>
                <w:rFonts w:ascii="Arial" w:hAnsi="Arial" w:cs="Arial"/>
                <w:sz w:val="18"/>
                <w:szCs w:val="18"/>
              </w:rPr>
              <w:t>SALUS INTERNATIONAL Sp. z o.o. 40-273 Katowice, ul. Gen. Kazimierza 9</w:t>
            </w:r>
          </w:p>
        </w:tc>
        <w:tc>
          <w:tcPr>
            <w:tcW w:w="1959" w:type="dxa"/>
            <w:vAlign w:val="center"/>
          </w:tcPr>
          <w:p w14:paraId="54493A62" w14:textId="77777777" w:rsidR="00D17C44" w:rsidRPr="00942985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985">
              <w:rPr>
                <w:rFonts w:ascii="Arial" w:hAnsi="Arial" w:cs="Arial"/>
                <w:sz w:val="18"/>
                <w:szCs w:val="18"/>
              </w:rPr>
              <w:t>5 873,47 zł</w:t>
            </w:r>
          </w:p>
        </w:tc>
        <w:tc>
          <w:tcPr>
            <w:tcW w:w="1914" w:type="dxa"/>
          </w:tcPr>
          <w:p w14:paraId="18519393" w14:textId="77777777" w:rsidR="00D17C44" w:rsidRPr="00942985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985">
              <w:rPr>
                <w:rFonts w:ascii="Arial" w:hAnsi="Arial" w:cs="Arial"/>
                <w:sz w:val="18"/>
                <w:szCs w:val="18"/>
              </w:rPr>
              <w:t>99,03 pkt</w:t>
            </w:r>
          </w:p>
        </w:tc>
      </w:tr>
      <w:tr w:rsidR="00D17C44" w:rsidRPr="00942985" w14:paraId="2C493610" w14:textId="77777777" w:rsidTr="00102C76">
        <w:trPr>
          <w:trHeight w:val="338"/>
        </w:trPr>
        <w:tc>
          <w:tcPr>
            <w:tcW w:w="940" w:type="dxa"/>
            <w:vMerge/>
            <w:vAlign w:val="center"/>
          </w:tcPr>
          <w:p w14:paraId="21179714" w14:textId="77777777" w:rsidR="00D17C44" w:rsidRPr="00D17C44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1" w:type="dxa"/>
            <w:vAlign w:val="center"/>
          </w:tcPr>
          <w:p w14:paraId="210BA785" w14:textId="77777777" w:rsidR="00D17C44" w:rsidRPr="00D17C44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44">
              <w:rPr>
                <w:rFonts w:ascii="Arial" w:hAnsi="Arial" w:cs="Arial"/>
                <w:sz w:val="18"/>
                <w:szCs w:val="18"/>
              </w:rPr>
              <w:t>ASCLEPIOS S.A. 50-502 Wrocław ul. Hubska 44</w:t>
            </w:r>
          </w:p>
        </w:tc>
        <w:tc>
          <w:tcPr>
            <w:tcW w:w="1959" w:type="dxa"/>
            <w:vAlign w:val="center"/>
          </w:tcPr>
          <w:p w14:paraId="57265735" w14:textId="77777777" w:rsidR="00D17C44" w:rsidRPr="00942985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985">
              <w:rPr>
                <w:rFonts w:ascii="Arial" w:hAnsi="Arial" w:cs="Arial"/>
                <w:sz w:val="18"/>
                <w:szCs w:val="18"/>
              </w:rPr>
              <w:t>6 044,54 zł</w:t>
            </w:r>
          </w:p>
        </w:tc>
        <w:tc>
          <w:tcPr>
            <w:tcW w:w="1914" w:type="dxa"/>
          </w:tcPr>
          <w:p w14:paraId="74EC6770" w14:textId="77777777" w:rsidR="00D17C44" w:rsidRPr="00942985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985">
              <w:rPr>
                <w:rFonts w:ascii="Arial" w:hAnsi="Arial" w:cs="Arial"/>
                <w:sz w:val="18"/>
                <w:szCs w:val="18"/>
              </w:rPr>
              <w:t>96,23 pkt</w:t>
            </w:r>
          </w:p>
        </w:tc>
      </w:tr>
      <w:tr w:rsidR="00D17C44" w:rsidRPr="00942985" w14:paraId="7BCA035E" w14:textId="77777777" w:rsidTr="00102C76">
        <w:trPr>
          <w:trHeight w:val="338"/>
        </w:trPr>
        <w:tc>
          <w:tcPr>
            <w:tcW w:w="940" w:type="dxa"/>
            <w:vMerge/>
            <w:vAlign w:val="center"/>
          </w:tcPr>
          <w:p w14:paraId="0FABDFC1" w14:textId="77777777" w:rsidR="00D17C44" w:rsidRPr="00D17C44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1" w:type="dxa"/>
            <w:vAlign w:val="center"/>
          </w:tcPr>
          <w:p w14:paraId="4FB39DB8" w14:textId="77777777" w:rsidR="00D17C44" w:rsidRPr="00D17C44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C44">
              <w:rPr>
                <w:rFonts w:ascii="Arial" w:hAnsi="Arial" w:cs="Arial"/>
                <w:sz w:val="18"/>
                <w:szCs w:val="18"/>
              </w:rPr>
              <w:t>NEUCA S.A., Ul. Forteczna 35-37, 87-100 Toruń</w:t>
            </w:r>
          </w:p>
        </w:tc>
        <w:tc>
          <w:tcPr>
            <w:tcW w:w="1959" w:type="dxa"/>
            <w:vAlign w:val="center"/>
          </w:tcPr>
          <w:p w14:paraId="38B674EF" w14:textId="77777777" w:rsidR="00D17C44" w:rsidRPr="00942985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985">
              <w:rPr>
                <w:rFonts w:ascii="Arial" w:hAnsi="Arial" w:cs="Arial"/>
                <w:sz w:val="18"/>
                <w:szCs w:val="18"/>
              </w:rPr>
              <w:t>5 816,45 zł</w:t>
            </w:r>
          </w:p>
        </w:tc>
        <w:tc>
          <w:tcPr>
            <w:tcW w:w="1914" w:type="dxa"/>
          </w:tcPr>
          <w:p w14:paraId="4AB0CD8A" w14:textId="77777777" w:rsidR="00D17C44" w:rsidRPr="00942985" w:rsidRDefault="00D17C44" w:rsidP="00102C76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985"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</w:tbl>
    <w:p w14:paraId="6CC85439" w14:textId="77777777" w:rsidR="00830653" w:rsidRPr="004255C3" w:rsidRDefault="00830653" w:rsidP="00CE508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p w14:paraId="288DFB4A" w14:textId="77777777" w:rsidR="00830653" w:rsidRPr="004255C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p w14:paraId="6A86C474" w14:textId="77777777" w:rsidR="00830653" w:rsidRPr="004255C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p w14:paraId="524B2CA5" w14:textId="77777777" w:rsidR="00830653" w:rsidRPr="004255C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p w14:paraId="2F04ED2A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F9A97E8" w14:textId="77777777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  <w:t>Do Wykonawców:</w:t>
      </w:r>
    </w:p>
    <w:p w14:paraId="772A00FD" w14:textId="19ABA91D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lang w:eastAsia="pl-PL"/>
        </w:rPr>
        <w:t xml:space="preserve">- </w:t>
      </w:r>
      <w:r>
        <w:rPr>
          <w:rFonts w:ascii="Arial" w:eastAsia="Times New Roman" w:hAnsi="Arial" w:cs="Arial"/>
          <w:color w:val="00000A"/>
          <w:sz w:val="16"/>
          <w:szCs w:val="16"/>
          <w:lang w:eastAsia="pl-PL"/>
        </w:rPr>
        <w:t>Platforma zakupowa</w:t>
      </w:r>
    </w:p>
    <w:p w14:paraId="3FF17EF4" w14:textId="7F6EDEA8" w:rsidR="00290634" w:rsidRPr="000E4CB0" w:rsidRDefault="00290634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sectPr w:rsidR="00290634" w:rsidRPr="000E4CB0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493ECC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77777777" w:rsidR="007E3857" w:rsidRDefault="00493ECC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493ECC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F51E7"/>
    <w:multiLevelType w:val="hybridMultilevel"/>
    <w:tmpl w:val="9EA808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2D21765D"/>
    <w:multiLevelType w:val="hybridMultilevel"/>
    <w:tmpl w:val="0A48F154"/>
    <w:lvl w:ilvl="0" w:tplc="A4909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E0B86"/>
    <w:multiLevelType w:val="hybridMultilevel"/>
    <w:tmpl w:val="8C7AAD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8758F5"/>
    <w:multiLevelType w:val="hybridMultilevel"/>
    <w:tmpl w:val="A9F0DB5A"/>
    <w:lvl w:ilvl="0" w:tplc="C15EE4B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4"/>
  </w:num>
  <w:num w:numId="4" w16cid:durableId="2115249581">
    <w:abstractNumId w:val="1"/>
  </w:num>
  <w:num w:numId="5" w16cid:durableId="1041444836">
    <w:abstractNumId w:val="3"/>
  </w:num>
  <w:num w:numId="6" w16cid:durableId="58402199">
    <w:abstractNumId w:val="6"/>
  </w:num>
  <w:num w:numId="7" w16cid:durableId="846213702">
    <w:abstractNumId w:val="7"/>
  </w:num>
  <w:num w:numId="8" w16cid:durableId="1996061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4780D"/>
    <w:rsid w:val="0007304C"/>
    <w:rsid w:val="00073EEA"/>
    <w:rsid w:val="0008051C"/>
    <w:rsid w:val="000A5D28"/>
    <w:rsid w:val="000A6CB5"/>
    <w:rsid w:val="000B2323"/>
    <w:rsid w:val="000B7BAF"/>
    <w:rsid w:val="000D5D1C"/>
    <w:rsid w:val="000D7446"/>
    <w:rsid w:val="000E4CB0"/>
    <w:rsid w:val="000E7C61"/>
    <w:rsid w:val="000F35BC"/>
    <w:rsid w:val="000F6255"/>
    <w:rsid w:val="00102592"/>
    <w:rsid w:val="0010491A"/>
    <w:rsid w:val="001066A8"/>
    <w:rsid w:val="00113FC7"/>
    <w:rsid w:val="001168D7"/>
    <w:rsid w:val="00125764"/>
    <w:rsid w:val="00162AD8"/>
    <w:rsid w:val="001670BF"/>
    <w:rsid w:val="00173108"/>
    <w:rsid w:val="00186C04"/>
    <w:rsid w:val="00196CF7"/>
    <w:rsid w:val="001975A1"/>
    <w:rsid w:val="001B39D7"/>
    <w:rsid w:val="001C4453"/>
    <w:rsid w:val="001C754A"/>
    <w:rsid w:val="001D364F"/>
    <w:rsid w:val="001E4914"/>
    <w:rsid w:val="0021723F"/>
    <w:rsid w:val="00217FC7"/>
    <w:rsid w:val="00223C24"/>
    <w:rsid w:val="00232F85"/>
    <w:rsid w:val="00247D9C"/>
    <w:rsid w:val="002675C6"/>
    <w:rsid w:val="00290634"/>
    <w:rsid w:val="002A48EB"/>
    <w:rsid w:val="002C39AD"/>
    <w:rsid w:val="002C498E"/>
    <w:rsid w:val="002E0911"/>
    <w:rsid w:val="00334ABB"/>
    <w:rsid w:val="00337876"/>
    <w:rsid w:val="00344EA7"/>
    <w:rsid w:val="00361806"/>
    <w:rsid w:val="00363EF0"/>
    <w:rsid w:val="003904F6"/>
    <w:rsid w:val="003A112C"/>
    <w:rsid w:val="003A58A2"/>
    <w:rsid w:val="003B5B67"/>
    <w:rsid w:val="003C1EA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254B7"/>
    <w:rsid w:val="004255C3"/>
    <w:rsid w:val="00437C26"/>
    <w:rsid w:val="00437C31"/>
    <w:rsid w:val="004442F2"/>
    <w:rsid w:val="00445C1D"/>
    <w:rsid w:val="004552A6"/>
    <w:rsid w:val="004606F4"/>
    <w:rsid w:val="0046085C"/>
    <w:rsid w:val="00460C5A"/>
    <w:rsid w:val="00483254"/>
    <w:rsid w:val="00483EE3"/>
    <w:rsid w:val="0049085A"/>
    <w:rsid w:val="00493ECC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54B9F"/>
    <w:rsid w:val="00560920"/>
    <w:rsid w:val="005711E1"/>
    <w:rsid w:val="00571DC9"/>
    <w:rsid w:val="00594DEF"/>
    <w:rsid w:val="005A3E91"/>
    <w:rsid w:val="005B4A44"/>
    <w:rsid w:val="005C1484"/>
    <w:rsid w:val="005C39AC"/>
    <w:rsid w:val="005F2827"/>
    <w:rsid w:val="00603D4E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3DD2"/>
    <w:rsid w:val="00687995"/>
    <w:rsid w:val="00695C02"/>
    <w:rsid w:val="00697D9F"/>
    <w:rsid w:val="006C2FA9"/>
    <w:rsid w:val="006D441B"/>
    <w:rsid w:val="006D71A5"/>
    <w:rsid w:val="00702C33"/>
    <w:rsid w:val="00703B9C"/>
    <w:rsid w:val="00710B28"/>
    <w:rsid w:val="00713928"/>
    <w:rsid w:val="007170F5"/>
    <w:rsid w:val="0072151C"/>
    <w:rsid w:val="0072191D"/>
    <w:rsid w:val="00723B56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00C67"/>
    <w:rsid w:val="00830653"/>
    <w:rsid w:val="0084157F"/>
    <w:rsid w:val="00843DF8"/>
    <w:rsid w:val="008476CD"/>
    <w:rsid w:val="00847E89"/>
    <w:rsid w:val="008659B5"/>
    <w:rsid w:val="00881D73"/>
    <w:rsid w:val="008839B1"/>
    <w:rsid w:val="008859D8"/>
    <w:rsid w:val="008877D8"/>
    <w:rsid w:val="008879F8"/>
    <w:rsid w:val="0089418B"/>
    <w:rsid w:val="008A3C23"/>
    <w:rsid w:val="0090136C"/>
    <w:rsid w:val="00902F62"/>
    <w:rsid w:val="00904033"/>
    <w:rsid w:val="009139AE"/>
    <w:rsid w:val="009456A1"/>
    <w:rsid w:val="0094626B"/>
    <w:rsid w:val="009702C6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E4846"/>
    <w:rsid w:val="009E4BA4"/>
    <w:rsid w:val="009E4CAC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2924"/>
    <w:rsid w:val="00A54177"/>
    <w:rsid w:val="00A55857"/>
    <w:rsid w:val="00A62491"/>
    <w:rsid w:val="00A702C2"/>
    <w:rsid w:val="00A82860"/>
    <w:rsid w:val="00A906D8"/>
    <w:rsid w:val="00A91A9C"/>
    <w:rsid w:val="00AA33ED"/>
    <w:rsid w:val="00AB0568"/>
    <w:rsid w:val="00AB1E1C"/>
    <w:rsid w:val="00AB693F"/>
    <w:rsid w:val="00AC170F"/>
    <w:rsid w:val="00AC4D9B"/>
    <w:rsid w:val="00AD24CF"/>
    <w:rsid w:val="00AD6A71"/>
    <w:rsid w:val="00AE1887"/>
    <w:rsid w:val="00AE4E5E"/>
    <w:rsid w:val="00B15C9C"/>
    <w:rsid w:val="00B205E2"/>
    <w:rsid w:val="00B34CC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C7C17"/>
    <w:rsid w:val="00BE6133"/>
    <w:rsid w:val="00BE6B92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C3F5D"/>
    <w:rsid w:val="00CE508A"/>
    <w:rsid w:val="00CE61FB"/>
    <w:rsid w:val="00CF5F61"/>
    <w:rsid w:val="00CF7384"/>
    <w:rsid w:val="00CF7409"/>
    <w:rsid w:val="00D17C44"/>
    <w:rsid w:val="00D20200"/>
    <w:rsid w:val="00D26FC2"/>
    <w:rsid w:val="00D30CC6"/>
    <w:rsid w:val="00D41F31"/>
    <w:rsid w:val="00D43AA3"/>
    <w:rsid w:val="00D645AA"/>
    <w:rsid w:val="00D72F84"/>
    <w:rsid w:val="00DA38E0"/>
    <w:rsid w:val="00DA51FA"/>
    <w:rsid w:val="00DB0875"/>
    <w:rsid w:val="00DB3C98"/>
    <w:rsid w:val="00DC5EDF"/>
    <w:rsid w:val="00DF0495"/>
    <w:rsid w:val="00DF3938"/>
    <w:rsid w:val="00DF59C3"/>
    <w:rsid w:val="00DF708C"/>
    <w:rsid w:val="00E040C0"/>
    <w:rsid w:val="00E17BFD"/>
    <w:rsid w:val="00E21B91"/>
    <w:rsid w:val="00E23AD9"/>
    <w:rsid w:val="00E240A3"/>
    <w:rsid w:val="00E375B0"/>
    <w:rsid w:val="00E37D33"/>
    <w:rsid w:val="00E42A01"/>
    <w:rsid w:val="00E51F85"/>
    <w:rsid w:val="00E82D15"/>
    <w:rsid w:val="00E87570"/>
    <w:rsid w:val="00EA32AC"/>
    <w:rsid w:val="00EA3DF9"/>
    <w:rsid w:val="00EB0944"/>
    <w:rsid w:val="00EE6638"/>
    <w:rsid w:val="00EF2E78"/>
    <w:rsid w:val="00F0290F"/>
    <w:rsid w:val="00F17F7A"/>
    <w:rsid w:val="00F2064C"/>
    <w:rsid w:val="00F214B3"/>
    <w:rsid w:val="00F23336"/>
    <w:rsid w:val="00F245B9"/>
    <w:rsid w:val="00F26CC0"/>
    <w:rsid w:val="00F37EEF"/>
    <w:rsid w:val="00F417E3"/>
    <w:rsid w:val="00F42F1A"/>
    <w:rsid w:val="00F519A4"/>
    <w:rsid w:val="00F72F94"/>
    <w:rsid w:val="00F96CA3"/>
    <w:rsid w:val="00FA3484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71</cp:revision>
  <cp:lastPrinted>2024-01-10T12:38:00Z</cp:lastPrinted>
  <dcterms:created xsi:type="dcterms:W3CDTF">2022-04-08T11:00:00Z</dcterms:created>
  <dcterms:modified xsi:type="dcterms:W3CDTF">2024-04-16T11:11:00Z</dcterms:modified>
</cp:coreProperties>
</file>