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2463C1" w:rsidP="002463C1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3 do SWZ </w:t>
      </w:r>
      <w:r w:rsidR="00AE7182" w:rsidRPr="00A0748B">
        <w:t xml:space="preserve">Oświadczenie </w:t>
      </w:r>
      <w:r w:rsidR="00AE7182"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2463C1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1B26F3" w:rsidRPr="001B26F3">
        <w:rPr>
          <w:rFonts w:ascii="Calibri" w:hAnsi="Calibri" w:cs="Calibri"/>
          <w:b/>
          <w:color w:val="000000"/>
          <w:sz w:val="22"/>
          <w:szCs w:val="22"/>
        </w:rPr>
        <w:t>Zakup sprzętu komputerowego wraz z oprogramowaniem systemowym, narzędziowym, urządzeń peryferyjnych oraz ich instalacje w siedzibach placówek oświatowych na terenie powiatu wołowskiego</w:t>
      </w:r>
      <w:r w:rsidR="001B26F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B26F3" w:rsidRPr="001B26F3">
        <w:rPr>
          <w:rFonts w:ascii="Calibri" w:hAnsi="Calibri" w:cs="Calibri"/>
          <w:color w:val="000000"/>
          <w:sz w:val="22"/>
          <w:szCs w:val="22"/>
        </w:rPr>
        <w:t>w ramach projektu pn. „Modernizacja infrastruktury kształcenia zawodowego w Powiecie Wołowskim” dofinansowanego w ramach Regionalnego Programu Operacyjnego Województwa Dolnośląskiego 2014-2020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2463C1">
        <w:rPr>
          <w:rFonts w:asciiTheme="minorHAnsi" w:hAnsiTheme="minorHAnsi"/>
          <w:b/>
          <w:bCs/>
          <w:sz w:val="22"/>
          <w:szCs w:val="22"/>
        </w:rPr>
        <w:t>IZD.272.13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="002463C1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>Oświadczam,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t>okoliczności wskazanych w</w:t>
      </w:r>
      <w:r w:rsidR="002463C1">
        <w:rPr>
          <w:rFonts w:asciiTheme="minorHAnsi" w:hAnsiTheme="minorHAnsi"/>
        </w:rPr>
        <w:t xml:space="preserve"> art. 109 ust. 1 pkt 4</w:t>
      </w:r>
      <w:r w:rsidRPr="00571910">
        <w:rPr>
          <w:rFonts w:asciiTheme="minorHAnsi" w:hAnsiTheme="minorHAnsi"/>
        </w:rPr>
        <w:t xml:space="preserve">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C34466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C34466">
        <w:rPr>
          <w:rFonts w:asciiTheme="minorHAnsi" w:hAnsiTheme="minorHAnsi" w:cs="Arial"/>
        </w:rPr>
        <w:t xml:space="preserve">Oświadczam,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717032" w:rsidRPr="000358DD" w:rsidRDefault="00717032" w:rsidP="00717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717032" w:rsidRPr="00D86ED9" w:rsidRDefault="00717032" w:rsidP="00717032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717032" w:rsidRPr="00D86ED9" w:rsidRDefault="00717032" w:rsidP="00717032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717032" w:rsidRPr="000A6286" w:rsidRDefault="00717032" w:rsidP="00717032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717032" w:rsidRDefault="00717032" w:rsidP="00717032">
      <w:pPr>
        <w:spacing w:line="320" w:lineRule="exact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Pr="000358DD">
        <w:rPr>
          <w:rFonts w:ascii="Calibri" w:hAnsi="Calibri" w:cs="Arial"/>
        </w:rPr>
        <w:t>wypełnić w przypadku nieprzedłożenia dokumentu do oferty</w:t>
      </w: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lastRenderedPageBreak/>
        <w:t>Oświadczam,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Pr="00C423B0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Pr="00233EAA" w:rsidRDefault="00233EAA" w:rsidP="00233EAA"/>
  <w:p w:rsidR="00233EAA" w:rsidRPr="00233EAA" w:rsidRDefault="002463C1" w:rsidP="002463C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2463C1">
      <w:rPr>
        <w:rFonts w:ascii="Tahoma" w:hAnsi="Tahoma" w:cs="Tahoma"/>
        <w:sz w:val="16"/>
        <w:szCs w:val="16"/>
        <w:lang w:eastAsia="ar-SA"/>
      </w:rPr>
      <w:t>projekt pn. „Modernizacja infrastruktury kształcenia zawodowego w Powiecie Wołowskim” dofinansowany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717032" w:rsidRDefault="00717032" w:rsidP="00717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9C15C7">
    <w:pPr>
      <w:pStyle w:val="Nagwek"/>
    </w:pPr>
    <w:r w:rsidRPr="000971DB">
      <w:rPr>
        <w:noProof/>
      </w:rPr>
      <w:drawing>
        <wp:anchor distT="0" distB="0" distL="114300" distR="114300" simplePos="0" relativeHeight="251665408" behindDoc="1" locked="0" layoutInCell="1" allowOverlap="1" wp14:anchorId="0A8B028C" wp14:editId="11ED6DE2">
          <wp:simplePos x="0" y="0"/>
          <wp:positionH relativeFrom="margin">
            <wp:posOffset>3990975</wp:posOffset>
          </wp:positionH>
          <wp:positionV relativeFrom="paragraph">
            <wp:posOffset>-600710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/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9774C" w:rsidRPr="000971DB">
      <w:rPr>
        <w:noProof/>
      </w:rPr>
      <w:drawing>
        <wp:anchor distT="0" distB="0" distL="114300" distR="114300" simplePos="0" relativeHeight="251663360" behindDoc="0" locked="0" layoutInCell="1" allowOverlap="1" wp14:anchorId="0760B463" wp14:editId="23F501AC">
          <wp:simplePos x="0" y="0"/>
          <wp:positionH relativeFrom="column">
            <wp:posOffset>3190875</wp:posOffset>
          </wp:positionH>
          <wp:positionV relativeFrom="paragraph">
            <wp:posOffset>-362585</wp:posOffset>
          </wp:positionV>
          <wp:extent cx="662305" cy="808355"/>
          <wp:effectExtent l="0" t="0" r="444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74C" w:rsidRPr="000971DB">
      <w:rPr>
        <w:noProof/>
      </w:rPr>
      <w:drawing>
        <wp:anchor distT="0" distB="0" distL="114300" distR="114300" simplePos="0" relativeHeight="251661312" behindDoc="0" locked="0" layoutInCell="1" allowOverlap="1" wp14:anchorId="6BD3316D" wp14:editId="201C0ECC">
          <wp:simplePos x="0" y="0"/>
          <wp:positionH relativeFrom="column">
            <wp:posOffset>1581150</wp:posOffset>
          </wp:positionH>
          <wp:positionV relativeFrom="paragraph">
            <wp:posOffset>-162560</wp:posOffset>
          </wp:positionV>
          <wp:extent cx="1142365" cy="403860"/>
          <wp:effectExtent l="0" t="0" r="63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74C" w:rsidRPr="000971DB">
      <w:rPr>
        <w:noProof/>
      </w:rPr>
      <w:drawing>
        <wp:anchor distT="0" distB="0" distL="114300" distR="114300" simplePos="0" relativeHeight="251659264" behindDoc="0" locked="0" layoutInCell="1" allowOverlap="1" wp14:anchorId="118E2D9F" wp14:editId="1678E722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318260" cy="955040"/>
          <wp:effectExtent l="0" t="0" r="0" b="0"/>
          <wp:wrapNone/>
          <wp:docPr id="26" name="Obraz 26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1B26F3"/>
    <w:rsid w:val="001D2791"/>
    <w:rsid w:val="001E7E41"/>
    <w:rsid w:val="00233EAA"/>
    <w:rsid w:val="002463C1"/>
    <w:rsid w:val="00295D32"/>
    <w:rsid w:val="0029774C"/>
    <w:rsid w:val="00447497"/>
    <w:rsid w:val="0047549E"/>
    <w:rsid w:val="00717032"/>
    <w:rsid w:val="00740A5D"/>
    <w:rsid w:val="008B56F2"/>
    <w:rsid w:val="009C15C7"/>
    <w:rsid w:val="00AE7182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3C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3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7170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12</cp:revision>
  <dcterms:created xsi:type="dcterms:W3CDTF">2021-03-30T09:28:00Z</dcterms:created>
  <dcterms:modified xsi:type="dcterms:W3CDTF">2022-06-01T07:43:00Z</dcterms:modified>
</cp:coreProperties>
</file>