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5332E13C" w:rsidR="00F6446C" w:rsidRPr="00B44A9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B44A93">
        <w:rPr>
          <w:rFonts w:ascii="Arial" w:hAnsi="Arial" w:cs="Arial"/>
          <w:b/>
          <w:sz w:val="20"/>
          <w:szCs w:val="20"/>
          <w:highlight w:val="yellow"/>
        </w:rPr>
        <w:t>Dz.U. UE S numer 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380406</w:t>
      </w:r>
      <w:r w:rsidRPr="00B44A93">
        <w:rPr>
          <w:rFonts w:ascii="Arial" w:hAnsi="Arial" w:cs="Arial"/>
          <w:b/>
          <w:sz w:val="20"/>
          <w:szCs w:val="20"/>
          <w:highlight w:val="yellow"/>
        </w:rPr>
        <w:t>], data 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26/06/2023</w:t>
      </w:r>
      <w:r w:rsidRPr="00B44A93">
        <w:rPr>
          <w:rFonts w:ascii="Arial" w:hAnsi="Arial" w:cs="Arial"/>
          <w:b/>
          <w:sz w:val="20"/>
          <w:szCs w:val="20"/>
          <w:highlight w:val="yellow"/>
        </w:rPr>
        <w:t>], strona 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120</w:t>
      </w:r>
      <w:r w:rsidRPr="00B44A93">
        <w:rPr>
          <w:rFonts w:ascii="Arial" w:hAnsi="Arial" w:cs="Arial"/>
          <w:b/>
          <w:sz w:val="20"/>
          <w:szCs w:val="20"/>
          <w:highlight w:val="yellow"/>
        </w:rPr>
        <w:t xml:space="preserve">], </w:t>
      </w:r>
    </w:p>
    <w:p w14:paraId="303E38EE" w14:textId="30010EC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F6546">
        <w:rPr>
          <w:rFonts w:ascii="Arial" w:hAnsi="Arial" w:cs="Arial"/>
          <w:b/>
          <w:sz w:val="20"/>
          <w:szCs w:val="20"/>
          <w:highlight w:val="yellow"/>
        </w:rPr>
        <w:t>Numer ogłoszenia w Dz.U. S: 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2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0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2</w:t>
      </w:r>
      <w:r w:rsidR="009D327F" w:rsidRPr="00DF6546">
        <w:rPr>
          <w:rFonts w:ascii="Arial" w:hAnsi="Arial" w:cs="Arial"/>
          <w:b/>
          <w:sz w:val="20"/>
          <w:szCs w:val="20"/>
          <w:highlight w:val="yellow"/>
        </w:rPr>
        <w:t>]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3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]/S 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1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2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0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]–[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3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8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0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4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0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257719">
        <w:rPr>
          <w:rFonts w:ascii="Arial" w:hAnsi="Arial" w:cs="Arial"/>
          <w:b/>
          <w:sz w:val="20"/>
          <w:szCs w:val="20"/>
          <w:highlight w:val="yellow"/>
        </w:rPr>
        <w:t>6</w:t>
      </w:r>
      <w:r w:rsidR="000962F2"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522A3BA2" w:rsidR="00E5206D" w:rsidRPr="00B6514C" w:rsidRDefault="00222340" w:rsidP="000C100D">
            <w:pPr>
              <w:tabs>
                <w:tab w:val="left" w:pos="5400"/>
              </w:tabs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Główny Inspektorat Jakości Handlowej Artykułów Rolno-Spożywczych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48BDA968" w:rsidR="00E5206D" w:rsidRPr="00B6514C" w:rsidRDefault="00222340" w:rsidP="000C100D">
            <w:pPr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</w:t>
            </w:r>
            <w:r w:rsidR="0098239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awa </w:t>
            </w:r>
            <w:r w:rsidR="00DC156C">
              <w:rPr>
                <w:rFonts w:ascii="Arial" w:hAnsi="Arial" w:cs="Arial"/>
                <w:b/>
                <w:color w:val="0070C0"/>
                <w:sz w:val="20"/>
                <w:szCs w:val="20"/>
              </w:rPr>
              <w:t>chromatografów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do l</w:t>
            </w:r>
            <w:r w:rsidR="0098239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aboratori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ów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Głównego Inspektoratu Jakości Handlowej Artykułów Rolno-Spożywczych</w:t>
            </w:r>
            <w:r w:rsidR="00742AAA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55FD13DF" w:rsidR="00E5206D" w:rsidRPr="00B6514C" w:rsidRDefault="008B33C1" w:rsidP="007E155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BAD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DC156C"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202</w:t>
            </w:r>
            <w:r w:rsidR="007E1558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1300D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87253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0AC681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7C7179"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7C7179"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</w:t>
            </w:r>
            <w:r w:rsidRPr="0019658F">
              <w:rPr>
                <w:rFonts w:ascii="Arial" w:hAnsi="Arial" w:cs="Arial"/>
                <w:sz w:val="20"/>
                <w:szCs w:val="20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2F90E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B2C7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f) jego działalność gospodarcza jest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A39C5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EB2A08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C662B2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50ADA" w14:textId="77777777" w:rsidR="00F13DB7" w:rsidRPr="00682DD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DC15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DC156C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DC156C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DC15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343115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3431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31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F95069B" w14:textId="59857818" w:rsidR="008F07E2" w:rsidRPr="00DC156C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DC156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DC156C">
        <w:trPr>
          <w:trHeight w:val="1142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9753110" w14:textId="77777777" w:rsidR="008F07E2" w:rsidRPr="00DC156C" w:rsidRDefault="008F07E2" w:rsidP="007C7179">
            <w:pPr>
              <w:jc w:val="left"/>
            </w:pPr>
          </w:p>
          <w:p w14:paraId="3B828552" w14:textId="0B63877E" w:rsidR="008F07E2" w:rsidRPr="00DC156C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28AE0923" w14:textId="0473620E" w:rsidR="008F07E2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BC26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 jest następujący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9A6AD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dostarczone i którym nie musi towarzyszyć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5CC18268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B6514C">
        <w:rPr>
          <w:rFonts w:ascii="Arial" w:hAnsi="Arial" w:cs="Arial"/>
          <w:b/>
          <w:i/>
          <w:color w:val="0070C0"/>
          <w:sz w:val="20"/>
          <w:szCs w:val="20"/>
        </w:rPr>
        <w:t>Główny Inspektorat Jakości Handlowej Artykułów Rolno-Spożywczych</w:t>
      </w:r>
      <w:r w:rsidRPr="00B6514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2"/>
          <w:szCs w:val="20"/>
        </w:rPr>
        <w:t>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Pr="00B6514C">
        <w:rPr>
          <w:rFonts w:ascii="Arial" w:hAnsi="Arial" w:cs="Arial"/>
          <w:b/>
          <w:color w:val="0070C0"/>
          <w:sz w:val="20"/>
          <w:szCs w:val="20"/>
        </w:rPr>
        <w:t>dost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awa </w:t>
      </w:r>
      <w:r w:rsidR="00B92216">
        <w:rPr>
          <w:rFonts w:ascii="Arial" w:hAnsi="Arial" w:cs="Arial"/>
          <w:b/>
          <w:color w:val="0070C0"/>
          <w:sz w:val="20"/>
          <w:szCs w:val="20"/>
        </w:rPr>
        <w:t>chromatografów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do 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l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>aboratori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ów</w:t>
      </w:r>
      <w:r w:rsidRPr="00B6514C">
        <w:rPr>
          <w:rFonts w:ascii="Arial" w:hAnsi="Arial" w:cs="Arial"/>
          <w:b/>
          <w:color w:val="0070C0"/>
          <w:sz w:val="20"/>
          <w:szCs w:val="20"/>
        </w:rPr>
        <w:t xml:space="preserve"> Głównego Inspektoratu Jakości Handlowej Artykułów Rolno-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6514C">
        <w:rPr>
          <w:rFonts w:ascii="Arial" w:hAnsi="Arial" w:cs="Arial"/>
          <w:b/>
          <w:color w:val="0070C0"/>
          <w:sz w:val="20"/>
          <w:szCs w:val="20"/>
        </w:rPr>
        <w:t>Spożywczych</w:t>
      </w:r>
      <w:r w:rsidR="007A7799" w:rsidRPr="00B6514C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506632" w:rsidRPr="00B6514C">
        <w:rPr>
          <w:rFonts w:ascii="Arial" w:hAnsi="Arial" w:cs="Arial"/>
          <w:b/>
          <w:color w:val="0070C0"/>
          <w:sz w:val="20"/>
          <w:szCs w:val="20"/>
        </w:rPr>
        <w:t>BAD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241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</w:t>
      </w:r>
      <w:r w:rsidR="007E1558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B92216">
        <w:rPr>
          <w:rFonts w:ascii="Arial" w:hAnsi="Arial" w:cs="Arial"/>
          <w:b/>
          <w:color w:val="0070C0"/>
          <w:sz w:val="20"/>
          <w:szCs w:val="20"/>
        </w:rPr>
        <w:t>6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202</w:t>
      </w:r>
      <w:r w:rsidR="007E1558" w:rsidRPr="00B6514C">
        <w:rPr>
          <w:rFonts w:ascii="Arial" w:hAnsi="Arial" w:cs="Arial"/>
          <w:b/>
          <w:color w:val="0070C0"/>
          <w:sz w:val="20"/>
          <w:szCs w:val="20"/>
        </w:rPr>
        <w:t>3</w:t>
      </w:r>
      <w:r w:rsidR="00E176B4" w:rsidRPr="00B6514C">
        <w:rPr>
          <w:rFonts w:ascii="Arial" w:hAnsi="Arial" w:cs="Arial"/>
          <w:b/>
          <w:color w:val="0070C0"/>
          <w:sz w:val="20"/>
          <w:szCs w:val="20"/>
        </w:rPr>
        <w:t xml:space="preserve">, nr publikacyjny w Dz.U. U.E. </w:t>
      </w:r>
      <w:r w:rsidR="00257719">
        <w:rPr>
          <w:rFonts w:ascii="Arial" w:hAnsi="Arial" w:cs="Arial"/>
          <w:b/>
          <w:color w:val="0070C0"/>
          <w:sz w:val="20"/>
          <w:szCs w:val="20"/>
          <w:highlight w:val="yellow"/>
        </w:rPr>
        <w:t>2023/S 120-380406</w:t>
      </w:r>
      <w:bookmarkStart w:id="12" w:name="_GoBack"/>
      <w:bookmarkEnd w:id="12"/>
      <w:r w:rsidR="00F35C0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77918DB3" w14:textId="77777777" w:rsidR="0063046C" w:rsidRPr="00682DD7" w:rsidRDefault="0063046C" w:rsidP="0063046C">
      <w:pPr>
        <w:rPr>
          <w:rFonts w:ascii="Arial" w:hAnsi="Arial" w:cs="Arial"/>
          <w:i/>
          <w:sz w:val="20"/>
          <w:szCs w:val="20"/>
        </w:rPr>
      </w:pP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B514467" w14:textId="77777777" w:rsidR="00955A55" w:rsidRDefault="00955A5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955A55" w:rsidSect="00DC156C">
      <w:footerReference w:type="default" r:id="rId7"/>
      <w:headerReference w:type="first" r:id="rId8"/>
      <w:footerReference w:type="first" r:id="rId9"/>
      <w:pgSz w:w="11907" w:h="16839"/>
      <w:pgMar w:top="1134" w:right="1418" w:bottom="1134" w:left="1418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BE021" w14:textId="77777777" w:rsidR="00045540" w:rsidRDefault="00045540" w:rsidP="00E5206D">
      <w:pPr>
        <w:spacing w:before="0" w:after="0"/>
      </w:pPr>
      <w:r>
        <w:separator/>
      </w:r>
    </w:p>
  </w:endnote>
  <w:endnote w:type="continuationSeparator" w:id="0">
    <w:p w14:paraId="7D3E972A" w14:textId="77777777" w:rsidR="00045540" w:rsidRDefault="0004554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C947" w14:textId="2CE08E0D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C156C">
      <w:rPr>
        <w:rFonts w:ascii="Arial" w:hAnsi="Arial" w:cs="Arial"/>
        <w:b/>
        <w:noProof/>
        <w:sz w:val="48"/>
      </w:rPr>
      <w:drawing>
        <wp:inline distT="0" distB="0" distL="0" distR="0" wp14:anchorId="7D7BD6AE" wp14:editId="45232547">
          <wp:extent cx="5761355" cy="737870"/>
          <wp:effectExtent l="0" t="0" r="0" b="5080"/>
          <wp:docPr id="4" name="Obraz 4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44A93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299339"/>
      <w:docPartObj>
        <w:docPartGallery w:val="Page Numbers (Bottom of Page)"/>
        <w:docPartUnique/>
      </w:docPartObj>
    </w:sdtPr>
    <w:sdtEndPr/>
    <w:sdtContent>
      <w:p w14:paraId="0937E2AD" w14:textId="67B13469" w:rsidR="00DC156C" w:rsidRDefault="00DC156C" w:rsidP="00DC156C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48CA6DAC" wp14:editId="00093FE2">
              <wp:extent cx="5761355" cy="737870"/>
              <wp:effectExtent l="0" t="0" r="0" b="5080"/>
              <wp:docPr id="3" name="Obraz 3" descr="logo Krajowego Planu Odbudowy, flaga Rzeczpospolitej Polskiej, Logo funduszu europejskiego NextGeneration EU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1D0EB" w14:textId="77777777" w:rsidR="00DC156C" w:rsidRDefault="00DC1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DE51" w14:textId="77777777" w:rsidR="00045540" w:rsidRDefault="00045540" w:rsidP="00E5206D">
      <w:pPr>
        <w:spacing w:before="0" w:after="0"/>
      </w:pPr>
      <w:r>
        <w:separator/>
      </w:r>
    </w:p>
  </w:footnote>
  <w:footnote w:type="continuationSeparator" w:id="0">
    <w:p w14:paraId="4EAD554F" w14:textId="77777777" w:rsidR="00045540" w:rsidRDefault="0004554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AC15" w14:textId="2690F059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Nr sprawy: BAD.241.2.</w:t>
    </w:r>
    <w:r w:rsidR="00DC156C">
      <w:rPr>
        <w:rFonts w:ascii="Arial" w:hAnsi="Arial" w:cs="Arial"/>
        <w:sz w:val="22"/>
      </w:rPr>
      <w:t>6</w:t>
    </w:r>
    <w:r w:rsidRPr="000C275B">
      <w:rPr>
        <w:rFonts w:ascii="Arial" w:hAnsi="Arial" w:cs="Arial"/>
        <w:sz w:val="22"/>
      </w:rPr>
      <w:t>.202</w:t>
    </w:r>
    <w:r w:rsidR="007E1558">
      <w:rPr>
        <w:rFonts w:ascii="Arial" w:hAnsi="Arial" w:cs="Arial"/>
        <w:sz w:val="22"/>
      </w:rPr>
      <w:t>3</w:t>
    </w:r>
  </w:p>
  <w:p w14:paraId="0A66764D" w14:textId="67008BA2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Załącznik nr 3 do SWZ</w:t>
    </w:r>
  </w:p>
  <w:p w14:paraId="0A62C7B5" w14:textId="77777777" w:rsidR="000C275B" w:rsidRDefault="000C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5540"/>
    <w:rsid w:val="000465B0"/>
    <w:rsid w:val="00047987"/>
    <w:rsid w:val="00052203"/>
    <w:rsid w:val="000568FF"/>
    <w:rsid w:val="000744C2"/>
    <w:rsid w:val="00085838"/>
    <w:rsid w:val="000962F2"/>
    <w:rsid w:val="000C100D"/>
    <w:rsid w:val="000C275B"/>
    <w:rsid w:val="000F2BA3"/>
    <w:rsid w:val="00100809"/>
    <w:rsid w:val="00110536"/>
    <w:rsid w:val="00112466"/>
    <w:rsid w:val="00160DE5"/>
    <w:rsid w:val="00173B27"/>
    <w:rsid w:val="00193E8B"/>
    <w:rsid w:val="0019658F"/>
    <w:rsid w:val="0019732B"/>
    <w:rsid w:val="001F3DD1"/>
    <w:rsid w:val="00202149"/>
    <w:rsid w:val="00210F0F"/>
    <w:rsid w:val="00222340"/>
    <w:rsid w:val="002446EA"/>
    <w:rsid w:val="00257719"/>
    <w:rsid w:val="0029157C"/>
    <w:rsid w:val="002A5929"/>
    <w:rsid w:val="002D5041"/>
    <w:rsid w:val="002E5708"/>
    <w:rsid w:val="002E7446"/>
    <w:rsid w:val="00330C13"/>
    <w:rsid w:val="00343115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B45"/>
    <w:rsid w:val="004677B1"/>
    <w:rsid w:val="00497CD0"/>
    <w:rsid w:val="004A5A29"/>
    <w:rsid w:val="004E3C82"/>
    <w:rsid w:val="00506632"/>
    <w:rsid w:val="00540D0A"/>
    <w:rsid w:val="0055279A"/>
    <w:rsid w:val="005A23DC"/>
    <w:rsid w:val="005C17E9"/>
    <w:rsid w:val="005D4DB4"/>
    <w:rsid w:val="005E4974"/>
    <w:rsid w:val="005F7A17"/>
    <w:rsid w:val="006104C4"/>
    <w:rsid w:val="006177D1"/>
    <w:rsid w:val="0063046C"/>
    <w:rsid w:val="00633DE3"/>
    <w:rsid w:val="00682DD7"/>
    <w:rsid w:val="00696B7E"/>
    <w:rsid w:val="006A31F5"/>
    <w:rsid w:val="006B2927"/>
    <w:rsid w:val="006E021F"/>
    <w:rsid w:val="006F6E8B"/>
    <w:rsid w:val="00705350"/>
    <w:rsid w:val="00714103"/>
    <w:rsid w:val="00730794"/>
    <w:rsid w:val="0073508A"/>
    <w:rsid w:val="007420DF"/>
    <w:rsid w:val="00742AAA"/>
    <w:rsid w:val="00744D19"/>
    <w:rsid w:val="00770B5F"/>
    <w:rsid w:val="007955B3"/>
    <w:rsid w:val="00797610"/>
    <w:rsid w:val="007A7799"/>
    <w:rsid w:val="007A7F49"/>
    <w:rsid w:val="007B2332"/>
    <w:rsid w:val="007B3DE3"/>
    <w:rsid w:val="007C7179"/>
    <w:rsid w:val="007D01F2"/>
    <w:rsid w:val="007E1558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E7F1C"/>
    <w:rsid w:val="00A101F9"/>
    <w:rsid w:val="00AF133E"/>
    <w:rsid w:val="00B044CB"/>
    <w:rsid w:val="00B15F48"/>
    <w:rsid w:val="00B22D34"/>
    <w:rsid w:val="00B44A93"/>
    <w:rsid w:val="00B6514C"/>
    <w:rsid w:val="00B92216"/>
    <w:rsid w:val="00B92FF2"/>
    <w:rsid w:val="00B9391B"/>
    <w:rsid w:val="00BC6E83"/>
    <w:rsid w:val="00BE1ABC"/>
    <w:rsid w:val="00C52B99"/>
    <w:rsid w:val="00CD6410"/>
    <w:rsid w:val="00CF0C36"/>
    <w:rsid w:val="00CF2005"/>
    <w:rsid w:val="00D1354E"/>
    <w:rsid w:val="00D51654"/>
    <w:rsid w:val="00DC156C"/>
    <w:rsid w:val="00DD0214"/>
    <w:rsid w:val="00DF6546"/>
    <w:rsid w:val="00E176B4"/>
    <w:rsid w:val="00E41DF5"/>
    <w:rsid w:val="00E5206D"/>
    <w:rsid w:val="00E650C1"/>
    <w:rsid w:val="00E67A53"/>
    <w:rsid w:val="00EC3B3D"/>
    <w:rsid w:val="00F10F02"/>
    <w:rsid w:val="00F13DB7"/>
    <w:rsid w:val="00F17001"/>
    <w:rsid w:val="00F35C02"/>
    <w:rsid w:val="00F36047"/>
    <w:rsid w:val="00F6446C"/>
    <w:rsid w:val="00F868EB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4514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 do SWZ STANDARDOWY FORMULARZ JEDNOLITEGO EUROPEJSKIEGO DOKUMENTU ZAMÓWIENIA</vt:lpstr>
    </vt:vector>
  </TitlesOfParts>
  <Company/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SWZ STANDARDOWY FORMULARZ JEDNOLITEGO EUROPEJSKIEGO DOKUMENTU ZAMÓWIENIA</dc:title>
  <dc:subject/>
  <dc:creator>Agnieszka Jagoda</dc:creator>
  <cp:keywords>chromatografy</cp:keywords>
  <dc:description/>
  <cp:lastModifiedBy>Katarzyna Niedźwiedzka-Rozkosz</cp:lastModifiedBy>
  <cp:revision>4</cp:revision>
  <cp:lastPrinted>2021-05-14T08:13:00Z</cp:lastPrinted>
  <dcterms:created xsi:type="dcterms:W3CDTF">2023-06-07T16:31:00Z</dcterms:created>
  <dcterms:modified xsi:type="dcterms:W3CDTF">2023-06-26T09:14:00Z</dcterms:modified>
</cp:coreProperties>
</file>