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DA54EE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A54EE">
        <w:rPr>
          <w:rFonts w:ascii="Arial" w:eastAsia="Times New Roman" w:hAnsi="Arial" w:cs="Arial"/>
          <w:lang w:eastAsia="pl-PL"/>
        </w:rPr>
        <w:t xml:space="preserve">Załącznik nr </w:t>
      </w:r>
      <w:r w:rsidR="00447FAC">
        <w:rPr>
          <w:rFonts w:ascii="Arial" w:eastAsia="Times New Roman" w:hAnsi="Arial" w:cs="Arial"/>
          <w:lang w:eastAsia="pl-PL"/>
        </w:rPr>
        <w:t>2d do SWZ</w:t>
      </w:r>
      <w:bookmarkStart w:id="0" w:name="_GoBack"/>
      <w:bookmarkEnd w:id="0"/>
    </w:p>
    <w:p w:rsidR="00E374EB" w:rsidRDefault="00DA54EE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C47526">
        <w:rPr>
          <w:rFonts w:ascii="Arial" w:eastAsia="Calibri" w:hAnsi="Arial" w:cs="Arial"/>
          <w:sz w:val="24"/>
          <w:szCs w:val="24"/>
          <w:u w:val="single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</w:t>
      </w:r>
    </w:p>
    <w:p w:rsidR="00B123B1" w:rsidRDefault="00B123B1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DA54EE" w:rsidRPr="00E374EB" w:rsidRDefault="00E10F09" w:rsidP="007966A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7966A1" w:rsidRPr="00DA54EE">
        <w:rPr>
          <w:rFonts w:ascii="Arial" w:eastAsia="Times New Roman" w:hAnsi="Arial" w:cs="Arial"/>
          <w:b/>
          <w:lang w:eastAsia="pl-PL"/>
        </w:rPr>
        <w:t xml:space="preserve"> </w:t>
      </w:r>
      <w:r w:rsidR="00B6308D">
        <w:rPr>
          <w:rFonts w:ascii="Arial" w:eastAsia="Times New Roman" w:hAnsi="Arial" w:cs="Arial"/>
          <w:b/>
          <w:lang w:eastAsia="pl-PL"/>
        </w:rPr>
        <w:t>I</w:t>
      </w:r>
      <w:r w:rsidR="00766692">
        <w:rPr>
          <w:rFonts w:ascii="Arial" w:eastAsia="Times New Roman" w:hAnsi="Arial" w:cs="Arial"/>
          <w:b/>
          <w:lang w:eastAsia="pl-PL"/>
        </w:rPr>
        <w:t>V</w:t>
      </w:r>
      <w:r w:rsidR="00B6308D">
        <w:rPr>
          <w:rFonts w:ascii="Arial" w:eastAsia="Times New Roman" w:hAnsi="Arial" w:cs="Arial"/>
          <w:b/>
          <w:lang w:eastAsia="pl-PL"/>
        </w:rPr>
        <w:t xml:space="preserve"> </w:t>
      </w:r>
      <w:r w:rsidR="00766692">
        <w:rPr>
          <w:rFonts w:ascii="Arial" w:eastAsia="Times New Roman" w:hAnsi="Arial" w:cs="Arial"/>
          <w:b/>
          <w:lang w:eastAsia="pl-PL"/>
        </w:rPr>
        <w:t>Hrubieszów</w:t>
      </w:r>
      <w:r w:rsidR="007966A1" w:rsidRPr="00DA54EE">
        <w:rPr>
          <w:rFonts w:ascii="Arial" w:eastAsia="Times New Roman" w:hAnsi="Arial" w:cs="Arial"/>
          <w:b/>
          <w:lang w:eastAsia="pl-PL"/>
        </w:rPr>
        <w:t>:</w:t>
      </w:r>
    </w:p>
    <w:p w:rsidR="00CB3F76" w:rsidRPr="00DA54EE" w:rsidRDefault="00CB3F76" w:rsidP="00DA54E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A54E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:rsidR="00F73905" w:rsidRPr="00C80D41" w:rsidRDefault="00F73905" w:rsidP="00F73905">
      <w:pPr>
        <w:spacing w:line="276" w:lineRule="auto"/>
        <w:contextualSpacing/>
        <w:rPr>
          <w:rFonts w:ascii="Arial" w:eastAsia="Calibri" w:hAnsi="Arial" w:cs="Arial"/>
          <w:b/>
          <w:bCs/>
        </w:rPr>
      </w:pPr>
      <w:r w:rsidRPr="00DC45EC">
        <w:rPr>
          <w:rFonts w:ascii="Arial" w:eastAsia="Calibri" w:hAnsi="Arial" w:cs="Arial"/>
          <w:b/>
          <w:bCs/>
        </w:rPr>
        <w:t xml:space="preserve">ul. </w:t>
      </w:r>
      <w:r w:rsidR="00766692" w:rsidRPr="0027167F">
        <w:rPr>
          <w:rFonts w:ascii="Arial" w:eastAsia="Times New Roman" w:hAnsi="Arial" w:cs="Arial"/>
          <w:b/>
          <w:bCs/>
          <w:lang w:eastAsia="pl-PL"/>
        </w:rPr>
        <w:t>Dwernickiego 4, 22-500 Hrubieszów</w:t>
      </w:r>
    </w:p>
    <w:tbl>
      <w:tblPr>
        <w:tblStyle w:val="Tabela-Siatka"/>
        <w:tblW w:w="9031" w:type="dxa"/>
        <w:tblLayout w:type="fixed"/>
        <w:tblLook w:val="04A0" w:firstRow="1" w:lastRow="0" w:firstColumn="1" w:lastColumn="0" w:noHBand="0" w:noVBand="1"/>
      </w:tblPr>
      <w:tblGrid>
        <w:gridCol w:w="622"/>
        <w:gridCol w:w="3231"/>
        <w:gridCol w:w="642"/>
        <w:gridCol w:w="2268"/>
        <w:gridCol w:w="2268"/>
      </w:tblGrid>
      <w:tr w:rsidR="00DA54EE" w:rsidTr="002B4923">
        <w:trPr>
          <w:trHeight w:val="964"/>
        </w:trPr>
        <w:tc>
          <w:tcPr>
            <w:tcW w:w="62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31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268" w:type="dxa"/>
            <w:vAlign w:val="center"/>
          </w:tcPr>
          <w:p w:rsidR="00DA54EE" w:rsidRPr="00E374EB" w:rsidRDefault="00DA54EE" w:rsidP="00004E6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lość [zakres podstawowy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04E62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r.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A54EE" w:rsidRPr="00E374EB" w:rsidRDefault="00DA54EE" w:rsidP="00004E6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004E62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004E62" w:rsidTr="001A4732">
        <w:trPr>
          <w:trHeight w:val="567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surowy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 b/k - peklowana próżniowo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004E62" w:rsidTr="00124F0C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004E62" w:rsidTr="008348A0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31" w:type="dxa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004E62" w:rsidTr="00CD5DB9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004E62" w:rsidTr="008348A0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</w:tr>
      <w:tr w:rsidR="00004E62" w:rsidTr="00CD5DB9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B123B1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B123B1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B123B1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93364A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05337E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027545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027545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1A4732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004E62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drobiowy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004E62" w:rsidTr="00004E62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</w:pPr>
            <w:r w:rsidRPr="001501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004E62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</w:pPr>
            <w:r w:rsidRPr="001501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004E62" w:rsidTr="00004E62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E62" w:rsidRDefault="00004E62" w:rsidP="00004E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004E62" w:rsidRDefault="00004E62" w:rsidP="00004E62">
            <w:pPr>
              <w:jc w:val="center"/>
            </w:pPr>
            <w:r w:rsidRPr="001501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004E62" w:rsidRDefault="00004E62" w:rsidP="00004E6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</w:tbl>
    <w:p w:rsidR="00E24200" w:rsidRPr="00E24200" w:rsidRDefault="00E24200" w:rsidP="00B123B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DA54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E7A" w:rsidRDefault="00AB5E7A" w:rsidP="00E374EB">
      <w:pPr>
        <w:spacing w:after="0" w:line="240" w:lineRule="auto"/>
      </w:pPr>
      <w:r>
        <w:separator/>
      </w:r>
    </w:p>
  </w:endnote>
  <w:endnote w:type="continuationSeparator" w:id="0">
    <w:p w:rsidR="00AB5E7A" w:rsidRDefault="00AB5E7A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E6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E7A" w:rsidRDefault="00AB5E7A" w:rsidP="00E374EB">
      <w:pPr>
        <w:spacing w:after="0" w:line="240" w:lineRule="auto"/>
      </w:pPr>
      <w:r>
        <w:separator/>
      </w:r>
    </w:p>
  </w:footnote>
  <w:footnote w:type="continuationSeparator" w:id="0">
    <w:p w:rsidR="00AB5E7A" w:rsidRDefault="00AB5E7A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4E62"/>
    <w:rsid w:val="000076EC"/>
    <w:rsid w:val="000125A1"/>
    <w:rsid w:val="000341A6"/>
    <w:rsid w:val="00066493"/>
    <w:rsid w:val="00144B6C"/>
    <w:rsid w:val="0014652A"/>
    <w:rsid w:val="0017188C"/>
    <w:rsid w:val="00196BFD"/>
    <w:rsid w:val="001A4732"/>
    <w:rsid w:val="001B5F6D"/>
    <w:rsid w:val="001D0543"/>
    <w:rsid w:val="00277B97"/>
    <w:rsid w:val="00281752"/>
    <w:rsid w:val="002B4923"/>
    <w:rsid w:val="002E0350"/>
    <w:rsid w:val="0031766A"/>
    <w:rsid w:val="00320208"/>
    <w:rsid w:val="00385438"/>
    <w:rsid w:val="00447FAC"/>
    <w:rsid w:val="00456344"/>
    <w:rsid w:val="00496A28"/>
    <w:rsid w:val="004D161D"/>
    <w:rsid w:val="004E4FFA"/>
    <w:rsid w:val="004F2232"/>
    <w:rsid w:val="004F7C5B"/>
    <w:rsid w:val="00501F2D"/>
    <w:rsid w:val="00541B34"/>
    <w:rsid w:val="005564F6"/>
    <w:rsid w:val="00591936"/>
    <w:rsid w:val="005976C0"/>
    <w:rsid w:val="005C48A4"/>
    <w:rsid w:val="005E669A"/>
    <w:rsid w:val="0061495E"/>
    <w:rsid w:val="00695A6C"/>
    <w:rsid w:val="007619DF"/>
    <w:rsid w:val="00766692"/>
    <w:rsid w:val="007966A1"/>
    <w:rsid w:val="00817614"/>
    <w:rsid w:val="008218C6"/>
    <w:rsid w:val="008A7CE9"/>
    <w:rsid w:val="008D5A7E"/>
    <w:rsid w:val="008F6918"/>
    <w:rsid w:val="00972011"/>
    <w:rsid w:val="00983920"/>
    <w:rsid w:val="009C1BDF"/>
    <w:rsid w:val="00A54178"/>
    <w:rsid w:val="00A908DB"/>
    <w:rsid w:val="00AB5E7A"/>
    <w:rsid w:val="00AD68BC"/>
    <w:rsid w:val="00B123B1"/>
    <w:rsid w:val="00B6308D"/>
    <w:rsid w:val="00B71E7C"/>
    <w:rsid w:val="00B80F99"/>
    <w:rsid w:val="00C7114A"/>
    <w:rsid w:val="00CB3F76"/>
    <w:rsid w:val="00CC4986"/>
    <w:rsid w:val="00D743A9"/>
    <w:rsid w:val="00D932D0"/>
    <w:rsid w:val="00DA54EE"/>
    <w:rsid w:val="00DD4D3A"/>
    <w:rsid w:val="00DE06AC"/>
    <w:rsid w:val="00E10F09"/>
    <w:rsid w:val="00E24200"/>
    <w:rsid w:val="00E374EB"/>
    <w:rsid w:val="00EB1BEF"/>
    <w:rsid w:val="00ED07EF"/>
    <w:rsid w:val="00F0577E"/>
    <w:rsid w:val="00F22A3E"/>
    <w:rsid w:val="00F354F2"/>
    <w:rsid w:val="00F42F8E"/>
    <w:rsid w:val="00F73905"/>
    <w:rsid w:val="00FA0A12"/>
    <w:rsid w:val="00FD16E4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04CB7"/>
  <w15:docId w15:val="{CA8BB76F-AB10-45BA-906C-248A9176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61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F20CF9-0EC9-4749-A42B-7A3012DF38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3</cp:revision>
  <cp:lastPrinted>2022-04-29T06:43:00Z</cp:lastPrinted>
  <dcterms:created xsi:type="dcterms:W3CDTF">2024-08-28T12:43:00Z</dcterms:created>
  <dcterms:modified xsi:type="dcterms:W3CDTF">2024-09-05T05:50:00Z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cf2f7654-125b-4d09-afea-6c6b0c1963fa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