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B970F5" w:rsidRDefault="00CB7275" w:rsidP="00BF5385">
            <w:pPr>
              <w:rPr>
                <w:rFonts w:cs="Times New Roman"/>
                <w:b/>
                <w:sz w:val="20"/>
                <w:szCs w:val="20"/>
              </w:rPr>
            </w:pPr>
            <w:bookmarkStart w:id="0" w:name="_Hlk12607021"/>
            <w:r w:rsidRPr="00B970F5">
              <w:rPr>
                <w:rFonts w:cs="Times New Roman"/>
                <w:b/>
                <w:sz w:val="20"/>
                <w:szCs w:val="20"/>
              </w:rPr>
              <w:t>ZP/220/</w:t>
            </w:r>
            <w:r w:rsidR="000149DD">
              <w:rPr>
                <w:rFonts w:cs="Times New Roman"/>
                <w:b/>
                <w:sz w:val="20"/>
                <w:szCs w:val="20"/>
              </w:rPr>
              <w:t>4</w:t>
            </w:r>
            <w:r w:rsidR="00BF5385">
              <w:rPr>
                <w:rFonts w:cs="Times New Roman"/>
                <w:b/>
                <w:sz w:val="20"/>
                <w:szCs w:val="20"/>
              </w:rPr>
              <w:t>7</w:t>
            </w:r>
            <w:r w:rsidRPr="00B970F5">
              <w:rPr>
                <w:rFonts w:cs="Times New Roman"/>
                <w:b/>
                <w:sz w:val="20"/>
                <w:szCs w:val="20"/>
              </w:rPr>
              <w:t>/</w:t>
            </w:r>
            <w:r w:rsidR="009B0C41" w:rsidRPr="00B970F5">
              <w:rPr>
                <w:rFonts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B45AB2" w:rsidRDefault="000149DD" w:rsidP="00833CD1">
      <w:pPr>
        <w:spacing w:after="0" w:line="240" w:lineRule="auto"/>
        <w:jc w:val="both"/>
        <w:rPr>
          <w:rFonts w:cs="Times New Roman"/>
          <w:sz w:val="18"/>
          <w:szCs w:val="18"/>
        </w:rPr>
      </w:pPr>
      <w:r w:rsidRPr="00F76F6A">
        <w:rPr>
          <w:rFonts w:ascii="Calibri" w:hAnsi="Calibri"/>
          <w:i/>
          <w:sz w:val="18"/>
          <w:szCs w:val="18"/>
        </w:rPr>
        <w:t xml:space="preserve">Dotyczy: postępowania o udzielenie zamówienia publicznego </w:t>
      </w:r>
      <w:r w:rsidRPr="00096037">
        <w:rPr>
          <w:rFonts w:ascii="Calibri" w:hAnsi="Calibri"/>
          <w:i/>
          <w:sz w:val="18"/>
          <w:szCs w:val="18"/>
        </w:rPr>
        <w:t xml:space="preserve">na </w:t>
      </w:r>
      <w:r w:rsidRPr="00096037">
        <w:rPr>
          <w:rFonts w:ascii="Calibri" w:hAnsi="Calibri"/>
          <w:bCs/>
          <w:i/>
          <w:sz w:val="18"/>
          <w:szCs w:val="18"/>
        </w:rPr>
        <w:t>przebudowę systemu wytwarzania, zarządzania i dystrybucji mediów energetycznych z zastosowaniem technologii trigeneracji i odnawialnych źródeł energii w Samodzielnym Publicznym Szpitalu Klinicznym nr 2 PUM w Szczecinie przy Alei Powstańców Wielkopolskich 72 – Etap I.</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B970F5" w:rsidRDefault="009D7914" w:rsidP="00833CD1">
      <w:pPr>
        <w:tabs>
          <w:tab w:val="left" w:pos="142"/>
        </w:tabs>
        <w:spacing w:after="0" w:line="240" w:lineRule="auto"/>
        <w:jc w:val="center"/>
        <w:rPr>
          <w:rFonts w:cs="Times New Roman"/>
          <w:b/>
          <w:sz w:val="24"/>
          <w:szCs w:val="24"/>
          <w:u w:val="single"/>
        </w:rPr>
      </w:pPr>
      <w:r>
        <w:rPr>
          <w:rFonts w:cs="Times New Roman"/>
          <w:b/>
          <w:sz w:val="24"/>
          <w:szCs w:val="24"/>
          <w:u w:val="single"/>
        </w:rPr>
        <w:t xml:space="preserve">SPROSTOWANIE DO </w:t>
      </w:r>
      <w:r w:rsidR="00281F3D" w:rsidRPr="00B970F5">
        <w:rPr>
          <w:rFonts w:cs="Times New Roman"/>
          <w:b/>
          <w:sz w:val="24"/>
          <w:szCs w:val="24"/>
          <w:u w:val="single"/>
        </w:rPr>
        <w:t>ZAWIADOMIENI</w:t>
      </w:r>
      <w:r>
        <w:rPr>
          <w:rFonts w:cs="Times New Roman"/>
          <w:b/>
          <w:sz w:val="24"/>
          <w:szCs w:val="24"/>
          <w:u w:val="single"/>
        </w:rPr>
        <w:t>A</w:t>
      </w:r>
      <w:r w:rsidR="00281F3D" w:rsidRPr="00B970F5">
        <w:rPr>
          <w:rFonts w:cs="Times New Roman"/>
          <w:b/>
          <w:sz w:val="24"/>
          <w:szCs w:val="24"/>
          <w:u w:val="single"/>
        </w:rPr>
        <w:t xml:space="preserve"> O ROZSTRZYGNIĘCIU POSTĘPOWANIA</w:t>
      </w:r>
    </w:p>
    <w:p w:rsidR="00281F3D" w:rsidRPr="00B970F5" w:rsidRDefault="00281F3D" w:rsidP="00833CD1">
      <w:pPr>
        <w:tabs>
          <w:tab w:val="left" w:pos="142"/>
        </w:tabs>
        <w:spacing w:after="0" w:line="240" w:lineRule="auto"/>
        <w:jc w:val="center"/>
        <w:rPr>
          <w:rFonts w:cs="Times New Roman"/>
          <w:b/>
          <w:sz w:val="20"/>
          <w:szCs w:val="20"/>
          <w:u w:val="single"/>
        </w:rPr>
      </w:pPr>
    </w:p>
    <w:p w:rsidR="009B0C41" w:rsidRPr="00B970F5" w:rsidRDefault="009B0C41" w:rsidP="00833CD1">
      <w:pPr>
        <w:tabs>
          <w:tab w:val="left" w:pos="142"/>
        </w:tabs>
        <w:spacing w:after="0" w:line="240" w:lineRule="auto"/>
        <w:jc w:val="center"/>
        <w:rPr>
          <w:rFonts w:cs="Times New Roman"/>
          <w:b/>
          <w:sz w:val="20"/>
          <w:szCs w:val="20"/>
          <w:u w:val="single"/>
        </w:rPr>
      </w:pPr>
    </w:p>
    <w:p w:rsidR="001E3FE0" w:rsidRPr="001E3FE0" w:rsidRDefault="001E3FE0" w:rsidP="001E3FE0">
      <w:pPr>
        <w:spacing w:after="0" w:line="240" w:lineRule="auto"/>
        <w:jc w:val="both"/>
        <w:rPr>
          <w:rFonts w:eastAsia="Times New Roman" w:cs="Calibri"/>
          <w:sz w:val="21"/>
          <w:szCs w:val="21"/>
        </w:rPr>
      </w:pPr>
      <w:r w:rsidRPr="001E3FE0">
        <w:rPr>
          <w:rFonts w:eastAsia="Times New Roman" w:cs="Calibri"/>
          <w:sz w:val="21"/>
          <w:szCs w:val="21"/>
        </w:rPr>
        <w:t xml:space="preserve">Z uwagi na omyłkę pisarską zamawiający zawiadamia o sprostowaniu zawiadomienia o rozstrzygnięciu postępowania z dnia </w:t>
      </w:r>
      <w:r>
        <w:rPr>
          <w:rFonts w:eastAsia="Times New Roman" w:cs="Calibri"/>
          <w:sz w:val="21"/>
          <w:szCs w:val="21"/>
        </w:rPr>
        <w:t>20 stycznia 2021 r. Zmiana dotyczy błędnie podanej ceny brutto oferty najkorzystniejszej. Zmiana została zaznaczona na żółto.</w:t>
      </w:r>
      <w:bookmarkStart w:id="1" w:name="_GoBack"/>
      <w:bookmarkEnd w:id="1"/>
    </w:p>
    <w:p w:rsidR="001E3FE0" w:rsidRDefault="001E3FE0" w:rsidP="00833CD1">
      <w:pPr>
        <w:tabs>
          <w:tab w:val="left" w:pos="142"/>
        </w:tabs>
        <w:autoSpaceDE w:val="0"/>
        <w:autoSpaceDN w:val="0"/>
        <w:adjustRightInd w:val="0"/>
        <w:spacing w:after="0" w:line="240" w:lineRule="auto"/>
        <w:jc w:val="both"/>
        <w:rPr>
          <w:rFonts w:cs="Times New Roman"/>
          <w:sz w:val="21"/>
          <w:szCs w:val="21"/>
        </w:rPr>
      </w:pPr>
    </w:p>
    <w:p w:rsidR="00281F3D" w:rsidRPr="00D23BBA" w:rsidRDefault="00281F3D" w:rsidP="00833CD1">
      <w:pPr>
        <w:tabs>
          <w:tab w:val="left" w:pos="142"/>
        </w:tabs>
        <w:autoSpaceDE w:val="0"/>
        <w:autoSpaceDN w:val="0"/>
        <w:adjustRightInd w:val="0"/>
        <w:spacing w:after="0" w:line="240" w:lineRule="auto"/>
        <w:jc w:val="both"/>
        <w:rPr>
          <w:rFonts w:cs="Times New Roman"/>
          <w:sz w:val="21"/>
          <w:szCs w:val="21"/>
        </w:rPr>
      </w:pPr>
      <w:r w:rsidRPr="00D23BBA">
        <w:rPr>
          <w:rFonts w:cs="Times New Roman"/>
          <w:sz w:val="21"/>
          <w:szCs w:val="21"/>
        </w:rPr>
        <w:t xml:space="preserve">Na podstawie art. 92 ustawy z dnia 29 stycznia 2004 r. Prawo Zamówień Publicznych Zamawiający </w:t>
      </w:r>
      <w:r w:rsidRPr="00D23BBA">
        <w:rPr>
          <w:rFonts w:cs="Times New Roman"/>
          <w:i/>
          <w:sz w:val="21"/>
          <w:szCs w:val="21"/>
        </w:rPr>
        <w:t>(dalej „PZP”)</w:t>
      </w:r>
      <w:r w:rsidRPr="00D23BBA">
        <w:rPr>
          <w:rFonts w:cs="Times New Roman"/>
          <w:sz w:val="21"/>
          <w:szCs w:val="21"/>
        </w:rPr>
        <w:t xml:space="preserve"> zawiadamia, że dokonano rozstrzygnięcia w/w postępowania.</w:t>
      </w:r>
    </w:p>
    <w:p w:rsidR="00281F3D" w:rsidRPr="00D23BBA" w:rsidRDefault="00281F3D" w:rsidP="00833CD1">
      <w:pPr>
        <w:spacing w:after="0" w:line="240" w:lineRule="auto"/>
        <w:rPr>
          <w:rFonts w:cs="Times New Roman"/>
          <w:sz w:val="21"/>
          <w:szCs w:val="21"/>
        </w:rPr>
      </w:pPr>
    </w:p>
    <w:p w:rsidR="00F46C77" w:rsidRPr="00D23BBA" w:rsidRDefault="00F46C77" w:rsidP="00833CD1">
      <w:pPr>
        <w:spacing w:after="0" w:line="240" w:lineRule="auto"/>
        <w:rPr>
          <w:rFonts w:cs="Times New Roman"/>
          <w:sz w:val="21"/>
          <w:szCs w:val="21"/>
        </w:rPr>
        <w:sectPr w:rsidR="00F46C77" w:rsidRPr="00D23BBA"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D23BBA" w:rsidRDefault="005A506C" w:rsidP="005A506C">
      <w:pPr>
        <w:tabs>
          <w:tab w:val="left" w:pos="1590"/>
        </w:tabs>
        <w:autoSpaceDE w:val="0"/>
        <w:autoSpaceDN w:val="0"/>
        <w:adjustRightInd w:val="0"/>
        <w:spacing w:after="0" w:line="240" w:lineRule="auto"/>
        <w:jc w:val="both"/>
        <w:rPr>
          <w:rFonts w:cs="Times New Roman"/>
          <w:sz w:val="21"/>
          <w:szCs w:val="21"/>
          <w:u w:val="single"/>
        </w:rPr>
      </w:pPr>
      <w:bookmarkStart w:id="3" w:name="_Hlk12607031"/>
      <w:r w:rsidRPr="00D23BBA">
        <w:rPr>
          <w:rFonts w:cs="Times New Roman"/>
          <w:sz w:val="21"/>
          <w:szCs w:val="21"/>
          <w:u w:val="single"/>
        </w:rPr>
        <w:t>a) Nazwy (firmy), siedziby i adresy wykonawców, którzy złożyli oferty:</w:t>
      </w:r>
    </w:p>
    <w:p w:rsidR="000149DD" w:rsidRPr="00D23BBA" w:rsidRDefault="009B0C41" w:rsidP="000149DD">
      <w:pPr>
        <w:spacing w:after="0" w:line="288" w:lineRule="auto"/>
        <w:jc w:val="both"/>
        <w:rPr>
          <w:rFonts w:cs="Times New Roman"/>
          <w:b/>
          <w:sz w:val="21"/>
          <w:szCs w:val="21"/>
        </w:rPr>
      </w:pPr>
      <w:r w:rsidRPr="00D23BBA">
        <w:rPr>
          <w:rFonts w:cs="Times New Roman"/>
          <w:b/>
          <w:bCs/>
          <w:sz w:val="21"/>
          <w:szCs w:val="21"/>
        </w:rPr>
        <w:t xml:space="preserve">Oferta nr </w:t>
      </w:r>
      <w:r w:rsidR="00B970F5" w:rsidRPr="00D23BBA">
        <w:rPr>
          <w:rFonts w:cs="Times New Roman"/>
          <w:b/>
          <w:bCs/>
          <w:sz w:val="21"/>
          <w:szCs w:val="21"/>
        </w:rPr>
        <w:t>1</w:t>
      </w:r>
      <w:r w:rsidRPr="00D23BBA">
        <w:rPr>
          <w:rFonts w:cs="Times New Roman"/>
          <w:b/>
          <w:bCs/>
          <w:sz w:val="21"/>
          <w:szCs w:val="21"/>
        </w:rPr>
        <w:t xml:space="preserve"> – </w:t>
      </w:r>
      <w:r w:rsidR="000149DD" w:rsidRPr="00D23BBA">
        <w:rPr>
          <w:rFonts w:cs="Times New Roman"/>
          <w:b/>
          <w:sz w:val="21"/>
          <w:szCs w:val="21"/>
        </w:rPr>
        <w:t>KONSORCJUM FIRM:</w:t>
      </w:r>
    </w:p>
    <w:p w:rsidR="000149DD" w:rsidRPr="00D23BBA" w:rsidRDefault="000149DD" w:rsidP="000149DD">
      <w:pPr>
        <w:spacing w:after="0" w:line="288" w:lineRule="auto"/>
        <w:jc w:val="both"/>
        <w:rPr>
          <w:rFonts w:cs="Times New Roman"/>
          <w:b/>
          <w:sz w:val="21"/>
          <w:szCs w:val="21"/>
        </w:rPr>
      </w:pPr>
      <w:r w:rsidRPr="00D23BBA">
        <w:rPr>
          <w:rFonts w:cs="Times New Roman"/>
          <w:b/>
          <w:sz w:val="21"/>
          <w:szCs w:val="21"/>
        </w:rPr>
        <w:t>- ECO-THERM Sp. z o. o. (Lider)</w:t>
      </w:r>
    </w:p>
    <w:p w:rsidR="000149DD" w:rsidRPr="00D23BBA" w:rsidRDefault="000149DD" w:rsidP="000149DD">
      <w:pPr>
        <w:spacing w:after="0" w:line="288" w:lineRule="auto"/>
        <w:jc w:val="both"/>
        <w:rPr>
          <w:rFonts w:cs="Times New Roman"/>
          <w:b/>
          <w:sz w:val="21"/>
          <w:szCs w:val="21"/>
        </w:rPr>
      </w:pPr>
      <w:r w:rsidRPr="00D23BBA">
        <w:rPr>
          <w:rFonts w:cs="Times New Roman"/>
          <w:b/>
          <w:sz w:val="21"/>
          <w:szCs w:val="21"/>
        </w:rPr>
        <w:t>- Grupa EKOENERGIA Sp. z o. o. (Partner)</w:t>
      </w:r>
    </w:p>
    <w:p w:rsidR="000149DD" w:rsidRPr="00D23BBA" w:rsidRDefault="000149DD" w:rsidP="000149DD">
      <w:pPr>
        <w:spacing w:after="0" w:line="288" w:lineRule="auto"/>
        <w:jc w:val="both"/>
        <w:rPr>
          <w:rFonts w:cs="Times New Roman"/>
          <w:sz w:val="21"/>
          <w:szCs w:val="21"/>
        </w:rPr>
      </w:pPr>
      <w:r w:rsidRPr="00D23BBA">
        <w:rPr>
          <w:rFonts w:cs="Times New Roman"/>
          <w:sz w:val="21"/>
          <w:szCs w:val="21"/>
        </w:rPr>
        <w:t>Ul. Jana Pawła II 177/179</w:t>
      </w:r>
    </w:p>
    <w:p w:rsidR="009B0C41" w:rsidRPr="00D23BBA" w:rsidRDefault="000149DD" w:rsidP="000149DD">
      <w:pPr>
        <w:tabs>
          <w:tab w:val="left" w:pos="1590"/>
        </w:tabs>
        <w:autoSpaceDE w:val="0"/>
        <w:autoSpaceDN w:val="0"/>
        <w:adjustRightInd w:val="0"/>
        <w:spacing w:after="0" w:line="240" w:lineRule="auto"/>
        <w:jc w:val="both"/>
        <w:rPr>
          <w:rFonts w:cs="Times New Roman"/>
          <w:sz w:val="21"/>
          <w:szCs w:val="21"/>
        </w:rPr>
      </w:pPr>
      <w:r w:rsidRPr="00D23BBA">
        <w:rPr>
          <w:rFonts w:cs="Times New Roman"/>
          <w:sz w:val="21"/>
          <w:szCs w:val="21"/>
        </w:rPr>
        <w:t>99-400 Łowicz</w:t>
      </w:r>
    </w:p>
    <w:p w:rsidR="000149DD" w:rsidRPr="00D23BBA" w:rsidRDefault="000149DD" w:rsidP="000149DD">
      <w:pPr>
        <w:spacing w:after="0" w:line="288" w:lineRule="auto"/>
        <w:jc w:val="both"/>
        <w:rPr>
          <w:rFonts w:cs="Times New Roman"/>
          <w:b/>
          <w:bCs/>
          <w:sz w:val="21"/>
          <w:szCs w:val="21"/>
        </w:rPr>
      </w:pPr>
    </w:p>
    <w:p w:rsidR="000149DD" w:rsidRPr="00D23BBA" w:rsidRDefault="000149DD" w:rsidP="000149DD">
      <w:pPr>
        <w:spacing w:after="0" w:line="288" w:lineRule="auto"/>
        <w:jc w:val="both"/>
        <w:rPr>
          <w:rFonts w:cs="Times New Roman"/>
          <w:b/>
          <w:sz w:val="21"/>
          <w:szCs w:val="21"/>
        </w:rPr>
      </w:pPr>
      <w:r w:rsidRPr="00D23BBA">
        <w:rPr>
          <w:rFonts w:cs="Times New Roman"/>
          <w:b/>
          <w:bCs/>
          <w:sz w:val="21"/>
          <w:szCs w:val="21"/>
        </w:rPr>
        <w:t xml:space="preserve">Oferta nr 2 – </w:t>
      </w:r>
      <w:r w:rsidRPr="00D23BBA">
        <w:rPr>
          <w:rFonts w:cs="Times New Roman"/>
          <w:b/>
          <w:sz w:val="21"/>
          <w:szCs w:val="21"/>
        </w:rPr>
        <w:t>EDA-KAR-BUD Usługi Budowlane Edward Szmydka</w:t>
      </w:r>
    </w:p>
    <w:p w:rsidR="000149DD" w:rsidRPr="00D23BBA" w:rsidRDefault="000149DD" w:rsidP="000149DD">
      <w:pPr>
        <w:spacing w:after="0" w:line="288" w:lineRule="auto"/>
        <w:jc w:val="both"/>
        <w:rPr>
          <w:rFonts w:cs="Times New Roman"/>
          <w:sz w:val="21"/>
          <w:szCs w:val="21"/>
        </w:rPr>
      </w:pPr>
      <w:r w:rsidRPr="00D23BBA">
        <w:rPr>
          <w:rFonts w:cs="Times New Roman"/>
          <w:sz w:val="21"/>
          <w:szCs w:val="21"/>
        </w:rPr>
        <w:t>Ul. Słowackiego 17B/3</w:t>
      </w:r>
    </w:p>
    <w:p w:rsidR="000149DD" w:rsidRPr="00D23BBA" w:rsidRDefault="000149DD" w:rsidP="000149DD">
      <w:pPr>
        <w:tabs>
          <w:tab w:val="left" w:pos="1590"/>
        </w:tabs>
        <w:autoSpaceDE w:val="0"/>
        <w:autoSpaceDN w:val="0"/>
        <w:adjustRightInd w:val="0"/>
        <w:spacing w:after="0" w:line="240" w:lineRule="auto"/>
        <w:jc w:val="both"/>
        <w:rPr>
          <w:rFonts w:cs="Times New Roman"/>
          <w:sz w:val="21"/>
          <w:szCs w:val="21"/>
          <w:lang w:eastAsia="pl-PL"/>
        </w:rPr>
      </w:pPr>
      <w:r w:rsidRPr="00D23BBA">
        <w:rPr>
          <w:rFonts w:cs="Times New Roman"/>
          <w:sz w:val="21"/>
          <w:szCs w:val="21"/>
        </w:rPr>
        <w:t>73-110 Stargard Szczeciński</w:t>
      </w:r>
    </w:p>
    <w:p w:rsidR="00783D5D" w:rsidRPr="00D23BBA" w:rsidRDefault="00783D5D" w:rsidP="009B0C41">
      <w:pPr>
        <w:tabs>
          <w:tab w:val="left" w:pos="1590"/>
        </w:tabs>
        <w:autoSpaceDE w:val="0"/>
        <w:autoSpaceDN w:val="0"/>
        <w:adjustRightInd w:val="0"/>
        <w:spacing w:after="0" w:line="240" w:lineRule="auto"/>
        <w:jc w:val="both"/>
        <w:rPr>
          <w:rFonts w:cs="Times New Roman"/>
          <w:b/>
          <w:bCs/>
          <w:sz w:val="21"/>
          <w:szCs w:val="21"/>
        </w:rPr>
      </w:pPr>
    </w:p>
    <w:p w:rsidR="005A506C" w:rsidRPr="00D23BBA" w:rsidRDefault="005A506C" w:rsidP="005A506C">
      <w:pPr>
        <w:spacing w:after="0" w:line="240" w:lineRule="auto"/>
        <w:jc w:val="both"/>
        <w:rPr>
          <w:rFonts w:cs="Times New Roman"/>
          <w:sz w:val="21"/>
          <w:szCs w:val="21"/>
          <w:u w:val="single"/>
        </w:rPr>
      </w:pPr>
      <w:r w:rsidRPr="00D23BBA">
        <w:rPr>
          <w:rFonts w:cs="Times New Roman"/>
          <w:sz w:val="21"/>
          <w:szCs w:val="21"/>
          <w:u w:val="single"/>
        </w:rPr>
        <w:t xml:space="preserve">b) wykonawcy, którzy zostali wykluczeni z postępowania o udzielenie zamówienia </w:t>
      </w:r>
    </w:p>
    <w:p w:rsidR="00783D5D" w:rsidRPr="00D23BBA" w:rsidRDefault="005A506C" w:rsidP="00B45AB2">
      <w:pPr>
        <w:spacing w:after="0" w:line="240" w:lineRule="auto"/>
        <w:jc w:val="both"/>
        <w:rPr>
          <w:rFonts w:cs="Times New Roman"/>
          <w:sz w:val="21"/>
          <w:szCs w:val="21"/>
        </w:rPr>
      </w:pPr>
      <w:r w:rsidRPr="00D23BBA">
        <w:rPr>
          <w:rFonts w:cs="Times New Roman"/>
          <w:sz w:val="21"/>
          <w:szCs w:val="21"/>
        </w:rPr>
        <w:t xml:space="preserve">z postępowania  wykluczono </w:t>
      </w:r>
      <w:r w:rsidRPr="00D23BBA">
        <w:rPr>
          <w:rFonts w:cs="Times New Roman"/>
          <w:b/>
          <w:sz w:val="21"/>
          <w:szCs w:val="21"/>
        </w:rPr>
        <w:t>0</w:t>
      </w:r>
      <w:r w:rsidRPr="00D23BBA">
        <w:rPr>
          <w:rFonts w:cs="Times New Roman"/>
          <w:sz w:val="21"/>
          <w:szCs w:val="21"/>
        </w:rPr>
        <w:t xml:space="preserve"> wykonawców </w:t>
      </w:r>
    </w:p>
    <w:p w:rsidR="000149DD" w:rsidRPr="00D23BBA" w:rsidRDefault="000149DD" w:rsidP="005A506C">
      <w:pPr>
        <w:autoSpaceDE w:val="0"/>
        <w:autoSpaceDN w:val="0"/>
        <w:adjustRightInd w:val="0"/>
        <w:spacing w:after="0" w:line="240" w:lineRule="auto"/>
        <w:ind w:right="-284"/>
        <w:jc w:val="both"/>
        <w:rPr>
          <w:rFonts w:cs="Times New Roman"/>
          <w:sz w:val="21"/>
          <w:szCs w:val="21"/>
          <w:u w:val="single"/>
        </w:rPr>
      </w:pPr>
    </w:p>
    <w:p w:rsidR="005A506C" w:rsidRPr="00D23BBA" w:rsidRDefault="005A506C" w:rsidP="005A506C">
      <w:pPr>
        <w:autoSpaceDE w:val="0"/>
        <w:autoSpaceDN w:val="0"/>
        <w:adjustRightInd w:val="0"/>
        <w:spacing w:after="0" w:line="240" w:lineRule="auto"/>
        <w:ind w:right="-284"/>
        <w:jc w:val="both"/>
        <w:rPr>
          <w:rFonts w:cs="Times New Roman"/>
          <w:sz w:val="21"/>
          <w:szCs w:val="21"/>
          <w:u w:val="single"/>
        </w:rPr>
      </w:pPr>
      <w:r w:rsidRPr="00D23BBA">
        <w:rPr>
          <w:rFonts w:cs="Times New Roman"/>
          <w:sz w:val="21"/>
          <w:szCs w:val="21"/>
          <w:u w:val="single"/>
        </w:rPr>
        <w:t>c) wykonawcy, których oferty zostały odrzucone:</w:t>
      </w:r>
    </w:p>
    <w:p w:rsidR="005A506C" w:rsidRPr="00D23BBA" w:rsidRDefault="005A506C" w:rsidP="005A506C">
      <w:pPr>
        <w:spacing w:after="0" w:line="240" w:lineRule="auto"/>
        <w:jc w:val="both"/>
        <w:rPr>
          <w:rFonts w:cs="Times New Roman"/>
          <w:sz w:val="21"/>
          <w:szCs w:val="21"/>
        </w:rPr>
      </w:pPr>
      <w:r w:rsidRPr="00D23BBA">
        <w:rPr>
          <w:rFonts w:cs="Times New Roman"/>
          <w:sz w:val="21"/>
          <w:szCs w:val="21"/>
        </w:rPr>
        <w:t>w postępowaniu odrzucono</w:t>
      </w:r>
      <w:r w:rsidR="000149DD" w:rsidRPr="00D23BBA">
        <w:rPr>
          <w:rFonts w:cs="Times New Roman"/>
          <w:b/>
          <w:sz w:val="21"/>
          <w:szCs w:val="21"/>
        </w:rPr>
        <w:t xml:space="preserve"> 1</w:t>
      </w:r>
      <w:r w:rsidRPr="00D23BBA">
        <w:rPr>
          <w:rFonts w:cs="Times New Roman"/>
          <w:b/>
          <w:sz w:val="21"/>
          <w:szCs w:val="21"/>
        </w:rPr>
        <w:t xml:space="preserve"> </w:t>
      </w:r>
      <w:r w:rsidRPr="00D23BBA">
        <w:rPr>
          <w:rFonts w:cs="Times New Roman"/>
          <w:sz w:val="21"/>
          <w:szCs w:val="21"/>
        </w:rPr>
        <w:t>ofert</w:t>
      </w:r>
      <w:r w:rsidR="000149DD" w:rsidRPr="00D23BBA">
        <w:rPr>
          <w:rFonts w:cs="Times New Roman"/>
          <w:sz w:val="21"/>
          <w:szCs w:val="21"/>
        </w:rPr>
        <w:t>ę</w:t>
      </w:r>
      <w:r w:rsidR="00D31CBA" w:rsidRPr="00D23BBA">
        <w:rPr>
          <w:rFonts w:cs="Times New Roman"/>
          <w:sz w:val="21"/>
          <w:szCs w:val="21"/>
        </w:rPr>
        <w:t>:</w:t>
      </w:r>
    </w:p>
    <w:p w:rsidR="000149DD" w:rsidRPr="00D23BBA" w:rsidRDefault="000149DD" w:rsidP="000149DD">
      <w:pPr>
        <w:spacing w:after="0" w:line="288" w:lineRule="auto"/>
        <w:jc w:val="both"/>
        <w:rPr>
          <w:rFonts w:cs="Times New Roman"/>
          <w:b/>
          <w:sz w:val="21"/>
          <w:szCs w:val="21"/>
        </w:rPr>
      </w:pPr>
      <w:r w:rsidRPr="00D23BBA">
        <w:rPr>
          <w:rFonts w:cs="Times New Roman"/>
          <w:b/>
          <w:bCs/>
          <w:sz w:val="21"/>
          <w:szCs w:val="21"/>
        </w:rPr>
        <w:t xml:space="preserve">Oferta nr 2 – </w:t>
      </w:r>
      <w:r w:rsidRPr="00D23BBA">
        <w:rPr>
          <w:rFonts w:cs="Times New Roman"/>
          <w:b/>
          <w:sz w:val="21"/>
          <w:szCs w:val="21"/>
        </w:rPr>
        <w:t>EDA-KAR-BUD Usługi Budowlane Edward Szmydka</w:t>
      </w:r>
    </w:p>
    <w:p w:rsidR="000149DD" w:rsidRPr="00D23BBA" w:rsidRDefault="000149DD" w:rsidP="000149DD">
      <w:pPr>
        <w:spacing w:after="0" w:line="288" w:lineRule="auto"/>
        <w:jc w:val="both"/>
        <w:rPr>
          <w:rFonts w:cs="Times New Roman"/>
          <w:sz w:val="21"/>
          <w:szCs w:val="21"/>
        </w:rPr>
      </w:pPr>
      <w:r w:rsidRPr="00D23BBA">
        <w:rPr>
          <w:rFonts w:cs="Times New Roman"/>
          <w:sz w:val="21"/>
          <w:szCs w:val="21"/>
        </w:rPr>
        <w:t>Ul. Słowackiego 17B/3</w:t>
      </w:r>
    </w:p>
    <w:p w:rsidR="008D291E" w:rsidRPr="00D23BBA" w:rsidRDefault="000149DD" w:rsidP="000149DD">
      <w:pPr>
        <w:tabs>
          <w:tab w:val="left" w:pos="1590"/>
        </w:tabs>
        <w:autoSpaceDE w:val="0"/>
        <w:autoSpaceDN w:val="0"/>
        <w:adjustRightInd w:val="0"/>
        <w:spacing w:after="0" w:line="240" w:lineRule="auto"/>
        <w:jc w:val="both"/>
        <w:rPr>
          <w:rFonts w:cs="Times New Roman"/>
          <w:sz w:val="21"/>
          <w:szCs w:val="21"/>
        </w:rPr>
      </w:pPr>
      <w:r w:rsidRPr="00D23BBA">
        <w:rPr>
          <w:rFonts w:cs="Times New Roman"/>
          <w:sz w:val="21"/>
          <w:szCs w:val="21"/>
        </w:rPr>
        <w:t>73-110 Stargard Szczeciński</w:t>
      </w:r>
    </w:p>
    <w:p w:rsidR="000149DD" w:rsidRPr="00D23BBA" w:rsidRDefault="000149DD" w:rsidP="000149DD">
      <w:pPr>
        <w:tabs>
          <w:tab w:val="left" w:pos="1590"/>
        </w:tabs>
        <w:autoSpaceDE w:val="0"/>
        <w:autoSpaceDN w:val="0"/>
        <w:adjustRightInd w:val="0"/>
        <w:spacing w:after="0" w:line="240" w:lineRule="auto"/>
        <w:jc w:val="both"/>
        <w:rPr>
          <w:rFonts w:cs="Times New Roman"/>
          <w:b/>
          <w:i/>
          <w:sz w:val="21"/>
          <w:szCs w:val="21"/>
        </w:rPr>
      </w:pPr>
    </w:p>
    <w:p w:rsidR="000149DD" w:rsidRPr="00D23BBA" w:rsidRDefault="000149DD" w:rsidP="000149DD">
      <w:pPr>
        <w:tabs>
          <w:tab w:val="left" w:pos="1590"/>
        </w:tabs>
        <w:autoSpaceDE w:val="0"/>
        <w:autoSpaceDN w:val="0"/>
        <w:adjustRightInd w:val="0"/>
        <w:spacing w:after="0" w:line="240" w:lineRule="auto"/>
        <w:jc w:val="both"/>
        <w:rPr>
          <w:rFonts w:cs="Times New Roman"/>
          <w:sz w:val="21"/>
          <w:szCs w:val="21"/>
        </w:rPr>
      </w:pPr>
      <w:r w:rsidRPr="00D23BBA">
        <w:rPr>
          <w:rFonts w:cs="Times New Roman"/>
          <w:b/>
          <w:i/>
          <w:sz w:val="21"/>
          <w:szCs w:val="21"/>
        </w:rPr>
        <w:t>Uzasadnienie prawne:</w:t>
      </w:r>
      <w:r w:rsidRPr="00D23BBA">
        <w:rPr>
          <w:rFonts w:cs="Times New Roman"/>
          <w:b/>
          <w:sz w:val="21"/>
          <w:szCs w:val="21"/>
        </w:rPr>
        <w:t xml:space="preserve"> </w:t>
      </w:r>
      <w:r w:rsidRPr="00D23BBA">
        <w:rPr>
          <w:rFonts w:cs="Times New Roman"/>
          <w:sz w:val="21"/>
          <w:szCs w:val="21"/>
        </w:rPr>
        <w:t xml:space="preserve">na podstawie art. </w:t>
      </w:r>
      <w:r w:rsidR="00BF7DD8" w:rsidRPr="00D23BBA">
        <w:rPr>
          <w:rFonts w:cs="Times New Roman"/>
          <w:sz w:val="21"/>
          <w:szCs w:val="21"/>
        </w:rPr>
        <w:t>8</w:t>
      </w:r>
      <w:r w:rsidRPr="00D23BBA">
        <w:rPr>
          <w:rFonts w:cs="Times New Roman"/>
          <w:sz w:val="21"/>
          <w:szCs w:val="21"/>
        </w:rPr>
        <w:t xml:space="preserve">9 ust. </w:t>
      </w:r>
      <w:r w:rsidR="00BF7DD8" w:rsidRPr="00D23BBA">
        <w:rPr>
          <w:rFonts w:cs="Times New Roman"/>
          <w:sz w:val="21"/>
          <w:szCs w:val="21"/>
        </w:rPr>
        <w:t>1 pkt. 7a)</w:t>
      </w:r>
      <w:r w:rsidRPr="00D23BBA">
        <w:rPr>
          <w:rFonts w:cs="Times New Roman"/>
          <w:sz w:val="21"/>
          <w:szCs w:val="21"/>
        </w:rPr>
        <w:t xml:space="preserve"> ustawy z dnia 29 stycznia 200</w:t>
      </w:r>
      <w:r w:rsidR="00BF7DD8" w:rsidRPr="00D23BBA">
        <w:rPr>
          <w:rFonts w:cs="Times New Roman"/>
          <w:sz w:val="21"/>
          <w:szCs w:val="21"/>
        </w:rPr>
        <w:t>4 r. Prawo Zamówień Publicznych</w:t>
      </w:r>
      <w:r w:rsidRPr="00D23BBA">
        <w:rPr>
          <w:rFonts w:cs="Times New Roman"/>
          <w:sz w:val="21"/>
          <w:szCs w:val="21"/>
        </w:rPr>
        <w:t xml:space="preserve">. </w:t>
      </w:r>
    </w:p>
    <w:p w:rsidR="000149DD" w:rsidRPr="00D23BBA" w:rsidRDefault="000149DD" w:rsidP="000149DD">
      <w:pPr>
        <w:tabs>
          <w:tab w:val="left" w:pos="1590"/>
        </w:tabs>
        <w:autoSpaceDE w:val="0"/>
        <w:autoSpaceDN w:val="0"/>
        <w:adjustRightInd w:val="0"/>
        <w:spacing w:after="0" w:line="240" w:lineRule="auto"/>
        <w:jc w:val="both"/>
        <w:rPr>
          <w:rFonts w:cs="Times New Roman"/>
          <w:sz w:val="21"/>
          <w:szCs w:val="21"/>
        </w:rPr>
      </w:pPr>
      <w:r w:rsidRPr="00D23BBA">
        <w:rPr>
          <w:rFonts w:cs="Times New Roman"/>
          <w:b/>
          <w:i/>
          <w:sz w:val="21"/>
          <w:szCs w:val="21"/>
        </w:rPr>
        <w:t>Uzasadnienie faktyczne:</w:t>
      </w:r>
      <w:r w:rsidRPr="00D23BBA">
        <w:rPr>
          <w:rFonts w:cs="Times New Roman"/>
          <w:sz w:val="21"/>
          <w:szCs w:val="21"/>
        </w:rPr>
        <w:t xml:space="preserve"> Zamawiający </w:t>
      </w:r>
      <w:r w:rsidR="00BF7DD8" w:rsidRPr="00D23BBA">
        <w:rPr>
          <w:rFonts w:cs="Times New Roman"/>
          <w:sz w:val="21"/>
          <w:szCs w:val="21"/>
        </w:rPr>
        <w:t xml:space="preserve">dnia </w:t>
      </w:r>
      <w:r w:rsidRPr="00D23BBA">
        <w:rPr>
          <w:rFonts w:cs="Times New Roman"/>
          <w:sz w:val="21"/>
          <w:szCs w:val="21"/>
        </w:rPr>
        <w:t>0</w:t>
      </w:r>
      <w:r w:rsidR="00BF7DD8" w:rsidRPr="00D23BBA">
        <w:rPr>
          <w:rFonts w:cs="Times New Roman"/>
          <w:sz w:val="21"/>
          <w:szCs w:val="21"/>
        </w:rPr>
        <w:t>9</w:t>
      </w:r>
      <w:r w:rsidRPr="00D23BBA">
        <w:rPr>
          <w:rFonts w:cs="Times New Roman"/>
          <w:sz w:val="21"/>
          <w:szCs w:val="21"/>
        </w:rPr>
        <w:t>.1</w:t>
      </w:r>
      <w:r w:rsidR="00BF7DD8" w:rsidRPr="00D23BBA">
        <w:rPr>
          <w:rFonts w:cs="Times New Roman"/>
          <w:sz w:val="21"/>
          <w:szCs w:val="21"/>
        </w:rPr>
        <w:t>2</w:t>
      </w:r>
      <w:r w:rsidRPr="00D23BBA">
        <w:rPr>
          <w:rFonts w:cs="Times New Roman"/>
          <w:sz w:val="21"/>
          <w:szCs w:val="21"/>
        </w:rPr>
        <w:t xml:space="preserve">.2020 r. </w:t>
      </w:r>
      <w:r w:rsidR="00BF7DD8" w:rsidRPr="00D23BBA">
        <w:rPr>
          <w:rFonts w:cs="Times New Roman"/>
          <w:sz w:val="21"/>
          <w:szCs w:val="21"/>
        </w:rPr>
        <w:t xml:space="preserve">wysłał pismo z prośbą o przedłużenie terminu związania ofertą z jednoczesnym przedłużenie ważności wadium. Zgodę na przedłużenie należało przesłać do dnia 16.12.2020 r. Wykonawca nie przesłał zgody. </w:t>
      </w:r>
    </w:p>
    <w:p w:rsidR="000149DD" w:rsidRPr="00D23BBA" w:rsidRDefault="000149DD" w:rsidP="000149DD">
      <w:pPr>
        <w:tabs>
          <w:tab w:val="left" w:pos="1590"/>
        </w:tabs>
        <w:autoSpaceDE w:val="0"/>
        <w:autoSpaceDN w:val="0"/>
        <w:adjustRightInd w:val="0"/>
        <w:spacing w:after="0" w:line="240" w:lineRule="auto"/>
        <w:jc w:val="both"/>
        <w:rPr>
          <w:rFonts w:cs="Times New Roman"/>
          <w:sz w:val="21"/>
          <w:szCs w:val="21"/>
        </w:rPr>
      </w:pPr>
      <w:r w:rsidRPr="00D23BBA">
        <w:rPr>
          <w:rFonts w:cs="Times New Roman"/>
          <w:sz w:val="21"/>
          <w:szCs w:val="21"/>
        </w:rPr>
        <w:t>W tym stanie rzeczy odrzucenie oferty jest w pełni uzasadnione i konieczne.</w:t>
      </w:r>
    </w:p>
    <w:p w:rsidR="000149DD" w:rsidRPr="00D23BBA" w:rsidRDefault="000149DD" w:rsidP="000149DD">
      <w:pPr>
        <w:tabs>
          <w:tab w:val="left" w:pos="1590"/>
        </w:tabs>
        <w:autoSpaceDE w:val="0"/>
        <w:autoSpaceDN w:val="0"/>
        <w:adjustRightInd w:val="0"/>
        <w:spacing w:after="0" w:line="240" w:lineRule="auto"/>
        <w:jc w:val="both"/>
        <w:rPr>
          <w:rFonts w:cs="Times New Roman"/>
          <w:sz w:val="21"/>
          <w:szCs w:val="21"/>
        </w:rPr>
      </w:pPr>
    </w:p>
    <w:p w:rsidR="000149DD" w:rsidRPr="00D23BBA" w:rsidRDefault="000149DD" w:rsidP="000149DD">
      <w:pPr>
        <w:tabs>
          <w:tab w:val="left" w:pos="1590"/>
        </w:tabs>
        <w:autoSpaceDE w:val="0"/>
        <w:autoSpaceDN w:val="0"/>
        <w:adjustRightInd w:val="0"/>
        <w:spacing w:after="0" w:line="240" w:lineRule="auto"/>
        <w:jc w:val="both"/>
        <w:rPr>
          <w:rFonts w:cs="Times New Roman"/>
          <w:sz w:val="21"/>
          <w:szCs w:val="21"/>
        </w:rPr>
      </w:pPr>
    </w:p>
    <w:p w:rsidR="005A506C" w:rsidRPr="00D23BBA" w:rsidRDefault="005A506C" w:rsidP="005A506C">
      <w:pPr>
        <w:spacing w:after="0" w:line="240" w:lineRule="auto"/>
        <w:jc w:val="both"/>
        <w:rPr>
          <w:rFonts w:cs="Times New Roman"/>
          <w:sz w:val="21"/>
          <w:szCs w:val="21"/>
          <w:u w:val="single"/>
        </w:rPr>
      </w:pPr>
      <w:r w:rsidRPr="00D23BBA">
        <w:rPr>
          <w:rFonts w:cs="Times New Roman"/>
          <w:sz w:val="21"/>
          <w:szCs w:val="21"/>
          <w:u w:val="single"/>
        </w:rPr>
        <w:t xml:space="preserve">d) spośród ofert nie podlegających odrzuceniu za najkorzystniejszą ofertę została uznana </w:t>
      </w:r>
      <w:r w:rsidRPr="00D23BBA">
        <w:rPr>
          <w:rFonts w:cs="Times New Roman"/>
          <w:bCs/>
          <w:sz w:val="21"/>
          <w:szCs w:val="21"/>
          <w:u w:val="single"/>
        </w:rPr>
        <w:t>oferta</w:t>
      </w:r>
      <w:r w:rsidRPr="00D23BBA">
        <w:rPr>
          <w:rFonts w:cs="Times New Roman"/>
          <w:b/>
          <w:bCs/>
          <w:sz w:val="21"/>
          <w:szCs w:val="21"/>
          <w:u w:val="single"/>
        </w:rPr>
        <w:t xml:space="preserve"> </w:t>
      </w:r>
      <w:r w:rsidRPr="00D23BBA">
        <w:rPr>
          <w:rFonts w:cs="Times New Roman"/>
          <w:sz w:val="21"/>
          <w:szCs w:val="21"/>
          <w:u w:val="single"/>
        </w:rPr>
        <w:t>złożona przez wykonawcę:</w:t>
      </w:r>
    </w:p>
    <w:p w:rsidR="00D23BBA" w:rsidRDefault="00D23BBA" w:rsidP="000149DD">
      <w:pPr>
        <w:spacing w:after="0" w:line="288" w:lineRule="auto"/>
        <w:jc w:val="both"/>
        <w:rPr>
          <w:rFonts w:cs="Times New Roman"/>
          <w:b/>
          <w:bCs/>
          <w:sz w:val="21"/>
          <w:szCs w:val="21"/>
        </w:rPr>
      </w:pPr>
    </w:p>
    <w:p w:rsidR="000149DD" w:rsidRPr="00D23BBA" w:rsidRDefault="000149DD" w:rsidP="000149DD">
      <w:pPr>
        <w:spacing w:after="0" w:line="288" w:lineRule="auto"/>
        <w:jc w:val="both"/>
        <w:rPr>
          <w:rFonts w:cs="Times New Roman"/>
          <w:b/>
          <w:sz w:val="21"/>
          <w:szCs w:val="21"/>
        </w:rPr>
      </w:pPr>
      <w:r w:rsidRPr="00D23BBA">
        <w:rPr>
          <w:rFonts w:cs="Times New Roman"/>
          <w:b/>
          <w:bCs/>
          <w:sz w:val="21"/>
          <w:szCs w:val="21"/>
        </w:rPr>
        <w:t xml:space="preserve">Oferta nr 1 – </w:t>
      </w:r>
      <w:r w:rsidRPr="00D23BBA">
        <w:rPr>
          <w:rFonts w:cs="Times New Roman"/>
          <w:b/>
          <w:sz w:val="21"/>
          <w:szCs w:val="21"/>
        </w:rPr>
        <w:t>KONSORCJUM FIRM:</w:t>
      </w:r>
    </w:p>
    <w:p w:rsidR="000149DD" w:rsidRPr="00D23BBA" w:rsidRDefault="000149DD" w:rsidP="000149DD">
      <w:pPr>
        <w:spacing w:after="0" w:line="288" w:lineRule="auto"/>
        <w:jc w:val="both"/>
        <w:rPr>
          <w:rFonts w:cs="Times New Roman"/>
          <w:b/>
          <w:sz w:val="21"/>
          <w:szCs w:val="21"/>
        </w:rPr>
      </w:pPr>
      <w:r w:rsidRPr="00D23BBA">
        <w:rPr>
          <w:rFonts w:cs="Times New Roman"/>
          <w:b/>
          <w:sz w:val="21"/>
          <w:szCs w:val="21"/>
        </w:rPr>
        <w:t>- ECO-THERM Sp. z o. o. (Lider)</w:t>
      </w:r>
    </w:p>
    <w:p w:rsidR="000149DD" w:rsidRPr="00D23BBA" w:rsidRDefault="000149DD" w:rsidP="000149DD">
      <w:pPr>
        <w:spacing w:after="0" w:line="288" w:lineRule="auto"/>
        <w:jc w:val="both"/>
        <w:rPr>
          <w:rFonts w:cs="Times New Roman"/>
          <w:b/>
          <w:sz w:val="21"/>
          <w:szCs w:val="21"/>
        </w:rPr>
      </w:pPr>
      <w:r w:rsidRPr="00D23BBA">
        <w:rPr>
          <w:rFonts w:cs="Times New Roman"/>
          <w:b/>
          <w:sz w:val="21"/>
          <w:szCs w:val="21"/>
        </w:rPr>
        <w:t>- Grupa EKOENERGIA Sp. z o. o. (Partner)</w:t>
      </w:r>
    </w:p>
    <w:p w:rsidR="000149DD" w:rsidRPr="00D23BBA" w:rsidRDefault="000149DD" w:rsidP="000149DD">
      <w:pPr>
        <w:spacing w:after="0" w:line="288" w:lineRule="auto"/>
        <w:jc w:val="both"/>
        <w:rPr>
          <w:rFonts w:cs="Times New Roman"/>
          <w:sz w:val="21"/>
          <w:szCs w:val="21"/>
        </w:rPr>
      </w:pPr>
      <w:r w:rsidRPr="00D23BBA">
        <w:rPr>
          <w:rFonts w:cs="Times New Roman"/>
          <w:sz w:val="21"/>
          <w:szCs w:val="21"/>
        </w:rPr>
        <w:t>Ul. Jana Pawła II 177/179</w:t>
      </w:r>
    </w:p>
    <w:p w:rsidR="005A506C" w:rsidRPr="00D23BBA" w:rsidRDefault="000149DD" w:rsidP="000149DD">
      <w:pPr>
        <w:tabs>
          <w:tab w:val="left" w:pos="1590"/>
        </w:tabs>
        <w:autoSpaceDE w:val="0"/>
        <w:autoSpaceDN w:val="0"/>
        <w:adjustRightInd w:val="0"/>
        <w:spacing w:after="0" w:line="240" w:lineRule="auto"/>
        <w:jc w:val="both"/>
        <w:rPr>
          <w:rFonts w:cs="Times New Roman"/>
          <w:sz w:val="21"/>
          <w:szCs w:val="21"/>
        </w:rPr>
      </w:pPr>
      <w:r w:rsidRPr="00D23BBA">
        <w:rPr>
          <w:rFonts w:cs="Times New Roman"/>
          <w:sz w:val="21"/>
          <w:szCs w:val="21"/>
        </w:rPr>
        <w:t>99-400 Łowicz</w:t>
      </w:r>
    </w:p>
    <w:p w:rsidR="000149DD" w:rsidRPr="00D23BBA" w:rsidRDefault="000149DD" w:rsidP="000149DD">
      <w:pPr>
        <w:tabs>
          <w:tab w:val="left" w:pos="1590"/>
        </w:tabs>
        <w:autoSpaceDE w:val="0"/>
        <w:autoSpaceDN w:val="0"/>
        <w:adjustRightInd w:val="0"/>
        <w:spacing w:after="0" w:line="240" w:lineRule="auto"/>
        <w:jc w:val="both"/>
        <w:rPr>
          <w:rFonts w:cs="Times New Roman"/>
          <w:sz w:val="21"/>
          <w:szCs w:val="21"/>
          <w:lang w:eastAsia="pl-PL"/>
        </w:rPr>
      </w:pPr>
    </w:p>
    <w:p w:rsidR="005A506C" w:rsidRPr="00D23BBA" w:rsidRDefault="005A506C" w:rsidP="005A506C">
      <w:pPr>
        <w:spacing w:after="0" w:line="240" w:lineRule="auto"/>
        <w:jc w:val="both"/>
        <w:rPr>
          <w:rFonts w:cs="Times New Roman"/>
          <w:b/>
          <w:bCs/>
          <w:sz w:val="21"/>
          <w:szCs w:val="21"/>
          <w:u w:val="single"/>
        </w:rPr>
      </w:pPr>
      <w:r w:rsidRPr="001E3FE0">
        <w:rPr>
          <w:rFonts w:cs="Times New Roman"/>
          <w:sz w:val="21"/>
          <w:szCs w:val="21"/>
          <w:highlight w:val="yellow"/>
          <w:u w:val="single"/>
        </w:rPr>
        <w:t>Cena oferty brutto:</w:t>
      </w:r>
      <w:r w:rsidR="008D291E" w:rsidRPr="001E3FE0">
        <w:rPr>
          <w:rFonts w:cs="Times New Roman"/>
          <w:b/>
          <w:bCs/>
          <w:sz w:val="21"/>
          <w:szCs w:val="21"/>
          <w:highlight w:val="yellow"/>
          <w:u w:val="single"/>
        </w:rPr>
        <w:t xml:space="preserve"> </w:t>
      </w:r>
      <w:r w:rsidR="009D7914" w:rsidRPr="001E3FE0">
        <w:rPr>
          <w:rFonts w:cs="Times New Roman"/>
          <w:b/>
          <w:bCs/>
          <w:sz w:val="21"/>
          <w:szCs w:val="21"/>
          <w:highlight w:val="yellow"/>
          <w:u w:val="single"/>
        </w:rPr>
        <w:t>8.224</w:t>
      </w:r>
      <w:r w:rsidRPr="001E3FE0">
        <w:rPr>
          <w:rFonts w:cs="Times New Roman"/>
          <w:b/>
          <w:bCs/>
          <w:sz w:val="21"/>
          <w:szCs w:val="21"/>
          <w:highlight w:val="yellow"/>
          <w:u w:val="single"/>
        </w:rPr>
        <w:t>.</w:t>
      </w:r>
      <w:r w:rsidR="00B45AB2" w:rsidRPr="001E3FE0">
        <w:rPr>
          <w:rFonts w:cs="Times New Roman"/>
          <w:b/>
          <w:bCs/>
          <w:sz w:val="21"/>
          <w:szCs w:val="21"/>
          <w:highlight w:val="yellow"/>
          <w:u w:val="single"/>
        </w:rPr>
        <w:t>0</w:t>
      </w:r>
      <w:r w:rsidR="009D7914" w:rsidRPr="001E3FE0">
        <w:rPr>
          <w:rFonts w:cs="Times New Roman"/>
          <w:b/>
          <w:bCs/>
          <w:sz w:val="21"/>
          <w:szCs w:val="21"/>
          <w:highlight w:val="yellow"/>
          <w:u w:val="single"/>
        </w:rPr>
        <w:t>65</w:t>
      </w:r>
      <w:r w:rsidR="008D291E" w:rsidRPr="001E3FE0">
        <w:rPr>
          <w:rFonts w:cs="Times New Roman"/>
          <w:b/>
          <w:bCs/>
          <w:sz w:val="21"/>
          <w:szCs w:val="21"/>
          <w:highlight w:val="yellow"/>
          <w:u w:val="single"/>
        </w:rPr>
        <w:t>,</w:t>
      </w:r>
      <w:r w:rsidR="009D7914" w:rsidRPr="001E3FE0">
        <w:rPr>
          <w:rFonts w:cs="Times New Roman"/>
          <w:b/>
          <w:bCs/>
          <w:sz w:val="21"/>
          <w:szCs w:val="21"/>
          <w:highlight w:val="yellow"/>
          <w:u w:val="single"/>
        </w:rPr>
        <w:t>7</w:t>
      </w:r>
      <w:r w:rsidRPr="001E3FE0">
        <w:rPr>
          <w:rFonts w:cs="Times New Roman"/>
          <w:b/>
          <w:bCs/>
          <w:sz w:val="21"/>
          <w:szCs w:val="21"/>
          <w:highlight w:val="yellow"/>
          <w:u w:val="single"/>
        </w:rPr>
        <w:t>0 zł.</w:t>
      </w:r>
    </w:p>
    <w:p w:rsidR="000149DD" w:rsidRPr="00D23BBA" w:rsidRDefault="000149DD" w:rsidP="006F28EA">
      <w:pPr>
        <w:spacing w:after="0" w:line="240" w:lineRule="auto"/>
        <w:jc w:val="both"/>
        <w:rPr>
          <w:rFonts w:cs="Times New Roman"/>
          <w:sz w:val="21"/>
          <w:szCs w:val="21"/>
        </w:rPr>
      </w:pPr>
    </w:p>
    <w:p w:rsidR="006F28EA" w:rsidRPr="00D23BBA" w:rsidRDefault="006F28EA" w:rsidP="006F28EA">
      <w:pPr>
        <w:spacing w:after="0" w:line="240" w:lineRule="auto"/>
        <w:jc w:val="both"/>
        <w:rPr>
          <w:rFonts w:cs="Times New Roman"/>
          <w:sz w:val="21"/>
          <w:szCs w:val="21"/>
        </w:rPr>
      </w:pPr>
      <w:r w:rsidRPr="00D23BBA">
        <w:rPr>
          <w:rFonts w:cs="Times New Roman"/>
          <w:sz w:val="21"/>
          <w:szCs w:val="21"/>
        </w:rPr>
        <w:t xml:space="preserve">Uzasadnienie wyboru – </w:t>
      </w:r>
      <w:r w:rsidRPr="00D23BBA">
        <w:rPr>
          <w:sz w:val="21"/>
          <w:szCs w:val="21"/>
        </w:rPr>
        <w:t xml:space="preserve">oferta nr </w:t>
      </w:r>
      <w:r w:rsidR="00B45AB2" w:rsidRPr="00D23BBA">
        <w:rPr>
          <w:sz w:val="21"/>
          <w:szCs w:val="21"/>
        </w:rPr>
        <w:t>1</w:t>
      </w:r>
      <w:r w:rsidR="003111B2" w:rsidRPr="00D23BBA">
        <w:rPr>
          <w:sz w:val="21"/>
          <w:szCs w:val="21"/>
        </w:rPr>
        <w:t xml:space="preserve"> jest jedyną ważną ofertą</w:t>
      </w:r>
      <w:r w:rsidRPr="00D23BBA">
        <w:rPr>
          <w:sz w:val="21"/>
          <w:szCs w:val="21"/>
        </w:rPr>
        <w:t>.</w:t>
      </w:r>
    </w:p>
    <w:p w:rsidR="006F28EA" w:rsidRPr="00D23BBA" w:rsidRDefault="006F28EA" w:rsidP="006F28EA">
      <w:pPr>
        <w:spacing w:after="0" w:line="240" w:lineRule="auto"/>
        <w:jc w:val="both"/>
        <w:rPr>
          <w:rFonts w:cs="Times New Roman"/>
          <w:sz w:val="21"/>
          <w:szCs w:val="21"/>
        </w:rPr>
      </w:pPr>
    </w:p>
    <w:p w:rsidR="006F28EA" w:rsidRPr="00D23BBA" w:rsidRDefault="006F28EA" w:rsidP="00B45AB2">
      <w:pPr>
        <w:spacing w:after="0" w:line="240" w:lineRule="auto"/>
        <w:jc w:val="both"/>
        <w:rPr>
          <w:rFonts w:cs="Times New Roman"/>
          <w:sz w:val="21"/>
          <w:szCs w:val="21"/>
          <w:u w:val="single"/>
        </w:rPr>
      </w:pPr>
      <w:r w:rsidRPr="00D23BBA">
        <w:rPr>
          <w:rFonts w:cs="Times New Roman"/>
          <w:sz w:val="21"/>
          <w:szCs w:val="21"/>
          <w:u w:val="single"/>
        </w:rPr>
        <w:t>e) streszczenie oceny i porównania złożonych ofert wraz z punktacją  w każdym kryterium oraz łączna punktacja:</w:t>
      </w:r>
    </w:p>
    <w:p w:rsidR="000149DD" w:rsidRPr="00D23BBA" w:rsidRDefault="000149DD" w:rsidP="00B45AB2">
      <w:pPr>
        <w:spacing w:after="0" w:line="240" w:lineRule="auto"/>
        <w:jc w:val="both"/>
        <w:rPr>
          <w:rFonts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3718"/>
        <w:gridCol w:w="1382"/>
        <w:gridCol w:w="1976"/>
        <w:gridCol w:w="1690"/>
        <w:gridCol w:w="756"/>
      </w:tblGrid>
      <w:tr w:rsidR="00D23BBA" w:rsidRPr="00D23BBA" w:rsidTr="00D23BBA">
        <w:trPr>
          <w:cantSplit/>
          <w:trHeight w:val="611"/>
        </w:trPr>
        <w:tc>
          <w:tcPr>
            <w:tcW w:w="330" w:type="pct"/>
          </w:tcPr>
          <w:p w:rsidR="006F28EA" w:rsidRPr="00D23BBA" w:rsidRDefault="006F28EA" w:rsidP="002E1005">
            <w:pPr>
              <w:spacing w:after="0" w:line="240" w:lineRule="auto"/>
              <w:jc w:val="center"/>
              <w:rPr>
                <w:rFonts w:eastAsia="Times New Roman" w:cs="Times New Roman"/>
                <w:sz w:val="21"/>
                <w:szCs w:val="21"/>
                <w:lang w:eastAsia="pl-PL"/>
              </w:rPr>
            </w:pPr>
            <w:r w:rsidRPr="00D23BBA">
              <w:rPr>
                <w:rFonts w:eastAsia="Times New Roman" w:cs="Times New Roman"/>
                <w:sz w:val="21"/>
                <w:szCs w:val="21"/>
                <w:lang w:eastAsia="pl-PL"/>
              </w:rPr>
              <w:t>Nr oferty</w:t>
            </w:r>
          </w:p>
        </w:tc>
        <w:tc>
          <w:tcPr>
            <w:tcW w:w="1824" w:type="pct"/>
          </w:tcPr>
          <w:p w:rsidR="006F28EA" w:rsidRPr="00D23BBA" w:rsidRDefault="006F28EA" w:rsidP="002E1005">
            <w:pPr>
              <w:spacing w:after="0" w:line="240" w:lineRule="auto"/>
              <w:jc w:val="center"/>
              <w:rPr>
                <w:rFonts w:eastAsia="Times New Roman" w:cs="Times New Roman"/>
                <w:sz w:val="21"/>
                <w:szCs w:val="21"/>
                <w:lang w:eastAsia="pl-PL"/>
              </w:rPr>
            </w:pPr>
            <w:r w:rsidRPr="00D23BBA">
              <w:rPr>
                <w:rFonts w:eastAsia="Times New Roman" w:cs="Times New Roman"/>
                <w:sz w:val="21"/>
                <w:szCs w:val="21"/>
                <w:lang w:eastAsia="pl-PL"/>
              </w:rPr>
              <w:t>Nazwa Wykonawcy</w:t>
            </w:r>
          </w:p>
        </w:tc>
        <w:tc>
          <w:tcPr>
            <w:tcW w:w="678" w:type="pct"/>
          </w:tcPr>
          <w:p w:rsidR="006F28EA" w:rsidRPr="00D23BBA" w:rsidRDefault="006F28EA" w:rsidP="002E1005">
            <w:pPr>
              <w:spacing w:after="0" w:line="240" w:lineRule="auto"/>
              <w:jc w:val="center"/>
              <w:rPr>
                <w:rFonts w:cs="Times New Roman"/>
                <w:bCs/>
                <w:sz w:val="21"/>
                <w:szCs w:val="21"/>
              </w:rPr>
            </w:pPr>
            <w:r w:rsidRPr="00D23BBA">
              <w:rPr>
                <w:rFonts w:cs="Times New Roman"/>
                <w:bCs/>
                <w:sz w:val="21"/>
                <w:szCs w:val="21"/>
              </w:rPr>
              <w:t>Cena brutto</w:t>
            </w:r>
          </w:p>
          <w:p w:rsidR="006F28EA" w:rsidRPr="00D23BBA" w:rsidRDefault="006F28EA" w:rsidP="002E1005">
            <w:pPr>
              <w:spacing w:after="0" w:line="240" w:lineRule="auto"/>
              <w:jc w:val="center"/>
              <w:rPr>
                <w:rFonts w:cs="Times New Roman"/>
                <w:bCs/>
                <w:sz w:val="21"/>
                <w:szCs w:val="21"/>
              </w:rPr>
            </w:pPr>
            <w:r w:rsidRPr="00D23BBA">
              <w:rPr>
                <w:rFonts w:cs="Times New Roman"/>
                <w:bCs/>
                <w:sz w:val="21"/>
                <w:szCs w:val="21"/>
              </w:rPr>
              <w:t>- 60 %</w:t>
            </w:r>
          </w:p>
        </w:tc>
        <w:tc>
          <w:tcPr>
            <w:tcW w:w="969" w:type="pct"/>
          </w:tcPr>
          <w:p w:rsidR="006F28EA" w:rsidRPr="00D23BBA" w:rsidRDefault="00BF7DD8" w:rsidP="00BF7DD8">
            <w:pPr>
              <w:autoSpaceDE w:val="0"/>
              <w:autoSpaceDN w:val="0"/>
              <w:adjustRightInd w:val="0"/>
              <w:spacing w:after="0" w:line="240" w:lineRule="auto"/>
              <w:jc w:val="center"/>
              <w:rPr>
                <w:rFonts w:cs="Times New Roman"/>
                <w:bCs/>
                <w:spacing w:val="2"/>
                <w:sz w:val="21"/>
                <w:szCs w:val="21"/>
              </w:rPr>
            </w:pPr>
            <w:r w:rsidRPr="00D23BBA">
              <w:rPr>
                <w:rFonts w:cs="Times New Roman"/>
                <w:bCs/>
                <w:spacing w:val="2"/>
                <w:sz w:val="21"/>
                <w:szCs w:val="21"/>
              </w:rPr>
              <w:t>Termin wykonania zamówienia</w:t>
            </w:r>
            <w:r w:rsidR="00B45AB2" w:rsidRPr="00D23BBA">
              <w:rPr>
                <w:rFonts w:cs="Times New Roman"/>
                <w:bCs/>
                <w:spacing w:val="2"/>
                <w:sz w:val="21"/>
                <w:szCs w:val="21"/>
              </w:rPr>
              <w:t xml:space="preserve"> </w:t>
            </w:r>
            <w:r w:rsidR="00287EE5" w:rsidRPr="00D23BBA">
              <w:rPr>
                <w:rFonts w:cs="Times New Roman"/>
                <w:bCs/>
                <w:spacing w:val="2"/>
                <w:sz w:val="21"/>
                <w:szCs w:val="21"/>
              </w:rPr>
              <w:t xml:space="preserve">- </w:t>
            </w:r>
            <w:r w:rsidRPr="00D23BBA">
              <w:rPr>
                <w:rFonts w:cs="Times New Roman"/>
                <w:bCs/>
                <w:spacing w:val="2"/>
                <w:sz w:val="21"/>
                <w:szCs w:val="21"/>
              </w:rPr>
              <w:t>2</w:t>
            </w:r>
            <w:r w:rsidR="006F28EA" w:rsidRPr="00D23BBA">
              <w:rPr>
                <w:rFonts w:cs="Times New Roman"/>
                <w:bCs/>
                <w:spacing w:val="2"/>
                <w:sz w:val="21"/>
                <w:szCs w:val="21"/>
              </w:rPr>
              <w:t>0 %</w:t>
            </w:r>
          </w:p>
        </w:tc>
        <w:tc>
          <w:tcPr>
            <w:tcW w:w="829" w:type="pct"/>
          </w:tcPr>
          <w:p w:rsidR="006F28EA" w:rsidRPr="00D23BBA" w:rsidRDefault="00BF7DD8" w:rsidP="00BF7DD8">
            <w:pPr>
              <w:autoSpaceDE w:val="0"/>
              <w:autoSpaceDN w:val="0"/>
              <w:adjustRightInd w:val="0"/>
              <w:spacing w:after="0" w:line="240" w:lineRule="auto"/>
              <w:jc w:val="center"/>
              <w:rPr>
                <w:rFonts w:cs="Times New Roman"/>
                <w:bCs/>
                <w:spacing w:val="2"/>
                <w:sz w:val="21"/>
                <w:szCs w:val="21"/>
              </w:rPr>
            </w:pPr>
            <w:r w:rsidRPr="00D23BBA">
              <w:rPr>
                <w:rFonts w:cs="Times New Roman"/>
                <w:bCs/>
                <w:sz w:val="21"/>
                <w:szCs w:val="21"/>
              </w:rPr>
              <w:t>Okres gwarancji jakości</w:t>
            </w:r>
            <w:r w:rsidR="00B45AB2" w:rsidRPr="00D23BBA">
              <w:rPr>
                <w:rFonts w:cs="Times New Roman"/>
                <w:bCs/>
                <w:sz w:val="21"/>
                <w:szCs w:val="21"/>
              </w:rPr>
              <w:t xml:space="preserve"> </w:t>
            </w:r>
            <w:r w:rsidR="00287EE5" w:rsidRPr="00D23BBA">
              <w:rPr>
                <w:rFonts w:cs="Times New Roman"/>
                <w:bCs/>
                <w:spacing w:val="2"/>
                <w:sz w:val="21"/>
                <w:szCs w:val="21"/>
              </w:rPr>
              <w:t xml:space="preserve">- </w:t>
            </w:r>
            <w:r w:rsidRPr="00D23BBA">
              <w:rPr>
                <w:rFonts w:cs="Times New Roman"/>
                <w:bCs/>
                <w:spacing w:val="2"/>
                <w:sz w:val="21"/>
                <w:szCs w:val="21"/>
              </w:rPr>
              <w:t>2</w:t>
            </w:r>
            <w:r w:rsidR="006F28EA" w:rsidRPr="00D23BBA">
              <w:rPr>
                <w:rFonts w:cs="Times New Roman"/>
                <w:bCs/>
                <w:spacing w:val="2"/>
                <w:sz w:val="21"/>
                <w:szCs w:val="21"/>
              </w:rPr>
              <w:t>0 %</w:t>
            </w:r>
          </w:p>
        </w:tc>
        <w:tc>
          <w:tcPr>
            <w:tcW w:w="371" w:type="pct"/>
          </w:tcPr>
          <w:p w:rsidR="006F28EA" w:rsidRPr="00D23BBA" w:rsidRDefault="006F28EA" w:rsidP="002E1005">
            <w:pPr>
              <w:spacing w:after="0" w:line="240" w:lineRule="auto"/>
              <w:jc w:val="center"/>
              <w:rPr>
                <w:rFonts w:cs="Times New Roman"/>
                <w:bCs/>
                <w:sz w:val="21"/>
                <w:szCs w:val="21"/>
              </w:rPr>
            </w:pPr>
            <w:r w:rsidRPr="00D23BBA">
              <w:rPr>
                <w:rFonts w:cs="Times New Roman"/>
                <w:bCs/>
                <w:sz w:val="21"/>
                <w:szCs w:val="21"/>
              </w:rPr>
              <w:t>RAZEM</w:t>
            </w:r>
          </w:p>
        </w:tc>
      </w:tr>
      <w:tr w:rsidR="00D23BBA" w:rsidRPr="00D23BBA" w:rsidTr="00D23BBA">
        <w:trPr>
          <w:cantSplit/>
          <w:trHeight w:val="430"/>
        </w:trPr>
        <w:tc>
          <w:tcPr>
            <w:tcW w:w="330" w:type="pct"/>
            <w:vAlign w:val="center"/>
          </w:tcPr>
          <w:p w:rsidR="006F28EA" w:rsidRPr="00D23BBA" w:rsidRDefault="00B45AB2" w:rsidP="002E1005">
            <w:pPr>
              <w:spacing w:after="0" w:line="240" w:lineRule="auto"/>
              <w:jc w:val="center"/>
              <w:rPr>
                <w:rFonts w:cs="Times New Roman"/>
                <w:sz w:val="21"/>
                <w:szCs w:val="21"/>
              </w:rPr>
            </w:pPr>
            <w:r w:rsidRPr="00D23BBA">
              <w:rPr>
                <w:rFonts w:cs="Times New Roman"/>
                <w:b/>
                <w:bCs/>
                <w:sz w:val="21"/>
                <w:szCs w:val="21"/>
              </w:rPr>
              <w:t>1</w:t>
            </w:r>
          </w:p>
        </w:tc>
        <w:tc>
          <w:tcPr>
            <w:tcW w:w="1824" w:type="pct"/>
            <w:vAlign w:val="center"/>
          </w:tcPr>
          <w:p w:rsidR="000149DD" w:rsidRPr="00D23BBA" w:rsidRDefault="000149DD" w:rsidP="000149DD">
            <w:pPr>
              <w:spacing w:after="0" w:line="288" w:lineRule="auto"/>
              <w:jc w:val="both"/>
              <w:rPr>
                <w:rFonts w:cs="Times New Roman"/>
                <w:b/>
                <w:sz w:val="21"/>
                <w:szCs w:val="21"/>
              </w:rPr>
            </w:pPr>
            <w:r w:rsidRPr="00D23BBA">
              <w:rPr>
                <w:rFonts w:cs="Times New Roman"/>
                <w:b/>
                <w:sz w:val="21"/>
                <w:szCs w:val="21"/>
              </w:rPr>
              <w:t>KONSORCJUM FIRM:</w:t>
            </w:r>
          </w:p>
          <w:p w:rsidR="000149DD" w:rsidRPr="00D23BBA" w:rsidRDefault="000149DD" w:rsidP="000149DD">
            <w:pPr>
              <w:spacing w:after="0" w:line="288" w:lineRule="auto"/>
              <w:jc w:val="both"/>
              <w:rPr>
                <w:rFonts w:cs="Times New Roman"/>
                <w:b/>
                <w:sz w:val="21"/>
                <w:szCs w:val="21"/>
              </w:rPr>
            </w:pPr>
            <w:r w:rsidRPr="00D23BBA">
              <w:rPr>
                <w:rFonts w:cs="Times New Roman"/>
                <w:b/>
                <w:sz w:val="21"/>
                <w:szCs w:val="21"/>
              </w:rPr>
              <w:t>- ECO-THERM Sp. z o. o. (Lider)</w:t>
            </w:r>
          </w:p>
          <w:p w:rsidR="006F28EA" w:rsidRPr="00D23BBA" w:rsidRDefault="000149DD" w:rsidP="000149DD">
            <w:pPr>
              <w:spacing w:after="0" w:line="288" w:lineRule="auto"/>
              <w:jc w:val="both"/>
              <w:rPr>
                <w:rFonts w:cs="Times New Roman"/>
                <w:b/>
                <w:sz w:val="21"/>
                <w:szCs w:val="21"/>
              </w:rPr>
            </w:pPr>
            <w:r w:rsidRPr="00D23BBA">
              <w:rPr>
                <w:rFonts w:cs="Times New Roman"/>
                <w:b/>
                <w:sz w:val="21"/>
                <w:szCs w:val="21"/>
              </w:rPr>
              <w:t>- Grupa EKOENERGIA Sp. z o. o. (Partner)</w:t>
            </w:r>
          </w:p>
        </w:tc>
        <w:tc>
          <w:tcPr>
            <w:tcW w:w="678" w:type="pct"/>
            <w:vAlign w:val="center"/>
          </w:tcPr>
          <w:p w:rsidR="006F28EA" w:rsidRPr="00D23BBA" w:rsidRDefault="006F28EA" w:rsidP="002E1005">
            <w:pPr>
              <w:spacing w:after="0" w:line="240" w:lineRule="auto"/>
              <w:jc w:val="center"/>
              <w:rPr>
                <w:rFonts w:cs="Times New Roman"/>
                <w:b/>
                <w:bCs/>
                <w:sz w:val="21"/>
                <w:szCs w:val="21"/>
              </w:rPr>
            </w:pPr>
            <w:r w:rsidRPr="00D23BBA">
              <w:rPr>
                <w:rFonts w:cs="Times New Roman"/>
                <w:b/>
                <w:bCs/>
                <w:sz w:val="21"/>
                <w:szCs w:val="21"/>
              </w:rPr>
              <w:t>60</w:t>
            </w:r>
          </w:p>
        </w:tc>
        <w:tc>
          <w:tcPr>
            <w:tcW w:w="969" w:type="pct"/>
            <w:vAlign w:val="center"/>
          </w:tcPr>
          <w:p w:rsidR="006F28EA" w:rsidRPr="00D23BBA" w:rsidRDefault="00987ADB" w:rsidP="002E1005">
            <w:pPr>
              <w:spacing w:after="0" w:line="240" w:lineRule="auto"/>
              <w:jc w:val="center"/>
              <w:rPr>
                <w:rFonts w:cs="Times New Roman"/>
                <w:b/>
                <w:sz w:val="21"/>
                <w:szCs w:val="21"/>
              </w:rPr>
            </w:pPr>
            <w:r w:rsidRPr="00D23BBA">
              <w:rPr>
                <w:rFonts w:cs="Times New Roman"/>
                <w:b/>
                <w:sz w:val="21"/>
                <w:szCs w:val="21"/>
              </w:rPr>
              <w:t>2</w:t>
            </w:r>
            <w:r w:rsidR="003111B2" w:rsidRPr="00D23BBA">
              <w:rPr>
                <w:rFonts w:cs="Times New Roman"/>
                <w:b/>
                <w:sz w:val="21"/>
                <w:szCs w:val="21"/>
              </w:rPr>
              <w:t>0</w:t>
            </w:r>
          </w:p>
        </w:tc>
        <w:tc>
          <w:tcPr>
            <w:tcW w:w="829" w:type="pct"/>
            <w:vAlign w:val="center"/>
          </w:tcPr>
          <w:p w:rsidR="006F28EA" w:rsidRPr="00D23BBA" w:rsidRDefault="00987ADB" w:rsidP="002E1005">
            <w:pPr>
              <w:spacing w:after="0" w:line="240" w:lineRule="auto"/>
              <w:jc w:val="center"/>
              <w:rPr>
                <w:rFonts w:cs="Times New Roman"/>
                <w:b/>
                <w:sz w:val="21"/>
                <w:szCs w:val="21"/>
              </w:rPr>
            </w:pPr>
            <w:r w:rsidRPr="00D23BBA">
              <w:rPr>
                <w:rFonts w:cs="Times New Roman"/>
                <w:b/>
                <w:sz w:val="21"/>
                <w:szCs w:val="21"/>
              </w:rPr>
              <w:t>20</w:t>
            </w:r>
          </w:p>
        </w:tc>
        <w:tc>
          <w:tcPr>
            <w:tcW w:w="371" w:type="pct"/>
            <w:vAlign w:val="center"/>
          </w:tcPr>
          <w:p w:rsidR="006F28EA" w:rsidRPr="00D23BBA" w:rsidRDefault="003111B2" w:rsidP="002E1005">
            <w:pPr>
              <w:spacing w:after="0" w:line="240" w:lineRule="auto"/>
              <w:jc w:val="center"/>
              <w:rPr>
                <w:rFonts w:cs="Times New Roman"/>
                <w:b/>
                <w:sz w:val="21"/>
                <w:szCs w:val="21"/>
              </w:rPr>
            </w:pPr>
            <w:r w:rsidRPr="00D23BBA">
              <w:rPr>
                <w:rFonts w:cs="Times New Roman"/>
                <w:b/>
                <w:sz w:val="21"/>
                <w:szCs w:val="21"/>
              </w:rPr>
              <w:t>100</w:t>
            </w:r>
          </w:p>
        </w:tc>
      </w:tr>
    </w:tbl>
    <w:p w:rsidR="00D31CBA" w:rsidRPr="00D23BBA" w:rsidRDefault="00D31CBA" w:rsidP="005A506C">
      <w:pPr>
        <w:tabs>
          <w:tab w:val="left" w:pos="1590"/>
        </w:tabs>
        <w:autoSpaceDE w:val="0"/>
        <w:autoSpaceDN w:val="0"/>
        <w:adjustRightInd w:val="0"/>
        <w:spacing w:after="0" w:line="240" w:lineRule="auto"/>
        <w:jc w:val="both"/>
        <w:rPr>
          <w:rFonts w:cs="Times New Roman"/>
          <w:b/>
          <w:sz w:val="21"/>
          <w:szCs w:val="21"/>
        </w:rPr>
      </w:pPr>
    </w:p>
    <w:p w:rsidR="00646B44" w:rsidRPr="00D23BBA" w:rsidRDefault="00646B44" w:rsidP="005A506C">
      <w:pPr>
        <w:tabs>
          <w:tab w:val="left" w:pos="1590"/>
        </w:tabs>
        <w:autoSpaceDE w:val="0"/>
        <w:autoSpaceDN w:val="0"/>
        <w:adjustRightInd w:val="0"/>
        <w:spacing w:after="0" w:line="240" w:lineRule="auto"/>
        <w:jc w:val="both"/>
        <w:rPr>
          <w:rFonts w:cs="Times New Roman"/>
          <w:sz w:val="21"/>
          <w:szCs w:val="21"/>
        </w:rPr>
      </w:pPr>
      <w:r w:rsidRPr="00D23BBA">
        <w:rPr>
          <w:rFonts w:cs="Times New Roman"/>
          <w:b/>
          <w:sz w:val="21"/>
          <w:szCs w:val="21"/>
        </w:rPr>
        <w:t>Umow</w:t>
      </w:r>
      <w:r w:rsidR="00B45AB2" w:rsidRPr="00D23BBA">
        <w:rPr>
          <w:rFonts w:cs="Times New Roman"/>
          <w:b/>
          <w:sz w:val="21"/>
          <w:szCs w:val="21"/>
        </w:rPr>
        <w:t>a</w:t>
      </w:r>
      <w:r w:rsidRPr="00D23BBA">
        <w:rPr>
          <w:rFonts w:cs="Times New Roman"/>
          <w:b/>
          <w:sz w:val="21"/>
          <w:szCs w:val="21"/>
        </w:rPr>
        <w:t xml:space="preserve"> z wybranym </w:t>
      </w:r>
      <w:r w:rsidR="000E33C8" w:rsidRPr="00D23BBA">
        <w:rPr>
          <w:rFonts w:cs="Times New Roman"/>
          <w:b/>
          <w:sz w:val="21"/>
          <w:szCs w:val="21"/>
        </w:rPr>
        <w:t>W</w:t>
      </w:r>
      <w:r w:rsidRPr="00D23BBA">
        <w:rPr>
          <w:rFonts w:cs="Times New Roman"/>
          <w:b/>
          <w:sz w:val="21"/>
          <w:szCs w:val="21"/>
        </w:rPr>
        <w:t>yko</w:t>
      </w:r>
      <w:r w:rsidR="004D2EF2" w:rsidRPr="00D23BBA">
        <w:rPr>
          <w:rFonts w:cs="Times New Roman"/>
          <w:b/>
          <w:sz w:val="21"/>
          <w:szCs w:val="21"/>
        </w:rPr>
        <w:t>nawc</w:t>
      </w:r>
      <w:r w:rsidR="00B45AB2" w:rsidRPr="00D23BBA">
        <w:rPr>
          <w:rFonts w:cs="Times New Roman"/>
          <w:b/>
          <w:sz w:val="21"/>
          <w:szCs w:val="21"/>
        </w:rPr>
        <w:t>ą</w:t>
      </w:r>
      <w:r w:rsidR="004D2EF2" w:rsidRPr="00D23BBA">
        <w:rPr>
          <w:rFonts w:cs="Times New Roman"/>
          <w:b/>
          <w:sz w:val="21"/>
          <w:szCs w:val="21"/>
        </w:rPr>
        <w:t xml:space="preserve"> zostan</w:t>
      </w:r>
      <w:r w:rsidR="00B45AB2" w:rsidRPr="00D23BBA">
        <w:rPr>
          <w:rFonts w:cs="Times New Roman"/>
          <w:b/>
          <w:sz w:val="21"/>
          <w:szCs w:val="21"/>
        </w:rPr>
        <w:t>ie zawarta</w:t>
      </w:r>
      <w:r w:rsidR="004D2EF2" w:rsidRPr="00D23BBA">
        <w:rPr>
          <w:rFonts w:cs="Times New Roman"/>
          <w:b/>
          <w:sz w:val="21"/>
          <w:szCs w:val="21"/>
        </w:rPr>
        <w:t xml:space="preserve"> po dniu </w:t>
      </w:r>
      <w:r w:rsidR="00296523" w:rsidRPr="00D23BBA">
        <w:rPr>
          <w:rFonts w:cs="Times New Roman"/>
          <w:b/>
          <w:sz w:val="21"/>
          <w:szCs w:val="21"/>
        </w:rPr>
        <w:t>2</w:t>
      </w:r>
      <w:r w:rsidR="00C94F5A" w:rsidRPr="00D23BBA">
        <w:rPr>
          <w:rFonts w:cs="Times New Roman"/>
          <w:b/>
          <w:sz w:val="21"/>
          <w:szCs w:val="21"/>
        </w:rPr>
        <w:t>5</w:t>
      </w:r>
      <w:r w:rsidR="000E33C8" w:rsidRPr="00D23BBA">
        <w:rPr>
          <w:rFonts w:cs="Times New Roman"/>
          <w:b/>
          <w:sz w:val="21"/>
          <w:szCs w:val="21"/>
        </w:rPr>
        <w:t>.</w:t>
      </w:r>
      <w:r w:rsidR="00B45AB2" w:rsidRPr="00D23BBA">
        <w:rPr>
          <w:rFonts w:cs="Times New Roman"/>
          <w:b/>
          <w:sz w:val="21"/>
          <w:szCs w:val="21"/>
        </w:rPr>
        <w:t>0</w:t>
      </w:r>
      <w:r w:rsidR="000E33C8" w:rsidRPr="00D23BBA">
        <w:rPr>
          <w:rFonts w:cs="Times New Roman"/>
          <w:b/>
          <w:sz w:val="21"/>
          <w:szCs w:val="21"/>
        </w:rPr>
        <w:t>1</w:t>
      </w:r>
      <w:r w:rsidRPr="00D23BBA">
        <w:rPr>
          <w:rFonts w:cs="Times New Roman"/>
          <w:b/>
          <w:sz w:val="21"/>
          <w:szCs w:val="21"/>
        </w:rPr>
        <w:t>.202</w:t>
      </w:r>
      <w:r w:rsidR="00B45AB2" w:rsidRPr="00D23BBA">
        <w:rPr>
          <w:rFonts w:cs="Times New Roman"/>
          <w:b/>
          <w:sz w:val="21"/>
          <w:szCs w:val="21"/>
        </w:rPr>
        <w:t>1</w:t>
      </w:r>
      <w:r w:rsidRPr="00D23BBA">
        <w:rPr>
          <w:rFonts w:cs="Times New Roman"/>
          <w:b/>
          <w:sz w:val="21"/>
          <w:szCs w:val="21"/>
        </w:rPr>
        <w:t xml:space="preserve"> r.</w:t>
      </w:r>
    </w:p>
    <w:p w:rsidR="00167F59" w:rsidRPr="00D23BBA" w:rsidRDefault="00687C72" w:rsidP="00B45AB2">
      <w:pPr>
        <w:tabs>
          <w:tab w:val="left" w:pos="1590"/>
        </w:tabs>
        <w:autoSpaceDE w:val="0"/>
        <w:autoSpaceDN w:val="0"/>
        <w:adjustRightInd w:val="0"/>
        <w:spacing w:after="0" w:line="240" w:lineRule="auto"/>
        <w:jc w:val="both"/>
        <w:rPr>
          <w:rFonts w:cs="Times New Roman"/>
          <w:b/>
          <w:sz w:val="21"/>
          <w:szCs w:val="21"/>
        </w:rPr>
      </w:pPr>
      <w:r w:rsidRPr="00D23BBA">
        <w:rPr>
          <w:rFonts w:cs="Times New Roman"/>
          <w:sz w:val="21"/>
          <w:szCs w:val="21"/>
        </w:rPr>
        <w:t>Informację otrzymuj</w:t>
      </w:r>
      <w:r w:rsidR="00B45AB2" w:rsidRPr="00D23BBA">
        <w:rPr>
          <w:rFonts w:cs="Times New Roman"/>
          <w:sz w:val="21"/>
          <w:szCs w:val="21"/>
        </w:rPr>
        <w:t>e</w:t>
      </w:r>
      <w:r w:rsidR="005A506C" w:rsidRPr="00D23BBA">
        <w:rPr>
          <w:rFonts w:cs="Times New Roman"/>
          <w:sz w:val="21"/>
          <w:szCs w:val="21"/>
        </w:rPr>
        <w:t xml:space="preserve"> Wykonawc</w:t>
      </w:r>
      <w:r w:rsidR="00B45AB2" w:rsidRPr="00D23BBA">
        <w:rPr>
          <w:rFonts w:cs="Times New Roman"/>
          <w:sz w:val="21"/>
          <w:szCs w:val="21"/>
        </w:rPr>
        <w:t>a</w:t>
      </w:r>
      <w:r w:rsidR="005A506C" w:rsidRPr="00D23BBA">
        <w:rPr>
          <w:rFonts w:cs="Times New Roman"/>
          <w:sz w:val="21"/>
          <w:szCs w:val="21"/>
        </w:rPr>
        <w:t>, któr</w:t>
      </w:r>
      <w:r w:rsidRPr="00D23BBA">
        <w:rPr>
          <w:rFonts w:cs="Times New Roman"/>
          <w:sz w:val="21"/>
          <w:szCs w:val="21"/>
        </w:rPr>
        <w:t>y złoży</w:t>
      </w:r>
      <w:r w:rsidR="00B45AB2" w:rsidRPr="00D23BBA">
        <w:rPr>
          <w:rFonts w:cs="Times New Roman"/>
          <w:sz w:val="21"/>
          <w:szCs w:val="21"/>
        </w:rPr>
        <w:t>ł</w:t>
      </w:r>
      <w:r w:rsidR="005A506C" w:rsidRPr="00D23BBA">
        <w:rPr>
          <w:rFonts w:cs="Times New Roman"/>
          <w:sz w:val="21"/>
          <w:szCs w:val="21"/>
        </w:rPr>
        <w:t xml:space="preserve"> ofertę. Zawiadomienie o rozstrzygnięciu postępowania zostanie również zamieszczone na </w:t>
      </w:r>
      <w:r w:rsidR="005A506C" w:rsidRPr="00D23BBA">
        <w:rPr>
          <w:rFonts w:cs="Times New Roman"/>
          <w:color w:val="000000"/>
          <w:sz w:val="21"/>
          <w:szCs w:val="21"/>
        </w:rPr>
        <w:t xml:space="preserve">portalu zakupowym </w:t>
      </w:r>
      <w:r w:rsidR="005A506C" w:rsidRPr="00D23BBA">
        <w:rPr>
          <w:rFonts w:cs="Times New Roman"/>
          <w:sz w:val="21"/>
          <w:szCs w:val="21"/>
        </w:rPr>
        <w:t>SPSK-2.</w:t>
      </w:r>
      <w:r w:rsidR="006B40AD" w:rsidRPr="00D23BBA">
        <w:rPr>
          <w:rFonts w:cs="Times New Roman"/>
          <w:b/>
          <w:sz w:val="21"/>
          <w:szCs w:val="21"/>
        </w:rPr>
        <w:tab/>
      </w:r>
    </w:p>
    <w:p w:rsidR="002F497A" w:rsidRPr="009B0FBF" w:rsidRDefault="002F497A" w:rsidP="005A506C">
      <w:pPr>
        <w:spacing w:after="0" w:line="240" w:lineRule="auto"/>
        <w:ind w:left="5664" w:firstLine="708"/>
        <w:jc w:val="both"/>
        <w:rPr>
          <w:rFonts w:cs="Times New Roman"/>
          <w:b/>
          <w:i/>
        </w:rPr>
      </w:pPr>
      <w:r w:rsidRPr="009B0FBF">
        <w:rPr>
          <w:rFonts w:cs="Times New Roman"/>
          <w:b/>
          <w:i/>
        </w:rPr>
        <w:t>Z poważaniem</w:t>
      </w:r>
    </w:p>
    <w:p w:rsidR="00B45AB2" w:rsidRDefault="009B0FBF" w:rsidP="00B45AB2">
      <w:pPr>
        <w:widowControl w:val="0"/>
        <w:spacing w:line="240" w:lineRule="auto"/>
        <w:ind w:left="4956"/>
        <w:jc w:val="both"/>
        <w:rPr>
          <w:rFonts w:ascii="Times New Roman" w:hAnsi="Times New Roman" w:cs="Times New Roman"/>
          <w:sz w:val="20"/>
          <w:szCs w:val="20"/>
        </w:rPr>
      </w:pPr>
      <w:r>
        <w:rPr>
          <w:rFonts w:eastAsia="Times New Roman" w:cs="Times New Roman"/>
          <w:b/>
          <w:lang w:eastAsia="pl-PL"/>
        </w:rPr>
        <w:t xml:space="preserve">        </w:t>
      </w:r>
      <w:r w:rsidR="000E33C8" w:rsidRPr="000E33C8">
        <w:rPr>
          <w:rFonts w:cs="Times New Roman"/>
          <w:sz w:val="21"/>
          <w:szCs w:val="21"/>
        </w:rPr>
        <w:t xml:space="preserve">  </w:t>
      </w:r>
      <w:r w:rsidR="000E33C8">
        <w:rPr>
          <w:rFonts w:cs="Times New Roman"/>
          <w:sz w:val="21"/>
          <w:szCs w:val="21"/>
        </w:rPr>
        <w:tab/>
        <w:t xml:space="preserve">  </w:t>
      </w:r>
      <w:r w:rsidR="000E33C8" w:rsidRPr="000E33C8">
        <w:rPr>
          <w:rFonts w:cs="Times New Roman"/>
          <w:sz w:val="21"/>
          <w:szCs w:val="21"/>
        </w:rPr>
        <w:t>Dyrektor SPSK-2 w Szczecinie</w:t>
      </w:r>
      <w:bookmarkEnd w:id="3"/>
    </w:p>
    <w:p w:rsidR="00BF6EFE" w:rsidRDefault="00BF6EFE"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C94F5A" w:rsidRDefault="00C94F5A" w:rsidP="00B45AB2">
      <w:pPr>
        <w:widowControl w:val="0"/>
        <w:spacing w:line="240" w:lineRule="auto"/>
        <w:jc w:val="both"/>
        <w:rPr>
          <w:rFonts w:cs="Times New Roman"/>
          <w:sz w:val="18"/>
          <w:szCs w:val="18"/>
        </w:rPr>
      </w:pPr>
    </w:p>
    <w:p w:rsidR="003B0D27" w:rsidRPr="00B45AB2" w:rsidRDefault="003B0D27" w:rsidP="00B45AB2">
      <w:pPr>
        <w:widowControl w:val="0"/>
        <w:spacing w:line="240" w:lineRule="auto"/>
        <w:jc w:val="both"/>
        <w:rPr>
          <w:rFonts w:cs="Times New Roman"/>
          <w:sz w:val="21"/>
          <w:szCs w:val="21"/>
        </w:rPr>
      </w:pPr>
      <w:r w:rsidRPr="00687C72">
        <w:rPr>
          <w:rFonts w:cs="Times New Roman"/>
          <w:sz w:val="18"/>
          <w:szCs w:val="18"/>
        </w:rPr>
        <w:t xml:space="preserve">Sprawę prowadzi (opracował): </w:t>
      </w:r>
    </w:p>
    <w:p w:rsidR="00B5430B" w:rsidRPr="00687C72" w:rsidRDefault="005A506C" w:rsidP="00833CD1">
      <w:pPr>
        <w:spacing w:after="0" w:line="240" w:lineRule="auto"/>
        <w:rPr>
          <w:rFonts w:cs="Times New Roman"/>
          <w:sz w:val="20"/>
          <w:szCs w:val="20"/>
        </w:rPr>
      </w:pPr>
      <w:r w:rsidRPr="00687C72">
        <w:rPr>
          <w:rFonts w:cs="Times New Roman"/>
          <w:sz w:val="18"/>
          <w:szCs w:val="18"/>
        </w:rPr>
        <w:t xml:space="preserve">Eliza Koladyńska </w:t>
      </w:r>
      <w:r w:rsidR="00646B44" w:rsidRPr="00687C72">
        <w:rPr>
          <w:rFonts w:cs="Times New Roman"/>
          <w:sz w:val="18"/>
          <w:szCs w:val="18"/>
        </w:rPr>
        <w:t>–</w:t>
      </w:r>
      <w:r w:rsidRPr="00687C72">
        <w:rPr>
          <w:rFonts w:cs="Times New Roman"/>
          <w:sz w:val="18"/>
          <w:szCs w:val="18"/>
        </w:rPr>
        <w:t xml:space="preserve"> Nowacka</w:t>
      </w:r>
      <w:r w:rsidR="00646B44" w:rsidRPr="00687C72">
        <w:rPr>
          <w:rFonts w:cs="Times New Roman"/>
          <w:sz w:val="18"/>
          <w:szCs w:val="18"/>
        </w:rPr>
        <w:t xml:space="preserve">, </w:t>
      </w:r>
      <w:r w:rsidR="003B0D27" w:rsidRPr="00687C72">
        <w:rPr>
          <w:rFonts w:cs="Times New Roman"/>
          <w:sz w:val="18"/>
          <w:szCs w:val="18"/>
        </w:rPr>
        <w:t xml:space="preserve">tel. </w:t>
      </w:r>
      <w:r w:rsidRPr="00687C72">
        <w:rPr>
          <w:rFonts w:cs="Times New Roman"/>
          <w:sz w:val="18"/>
          <w:szCs w:val="18"/>
        </w:rPr>
        <w:t>91-466-1086</w:t>
      </w:r>
    </w:p>
    <w:sectPr w:rsidR="00B5430B" w:rsidRPr="00687C7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F6" w:rsidRDefault="00B233F6" w:rsidP="00073102">
      <w:pPr>
        <w:spacing w:after="0" w:line="240" w:lineRule="auto"/>
      </w:pPr>
      <w:r>
        <w:separator/>
      </w:r>
    </w:p>
  </w:endnote>
  <w:endnote w:type="continuationSeparator" w:id="0">
    <w:p w:rsidR="00B233F6" w:rsidRDefault="00B233F6"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E69D8">
    <w:pPr>
      <w:pStyle w:val="Stopka"/>
      <w:jc w:val="right"/>
      <w:rPr>
        <w:b/>
        <w:bCs/>
      </w:rPr>
    </w:pPr>
  </w:p>
  <w:p w:rsidR="002E1005" w:rsidRPr="006E69D8" w:rsidRDefault="002E1005"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E3FE0">
      <w:rPr>
        <w:b/>
        <w:bCs/>
        <w:noProof/>
      </w:rPr>
      <w:t>2</w:t>
    </w:r>
    <w:r w:rsidRPr="006E69D8">
      <w:rPr>
        <w:b/>
        <w:bCs/>
      </w:rPr>
      <w:fldChar w:fldCharType="end"/>
    </w:r>
    <w:r w:rsidRPr="006E69D8">
      <w:t xml:space="preserve"> / </w:t>
    </w:r>
    <w:r w:rsidR="001E3FE0">
      <w:fldChar w:fldCharType="begin"/>
    </w:r>
    <w:r w:rsidR="001E3FE0">
      <w:instrText>NUMPAGES  \* Arabic  \* MERGEFORMAT</w:instrText>
    </w:r>
    <w:r w:rsidR="001E3FE0">
      <w:fldChar w:fldCharType="separate"/>
    </w:r>
    <w:r w:rsidR="001E3FE0">
      <w:rPr>
        <w:noProof/>
      </w:rPr>
      <w:t>3</w:t>
    </w:r>
    <w:r w:rsidR="001E3FE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1005" w:rsidRDefault="002E1005"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F6" w:rsidRDefault="00B233F6" w:rsidP="00073102">
      <w:pPr>
        <w:spacing w:after="0" w:line="240" w:lineRule="auto"/>
      </w:pPr>
      <w:r>
        <w:separator/>
      </w:r>
    </w:p>
  </w:footnote>
  <w:footnote w:type="continuationSeparator" w:id="0">
    <w:p w:rsidR="00B233F6" w:rsidRDefault="00B233F6"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Pr="00B20EBC" w:rsidRDefault="002E1005"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Szczecin, </w:t>
    </w:r>
    <w:bookmarkEnd w:id="2"/>
    <w:r w:rsidR="00296523">
      <w:rPr>
        <w:rFonts w:cstheme="minorHAnsi"/>
      </w:rPr>
      <w:t>20</w:t>
    </w:r>
    <w:r>
      <w:rPr>
        <w:rFonts w:cstheme="minorHAnsi"/>
      </w:rPr>
      <w:t>-</w:t>
    </w:r>
    <w:r w:rsidR="00BF5385">
      <w:rPr>
        <w:rFonts w:cstheme="minorHAnsi"/>
      </w:rPr>
      <w:t>0</w:t>
    </w:r>
    <w:r>
      <w:rPr>
        <w:rFonts w:cstheme="minorHAnsi"/>
      </w:rPr>
      <w:t>1-202</w:t>
    </w:r>
    <w:r w:rsidR="00BF5385">
      <w:rPr>
        <w:rFonts w:cstheme="minorHAnsi"/>
      </w:rPr>
      <w:t>1</w:t>
    </w:r>
    <w:r>
      <w:rPr>
        <w:rFonts w:cstheme="minorHAnsi"/>
      </w:rPr>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7229"/>
    <w:rsid w:val="0001237C"/>
    <w:rsid w:val="000149DD"/>
    <w:rsid w:val="000322E9"/>
    <w:rsid w:val="00035E6E"/>
    <w:rsid w:val="000366ED"/>
    <w:rsid w:val="000430DE"/>
    <w:rsid w:val="00044FFB"/>
    <w:rsid w:val="000542FF"/>
    <w:rsid w:val="000558FD"/>
    <w:rsid w:val="000725B5"/>
    <w:rsid w:val="00073102"/>
    <w:rsid w:val="00076120"/>
    <w:rsid w:val="000962FF"/>
    <w:rsid w:val="000A24B3"/>
    <w:rsid w:val="000A44E7"/>
    <w:rsid w:val="000C2EF4"/>
    <w:rsid w:val="000C7E85"/>
    <w:rsid w:val="000D2358"/>
    <w:rsid w:val="000E33C8"/>
    <w:rsid w:val="000E348C"/>
    <w:rsid w:val="0012253F"/>
    <w:rsid w:val="00123D43"/>
    <w:rsid w:val="00154E82"/>
    <w:rsid w:val="00160A21"/>
    <w:rsid w:val="00163541"/>
    <w:rsid w:val="0016786E"/>
    <w:rsid w:val="00167D2A"/>
    <w:rsid w:val="00167F59"/>
    <w:rsid w:val="00182086"/>
    <w:rsid w:val="001A344B"/>
    <w:rsid w:val="001A7EB0"/>
    <w:rsid w:val="001B5AD0"/>
    <w:rsid w:val="001C1337"/>
    <w:rsid w:val="001C5FE5"/>
    <w:rsid w:val="001C6F8A"/>
    <w:rsid w:val="001E3FE0"/>
    <w:rsid w:val="00213181"/>
    <w:rsid w:val="002177D5"/>
    <w:rsid w:val="00224F00"/>
    <w:rsid w:val="00227FA4"/>
    <w:rsid w:val="00230BF3"/>
    <w:rsid w:val="00231D5C"/>
    <w:rsid w:val="00234D8E"/>
    <w:rsid w:val="00242701"/>
    <w:rsid w:val="00244AB9"/>
    <w:rsid w:val="00244B93"/>
    <w:rsid w:val="00262F6B"/>
    <w:rsid w:val="00266513"/>
    <w:rsid w:val="00266E73"/>
    <w:rsid w:val="00270A21"/>
    <w:rsid w:val="00272FE1"/>
    <w:rsid w:val="00274E45"/>
    <w:rsid w:val="00275311"/>
    <w:rsid w:val="00281F3D"/>
    <w:rsid w:val="00287EE5"/>
    <w:rsid w:val="00296523"/>
    <w:rsid w:val="00297278"/>
    <w:rsid w:val="002D0E66"/>
    <w:rsid w:val="002D3728"/>
    <w:rsid w:val="002D6FA8"/>
    <w:rsid w:val="002E1005"/>
    <w:rsid w:val="002E569C"/>
    <w:rsid w:val="002F497A"/>
    <w:rsid w:val="00306E71"/>
    <w:rsid w:val="00310B40"/>
    <w:rsid w:val="003111B2"/>
    <w:rsid w:val="003159B4"/>
    <w:rsid w:val="0032200F"/>
    <w:rsid w:val="003317A4"/>
    <w:rsid w:val="003457E1"/>
    <w:rsid w:val="00351785"/>
    <w:rsid w:val="003524FF"/>
    <w:rsid w:val="0039586D"/>
    <w:rsid w:val="0039725E"/>
    <w:rsid w:val="003A23C4"/>
    <w:rsid w:val="003A3DCE"/>
    <w:rsid w:val="003B0D27"/>
    <w:rsid w:val="003B1CD2"/>
    <w:rsid w:val="003C2F36"/>
    <w:rsid w:val="003D0B39"/>
    <w:rsid w:val="003D4E50"/>
    <w:rsid w:val="003F05BA"/>
    <w:rsid w:val="003F1190"/>
    <w:rsid w:val="003F3EDA"/>
    <w:rsid w:val="004057D1"/>
    <w:rsid w:val="0043090F"/>
    <w:rsid w:val="00431AA2"/>
    <w:rsid w:val="0043584D"/>
    <w:rsid w:val="00444086"/>
    <w:rsid w:val="00444C5C"/>
    <w:rsid w:val="004453FB"/>
    <w:rsid w:val="004503FB"/>
    <w:rsid w:val="004511FB"/>
    <w:rsid w:val="004601DD"/>
    <w:rsid w:val="004644F3"/>
    <w:rsid w:val="0046793A"/>
    <w:rsid w:val="004724E4"/>
    <w:rsid w:val="00485EE6"/>
    <w:rsid w:val="0049442F"/>
    <w:rsid w:val="0049795C"/>
    <w:rsid w:val="004A3D3E"/>
    <w:rsid w:val="004A5C0D"/>
    <w:rsid w:val="004C51C1"/>
    <w:rsid w:val="004D2EF2"/>
    <w:rsid w:val="004F75F9"/>
    <w:rsid w:val="00500C03"/>
    <w:rsid w:val="00510338"/>
    <w:rsid w:val="005169AC"/>
    <w:rsid w:val="00527F6A"/>
    <w:rsid w:val="00545AC3"/>
    <w:rsid w:val="0055743D"/>
    <w:rsid w:val="005648A4"/>
    <w:rsid w:val="005702B7"/>
    <w:rsid w:val="00572FCA"/>
    <w:rsid w:val="005752AD"/>
    <w:rsid w:val="00577ADC"/>
    <w:rsid w:val="0058201F"/>
    <w:rsid w:val="005A506C"/>
    <w:rsid w:val="005A630E"/>
    <w:rsid w:val="005A7554"/>
    <w:rsid w:val="005B188D"/>
    <w:rsid w:val="005C1625"/>
    <w:rsid w:val="005D7AA5"/>
    <w:rsid w:val="005E47B6"/>
    <w:rsid w:val="005E68E6"/>
    <w:rsid w:val="005F161C"/>
    <w:rsid w:val="00604668"/>
    <w:rsid w:val="0060638C"/>
    <w:rsid w:val="00614B2A"/>
    <w:rsid w:val="00622EF3"/>
    <w:rsid w:val="00626153"/>
    <w:rsid w:val="006304C5"/>
    <w:rsid w:val="00633310"/>
    <w:rsid w:val="00637424"/>
    <w:rsid w:val="00646532"/>
    <w:rsid w:val="00646B44"/>
    <w:rsid w:val="00664BD5"/>
    <w:rsid w:val="00672827"/>
    <w:rsid w:val="00683069"/>
    <w:rsid w:val="00687C72"/>
    <w:rsid w:val="00690712"/>
    <w:rsid w:val="00693854"/>
    <w:rsid w:val="006B266D"/>
    <w:rsid w:val="006B2997"/>
    <w:rsid w:val="006B40AD"/>
    <w:rsid w:val="006B4652"/>
    <w:rsid w:val="006B7726"/>
    <w:rsid w:val="006D18B8"/>
    <w:rsid w:val="006D2B0E"/>
    <w:rsid w:val="006D411E"/>
    <w:rsid w:val="006D7C10"/>
    <w:rsid w:val="006E2A58"/>
    <w:rsid w:val="006E43DC"/>
    <w:rsid w:val="006E69D8"/>
    <w:rsid w:val="006E75FE"/>
    <w:rsid w:val="006F0C0E"/>
    <w:rsid w:val="006F28EA"/>
    <w:rsid w:val="006F3C84"/>
    <w:rsid w:val="006F638E"/>
    <w:rsid w:val="00702E2A"/>
    <w:rsid w:val="00711F02"/>
    <w:rsid w:val="00721CD6"/>
    <w:rsid w:val="0073569B"/>
    <w:rsid w:val="007404FA"/>
    <w:rsid w:val="00747354"/>
    <w:rsid w:val="0075570C"/>
    <w:rsid w:val="007735FA"/>
    <w:rsid w:val="0077742B"/>
    <w:rsid w:val="00783D5D"/>
    <w:rsid w:val="0078671C"/>
    <w:rsid w:val="0079658E"/>
    <w:rsid w:val="007B70AB"/>
    <w:rsid w:val="007C39F5"/>
    <w:rsid w:val="007C5052"/>
    <w:rsid w:val="007D0779"/>
    <w:rsid w:val="007D1621"/>
    <w:rsid w:val="007D2FC8"/>
    <w:rsid w:val="007E6CE5"/>
    <w:rsid w:val="007F59C5"/>
    <w:rsid w:val="00815600"/>
    <w:rsid w:val="00821D02"/>
    <w:rsid w:val="00831660"/>
    <w:rsid w:val="00833CD1"/>
    <w:rsid w:val="008379FE"/>
    <w:rsid w:val="0084031F"/>
    <w:rsid w:val="00840666"/>
    <w:rsid w:val="00841CDD"/>
    <w:rsid w:val="00857196"/>
    <w:rsid w:val="00863034"/>
    <w:rsid w:val="00883148"/>
    <w:rsid w:val="008A1331"/>
    <w:rsid w:val="008A78ED"/>
    <w:rsid w:val="008B190E"/>
    <w:rsid w:val="008B2FD1"/>
    <w:rsid w:val="008D10AF"/>
    <w:rsid w:val="008D291E"/>
    <w:rsid w:val="008E2FFE"/>
    <w:rsid w:val="00912E85"/>
    <w:rsid w:val="0091549E"/>
    <w:rsid w:val="0093566E"/>
    <w:rsid w:val="00945109"/>
    <w:rsid w:val="00946E74"/>
    <w:rsid w:val="0095368C"/>
    <w:rsid w:val="00963055"/>
    <w:rsid w:val="00967CE8"/>
    <w:rsid w:val="00975F5B"/>
    <w:rsid w:val="00976FE7"/>
    <w:rsid w:val="00982738"/>
    <w:rsid w:val="00986917"/>
    <w:rsid w:val="00987ADB"/>
    <w:rsid w:val="009A51C8"/>
    <w:rsid w:val="009A7496"/>
    <w:rsid w:val="009A7678"/>
    <w:rsid w:val="009B0C41"/>
    <w:rsid w:val="009B0FBF"/>
    <w:rsid w:val="009B7F15"/>
    <w:rsid w:val="009C3BAD"/>
    <w:rsid w:val="009D0110"/>
    <w:rsid w:val="009D0FB3"/>
    <w:rsid w:val="009D1A2D"/>
    <w:rsid w:val="009D7914"/>
    <w:rsid w:val="009E1723"/>
    <w:rsid w:val="009E5466"/>
    <w:rsid w:val="009F50D1"/>
    <w:rsid w:val="00A114DC"/>
    <w:rsid w:val="00A25AB1"/>
    <w:rsid w:val="00A40328"/>
    <w:rsid w:val="00A41C02"/>
    <w:rsid w:val="00A44F48"/>
    <w:rsid w:val="00A56821"/>
    <w:rsid w:val="00A66FC3"/>
    <w:rsid w:val="00A7247C"/>
    <w:rsid w:val="00A74279"/>
    <w:rsid w:val="00A76B3F"/>
    <w:rsid w:val="00A85E5D"/>
    <w:rsid w:val="00A90CB8"/>
    <w:rsid w:val="00A90D73"/>
    <w:rsid w:val="00A94614"/>
    <w:rsid w:val="00AC5970"/>
    <w:rsid w:val="00AC5DA2"/>
    <w:rsid w:val="00AC785C"/>
    <w:rsid w:val="00AF63EA"/>
    <w:rsid w:val="00B04859"/>
    <w:rsid w:val="00B20EBC"/>
    <w:rsid w:val="00B233F6"/>
    <w:rsid w:val="00B267DD"/>
    <w:rsid w:val="00B36766"/>
    <w:rsid w:val="00B45AB2"/>
    <w:rsid w:val="00B5430B"/>
    <w:rsid w:val="00B561DD"/>
    <w:rsid w:val="00B643F1"/>
    <w:rsid w:val="00B64545"/>
    <w:rsid w:val="00B713CA"/>
    <w:rsid w:val="00B76106"/>
    <w:rsid w:val="00B7649C"/>
    <w:rsid w:val="00B9469A"/>
    <w:rsid w:val="00B970F5"/>
    <w:rsid w:val="00B97A7D"/>
    <w:rsid w:val="00BA2622"/>
    <w:rsid w:val="00BC4D12"/>
    <w:rsid w:val="00BD67F3"/>
    <w:rsid w:val="00BF31DD"/>
    <w:rsid w:val="00BF5385"/>
    <w:rsid w:val="00BF6EFE"/>
    <w:rsid w:val="00BF7DD8"/>
    <w:rsid w:val="00C10D51"/>
    <w:rsid w:val="00C3291B"/>
    <w:rsid w:val="00C3713A"/>
    <w:rsid w:val="00C41103"/>
    <w:rsid w:val="00C41835"/>
    <w:rsid w:val="00C55A28"/>
    <w:rsid w:val="00C55DE8"/>
    <w:rsid w:val="00C62D98"/>
    <w:rsid w:val="00C72D4A"/>
    <w:rsid w:val="00C74959"/>
    <w:rsid w:val="00C81E82"/>
    <w:rsid w:val="00C871ED"/>
    <w:rsid w:val="00C87B8A"/>
    <w:rsid w:val="00C925E4"/>
    <w:rsid w:val="00C94F5A"/>
    <w:rsid w:val="00C977B4"/>
    <w:rsid w:val="00CA6587"/>
    <w:rsid w:val="00CA6897"/>
    <w:rsid w:val="00CB7275"/>
    <w:rsid w:val="00CD0BF9"/>
    <w:rsid w:val="00CF0029"/>
    <w:rsid w:val="00CF07F0"/>
    <w:rsid w:val="00CF5648"/>
    <w:rsid w:val="00D144F0"/>
    <w:rsid w:val="00D22FF5"/>
    <w:rsid w:val="00D23BBA"/>
    <w:rsid w:val="00D31CBA"/>
    <w:rsid w:val="00D52FED"/>
    <w:rsid w:val="00D57FFC"/>
    <w:rsid w:val="00D64946"/>
    <w:rsid w:val="00D6515B"/>
    <w:rsid w:val="00D66515"/>
    <w:rsid w:val="00D8247E"/>
    <w:rsid w:val="00D83A3F"/>
    <w:rsid w:val="00D84102"/>
    <w:rsid w:val="00DB52BE"/>
    <w:rsid w:val="00DC451A"/>
    <w:rsid w:val="00DF154D"/>
    <w:rsid w:val="00DF676F"/>
    <w:rsid w:val="00E001A5"/>
    <w:rsid w:val="00E00321"/>
    <w:rsid w:val="00E129AB"/>
    <w:rsid w:val="00E40409"/>
    <w:rsid w:val="00E53832"/>
    <w:rsid w:val="00E71ED8"/>
    <w:rsid w:val="00E76A56"/>
    <w:rsid w:val="00E82F8E"/>
    <w:rsid w:val="00E965F3"/>
    <w:rsid w:val="00E96C02"/>
    <w:rsid w:val="00ED6114"/>
    <w:rsid w:val="00EE1A87"/>
    <w:rsid w:val="00EF0362"/>
    <w:rsid w:val="00F1259A"/>
    <w:rsid w:val="00F14D0F"/>
    <w:rsid w:val="00F22306"/>
    <w:rsid w:val="00F24604"/>
    <w:rsid w:val="00F258BF"/>
    <w:rsid w:val="00F26BE4"/>
    <w:rsid w:val="00F27D93"/>
    <w:rsid w:val="00F30960"/>
    <w:rsid w:val="00F41172"/>
    <w:rsid w:val="00F46C77"/>
    <w:rsid w:val="00F47A04"/>
    <w:rsid w:val="00F53777"/>
    <w:rsid w:val="00F63080"/>
    <w:rsid w:val="00F631EB"/>
    <w:rsid w:val="00F66560"/>
    <w:rsid w:val="00F85A87"/>
    <w:rsid w:val="00F90D3A"/>
    <w:rsid w:val="00F96061"/>
    <w:rsid w:val="00F96A28"/>
    <w:rsid w:val="00FA1C76"/>
    <w:rsid w:val="00FA598A"/>
    <w:rsid w:val="00FB1A22"/>
    <w:rsid w:val="00FC664D"/>
    <w:rsid w:val="00FD29BB"/>
    <w:rsid w:val="00FE5833"/>
    <w:rsid w:val="00FF78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uiPriority w:val="9"/>
    <w:qFormat/>
    <w:rsid w:val="00F27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27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27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27D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1Znak">
    <w:name w:val="Nagłówek 1 Znak"/>
    <w:basedOn w:val="Domylnaczcionkaakapitu"/>
    <w:link w:val="Nagwek1"/>
    <w:uiPriority w:val="9"/>
    <w:rsid w:val="00F27D9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27D9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27D9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27D93"/>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27D93"/>
    <w:pPr>
      <w:ind w:left="283" w:hanging="283"/>
      <w:contextualSpacing/>
    </w:pPr>
  </w:style>
  <w:style w:type="paragraph" w:styleId="Legenda">
    <w:name w:val="caption"/>
    <w:basedOn w:val="Normalny"/>
    <w:next w:val="Normalny"/>
    <w:uiPriority w:val="35"/>
    <w:unhideWhenUsed/>
    <w:qFormat/>
    <w:rsid w:val="00F27D93"/>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F27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27D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0778-964B-4085-A3C7-C0A03F36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223</cp:revision>
  <cp:lastPrinted>2020-07-06T07:32:00Z</cp:lastPrinted>
  <dcterms:created xsi:type="dcterms:W3CDTF">2019-08-09T11:16:00Z</dcterms:created>
  <dcterms:modified xsi:type="dcterms:W3CDTF">2021-01-20T12:00:00Z</dcterms:modified>
</cp:coreProperties>
</file>