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F0474" w:rsidRPr="00655F08" w:rsidRDefault="000534DE">
      <w:pPr>
        <w:jc w:val="center"/>
        <w:rPr>
          <w:b/>
          <w:sz w:val="34"/>
          <w:szCs w:val="34"/>
        </w:rPr>
      </w:pPr>
      <w:r w:rsidRPr="00655F08">
        <w:rPr>
          <w:b/>
          <w:sz w:val="34"/>
          <w:szCs w:val="34"/>
        </w:rPr>
        <w:t>SPECYFIKACJA WARUNKÓW ZAMÓWIENIA</w:t>
      </w:r>
    </w:p>
    <w:p w14:paraId="4A7F353C" w14:textId="77777777" w:rsidR="00031B99" w:rsidRPr="00655F08" w:rsidRDefault="00031B99" w:rsidP="00031B99"/>
    <w:p w14:paraId="0D2A0FF3" w14:textId="77777777" w:rsidR="00031B99" w:rsidRPr="00655F08" w:rsidRDefault="00031B99" w:rsidP="00031B99">
      <w:pPr>
        <w:rPr>
          <w:sz w:val="20"/>
          <w:szCs w:val="20"/>
        </w:rPr>
      </w:pPr>
    </w:p>
    <w:p w14:paraId="00000004" w14:textId="77777777" w:rsidR="001F0474" w:rsidRPr="00655F08" w:rsidRDefault="000534DE" w:rsidP="00A16576">
      <w:pPr>
        <w:spacing w:line="360" w:lineRule="auto"/>
        <w:rPr>
          <w:b/>
          <w:sz w:val="20"/>
          <w:szCs w:val="20"/>
        </w:rPr>
      </w:pPr>
      <w:r w:rsidRPr="00655F08">
        <w:rPr>
          <w:b/>
          <w:sz w:val="20"/>
          <w:szCs w:val="20"/>
        </w:rPr>
        <w:t>ZAMAWIAJĄCY:</w:t>
      </w:r>
    </w:p>
    <w:p w14:paraId="664DB6E7" w14:textId="4098C2D2" w:rsidR="00A201C5" w:rsidRPr="00655F08" w:rsidRDefault="00A201C5" w:rsidP="00A16576">
      <w:pPr>
        <w:spacing w:line="360" w:lineRule="auto"/>
        <w:rPr>
          <w:sz w:val="20"/>
          <w:szCs w:val="20"/>
        </w:rPr>
      </w:pPr>
      <w:r w:rsidRPr="00655F08">
        <w:rPr>
          <w:sz w:val="20"/>
          <w:szCs w:val="20"/>
        </w:rPr>
        <w:t>Szpital Powiatowy w Nowym Mieście Lubawskim spółka z</w:t>
      </w:r>
      <w:r w:rsidR="00BC33B4" w:rsidRPr="00655F08">
        <w:rPr>
          <w:sz w:val="20"/>
          <w:szCs w:val="20"/>
        </w:rPr>
        <w:t xml:space="preserve"> ograniczoną odpowiedzialnością</w:t>
      </w:r>
      <w:r w:rsidRPr="00655F08">
        <w:rPr>
          <w:sz w:val="20"/>
          <w:szCs w:val="20"/>
        </w:rPr>
        <w:t xml:space="preserve"> </w:t>
      </w:r>
    </w:p>
    <w:p w14:paraId="6F03B743" w14:textId="77777777" w:rsidR="00031B99" w:rsidRPr="00655F08" w:rsidRDefault="00A201C5" w:rsidP="00A16576">
      <w:pPr>
        <w:spacing w:line="360" w:lineRule="auto"/>
        <w:rPr>
          <w:sz w:val="20"/>
          <w:szCs w:val="20"/>
        </w:rPr>
      </w:pPr>
      <w:r w:rsidRPr="00655F08">
        <w:rPr>
          <w:sz w:val="20"/>
          <w:szCs w:val="20"/>
        </w:rPr>
        <w:t>ul. Mickiewicza 10</w:t>
      </w:r>
    </w:p>
    <w:p w14:paraId="00000006" w14:textId="7C9A69F7" w:rsidR="001F0474" w:rsidRPr="00655F08" w:rsidRDefault="00A201C5" w:rsidP="00A16576">
      <w:pPr>
        <w:spacing w:line="360" w:lineRule="auto"/>
        <w:rPr>
          <w:sz w:val="20"/>
          <w:szCs w:val="20"/>
        </w:rPr>
      </w:pPr>
      <w:r w:rsidRPr="00655F08">
        <w:rPr>
          <w:sz w:val="20"/>
          <w:szCs w:val="20"/>
        </w:rPr>
        <w:t>13-300 Nowe Miasto Lubawskie</w:t>
      </w:r>
    </w:p>
    <w:p w14:paraId="7EB7C822" w14:textId="77777777" w:rsidR="002A5721" w:rsidRPr="00655F08" w:rsidRDefault="002A5721" w:rsidP="00A16576">
      <w:pPr>
        <w:spacing w:line="360" w:lineRule="auto"/>
        <w:jc w:val="center"/>
        <w:rPr>
          <w:b/>
          <w:sz w:val="20"/>
          <w:szCs w:val="20"/>
        </w:rPr>
      </w:pPr>
    </w:p>
    <w:p w14:paraId="3DD8B221" w14:textId="77777777" w:rsidR="00031B99" w:rsidRPr="00655F08" w:rsidRDefault="00031B99" w:rsidP="00A16576">
      <w:pPr>
        <w:spacing w:line="360" w:lineRule="auto"/>
        <w:jc w:val="both"/>
        <w:rPr>
          <w:b/>
          <w:sz w:val="20"/>
          <w:szCs w:val="20"/>
        </w:rPr>
      </w:pPr>
      <w:r w:rsidRPr="00655F08">
        <w:rPr>
          <w:b/>
          <w:sz w:val="20"/>
          <w:szCs w:val="20"/>
        </w:rPr>
        <w:t>TRYB POSTĘPOWANIA:</w:t>
      </w:r>
    </w:p>
    <w:p w14:paraId="3EF3EDB3" w14:textId="0945364C" w:rsidR="00CC163E" w:rsidRPr="00655F08" w:rsidRDefault="00CC163E" w:rsidP="00CC163E">
      <w:pPr>
        <w:spacing w:line="360" w:lineRule="auto"/>
        <w:jc w:val="both"/>
        <w:rPr>
          <w:sz w:val="20"/>
          <w:szCs w:val="20"/>
        </w:rPr>
      </w:pPr>
      <w:r w:rsidRPr="00655F08">
        <w:rPr>
          <w:sz w:val="20"/>
          <w:szCs w:val="20"/>
        </w:rPr>
        <w:t>Tryb podstawowy na podstawie art. 275 pkt. 1 ustawy z dnia 11 września 2019 r. Prawo zamówień publicznych (tekst jednolity Dz. U. z 20</w:t>
      </w:r>
      <w:r w:rsidR="00352B21" w:rsidRPr="00655F08">
        <w:rPr>
          <w:sz w:val="20"/>
          <w:szCs w:val="20"/>
        </w:rPr>
        <w:t>22</w:t>
      </w:r>
      <w:r w:rsidRPr="00655F08">
        <w:rPr>
          <w:sz w:val="20"/>
          <w:szCs w:val="20"/>
        </w:rPr>
        <w:t xml:space="preserve"> r., poz. 1</w:t>
      </w:r>
      <w:r w:rsidR="00352B21" w:rsidRPr="00655F08">
        <w:rPr>
          <w:sz w:val="20"/>
          <w:szCs w:val="20"/>
        </w:rPr>
        <w:t>710</w:t>
      </w:r>
      <w:r w:rsidR="00CB0852">
        <w:rPr>
          <w:sz w:val="20"/>
          <w:szCs w:val="20"/>
        </w:rPr>
        <w:t xml:space="preserve"> z </w:t>
      </w:r>
      <w:proofErr w:type="spellStart"/>
      <w:r w:rsidR="00CB0852">
        <w:rPr>
          <w:sz w:val="20"/>
          <w:szCs w:val="20"/>
        </w:rPr>
        <w:t>późn</w:t>
      </w:r>
      <w:proofErr w:type="spellEnd"/>
      <w:r w:rsidR="00CB0852">
        <w:rPr>
          <w:sz w:val="20"/>
          <w:szCs w:val="20"/>
        </w:rPr>
        <w:t>. zm.</w:t>
      </w:r>
      <w:r w:rsidRPr="00655F08">
        <w:rPr>
          <w:sz w:val="20"/>
          <w:szCs w:val="20"/>
        </w:rPr>
        <w:t>), zwanej dalej „ustawą PZP”.</w:t>
      </w:r>
    </w:p>
    <w:p w14:paraId="28EDC5EB" w14:textId="77777777" w:rsidR="009940D8" w:rsidRPr="00655F08" w:rsidRDefault="009940D8" w:rsidP="00A16576">
      <w:pPr>
        <w:spacing w:line="360" w:lineRule="auto"/>
        <w:rPr>
          <w:sz w:val="20"/>
          <w:szCs w:val="20"/>
        </w:rPr>
      </w:pPr>
    </w:p>
    <w:p w14:paraId="7D13C32C" w14:textId="77777777" w:rsidR="007C18D9" w:rsidRPr="00655F08" w:rsidRDefault="007C18D9" w:rsidP="00A16576">
      <w:pPr>
        <w:spacing w:line="360" w:lineRule="auto"/>
        <w:jc w:val="both"/>
        <w:rPr>
          <w:b/>
          <w:sz w:val="20"/>
          <w:szCs w:val="20"/>
        </w:rPr>
      </w:pPr>
      <w:r w:rsidRPr="00655F08">
        <w:rPr>
          <w:b/>
          <w:sz w:val="20"/>
          <w:szCs w:val="20"/>
        </w:rPr>
        <w:t>PRZEDMIOT ZAMÓWIENIA:</w:t>
      </w:r>
    </w:p>
    <w:p w14:paraId="681A97EA" w14:textId="6CA2940D" w:rsidR="009940D8" w:rsidRDefault="00CB0852" w:rsidP="00CB0852">
      <w:pPr>
        <w:spacing w:line="360" w:lineRule="auto"/>
        <w:jc w:val="both"/>
        <w:rPr>
          <w:sz w:val="20"/>
          <w:szCs w:val="20"/>
        </w:rPr>
      </w:pPr>
      <w:r w:rsidRPr="00CB0852">
        <w:rPr>
          <w:sz w:val="20"/>
          <w:szCs w:val="20"/>
        </w:rPr>
        <w:t>obsługa techniczno-gospodarcza obiektów i urządzeń Szpitala Powiatowego w Nowym Mieście Lubawskim sp. z o.o.</w:t>
      </w:r>
    </w:p>
    <w:p w14:paraId="3416A970" w14:textId="77777777" w:rsidR="00CB0852" w:rsidRDefault="00CB0852" w:rsidP="00A16576">
      <w:pPr>
        <w:spacing w:line="360" w:lineRule="auto"/>
        <w:rPr>
          <w:sz w:val="20"/>
          <w:szCs w:val="20"/>
        </w:rPr>
      </w:pPr>
    </w:p>
    <w:p w14:paraId="00000011" w14:textId="531F7D76" w:rsidR="001F0474" w:rsidRPr="00655F08" w:rsidRDefault="007C18D9" w:rsidP="00A16576">
      <w:pPr>
        <w:spacing w:line="360" w:lineRule="auto"/>
        <w:rPr>
          <w:b/>
          <w:sz w:val="20"/>
          <w:szCs w:val="20"/>
        </w:rPr>
      </w:pPr>
      <w:r w:rsidRPr="00655F08">
        <w:rPr>
          <w:b/>
          <w:sz w:val="20"/>
          <w:szCs w:val="20"/>
        </w:rPr>
        <w:t>NR POSTĘPOWANIA</w:t>
      </w:r>
      <w:r w:rsidR="000534DE" w:rsidRPr="00655F08">
        <w:rPr>
          <w:b/>
          <w:sz w:val="20"/>
          <w:szCs w:val="20"/>
        </w:rPr>
        <w:t>:</w:t>
      </w:r>
      <w:r w:rsidR="002A5721" w:rsidRPr="00655F08">
        <w:rPr>
          <w:b/>
          <w:sz w:val="20"/>
          <w:szCs w:val="20"/>
        </w:rPr>
        <w:t xml:space="preserve"> </w:t>
      </w:r>
      <w:r w:rsidR="00A16576" w:rsidRPr="00655F08">
        <w:rPr>
          <w:b/>
          <w:sz w:val="20"/>
          <w:szCs w:val="20"/>
        </w:rPr>
        <w:tab/>
      </w:r>
      <w:r w:rsidR="00DC5533">
        <w:rPr>
          <w:b/>
          <w:sz w:val="20"/>
          <w:szCs w:val="20"/>
        </w:rPr>
        <w:t>7</w:t>
      </w:r>
      <w:r w:rsidR="00655F08" w:rsidRPr="00655F08">
        <w:rPr>
          <w:b/>
          <w:sz w:val="20"/>
          <w:szCs w:val="20"/>
        </w:rPr>
        <w:t>/2023</w:t>
      </w:r>
    </w:p>
    <w:p w14:paraId="00000013" w14:textId="77777777" w:rsidR="001F0474" w:rsidRPr="00655F08" w:rsidRDefault="001F0474" w:rsidP="00A16576">
      <w:pPr>
        <w:spacing w:line="360" w:lineRule="auto"/>
        <w:rPr>
          <w:sz w:val="20"/>
          <w:szCs w:val="20"/>
        </w:rPr>
      </w:pPr>
    </w:p>
    <w:p w14:paraId="25F6FEA4" w14:textId="15D0F74F" w:rsidR="00A16576" w:rsidRPr="00655F08" w:rsidRDefault="00A16576" w:rsidP="00A16576">
      <w:pPr>
        <w:pStyle w:val="Tekstpodstawowy3"/>
        <w:spacing w:line="360" w:lineRule="auto"/>
        <w:ind w:left="2160" w:firstLine="720"/>
        <w:rPr>
          <w:rFonts w:cs="Arial"/>
          <w:sz w:val="20"/>
        </w:rPr>
      </w:pPr>
    </w:p>
    <w:p w14:paraId="5C7F7700" w14:textId="5B86E81A" w:rsidR="007C18D9" w:rsidRPr="00655F08" w:rsidRDefault="007C18D9" w:rsidP="00A16576">
      <w:pPr>
        <w:spacing w:line="360" w:lineRule="auto"/>
      </w:pPr>
    </w:p>
    <w:p w14:paraId="7B3D87C5" w14:textId="77777777" w:rsidR="007C18D9" w:rsidRPr="00655F08" w:rsidRDefault="007C18D9" w:rsidP="00A16576">
      <w:pPr>
        <w:spacing w:line="360" w:lineRule="auto"/>
      </w:pPr>
    </w:p>
    <w:p w14:paraId="00000014" w14:textId="77777777" w:rsidR="001F0474" w:rsidRPr="00655F08" w:rsidRDefault="001F0474" w:rsidP="00A16576">
      <w:pPr>
        <w:spacing w:line="360" w:lineRule="auto"/>
        <w:jc w:val="center"/>
      </w:pPr>
    </w:p>
    <w:p w14:paraId="00000017" w14:textId="77777777" w:rsidR="001F0474" w:rsidRPr="00655F08" w:rsidRDefault="001F0474" w:rsidP="00A16576">
      <w:pPr>
        <w:spacing w:line="360" w:lineRule="auto"/>
        <w:jc w:val="center"/>
      </w:pPr>
    </w:p>
    <w:p w14:paraId="00000018" w14:textId="77777777" w:rsidR="001F0474" w:rsidRPr="00655F08" w:rsidRDefault="001F0474" w:rsidP="00A16576">
      <w:pPr>
        <w:spacing w:line="360" w:lineRule="auto"/>
        <w:jc w:val="center"/>
      </w:pPr>
    </w:p>
    <w:p w14:paraId="00000019" w14:textId="77777777" w:rsidR="001F0474" w:rsidRPr="00655F08" w:rsidRDefault="001F0474" w:rsidP="00A16576">
      <w:pPr>
        <w:spacing w:line="360" w:lineRule="auto"/>
        <w:jc w:val="center"/>
      </w:pPr>
    </w:p>
    <w:p w14:paraId="0000001A" w14:textId="77777777" w:rsidR="001F0474" w:rsidRPr="00655F08" w:rsidRDefault="001F0474">
      <w:pPr>
        <w:jc w:val="center"/>
      </w:pPr>
    </w:p>
    <w:p w14:paraId="0000001B" w14:textId="77777777" w:rsidR="001F0474" w:rsidRPr="00655F08" w:rsidRDefault="001F0474">
      <w:pPr>
        <w:jc w:val="center"/>
      </w:pPr>
    </w:p>
    <w:p w14:paraId="0000001C" w14:textId="77777777" w:rsidR="001F0474" w:rsidRPr="00655F08" w:rsidRDefault="001F0474">
      <w:pPr>
        <w:jc w:val="center"/>
      </w:pPr>
    </w:p>
    <w:p w14:paraId="0000001D" w14:textId="77777777" w:rsidR="001F0474" w:rsidRPr="00655F08" w:rsidRDefault="001F0474">
      <w:pPr>
        <w:jc w:val="center"/>
      </w:pPr>
    </w:p>
    <w:p w14:paraId="0000001E" w14:textId="77777777" w:rsidR="001F0474" w:rsidRPr="00655F08" w:rsidRDefault="001F0474">
      <w:pPr>
        <w:jc w:val="center"/>
      </w:pPr>
    </w:p>
    <w:p w14:paraId="0000001F" w14:textId="77777777" w:rsidR="001F0474" w:rsidRPr="00655F08" w:rsidRDefault="001F0474">
      <w:pPr>
        <w:jc w:val="center"/>
      </w:pPr>
    </w:p>
    <w:p w14:paraId="00000020" w14:textId="77777777" w:rsidR="001F0474" w:rsidRPr="00655F08" w:rsidRDefault="001F0474">
      <w:pPr>
        <w:jc w:val="center"/>
      </w:pPr>
    </w:p>
    <w:p w14:paraId="00000021" w14:textId="77777777" w:rsidR="001F0474" w:rsidRPr="00655F08" w:rsidRDefault="001F0474">
      <w:pPr>
        <w:jc w:val="center"/>
      </w:pPr>
    </w:p>
    <w:p w14:paraId="00000022" w14:textId="77777777" w:rsidR="001F0474" w:rsidRPr="00655F08" w:rsidRDefault="001F0474">
      <w:pPr>
        <w:jc w:val="center"/>
      </w:pPr>
    </w:p>
    <w:p w14:paraId="00000023" w14:textId="77777777" w:rsidR="001F0474" w:rsidRPr="00655F08" w:rsidRDefault="001F0474">
      <w:pPr>
        <w:jc w:val="center"/>
      </w:pPr>
    </w:p>
    <w:p w14:paraId="70FFDB29" w14:textId="77777777" w:rsidR="004831C1" w:rsidRPr="00655F08" w:rsidRDefault="004831C1">
      <w:pPr>
        <w:jc w:val="center"/>
      </w:pPr>
    </w:p>
    <w:p w14:paraId="00000024" w14:textId="77777777" w:rsidR="001F0474" w:rsidRPr="00655F08" w:rsidRDefault="001F0474"/>
    <w:p w14:paraId="00000025" w14:textId="77777777" w:rsidR="001F0474" w:rsidRPr="00655F08" w:rsidRDefault="001F0474"/>
    <w:p w14:paraId="00000026" w14:textId="77777777" w:rsidR="001F0474" w:rsidRPr="00655F08" w:rsidRDefault="001F0474">
      <w:pPr>
        <w:jc w:val="center"/>
      </w:pPr>
    </w:p>
    <w:p w14:paraId="00000027" w14:textId="77777777" w:rsidR="001F0474" w:rsidRPr="00655F08" w:rsidRDefault="001F0474">
      <w:pPr>
        <w:jc w:val="center"/>
      </w:pPr>
    </w:p>
    <w:p w14:paraId="00000028" w14:textId="2CCC3E6C" w:rsidR="001F0474" w:rsidRPr="00655F08" w:rsidRDefault="00DC5533">
      <w:pPr>
        <w:jc w:val="center"/>
        <w:rPr>
          <w:b/>
          <w:sz w:val="24"/>
          <w:szCs w:val="24"/>
        </w:rPr>
      </w:pPr>
      <w:r>
        <w:rPr>
          <w:b/>
          <w:sz w:val="24"/>
          <w:szCs w:val="24"/>
        </w:rPr>
        <w:t>15</w:t>
      </w:r>
      <w:r w:rsidR="002A5721" w:rsidRPr="00655F08">
        <w:rPr>
          <w:b/>
          <w:sz w:val="24"/>
          <w:szCs w:val="24"/>
        </w:rPr>
        <w:t>.</w:t>
      </w:r>
      <w:r w:rsidR="00655F08" w:rsidRPr="00655F08">
        <w:rPr>
          <w:b/>
          <w:sz w:val="24"/>
          <w:szCs w:val="24"/>
        </w:rPr>
        <w:t>0</w:t>
      </w:r>
      <w:r>
        <w:rPr>
          <w:b/>
          <w:sz w:val="24"/>
          <w:szCs w:val="24"/>
        </w:rPr>
        <w:t>5</w:t>
      </w:r>
      <w:r w:rsidR="002A5721" w:rsidRPr="00655F08">
        <w:rPr>
          <w:b/>
          <w:sz w:val="24"/>
          <w:szCs w:val="24"/>
        </w:rPr>
        <w:t>.</w:t>
      </w:r>
      <w:r w:rsidR="000534DE" w:rsidRPr="00655F08">
        <w:rPr>
          <w:b/>
          <w:sz w:val="24"/>
          <w:szCs w:val="24"/>
        </w:rPr>
        <w:t>202</w:t>
      </w:r>
      <w:r w:rsidR="00655F08" w:rsidRPr="00655F08">
        <w:rPr>
          <w:b/>
          <w:sz w:val="24"/>
          <w:szCs w:val="24"/>
        </w:rPr>
        <w:t>3</w:t>
      </w:r>
    </w:p>
    <w:p w14:paraId="7DC255C0" w14:textId="77777777" w:rsidR="00CE54F3" w:rsidRPr="00655F08" w:rsidRDefault="00CE54F3">
      <w:pPr>
        <w:jc w:val="center"/>
        <w:rPr>
          <w:b/>
          <w:sz w:val="24"/>
          <w:szCs w:val="24"/>
        </w:rPr>
      </w:pPr>
    </w:p>
    <w:p w14:paraId="00000046" w14:textId="77777777" w:rsidR="001F0474" w:rsidRPr="00655F08" w:rsidRDefault="000534DE">
      <w:pPr>
        <w:pStyle w:val="Nagwek2"/>
      </w:pPr>
      <w:bookmarkStart w:id="0" w:name="_Toc65139580"/>
      <w:r w:rsidRPr="00655F08">
        <w:lastRenderedPageBreak/>
        <w:t>I. Nazwa oraz adres Zamawiającego</w:t>
      </w:r>
      <w:bookmarkEnd w:id="0"/>
    </w:p>
    <w:p w14:paraId="00000047" w14:textId="3BF544FE" w:rsidR="001F0474" w:rsidRPr="00655F08" w:rsidRDefault="002A5721" w:rsidP="00B95CE5">
      <w:pPr>
        <w:spacing w:line="360" w:lineRule="auto"/>
        <w:rPr>
          <w:sz w:val="20"/>
          <w:szCs w:val="20"/>
        </w:rPr>
      </w:pPr>
      <w:r w:rsidRPr="00655F08">
        <w:rPr>
          <w:sz w:val="20"/>
          <w:szCs w:val="20"/>
        </w:rPr>
        <w:t>Szpital Powiatowy w Nowym Mieście Lubawskim spółka z ograniczoną odpowiedzialnością</w:t>
      </w:r>
    </w:p>
    <w:p w14:paraId="00000048" w14:textId="19EACA05" w:rsidR="001F0474" w:rsidRPr="00655F08" w:rsidRDefault="002A5721" w:rsidP="00B95CE5">
      <w:pPr>
        <w:spacing w:line="360" w:lineRule="auto"/>
        <w:rPr>
          <w:sz w:val="20"/>
          <w:szCs w:val="20"/>
        </w:rPr>
      </w:pPr>
      <w:r w:rsidRPr="00655F08">
        <w:rPr>
          <w:sz w:val="20"/>
          <w:szCs w:val="20"/>
        </w:rPr>
        <w:t>13-300 Nowe Miasto Lubawskie, ul. Mickiewicza 10</w:t>
      </w:r>
    </w:p>
    <w:p w14:paraId="00000049" w14:textId="5F54E9BF" w:rsidR="001F0474" w:rsidRPr="00655F08" w:rsidRDefault="000534DE" w:rsidP="00B95CE5">
      <w:pPr>
        <w:spacing w:line="360" w:lineRule="auto"/>
        <w:rPr>
          <w:sz w:val="20"/>
          <w:szCs w:val="20"/>
        </w:rPr>
      </w:pPr>
      <w:r w:rsidRPr="00655F08">
        <w:rPr>
          <w:sz w:val="20"/>
          <w:szCs w:val="20"/>
        </w:rPr>
        <w:t>NIP</w:t>
      </w:r>
      <w:r w:rsidR="002A5721" w:rsidRPr="00655F08">
        <w:rPr>
          <w:sz w:val="20"/>
          <w:szCs w:val="20"/>
        </w:rPr>
        <w:t xml:space="preserve"> 8771418440</w:t>
      </w:r>
    </w:p>
    <w:p w14:paraId="083075C5" w14:textId="77777777" w:rsidR="00B95CE5" w:rsidRPr="00655F08" w:rsidRDefault="00B95CE5" w:rsidP="00B95CE5">
      <w:pPr>
        <w:spacing w:line="360" w:lineRule="auto"/>
        <w:rPr>
          <w:sz w:val="20"/>
          <w:szCs w:val="20"/>
        </w:rPr>
      </w:pPr>
      <w:r w:rsidRPr="00655F08">
        <w:rPr>
          <w:sz w:val="20"/>
          <w:szCs w:val="20"/>
        </w:rPr>
        <w:t>Telefon: 56 4724108</w:t>
      </w:r>
    </w:p>
    <w:p w14:paraId="39E5B41E" w14:textId="3DBDB937" w:rsidR="00B95CE5" w:rsidRPr="00655F08" w:rsidRDefault="00B95CE5" w:rsidP="00B95CE5">
      <w:pPr>
        <w:spacing w:line="360" w:lineRule="auto"/>
        <w:rPr>
          <w:sz w:val="20"/>
          <w:szCs w:val="20"/>
        </w:rPr>
      </w:pPr>
      <w:r w:rsidRPr="00655F08">
        <w:rPr>
          <w:sz w:val="20"/>
          <w:szCs w:val="20"/>
        </w:rPr>
        <w:t>e-mail: zampub@szpitalnml.pl</w:t>
      </w:r>
    </w:p>
    <w:p w14:paraId="0000004A" w14:textId="3C77E5FF" w:rsidR="001F0474" w:rsidRPr="00655F08" w:rsidRDefault="000534DE" w:rsidP="00B95CE5">
      <w:pPr>
        <w:spacing w:line="360" w:lineRule="auto"/>
        <w:rPr>
          <w:sz w:val="20"/>
          <w:szCs w:val="20"/>
        </w:rPr>
      </w:pPr>
      <w:r w:rsidRPr="00655F08">
        <w:rPr>
          <w:sz w:val="20"/>
          <w:szCs w:val="20"/>
        </w:rPr>
        <w:t>Godziny pracy Zamawiającego:</w:t>
      </w:r>
      <w:r w:rsidR="00B95CE5" w:rsidRPr="00655F08">
        <w:rPr>
          <w:sz w:val="20"/>
          <w:szCs w:val="20"/>
        </w:rPr>
        <w:t xml:space="preserve"> 7:25 do 15:00</w:t>
      </w:r>
    </w:p>
    <w:p w14:paraId="38D77387" w14:textId="63B696AC" w:rsidR="00B95CE5" w:rsidRPr="00655F08" w:rsidRDefault="00B95CE5" w:rsidP="00B95CE5">
      <w:pPr>
        <w:spacing w:line="360" w:lineRule="auto"/>
        <w:rPr>
          <w:sz w:val="20"/>
          <w:szCs w:val="20"/>
        </w:rPr>
      </w:pPr>
      <w:r w:rsidRPr="00655F08">
        <w:rPr>
          <w:sz w:val="20"/>
          <w:szCs w:val="20"/>
        </w:rPr>
        <w:t xml:space="preserve">Strona internetowa: </w:t>
      </w:r>
      <w:hyperlink r:id="rId9" w:history="1">
        <w:r w:rsidRPr="00655F08">
          <w:rPr>
            <w:rStyle w:val="Hipercze"/>
            <w:color w:val="auto"/>
            <w:sz w:val="20"/>
            <w:szCs w:val="20"/>
            <w:u w:val="none"/>
          </w:rPr>
          <w:t>www.szpitalnml.pl</w:t>
        </w:r>
      </w:hyperlink>
    </w:p>
    <w:p w14:paraId="561228AB" w14:textId="24A2C908" w:rsidR="00B95CE5" w:rsidRPr="00655F08" w:rsidRDefault="00B95CE5" w:rsidP="00B95CE5">
      <w:pPr>
        <w:spacing w:line="360" w:lineRule="auto"/>
        <w:rPr>
          <w:sz w:val="20"/>
          <w:szCs w:val="20"/>
        </w:rPr>
      </w:pPr>
      <w:r w:rsidRPr="00655F08">
        <w:rPr>
          <w:sz w:val="20"/>
          <w:szCs w:val="20"/>
        </w:rPr>
        <w:t>Adres strony internetowej prowadzonego postępowania: https://platformazakupowa.pl/pn/szpital_nml</w:t>
      </w:r>
    </w:p>
    <w:p w14:paraId="5EBF4D50" w14:textId="77777777" w:rsidR="00B95CE5" w:rsidRPr="00655F08" w:rsidRDefault="00B95CE5" w:rsidP="00B95CE5">
      <w:pPr>
        <w:spacing w:line="360" w:lineRule="auto"/>
      </w:pPr>
    </w:p>
    <w:p w14:paraId="0000004B" w14:textId="77777777" w:rsidR="001F0474" w:rsidRPr="00655F08" w:rsidRDefault="000534DE" w:rsidP="00CD2783">
      <w:pPr>
        <w:spacing w:line="360" w:lineRule="auto"/>
        <w:jc w:val="both"/>
        <w:rPr>
          <w:sz w:val="20"/>
          <w:szCs w:val="20"/>
          <w:u w:val="single"/>
        </w:rPr>
      </w:pPr>
      <w:r w:rsidRPr="00655F08">
        <w:rPr>
          <w:b/>
          <w:sz w:val="20"/>
          <w:szCs w:val="20"/>
          <w:highlight w:val="white"/>
          <w:u w:val="single"/>
        </w:rPr>
        <w:t xml:space="preserve">Uwaga! </w:t>
      </w:r>
      <w:r w:rsidRPr="00655F0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0000004D" w14:textId="591E7A91" w:rsidR="001F0474" w:rsidRPr="00655F08" w:rsidRDefault="000534DE" w:rsidP="00CD2783">
      <w:pPr>
        <w:spacing w:before="240" w:after="240" w:line="360" w:lineRule="auto"/>
        <w:jc w:val="both"/>
        <w:rPr>
          <w:b/>
          <w:sz w:val="20"/>
          <w:szCs w:val="20"/>
          <w:u w:val="single"/>
        </w:rPr>
      </w:pPr>
      <w:r w:rsidRPr="00655F08">
        <w:rPr>
          <w:b/>
          <w:sz w:val="20"/>
          <w:szCs w:val="20"/>
          <w:u w:val="single"/>
        </w:rPr>
        <w:t xml:space="preserve">Uwaga! </w:t>
      </w:r>
      <w:r w:rsidRPr="00655F08">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55F08">
        <w:rPr>
          <w:b/>
          <w:sz w:val="20"/>
          <w:szCs w:val="20"/>
          <w:u w:val="single"/>
        </w:rPr>
        <w:t xml:space="preserve">w </w:t>
      </w:r>
      <w:r w:rsidR="00496413" w:rsidRPr="00655F08">
        <w:rPr>
          <w:b/>
          <w:sz w:val="20"/>
          <w:szCs w:val="20"/>
          <w:u w:val="single"/>
        </w:rPr>
        <w:t>pkt.</w:t>
      </w:r>
      <w:r w:rsidRPr="00655F08">
        <w:rPr>
          <w:b/>
          <w:sz w:val="20"/>
          <w:szCs w:val="20"/>
          <w:u w:val="single"/>
        </w:rPr>
        <w:t xml:space="preserve"> XIII pkt 3</w:t>
      </w:r>
      <w:r w:rsidR="00E252F1" w:rsidRPr="00655F08">
        <w:rPr>
          <w:b/>
          <w:sz w:val="20"/>
          <w:szCs w:val="20"/>
          <w:u w:val="single"/>
        </w:rPr>
        <w:t xml:space="preserve"> SWZ</w:t>
      </w:r>
      <w:r w:rsidRPr="00655F08">
        <w:rPr>
          <w:b/>
          <w:sz w:val="20"/>
          <w:szCs w:val="20"/>
          <w:u w:val="single"/>
        </w:rPr>
        <w:t>.</w:t>
      </w:r>
    </w:p>
    <w:p w14:paraId="0000004E" w14:textId="77777777" w:rsidR="001F0474" w:rsidRPr="00655F08" w:rsidRDefault="000534DE">
      <w:pPr>
        <w:pStyle w:val="Nagwek2"/>
        <w:spacing w:before="240" w:after="240"/>
      </w:pPr>
      <w:bookmarkStart w:id="1" w:name="_Toc65139581"/>
      <w:r w:rsidRPr="00655F08">
        <w:t>II. Ochrona danych osobowych</w:t>
      </w:r>
      <w:bookmarkEnd w:id="1"/>
    </w:p>
    <w:p w14:paraId="0000004F" w14:textId="77777777" w:rsidR="001F0474" w:rsidRPr="00655F08" w:rsidRDefault="000534DE">
      <w:pPr>
        <w:numPr>
          <w:ilvl w:val="0"/>
          <w:numId w:val="28"/>
        </w:numPr>
        <w:spacing w:before="240" w:line="360" w:lineRule="auto"/>
        <w:ind w:left="284"/>
        <w:jc w:val="both"/>
        <w:rPr>
          <w:sz w:val="20"/>
          <w:szCs w:val="20"/>
        </w:rPr>
      </w:pPr>
      <w:r w:rsidRPr="00655F08">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79C46C04" w:rsidR="001F0474" w:rsidRPr="00655F08" w:rsidRDefault="000534DE">
      <w:pPr>
        <w:numPr>
          <w:ilvl w:val="0"/>
          <w:numId w:val="12"/>
        </w:numPr>
        <w:spacing w:line="360" w:lineRule="auto"/>
        <w:ind w:left="709" w:hanging="401"/>
        <w:jc w:val="both"/>
        <w:rPr>
          <w:sz w:val="20"/>
          <w:szCs w:val="20"/>
        </w:rPr>
      </w:pPr>
      <w:r w:rsidRPr="00655F08">
        <w:rPr>
          <w:sz w:val="20"/>
          <w:szCs w:val="20"/>
        </w:rPr>
        <w:t xml:space="preserve">administratorem Pani/Pana danych osobowych jest </w:t>
      </w:r>
      <w:r w:rsidR="002A5721" w:rsidRPr="00655F08">
        <w:rPr>
          <w:b/>
          <w:sz w:val="20"/>
          <w:szCs w:val="20"/>
        </w:rPr>
        <w:t>Szpital Powiatowy w Nowym Mieście Lubawskim spółka z ograniczoną odpowiedzialnością</w:t>
      </w:r>
      <w:r w:rsidRPr="00655F08">
        <w:rPr>
          <w:b/>
          <w:sz w:val="20"/>
          <w:szCs w:val="20"/>
        </w:rPr>
        <w:t>.</w:t>
      </w:r>
    </w:p>
    <w:p w14:paraId="00000051" w14:textId="3C551CB3" w:rsidR="001F0474" w:rsidRPr="00655F08" w:rsidRDefault="000534DE">
      <w:pPr>
        <w:numPr>
          <w:ilvl w:val="0"/>
          <w:numId w:val="12"/>
        </w:numPr>
        <w:spacing w:line="360" w:lineRule="auto"/>
        <w:ind w:left="709" w:hanging="401"/>
        <w:jc w:val="both"/>
        <w:rPr>
          <w:sz w:val="20"/>
          <w:szCs w:val="20"/>
        </w:rPr>
      </w:pPr>
      <w:r w:rsidRPr="00655F08">
        <w:rPr>
          <w:sz w:val="20"/>
          <w:szCs w:val="20"/>
        </w:rPr>
        <w:t xml:space="preserve">administrator wyznaczył Inspektora Danych Osobowych, z którym można się kontaktować pod adresem e-mail: </w:t>
      </w:r>
      <w:r w:rsidR="009D14E9" w:rsidRPr="00655F08">
        <w:rPr>
          <w:b/>
          <w:sz w:val="20"/>
          <w:szCs w:val="20"/>
        </w:rPr>
        <w:t>iod@szpitalnml.pl</w:t>
      </w:r>
      <w:r w:rsidRPr="00655F08">
        <w:rPr>
          <w:smallCaps/>
          <w:sz w:val="20"/>
          <w:szCs w:val="20"/>
        </w:rPr>
        <w:t>.</w:t>
      </w:r>
    </w:p>
    <w:p w14:paraId="00000052" w14:textId="5CA385A0" w:rsidR="001F0474" w:rsidRPr="00655F08" w:rsidRDefault="000534DE">
      <w:pPr>
        <w:numPr>
          <w:ilvl w:val="0"/>
          <w:numId w:val="12"/>
        </w:numPr>
        <w:spacing w:line="360" w:lineRule="auto"/>
        <w:ind w:left="709" w:hanging="401"/>
        <w:jc w:val="both"/>
        <w:rPr>
          <w:sz w:val="20"/>
          <w:szCs w:val="20"/>
        </w:rPr>
      </w:pPr>
      <w:r w:rsidRPr="00655F08">
        <w:rPr>
          <w:sz w:val="20"/>
          <w:szCs w:val="20"/>
        </w:rPr>
        <w:t xml:space="preserve">Pani/Pana dane osobowe przetwarzane będą na podstawie art. 6 ust. 1 lit. c RODO w celu związanym z przedmiotowym postępowaniem o udzielenie zamówienia publicznego, prowadzonym w trybie </w:t>
      </w:r>
      <w:r w:rsidR="00783644" w:rsidRPr="00655F08">
        <w:rPr>
          <w:sz w:val="20"/>
          <w:szCs w:val="20"/>
        </w:rPr>
        <w:t>podstawowym</w:t>
      </w:r>
    </w:p>
    <w:p w14:paraId="00000053"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odbiorcami Pani/Pana danych osobowych będą osoby lub podmioty, którym udostępniona zostanie dokumentacja postępowania w oparciu o art. 74 ustawy PZP</w:t>
      </w:r>
    </w:p>
    <w:p w14:paraId="00000054"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w odniesieniu do Pani/Pana danych osobowych decyzje nie będą podejmowane w sposób zautomatyzowany, stosownie do art. 22 RODO.</w:t>
      </w:r>
    </w:p>
    <w:p w14:paraId="00000057"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posiada Pani/Pan:</w:t>
      </w:r>
    </w:p>
    <w:p w14:paraId="00000058" w14:textId="77777777" w:rsidR="001F0474" w:rsidRPr="00655F08" w:rsidRDefault="000534DE">
      <w:pPr>
        <w:numPr>
          <w:ilvl w:val="0"/>
          <w:numId w:val="13"/>
        </w:numPr>
        <w:spacing w:line="360" w:lineRule="auto"/>
        <w:ind w:left="1064" w:hanging="462"/>
        <w:jc w:val="both"/>
        <w:rPr>
          <w:sz w:val="20"/>
          <w:szCs w:val="20"/>
        </w:rPr>
      </w:pPr>
      <w:r w:rsidRPr="00655F08">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F0474" w:rsidRPr="00655F08" w:rsidRDefault="000534DE">
      <w:pPr>
        <w:numPr>
          <w:ilvl w:val="0"/>
          <w:numId w:val="13"/>
        </w:numPr>
        <w:spacing w:line="360" w:lineRule="auto"/>
        <w:ind w:left="1064" w:hanging="462"/>
        <w:jc w:val="both"/>
        <w:rPr>
          <w:sz w:val="20"/>
          <w:szCs w:val="20"/>
        </w:rPr>
      </w:pPr>
      <w:r w:rsidRPr="00655F08">
        <w:rPr>
          <w:sz w:val="20"/>
          <w:szCs w:val="20"/>
        </w:rPr>
        <w:t>na podstawie art. 16 RODO prawo do sprostowania Pani/Pana danych osobowych (</w:t>
      </w:r>
      <w:r w:rsidRPr="00655F08">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55F08">
        <w:rPr>
          <w:sz w:val="20"/>
          <w:szCs w:val="20"/>
        </w:rPr>
        <w:t>);</w:t>
      </w:r>
    </w:p>
    <w:p w14:paraId="0000005A" w14:textId="77777777" w:rsidR="001F0474" w:rsidRPr="00655F08" w:rsidRDefault="000534DE">
      <w:pPr>
        <w:numPr>
          <w:ilvl w:val="0"/>
          <w:numId w:val="13"/>
        </w:numPr>
        <w:spacing w:line="360" w:lineRule="auto"/>
        <w:ind w:left="1064" w:hanging="462"/>
        <w:jc w:val="both"/>
        <w:rPr>
          <w:sz w:val="20"/>
          <w:szCs w:val="20"/>
        </w:rPr>
      </w:pPr>
      <w:r w:rsidRPr="00655F08">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55F08">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55F08">
        <w:rPr>
          <w:sz w:val="20"/>
          <w:szCs w:val="20"/>
        </w:rPr>
        <w:t>);</w:t>
      </w:r>
    </w:p>
    <w:p w14:paraId="0000005B" w14:textId="77777777" w:rsidR="001F0474" w:rsidRPr="00655F08" w:rsidRDefault="000534DE">
      <w:pPr>
        <w:numPr>
          <w:ilvl w:val="0"/>
          <w:numId w:val="13"/>
        </w:numPr>
        <w:spacing w:line="360" w:lineRule="auto"/>
        <w:ind w:left="1064" w:hanging="462"/>
        <w:jc w:val="both"/>
        <w:rPr>
          <w:sz w:val="20"/>
          <w:szCs w:val="20"/>
        </w:rPr>
      </w:pPr>
      <w:r w:rsidRPr="00655F08">
        <w:rPr>
          <w:sz w:val="20"/>
          <w:szCs w:val="20"/>
        </w:rPr>
        <w:t xml:space="preserve">prawo do wniesienia skargi do Prezesa Urzędu Ochrony Danych Osobowych, gdy uzna Pani/Pan, że przetwarzanie danych osobowych Pani/Pana dotyczących narusza przepisy RODO; </w:t>
      </w:r>
      <w:r w:rsidRPr="00655F08">
        <w:rPr>
          <w:i/>
          <w:sz w:val="20"/>
          <w:szCs w:val="20"/>
        </w:rPr>
        <w:t xml:space="preserve"> </w:t>
      </w:r>
    </w:p>
    <w:p w14:paraId="0000005C"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nie przysługuje Pani/Panu:</w:t>
      </w:r>
    </w:p>
    <w:p w14:paraId="0000005D" w14:textId="77777777" w:rsidR="001F0474" w:rsidRPr="00655F08" w:rsidRDefault="000534DE">
      <w:pPr>
        <w:numPr>
          <w:ilvl w:val="0"/>
          <w:numId w:val="34"/>
        </w:numPr>
        <w:spacing w:line="360" w:lineRule="auto"/>
        <w:ind w:left="1008" w:hanging="392"/>
        <w:jc w:val="both"/>
        <w:rPr>
          <w:sz w:val="20"/>
          <w:szCs w:val="20"/>
        </w:rPr>
      </w:pPr>
      <w:r w:rsidRPr="00655F08">
        <w:rPr>
          <w:sz w:val="20"/>
          <w:szCs w:val="20"/>
        </w:rPr>
        <w:t>w związku z art. 17 ust. 3 lit. b, d lub e RODO prawo do usunięcia danych osobowych;</w:t>
      </w:r>
    </w:p>
    <w:p w14:paraId="0000005E" w14:textId="77777777" w:rsidR="001F0474" w:rsidRPr="00655F08" w:rsidRDefault="000534DE">
      <w:pPr>
        <w:numPr>
          <w:ilvl w:val="0"/>
          <w:numId w:val="34"/>
        </w:numPr>
        <w:spacing w:line="360" w:lineRule="auto"/>
        <w:ind w:left="1008" w:hanging="392"/>
        <w:jc w:val="both"/>
        <w:rPr>
          <w:sz w:val="20"/>
          <w:szCs w:val="20"/>
        </w:rPr>
      </w:pPr>
      <w:r w:rsidRPr="00655F08">
        <w:rPr>
          <w:sz w:val="20"/>
          <w:szCs w:val="20"/>
        </w:rPr>
        <w:t>prawo do przenoszenia danych osobowych, o którym mowa w art. 20 RODO;</w:t>
      </w:r>
    </w:p>
    <w:p w14:paraId="0000005F" w14:textId="77777777" w:rsidR="001F0474" w:rsidRPr="00655F08" w:rsidRDefault="000534DE">
      <w:pPr>
        <w:numPr>
          <w:ilvl w:val="0"/>
          <w:numId w:val="34"/>
        </w:numPr>
        <w:spacing w:line="360" w:lineRule="auto"/>
        <w:ind w:left="1008" w:hanging="392"/>
        <w:jc w:val="both"/>
        <w:rPr>
          <w:sz w:val="20"/>
          <w:szCs w:val="20"/>
        </w:rPr>
      </w:pPr>
      <w:r w:rsidRPr="00655F08">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F0474" w:rsidRPr="00655F08" w:rsidRDefault="000534DE">
      <w:pPr>
        <w:numPr>
          <w:ilvl w:val="0"/>
          <w:numId w:val="12"/>
        </w:numPr>
        <w:spacing w:line="360" w:lineRule="auto"/>
        <w:ind w:left="709" w:hanging="401"/>
        <w:jc w:val="both"/>
        <w:rPr>
          <w:sz w:val="20"/>
          <w:szCs w:val="20"/>
        </w:rPr>
      </w:pPr>
      <w:r w:rsidRPr="00655F08">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F0474" w:rsidRPr="00655F08" w:rsidRDefault="000534DE">
      <w:pPr>
        <w:pStyle w:val="Nagwek2"/>
        <w:spacing w:before="240" w:after="240"/>
      </w:pPr>
      <w:bookmarkStart w:id="2" w:name="_Toc65139582"/>
      <w:r w:rsidRPr="00655F08">
        <w:lastRenderedPageBreak/>
        <w:t>III. Tryb udzielania zamówienia</w:t>
      </w:r>
      <w:bookmarkEnd w:id="2"/>
    </w:p>
    <w:p w14:paraId="00000062" w14:textId="68BB8462" w:rsidR="001F0474" w:rsidRPr="00655F08" w:rsidRDefault="000534DE">
      <w:pPr>
        <w:numPr>
          <w:ilvl w:val="0"/>
          <w:numId w:val="35"/>
        </w:numPr>
        <w:spacing w:before="240" w:line="360" w:lineRule="auto"/>
        <w:ind w:left="426"/>
        <w:jc w:val="both"/>
        <w:rPr>
          <w:sz w:val="20"/>
          <w:szCs w:val="20"/>
        </w:rPr>
      </w:pPr>
      <w:r w:rsidRPr="00655F08">
        <w:rPr>
          <w:sz w:val="20"/>
          <w:szCs w:val="20"/>
        </w:rPr>
        <w:t>Niniejsze postępowanie prowadzone jest w trybie podstawowym</w:t>
      </w:r>
      <w:r w:rsidR="004A459B" w:rsidRPr="00655F08">
        <w:rPr>
          <w:sz w:val="20"/>
          <w:szCs w:val="20"/>
        </w:rPr>
        <w:t>,</w:t>
      </w:r>
      <w:r w:rsidRPr="00655F08">
        <w:rPr>
          <w:sz w:val="20"/>
          <w:szCs w:val="20"/>
        </w:rPr>
        <w:t xml:space="preserve"> o </w:t>
      </w:r>
      <w:r w:rsidR="004A459B" w:rsidRPr="00655F08">
        <w:rPr>
          <w:sz w:val="20"/>
          <w:szCs w:val="20"/>
        </w:rPr>
        <w:t xml:space="preserve">którym </w:t>
      </w:r>
      <w:r w:rsidRPr="00655F08">
        <w:rPr>
          <w:sz w:val="20"/>
          <w:szCs w:val="20"/>
        </w:rPr>
        <w:t xml:space="preserve">stanowi art. 275 pkt 1 PZP oraz niniejszej Specyfikacji Warunków Zamówienia, zwaną dalej „SWZ”. </w:t>
      </w:r>
    </w:p>
    <w:p w14:paraId="00000063" w14:textId="77777777" w:rsidR="001F0474" w:rsidRPr="00655F08" w:rsidRDefault="000534DE">
      <w:pPr>
        <w:numPr>
          <w:ilvl w:val="0"/>
          <w:numId w:val="35"/>
        </w:numPr>
        <w:spacing w:line="360" w:lineRule="auto"/>
        <w:ind w:left="426"/>
        <w:jc w:val="both"/>
        <w:rPr>
          <w:sz w:val="20"/>
          <w:szCs w:val="20"/>
        </w:rPr>
      </w:pPr>
      <w:r w:rsidRPr="00655F08">
        <w:rPr>
          <w:sz w:val="20"/>
          <w:szCs w:val="20"/>
        </w:rPr>
        <w:t xml:space="preserve">Zamawiający nie przewiduje prowadzenia negocjacji. </w:t>
      </w:r>
    </w:p>
    <w:p w14:paraId="00000064" w14:textId="77777777" w:rsidR="001F0474" w:rsidRPr="00655F08" w:rsidRDefault="000534DE">
      <w:pPr>
        <w:numPr>
          <w:ilvl w:val="0"/>
          <w:numId w:val="35"/>
        </w:numPr>
        <w:spacing w:line="360" w:lineRule="auto"/>
        <w:ind w:left="426"/>
        <w:jc w:val="both"/>
        <w:rPr>
          <w:sz w:val="20"/>
          <w:szCs w:val="20"/>
        </w:rPr>
      </w:pPr>
      <w:r w:rsidRPr="00655F08">
        <w:rPr>
          <w:sz w:val="20"/>
          <w:szCs w:val="20"/>
        </w:rPr>
        <w:t xml:space="preserve">Szacunkowa wartość przedmiotowego zamówienia nie przekracza progów unijnych o jakich mowa w art. 3 ustawy PZP.  </w:t>
      </w:r>
    </w:p>
    <w:p w14:paraId="00000065" w14:textId="49946A3D" w:rsidR="001F0474" w:rsidRPr="00655F08" w:rsidRDefault="000534DE">
      <w:pPr>
        <w:numPr>
          <w:ilvl w:val="0"/>
          <w:numId w:val="35"/>
        </w:numPr>
        <w:spacing w:line="360" w:lineRule="auto"/>
        <w:ind w:left="426"/>
        <w:jc w:val="both"/>
        <w:rPr>
          <w:sz w:val="20"/>
          <w:szCs w:val="20"/>
        </w:rPr>
      </w:pPr>
      <w:r w:rsidRPr="00655F08">
        <w:rPr>
          <w:sz w:val="20"/>
          <w:szCs w:val="20"/>
        </w:rPr>
        <w:t xml:space="preserve">Zamawiający </w:t>
      </w:r>
      <w:r w:rsidR="009D14E9" w:rsidRPr="00655F08">
        <w:rPr>
          <w:sz w:val="20"/>
          <w:szCs w:val="20"/>
          <w:u w:val="single"/>
        </w:rPr>
        <w:t xml:space="preserve">nie </w:t>
      </w:r>
      <w:r w:rsidRPr="00655F08">
        <w:rPr>
          <w:sz w:val="20"/>
          <w:szCs w:val="20"/>
          <w:u w:val="single"/>
        </w:rPr>
        <w:t>przewiduje</w:t>
      </w:r>
      <w:r w:rsidRPr="00655F08">
        <w:rPr>
          <w:sz w:val="20"/>
          <w:szCs w:val="20"/>
        </w:rPr>
        <w:t xml:space="preserve"> unieważnienia przedmiotowego postępowania, </w:t>
      </w:r>
      <w:r w:rsidR="009D14E9" w:rsidRPr="00655F08">
        <w:rPr>
          <w:sz w:val="20"/>
          <w:szCs w:val="20"/>
        </w:rPr>
        <w:t>o którym mowa w art. 310 pkt 1 PZP</w:t>
      </w:r>
      <w:r w:rsidRPr="00655F08">
        <w:rPr>
          <w:sz w:val="20"/>
          <w:szCs w:val="20"/>
        </w:rPr>
        <w:t>.</w:t>
      </w:r>
    </w:p>
    <w:p w14:paraId="00000066" w14:textId="77777777" w:rsidR="001F0474" w:rsidRPr="00655F08" w:rsidRDefault="000534DE">
      <w:pPr>
        <w:numPr>
          <w:ilvl w:val="0"/>
          <w:numId w:val="35"/>
        </w:numPr>
        <w:spacing w:line="360" w:lineRule="auto"/>
        <w:ind w:left="426"/>
        <w:jc w:val="both"/>
        <w:rPr>
          <w:sz w:val="20"/>
          <w:szCs w:val="20"/>
        </w:rPr>
      </w:pPr>
      <w:r w:rsidRPr="00655F08">
        <w:rPr>
          <w:sz w:val="20"/>
          <w:szCs w:val="20"/>
        </w:rPr>
        <w:t>Zamawiający nie przewiduje aukcji elektronicznej.</w:t>
      </w:r>
    </w:p>
    <w:p w14:paraId="00000067" w14:textId="77777777" w:rsidR="001F0474" w:rsidRPr="00655F08" w:rsidRDefault="000534DE">
      <w:pPr>
        <w:numPr>
          <w:ilvl w:val="0"/>
          <w:numId w:val="35"/>
        </w:numPr>
        <w:spacing w:line="360" w:lineRule="auto"/>
        <w:ind w:left="426"/>
        <w:jc w:val="both"/>
        <w:rPr>
          <w:sz w:val="20"/>
          <w:szCs w:val="20"/>
        </w:rPr>
      </w:pPr>
      <w:r w:rsidRPr="00655F08">
        <w:rPr>
          <w:sz w:val="20"/>
          <w:szCs w:val="20"/>
        </w:rPr>
        <w:t>Zamawiający nie przewiduje złożenia oferty w postaci katalogów elektronicznych.</w:t>
      </w:r>
    </w:p>
    <w:p w14:paraId="00000068" w14:textId="77777777" w:rsidR="001F0474" w:rsidRPr="00655F08" w:rsidRDefault="000534DE">
      <w:pPr>
        <w:numPr>
          <w:ilvl w:val="0"/>
          <w:numId w:val="35"/>
        </w:numPr>
        <w:spacing w:line="360" w:lineRule="auto"/>
        <w:ind w:left="426"/>
        <w:jc w:val="both"/>
        <w:rPr>
          <w:sz w:val="20"/>
          <w:szCs w:val="20"/>
        </w:rPr>
      </w:pPr>
      <w:r w:rsidRPr="00655F08">
        <w:rPr>
          <w:sz w:val="20"/>
          <w:szCs w:val="20"/>
        </w:rPr>
        <w:t>Zamawiający nie prowadzi postępowania w celu zawarcia umowy ramowej.</w:t>
      </w:r>
    </w:p>
    <w:p w14:paraId="00000069" w14:textId="5DBC8D1C" w:rsidR="001F0474" w:rsidRPr="00655F08" w:rsidRDefault="000534DE">
      <w:pPr>
        <w:numPr>
          <w:ilvl w:val="0"/>
          <w:numId w:val="35"/>
        </w:numPr>
        <w:spacing w:line="360" w:lineRule="auto"/>
        <w:ind w:left="426"/>
        <w:jc w:val="both"/>
        <w:rPr>
          <w:sz w:val="20"/>
          <w:szCs w:val="20"/>
        </w:rPr>
      </w:pPr>
      <w:r w:rsidRPr="00655F08">
        <w:rPr>
          <w:sz w:val="20"/>
          <w:szCs w:val="20"/>
        </w:rPr>
        <w:t>Zamawiający nie zastrzega możliwości ubiegania się o udzielenie zamówienia wyłącznie przez Wykonawców, o których mowa w art. 94 PZP</w:t>
      </w:r>
      <w:r w:rsidR="009D14E9" w:rsidRPr="00655F08">
        <w:rPr>
          <w:sz w:val="20"/>
          <w:szCs w:val="20"/>
        </w:rPr>
        <w:t>.</w:t>
      </w:r>
      <w:r w:rsidRPr="00655F08">
        <w:rPr>
          <w:sz w:val="20"/>
          <w:szCs w:val="20"/>
        </w:rPr>
        <w:t xml:space="preserve"> </w:t>
      </w:r>
    </w:p>
    <w:p w14:paraId="0000006F" w14:textId="77777777" w:rsidR="001F0474" w:rsidRPr="00655F08" w:rsidRDefault="000534DE">
      <w:pPr>
        <w:pStyle w:val="Nagwek2"/>
        <w:spacing w:before="240" w:after="240"/>
      </w:pPr>
      <w:bookmarkStart w:id="3" w:name="_Toc65139583"/>
      <w:r w:rsidRPr="00655F08">
        <w:t>IV. Opis przedmiotu zamówienia</w:t>
      </w:r>
      <w:bookmarkEnd w:id="3"/>
    </w:p>
    <w:p w14:paraId="1D946DCC" w14:textId="3C6EB36B" w:rsidR="00714B7A" w:rsidRPr="00CB0852" w:rsidRDefault="00B10811" w:rsidP="00CB0852">
      <w:pPr>
        <w:pStyle w:val="Nagwek1"/>
        <w:spacing w:before="0" w:after="0" w:line="360" w:lineRule="auto"/>
        <w:jc w:val="both"/>
        <w:rPr>
          <w:sz w:val="20"/>
          <w:szCs w:val="20"/>
        </w:rPr>
      </w:pPr>
      <w:r w:rsidRPr="00CB0852">
        <w:rPr>
          <w:sz w:val="20"/>
          <w:szCs w:val="20"/>
        </w:rPr>
        <w:t xml:space="preserve">1. Przedmiotem zamówienia </w:t>
      </w:r>
      <w:r w:rsidR="00CB0852" w:rsidRPr="00CB0852">
        <w:rPr>
          <w:sz w:val="20"/>
          <w:szCs w:val="20"/>
        </w:rPr>
        <w:t>jest obsługa techniczno-gospodarcza obiektów i urządzeń Szpitala Powiatowego w Nowym Mieście Lubawskim sp. z o.o.</w:t>
      </w:r>
      <w:r w:rsidR="00CB0852">
        <w:rPr>
          <w:sz w:val="20"/>
          <w:szCs w:val="20"/>
        </w:rPr>
        <w:t xml:space="preserve"> polegająca na zapewnieniu w szczególności:</w:t>
      </w:r>
    </w:p>
    <w:p w14:paraId="27A51404" w14:textId="63EB8DBB" w:rsidR="00CB0852" w:rsidRPr="00CB0852" w:rsidRDefault="00CB0852" w:rsidP="00CB0852">
      <w:pPr>
        <w:spacing w:line="360" w:lineRule="auto"/>
        <w:jc w:val="both"/>
        <w:rPr>
          <w:sz w:val="20"/>
          <w:szCs w:val="20"/>
        </w:rPr>
      </w:pPr>
      <w:r w:rsidRPr="00CB0852">
        <w:rPr>
          <w:sz w:val="20"/>
          <w:szCs w:val="20"/>
        </w:rPr>
        <w:t>1) całodobowej obsługi urządzeń i systemów służących do dystrybucji i poboru mediów (ciepła woda, zim</w:t>
      </w:r>
      <w:r>
        <w:rPr>
          <w:sz w:val="20"/>
          <w:szCs w:val="20"/>
        </w:rPr>
        <w:t>na woda, gazy medyczne, ciepło);</w:t>
      </w:r>
    </w:p>
    <w:p w14:paraId="56ECB244" w14:textId="17C0200E" w:rsidR="00CB0852" w:rsidRPr="00CB0852" w:rsidRDefault="00CB0852" w:rsidP="00CB0852">
      <w:pPr>
        <w:spacing w:line="360" w:lineRule="auto"/>
        <w:jc w:val="both"/>
        <w:rPr>
          <w:sz w:val="20"/>
          <w:szCs w:val="20"/>
        </w:rPr>
      </w:pPr>
      <w:r w:rsidRPr="00CB0852">
        <w:rPr>
          <w:sz w:val="20"/>
          <w:szCs w:val="20"/>
        </w:rPr>
        <w:t>2) całodobowej obsługi systemów kanalizacyjnych wewnętrznej i zewnętrznej szpitala</w:t>
      </w:r>
      <w:r>
        <w:rPr>
          <w:sz w:val="20"/>
          <w:szCs w:val="20"/>
        </w:rPr>
        <w:t xml:space="preserve"> i zapewnienie jej drożności;</w:t>
      </w:r>
    </w:p>
    <w:p w14:paraId="517FC7E0" w14:textId="2F4C1140" w:rsidR="00CB0852" w:rsidRPr="00CB0852" w:rsidRDefault="00CB0852" w:rsidP="00CB0852">
      <w:pPr>
        <w:spacing w:line="360" w:lineRule="auto"/>
        <w:jc w:val="both"/>
        <w:rPr>
          <w:sz w:val="20"/>
          <w:szCs w:val="20"/>
        </w:rPr>
      </w:pPr>
      <w:r w:rsidRPr="00CB0852">
        <w:rPr>
          <w:sz w:val="20"/>
          <w:szCs w:val="20"/>
        </w:rPr>
        <w:t>3) prowadzenie ewidencji zużycia poszczególnych mediów i przekazywani</w:t>
      </w:r>
      <w:r>
        <w:rPr>
          <w:sz w:val="20"/>
          <w:szCs w:val="20"/>
        </w:rPr>
        <w:t>e jej do administracji szpitala;</w:t>
      </w:r>
    </w:p>
    <w:p w14:paraId="2E23BFCE" w14:textId="588E96AC" w:rsidR="00CB0852" w:rsidRPr="00CB0852" w:rsidRDefault="00CB0852" w:rsidP="00CB0852">
      <w:pPr>
        <w:spacing w:line="360" w:lineRule="auto"/>
        <w:jc w:val="both"/>
        <w:rPr>
          <w:sz w:val="20"/>
          <w:szCs w:val="20"/>
        </w:rPr>
      </w:pPr>
      <w:r w:rsidRPr="00CB0852">
        <w:rPr>
          <w:sz w:val="20"/>
          <w:szCs w:val="20"/>
        </w:rPr>
        <w:t>4) współpracy z podmiotam</w:t>
      </w:r>
      <w:r>
        <w:rPr>
          <w:sz w:val="20"/>
          <w:szCs w:val="20"/>
        </w:rPr>
        <w:t>i kontrolującymi prace szpitala, w tym z Urzędem Dozoru Technicznego;</w:t>
      </w:r>
    </w:p>
    <w:p w14:paraId="2C821D1A" w14:textId="48A9D416" w:rsidR="00CB0852" w:rsidRPr="00CB0852" w:rsidRDefault="00CB0852" w:rsidP="00CB0852">
      <w:pPr>
        <w:spacing w:line="360" w:lineRule="auto"/>
        <w:jc w:val="both"/>
        <w:rPr>
          <w:sz w:val="20"/>
          <w:szCs w:val="20"/>
        </w:rPr>
      </w:pPr>
      <w:r w:rsidRPr="00CB0852">
        <w:rPr>
          <w:sz w:val="20"/>
          <w:szCs w:val="20"/>
        </w:rPr>
        <w:t>5) utrzymania w stałej gotowości eksploatacyjnej urządzeń, instalacj</w:t>
      </w:r>
      <w:r>
        <w:rPr>
          <w:sz w:val="20"/>
          <w:szCs w:val="20"/>
        </w:rPr>
        <w:t>i niskiego napięcia;</w:t>
      </w:r>
    </w:p>
    <w:p w14:paraId="16A32B11" w14:textId="2B60D822" w:rsidR="00CB0852" w:rsidRPr="00CB0852" w:rsidRDefault="00CB0852" w:rsidP="00CB0852">
      <w:pPr>
        <w:spacing w:line="360" w:lineRule="auto"/>
        <w:jc w:val="both"/>
        <w:rPr>
          <w:sz w:val="20"/>
          <w:szCs w:val="20"/>
        </w:rPr>
      </w:pPr>
      <w:r w:rsidRPr="00CB0852">
        <w:rPr>
          <w:sz w:val="20"/>
          <w:szCs w:val="20"/>
        </w:rPr>
        <w:t>6) konserwacji i naprawy po</w:t>
      </w:r>
      <w:r>
        <w:rPr>
          <w:sz w:val="20"/>
          <w:szCs w:val="20"/>
        </w:rPr>
        <w:t>dległych urządzeń elektrycznych;</w:t>
      </w:r>
    </w:p>
    <w:p w14:paraId="0CB7DCA2" w14:textId="4D690326" w:rsidR="00CB0852" w:rsidRPr="00CB0852" w:rsidRDefault="00CB0852" w:rsidP="00CB0852">
      <w:pPr>
        <w:spacing w:line="360" w:lineRule="auto"/>
        <w:jc w:val="both"/>
        <w:rPr>
          <w:sz w:val="20"/>
          <w:szCs w:val="20"/>
        </w:rPr>
      </w:pPr>
      <w:r w:rsidRPr="00CB0852">
        <w:rPr>
          <w:sz w:val="20"/>
          <w:szCs w:val="20"/>
        </w:rPr>
        <w:t>7) konserwacji, naprawy i moder</w:t>
      </w:r>
      <w:r>
        <w:rPr>
          <w:sz w:val="20"/>
          <w:szCs w:val="20"/>
        </w:rPr>
        <w:t>nizacji instalacji elektrycznej;</w:t>
      </w:r>
    </w:p>
    <w:p w14:paraId="0497E1D6" w14:textId="7541D86F" w:rsidR="00CB0852" w:rsidRPr="00CB0852" w:rsidRDefault="00CB0852" w:rsidP="00CB0852">
      <w:pPr>
        <w:spacing w:line="360" w:lineRule="auto"/>
        <w:jc w:val="both"/>
        <w:rPr>
          <w:sz w:val="20"/>
          <w:szCs w:val="20"/>
        </w:rPr>
      </w:pPr>
      <w:r w:rsidRPr="00CB0852">
        <w:rPr>
          <w:sz w:val="20"/>
          <w:szCs w:val="20"/>
        </w:rPr>
        <w:t xml:space="preserve">8) nadzoru nad pracą instalacji </w:t>
      </w:r>
      <w:proofErr w:type="spellStart"/>
      <w:r w:rsidRPr="00CB0852">
        <w:rPr>
          <w:sz w:val="20"/>
          <w:szCs w:val="20"/>
        </w:rPr>
        <w:t>przyzywowej</w:t>
      </w:r>
      <w:proofErr w:type="spellEnd"/>
      <w:r w:rsidRPr="00CB0852">
        <w:rPr>
          <w:sz w:val="20"/>
          <w:szCs w:val="20"/>
        </w:rPr>
        <w:t>, antenowej, tele</w:t>
      </w:r>
      <w:r>
        <w:rPr>
          <w:sz w:val="20"/>
          <w:szCs w:val="20"/>
        </w:rPr>
        <w:t>fonicznej oraz gazów medycznych;</w:t>
      </w:r>
    </w:p>
    <w:p w14:paraId="51BF7DF2" w14:textId="5FDA8AA5" w:rsidR="00CB0852" w:rsidRPr="00CB0852" w:rsidRDefault="00CB0852" w:rsidP="00CB0852">
      <w:pPr>
        <w:spacing w:line="360" w:lineRule="auto"/>
        <w:jc w:val="both"/>
        <w:rPr>
          <w:sz w:val="20"/>
          <w:szCs w:val="20"/>
        </w:rPr>
      </w:pPr>
      <w:r w:rsidRPr="00CB0852">
        <w:rPr>
          <w:sz w:val="20"/>
          <w:szCs w:val="20"/>
        </w:rPr>
        <w:t>9) konserwacji i zabezpieczenia oświetlenia wewnętrznego, zewnętrznego obiektów i placu, ewakuacyjnego i awaryjnego poprzez wymianę uszkodzonych źródeł światła i modułów oraz wymiany uszkodzonego osprzętu elektrycznego jak: włączniki, przełączniki instalacyjne, gniazdka wtykowe, puszki instalacyjne itp. w budynkach</w:t>
      </w:r>
      <w:r>
        <w:rPr>
          <w:sz w:val="20"/>
          <w:szCs w:val="20"/>
        </w:rPr>
        <w:t>;</w:t>
      </w:r>
    </w:p>
    <w:p w14:paraId="3A4F9763" w14:textId="20711969" w:rsidR="00CB0852" w:rsidRPr="00CB0852" w:rsidRDefault="00CB0852" w:rsidP="00CB0852">
      <w:pPr>
        <w:spacing w:line="360" w:lineRule="auto"/>
        <w:jc w:val="both"/>
        <w:rPr>
          <w:sz w:val="20"/>
          <w:szCs w:val="20"/>
        </w:rPr>
      </w:pPr>
      <w:r w:rsidRPr="00CB0852">
        <w:rPr>
          <w:sz w:val="20"/>
          <w:szCs w:val="20"/>
        </w:rPr>
        <w:t>10) wymiany bezpieczników topikowych, samoczynnych, mocy i termicznych</w:t>
      </w:r>
      <w:r>
        <w:rPr>
          <w:sz w:val="20"/>
          <w:szCs w:val="20"/>
        </w:rPr>
        <w:t>;</w:t>
      </w:r>
    </w:p>
    <w:p w14:paraId="1A6F8F14" w14:textId="4F36F6C6" w:rsidR="00CB0852" w:rsidRPr="00CB0852" w:rsidRDefault="00CB0852" w:rsidP="00CB0852">
      <w:pPr>
        <w:spacing w:line="360" w:lineRule="auto"/>
        <w:jc w:val="both"/>
        <w:rPr>
          <w:sz w:val="20"/>
          <w:szCs w:val="20"/>
        </w:rPr>
      </w:pPr>
      <w:r w:rsidRPr="00CB0852">
        <w:rPr>
          <w:sz w:val="20"/>
          <w:szCs w:val="20"/>
        </w:rPr>
        <w:t>11) wymontowania urządzeń wymagających naprawy i ich montaż po naprawie</w:t>
      </w:r>
      <w:r>
        <w:rPr>
          <w:sz w:val="20"/>
          <w:szCs w:val="20"/>
        </w:rPr>
        <w:t>;</w:t>
      </w:r>
    </w:p>
    <w:p w14:paraId="44D0AB23" w14:textId="1A45010D" w:rsidR="00CB0852" w:rsidRPr="00CB0852" w:rsidRDefault="00CB0852" w:rsidP="00CB0852">
      <w:pPr>
        <w:spacing w:line="360" w:lineRule="auto"/>
        <w:jc w:val="both"/>
        <w:rPr>
          <w:sz w:val="20"/>
          <w:szCs w:val="20"/>
        </w:rPr>
      </w:pPr>
      <w:r w:rsidRPr="00CB0852">
        <w:rPr>
          <w:sz w:val="20"/>
          <w:szCs w:val="20"/>
        </w:rPr>
        <w:t>12) obsługi i konserwacji rozdzielni elektrycznej w obiektach</w:t>
      </w:r>
      <w:r>
        <w:rPr>
          <w:sz w:val="20"/>
          <w:szCs w:val="20"/>
        </w:rPr>
        <w:t>;</w:t>
      </w:r>
    </w:p>
    <w:p w14:paraId="14423263" w14:textId="54809315" w:rsidR="00CB0852" w:rsidRPr="00CB0852" w:rsidRDefault="00CB0852" w:rsidP="00CB0852">
      <w:pPr>
        <w:spacing w:line="360" w:lineRule="auto"/>
        <w:jc w:val="both"/>
        <w:rPr>
          <w:sz w:val="20"/>
          <w:szCs w:val="20"/>
        </w:rPr>
      </w:pPr>
      <w:r w:rsidRPr="00CB0852">
        <w:rPr>
          <w:sz w:val="20"/>
          <w:szCs w:val="20"/>
        </w:rPr>
        <w:t>13) wykonywania prac ślusarskich (</w:t>
      </w:r>
      <w:r>
        <w:rPr>
          <w:sz w:val="20"/>
          <w:szCs w:val="20"/>
        </w:rPr>
        <w:t xml:space="preserve">m.in. </w:t>
      </w:r>
      <w:r w:rsidRPr="00CB0852">
        <w:rPr>
          <w:sz w:val="20"/>
          <w:szCs w:val="20"/>
        </w:rPr>
        <w:t>montaż, wymiana zamków drzwi i szafek, dorabianie kluczy, montaż i wymiana zawiasów), wykonywanie prac stolarskich (</w:t>
      </w:r>
      <w:r>
        <w:rPr>
          <w:sz w:val="20"/>
          <w:szCs w:val="20"/>
        </w:rPr>
        <w:t xml:space="preserve">m.in. </w:t>
      </w:r>
      <w:r w:rsidRPr="00CB0852">
        <w:rPr>
          <w:sz w:val="20"/>
          <w:szCs w:val="20"/>
        </w:rPr>
        <w:t xml:space="preserve">demontaż i montaż mebli, naprawa uszkodzonych mebli, drzwi i innych elementów drewnianych) oraz wykonywanie drobnych </w:t>
      </w:r>
      <w:r w:rsidRPr="00CB0852">
        <w:rPr>
          <w:sz w:val="20"/>
          <w:szCs w:val="20"/>
        </w:rPr>
        <w:lastRenderedPageBreak/>
        <w:t>prac budowlanych</w:t>
      </w:r>
      <w:r w:rsidR="00DC5533">
        <w:rPr>
          <w:sz w:val="20"/>
          <w:szCs w:val="20"/>
        </w:rPr>
        <w:t xml:space="preserve"> </w:t>
      </w:r>
      <w:r w:rsidRPr="00CB0852">
        <w:rPr>
          <w:sz w:val="20"/>
          <w:szCs w:val="20"/>
        </w:rPr>
        <w:t>oraz drobne naprawy sprzętu medycznego (łóżka szpitalne, szafki przyłóżkowe itp.)</w:t>
      </w:r>
      <w:r>
        <w:rPr>
          <w:sz w:val="20"/>
          <w:szCs w:val="20"/>
        </w:rPr>
        <w:t>;</w:t>
      </w:r>
    </w:p>
    <w:p w14:paraId="4A93BD2E" w14:textId="39D926EB" w:rsidR="00CB0852" w:rsidRPr="00CB0852" w:rsidRDefault="00CB0852" w:rsidP="00CB0852">
      <w:pPr>
        <w:spacing w:line="360" w:lineRule="auto"/>
        <w:jc w:val="both"/>
        <w:rPr>
          <w:sz w:val="20"/>
          <w:szCs w:val="20"/>
        </w:rPr>
      </w:pPr>
      <w:r w:rsidRPr="00CB0852">
        <w:rPr>
          <w:sz w:val="20"/>
          <w:szCs w:val="20"/>
        </w:rPr>
        <w:t>14) utrzymywania w sprawności technicznej baterii umywalkowych, zlewozmywakowych, prysznicowych itp.</w:t>
      </w:r>
      <w:r>
        <w:rPr>
          <w:sz w:val="20"/>
          <w:szCs w:val="20"/>
        </w:rPr>
        <w:t>;</w:t>
      </w:r>
    </w:p>
    <w:p w14:paraId="20CD76EA" w14:textId="30DAF79D" w:rsidR="00CB0852" w:rsidRPr="00CB0852" w:rsidRDefault="00CB0852" w:rsidP="00CB0852">
      <w:pPr>
        <w:spacing w:line="360" w:lineRule="auto"/>
        <w:jc w:val="both"/>
        <w:rPr>
          <w:sz w:val="20"/>
          <w:szCs w:val="20"/>
        </w:rPr>
      </w:pPr>
      <w:r w:rsidRPr="00CB0852">
        <w:rPr>
          <w:sz w:val="20"/>
          <w:szCs w:val="20"/>
        </w:rPr>
        <w:t>15) nadzór nad pracą instalacji i urządzeń wentylacji i klimatyzacji, agregatów wytwarzających chłód dla wkładów wentylacji i klimatyzacji oraz wymiana filtrów wentylacji i klimatyzacji</w:t>
      </w:r>
      <w:r>
        <w:rPr>
          <w:sz w:val="20"/>
          <w:szCs w:val="20"/>
        </w:rPr>
        <w:t>;</w:t>
      </w:r>
    </w:p>
    <w:p w14:paraId="0557A363" w14:textId="52F6EE55" w:rsidR="00CB0852" w:rsidRPr="00CB0852" w:rsidRDefault="00CB0852" w:rsidP="00CB0852">
      <w:pPr>
        <w:spacing w:line="360" w:lineRule="auto"/>
        <w:jc w:val="both"/>
        <w:rPr>
          <w:sz w:val="20"/>
          <w:szCs w:val="20"/>
        </w:rPr>
      </w:pPr>
      <w:r w:rsidRPr="00CB0852">
        <w:rPr>
          <w:sz w:val="20"/>
          <w:szCs w:val="20"/>
        </w:rPr>
        <w:t xml:space="preserve">16) zamawiania tlenu medycznego, transport wewnętrzny butli gazów medycznych na oddziały szpitalne i do </w:t>
      </w:r>
      <w:proofErr w:type="spellStart"/>
      <w:r w:rsidRPr="00CB0852">
        <w:rPr>
          <w:sz w:val="20"/>
          <w:szCs w:val="20"/>
        </w:rPr>
        <w:t>rozprężalni</w:t>
      </w:r>
      <w:proofErr w:type="spellEnd"/>
      <w:r w:rsidRPr="00CB0852">
        <w:rPr>
          <w:sz w:val="20"/>
          <w:szCs w:val="20"/>
        </w:rPr>
        <w:t xml:space="preserve"> wraz z podłączeniem, wydawanie butli tlenowych</w:t>
      </w:r>
      <w:r>
        <w:rPr>
          <w:sz w:val="20"/>
          <w:szCs w:val="20"/>
        </w:rPr>
        <w:t>;</w:t>
      </w:r>
    </w:p>
    <w:p w14:paraId="0E23BF2C" w14:textId="526C6E99" w:rsidR="00CB0852" w:rsidRPr="00CB0852" w:rsidRDefault="00CB0852" w:rsidP="00CB0852">
      <w:pPr>
        <w:spacing w:line="360" w:lineRule="auto"/>
        <w:jc w:val="both"/>
        <w:rPr>
          <w:sz w:val="20"/>
          <w:szCs w:val="20"/>
        </w:rPr>
      </w:pPr>
      <w:r w:rsidRPr="00CB0852">
        <w:rPr>
          <w:sz w:val="20"/>
          <w:szCs w:val="20"/>
        </w:rPr>
        <w:t xml:space="preserve">17) obsługi </w:t>
      </w:r>
      <w:proofErr w:type="spellStart"/>
      <w:r w:rsidRPr="00CB0852">
        <w:rPr>
          <w:sz w:val="20"/>
          <w:szCs w:val="20"/>
        </w:rPr>
        <w:t>rozprężalni</w:t>
      </w:r>
      <w:proofErr w:type="spellEnd"/>
      <w:r w:rsidRPr="00CB0852">
        <w:rPr>
          <w:sz w:val="20"/>
          <w:szCs w:val="20"/>
        </w:rPr>
        <w:t xml:space="preserve"> tlenu i podtlenku azotu, dwutlenku węgla (dystrybucja gazów wg potrzeb)</w:t>
      </w:r>
      <w:r>
        <w:rPr>
          <w:sz w:val="20"/>
          <w:szCs w:val="20"/>
        </w:rPr>
        <w:t>;</w:t>
      </w:r>
    </w:p>
    <w:p w14:paraId="0C69A2ED" w14:textId="5376B457" w:rsidR="00CB0852" w:rsidRPr="00CB0852" w:rsidRDefault="00CB0852" w:rsidP="00CB0852">
      <w:pPr>
        <w:spacing w:line="360" w:lineRule="auto"/>
        <w:jc w:val="both"/>
        <w:rPr>
          <w:sz w:val="20"/>
          <w:szCs w:val="20"/>
        </w:rPr>
      </w:pPr>
      <w:r w:rsidRPr="00CB0852">
        <w:rPr>
          <w:sz w:val="20"/>
          <w:szCs w:val="20"/>
        </w:rPr>
        <w:t xml:space="preserve">18) nadzoru nad pracą agregatu próżniowego, </w:t>
      </w:r>
      <w:proofErr w:type="spellStart"/>
      <w:r w:rsidRPr="00CB0852">
        <w:rPr>
          <w:sz w:val="20"/>
          <w:szCs w:val="20"/>
        </w:rPr>
        <w:t>sprężalni</w:t>
      </w:r>
      <w:proofErr w:type="spellEnd"/>
      <w:r w:rsidRPr="00CB0852">
        <w:rPr>
          <w:sz w:val="20"/>
          <w:szCs w:val="20"/>
        </w:rPr>
        <w:t xml:space="preserve"> powietrza, stacji uzdatniania wody oraz kontrola szczelności punktów poboru gazów medycznych</w:t>
      </w:r>
      <w:r>
        <w:rPr>
          <w:sz w:val="20"/>
          <w:szCs w:val="20"/>
        </w:rPr>
        <w:t>;</w:t>
      </w:r>
    </w:p>
    <w:p w14:paraId="4B9C0A74" w14:textId="414EDD99" w:rsidR="00CB0852" w:rsidRPr="00CB0852" w:rsidRDefault="00CB0852" w:rsidP="00CB0852">
      <w:pPr>
        <w:spacing w:line="360" w:lineRule="auto"/>
        <w:jc w:val="both"/>
        <w:rPr>
          <w:sz w:val="20"/>
          <w:szCs w:val="20"/>
        </w:rPr>
      </w:pPr>
      <w:r w:rsidRPr="00CB0852">
        <w:rPr>
          <w:sz w:val="20"/>
          <w:szCs w:val="20"/>
        </w:rPr>
        <w:t>19) prowadzenie ewidencji zużycia gazów medycznych</w:t>
      </w:r>
      <w:r>
        <w:rPr>
          <w:sz w:val="20"/>
          <w:szCs w:val="20"/>
        </w:rPr>
        <w:t>;</w:t>
      </w:r>
    </w:p>
    <w:p w14:paraId="3C49F25C" w14:textId="2722CEC8" w:rsidR="00CB0852" w:rsidRPr="00CB0852" w:rsidRDefault="00CB0852" w:rsidP="00CB0852">
      <w:pPr>
        <w:spacing w:line="360" w:lineRule="auto"/>
        <w:jc w:val="both"/>
        <w:rPr>
          <w:sz w:val="20"/>
          <w:szCs w:val="20"/>
        </w:rPr>
      </w:pPr>
      <w:r w:rsidRPr="00CB0852">
        <w:rPr>
          <w:sz w:val="20"/>
          <w:szCs w:val="20"/>
        </w:rPr>
        <w:t>20) utrzymania porządku i czystości w pomieszczeniu składowania odpadów medycznych</w:t>
      </w:r>
      <w:r>
        <w:rPr>
          <w:sz w:val="20"/>
          <w:szCs w:val="20"/>
        </w:rPr>
        <w:t>;</w:t>
      </w:r>
    </w:p>
    <w:p w14:paraId="7BE394AD" w14:textId="72218EDE" w:rsidR="00CB0852" w:rsidRPr="00CB0852" w:rsidRDefault="00CB0852" w:rsidP="00CB0852">
      <w:pPr>
        <w:spacing w:line="360" w:lineRule="auto"/>
        <w:jc w:val="both"/>
        <w:rPr>
          <w:sz w:val="20"/>
          <w:szCs w:val="20"/>
        </w:rPr>
      </w:pPr>
      <w:r w:rsidRPr="00CB0852">
        <w:rPr>
          <w:sz w:val="20"/>
          <w:szCs w:val="20"/>
        </w:rPr>
        <w:t>21) zaopatrzenie w drobne materiały do naprawy z udziałem własnego środka transportu</w:t>
      </w:r>
      <w:r>
        <w:rPr>
          <w:sz w:val="20"/>
          <w:szCs w:val="20"/>
        </w:rPr>
        <w:t>;</w:t>
      </w:r>
    </w:p>
    <w:p w14:paraId="64CBA835" w14:textId="1FB048E0" w:rsidR="00CB0852" w:rsidRPr="00CB0852" w:rsidRDefault="00CB0852" w:rsidP="00CB0852">
      <w:pPr>
        <w:spacing w:line="360" w:lineRule="auto"/>
        <w:jc w:val="both"/>
        <w:rPr>
          <w:sz w:val="20"/>
          <w:szCs w:val="20"/>
        </w:rPr>
      </w:pPr>
      <w:r w:rsidRPr="00CB0852">
        <w:rPr>
          <w:sz w:val="20"/>
          <w:szCs w:val="20"/>
        </w:rPr>
        <w:t>22) utrzymania bieżącej czystości, pielęgnacja zieleni, odśnieżanie i sypanie piaskiem na terenie szpitala</w:t>
      </w:r>
      <w:r>
        <w:rPr>
          <w:sz w:val="20"/>
          <w:szCs w:val="20"/>
        </w:rPr>
        <w:t>;</w:t>
      </w:r>
    </w:p>
    <w:p w14:paraId="7400E0BA" w14:textId="48E88B1F" w:rsidR="00CB0852" w:rsidRPr="00CB0852" w:rsidRDefault="00CB0852" w:rsidP="00CB0852">
      <w:pPr>
        <w:spacing w:line="360" w:lineRule="auto"/>
        <w:jc w:val="both"/>
        <w:rPr>
          <w:sz w:val="20"/>
          <w:szCs w:val="20"/>
        </w:rPr>
      </w:pPr>
      <w:r w:rsidRPr="00CB0852">
        <w:rPr>
          <w:sz w:val="20"/>
          <w:szCs w:val="20"/>
        </w:rPr>
        <w:t>23) udziału w ustaleniach z wykonawcą w prowadzonych przez Zamawiającego robotach budowlanych</w:t>
      </w:r>
      <w:r>
        <w:rPr>
          <w:sz w:val="20"/>
          <w:szCs w:val="20"/>
        </w:rPr>
        <w:t>;</w:t>
      </w:r>
    </w:p>
    <w:p w14:paraId="60BA39DA" w14:textId="2C7411DE" w:rsidR="00CB0852" w:rsidRPr="00CB0852" w:rsidRDefault="00CB0852" w:rsidP="00CB0852">
      <w:pPr>
        <w:spacing w:line="360" w:lineRule="auto"/>
        <w:jc w:val="both"/>
        <w:rPr>
          <w:sz w:val="20"/>
          <w:szCs w:val="20"/>
        </w:rPr>
      </w:pPr>
      <w:r w:rsidRPr="00CB0852">
        <w:rPr>
          <w:sz w:val="20"/>
          <w:szCs w:val="20"/>
        </w:rPr>
        <w:t>24) stałego nadzoru nad kotłownią w Przychodni Nad Jesionką w Lubawie w dni robocze, dni wolne od pracy i święta zgodnie z wymaganiami przepisów prawa (kontrola szczelności instalacji spalinowej, kontrola szczelności urządzeń i ich przyłączy, kontrola szczelności instalacji spalinowej – pomiar ciągu kominowego, czyszczenie kotłów itp.)</w:t>
      </w:r>
      <w:r>
        <w:rPr>
          <w:sz w:val="20"/>
          <w:szCs w:val="20"/>
        </w:rPr>
        <w:t>;</w:t>
      </w:r>
    </w:p>
    <w:p w14:paraId="634A4AD1" w14:textId="17F4C3C0" w:rsidR="00CB0852" w:rsidRPr="00CB0852" w:rsidRDefault="00CB0852" w:rsidP="00CB0852">
      <w:pPr>
        <w:spacing w:line="360" w:lineRule="auto"/>
        <w:jc w:val="both"/>
        <w:rPr>
          <w:sz w:val="20"/>
          <w:szCs w:val="20"/>
        </w:rPr>
      </w:pPr>
      <w:r w:rsidRPr="00CB0852">
        <w:rPr>
          <w:sz w:val="20"/>
          <w:szCs w:val="20"/>
        </w:rPr>
        <w:t>25) utrzymywania porządku i czystości wokół budynku Przychodni Nad Jesionką w Lubawie (odśnieżanie)</w:t>
      </w:r>
      <w:r>
        <w:rPr>
          <w:sz w:val="20"/>
          <w:szCs w:val="20"/>
        </w:rPr>
        <w:t>;</w:t>
      </w:r>
    </w:p>
    <w:p w14:paraId="34251FF9" w14:textId="24FAE7CF" w:rsidR="00CB0852" w:rsidRPr="00CB0852" w:rsidRDefault="00CB0852" w:rsidP="00CB0852">
      <w:pPr>
        <w:spacing w:line="360" w:lineRule="auto"/>
        <w:jc w:val="both"/>
        <w:rPr>
          <w:sz w:val="20"/>
          <w:szCs w:val="20"/>
        </w:rPr>
      </w:pPr>
      <w:r w:rsidRPr="00CB0852">
        <w:rPr>
          <w:sz w:val="20"/>
          <w:szCs w:val="20"/>
        </w:rPr>
        <w:t>26) całodobowej obsługi systemów kanalizacyjnych wewnętrznej i zewnętrznej Przychodni Nad Jesionką w Lubawie i zapewnienie jej drożności oraz drobnych napraw elektrycznych, stolarskich, ślusarskich, hydraulicznych, budowlanych</w:t>
      </w:r>
      <w:r>
        <w:rPr>
          <w:sz w:val="20"/>
          <w:szCs w:val="20"/>
        </w:rPr>
        <w:t>;</w:t>
      </w:r>
      <w:r w:rsidRPr="00CB0852">
        <w:rPr>
          <w:sz w:val="20"/>
          <w:szCs w:val="20"/>
        </w:rPr>
        <w:t xml:space="preserve"> </w:t>
      </w:r>
    </w:p>
    <w:p w14:paraId="0F486A74" w14:textId="77777777" w:rsidR="00CB0852" w:rsidRPr="00CB0852" w:rsidRDefault="00CB0852" w:rsidP="00CB0852">
      <w:pPr>
        <w:spacing w:line="360" w:lineRule="auto"/>
        <w:jc w:val="both"/>
        <w:rPr>
          <w:sz w:val="20"/>
          <w:szCs w:val="20"/>
        </w:rPr>
      </w:pPr>
      <w:r w:rsidRPr="00CB0852">
        <w:rPr>
          <w:sz w:val="20"/>
          <w:szCs w:val="20"/>
        </w:rPr>
        <w:t>27) informowania wszystkich komórek organizacyjnych Zamawiającego o przerwach w dostawie energii elektrycznej, cieplnej oraz wody użytkowej.</w:t>
      </w:r>
    </w:p>
    <w:p w14:paraId="68289332" w14:textId="77777777" w:rsidR="00CB0852" w:rsidRPr="00CB0852" w:rsidRDefault="00CB0852" w:rsidP="00CB0852">
      <w:pPr>
        <w:spacing w:line="360" w:lineRule="auto"/>
        <w:jc w:val="both"/>
        <w:rPr>
          <w:sz w:val="20"/>
          <w:szCs w:val="20"/>
        </w:rPr>
      </w:pPr>
      <w:r w:rsidRPr="00CB0852">
        <w:rPr>
          <w:sz w:val="20"/>
          <w:szCs w:val="20"/>
        </w:rPr>
        <w:t>Obsługa techniczno-gospodarcza zapewnia całodobową ciągłość bezpiecznego użytkowania urządzeń, instalacji i systemów w obiektach Zamawiającego.</w:t>
      </w:r>
    </w:p>
    <w:p w14:paraId="70DC406B" w14:textId="0FB9BB5C" w:rsidR="00FC2B72" w:rsidRDefault="007304DB" w:rsidP="00CB0852">
      <w:pPr>
        <w:spacing w:line="360" w:lineRule="auto"/>
        <w:jc w:val="both"/>
        <w:rPr>
          <w:sz w:val="20"/>
          <w:szCs w:val="20"/>
        </w:rPr>
      </w:pPr>
      <w:r>
        <w:rPr>
          <w:sz w:val="20"/>
          <w:szCs w:val="20"/>
        </w:rPr>
        <w:t>2</w:t>
      </w:r>
      <w:r w:rsidR="00CB0852" w:rsidRPr="00CB0852">
        <w:rPr>
          <w:sz w:val="20"/>
          <w:szCs w:val="20"/>
        </w:rPr>
        <w:t>. Miejsce realizacji zamówienia:</w:t>
      </w:r>
    </w:p>
    <w:p w14:paraId="13B9BE0E" w14:textId="56A32F71" w:rsidR="00FC2B72" w:rsidRDefault="00FC2B72" w:rsidP="00CB0852">
      <w:pPr>
        <w:spacing w:line="360" w:lineRule="auto"/>
        <w:jc w:val="both"/>
        <w:rPr>
          <w:sz w:val="20"/>
          <w:szCs w:val="20"/>
        </w:rPr>
      </w:pPr>
      <w:r>
        <w:rPr>
          <w:sz w:val="20"/>
          <w:szCs w:val="20"/>
        </w:rPr>
        <w:t xml:space="preserve">- </w:t>
      </w:r>
      <w:r w:rsidR="00CB0852" w:rsidRPr="00CB0852">
        <w:rPr>
          <w:sz w:val="20"/>
          <w:szCs w:val="20"/>
        </w:rPr>
        <w:t xml:space="preserve">obiekty usytuowane </w:t>
      </w:r>
      <w:r w:rsidRPr="00FC2B72">
        <w:rPr>
          <w:sz w:val="20"/>
          <w:szCs w:val="20"/>
        </w:rPr>
        <w:t xml:space="preserve">w Nowym Mieście Lubawskim </w:t>
      </w:r>
      <w:r w:rsidR="00CB0852" w:rsidRPr="00CB0852">
        <w:rPr>
          <w:sz w:val="20"/>
          <w:szCs w:val="20"/>
        </w:rPr>
        <w:t>przy ul. Mickiewicza 10</w:t>
      </w:r>
      <w:r>
        <w:rPr>
          <w:sz w:val="20"/>
          <w:szCs w:val="20"/>
        </w:rPr>
        <w:t xml:space="preserve">, </w:t>
      </w:r>
    </w:p>
    <w:p w14:paraId="7589A051" w14:textId="486EB141" w:rsidR="00FC2B72" w:rsidRDefault="00FC2B72" w:rsidP="00CB0852">
      <w:pPr>
        <w:spacing w:line="360" w:lineRule="auto"/>
        <w:jc w:val="both"/>
        <w:rPr>
          <w:sz w:val="20"/>
          <w:szCs w:val="20"/>
        </w:rPr>
      </w:pPr>
      <w:r>
        <w:rPr>
          <w:sz w:val="20"/>
          <w:szCs w:val="20"/>
        </w:rPr>
        <w:t xml:space="preserve">- pomieszczenia poradni chorób płuc i gruźlicy  </w:t>
      </w:r>
      <w:r w:rsidRPr="00FC2B72">
        <w:rPr>
          <w:sz w:val="20"/>
          <w:szCs w:val="20"/>
        </w:rPr>
        <w:t xml:space="preserve">w Nowym Mieście Lubawskim </w:t>
      </w:r>
      <w:r>
        <w:rPr>
          <w:sz w:val="20"/>
          <w:szCs w:val="20"/>
        </w:rPr>
        <w:t xml:space="preserve">przy </w:t>
      </w:r>
      <w:r>
        <w:rPr>
          <w:sz w:val="20"/>
          <w:szCs w:val="20"/>
        </w:rPr>
        <w:br/>
        <w:t xml:space="preserve">ul. Grunwaldzkiej 3, </w:t>
      </w:r>
      <w:r w:rsidR="00CB0852" w:rsidRPr="00CB0852">
        <w:rPr>
          <w:sz w:val="20"/>
          <w:szCs w:val="20"/>
        </w:rPr>
        <w:t xml:space="preserve"> </w:t>
      </w:r>
    </w:p>
    <w:p w14:paraId="22D5751C" w14:textId="77777777" w:rsidR="00FC2B72" w:rsidRDefault="00FC2B72" w:rsidP="00CB0852">
      <w:pPr>
        <w:spacing w:line="360" w:lineRule="auto"/>
        <w:jc w:val="both"/>
        <w:rPr>
          <w:sz w:val="20"/>
          <w:szCs w:val="20"/>
        </w:rPr>
      </w:pPr>
      <w:r>
        <w:rPr>
          <w:sz w:val="20"/>
          <w:szCs w:val="20"/>
        </w:rPr>
        <w:t xml:space="preserve">- budynek znajdujący się w Lubawie przy ul. </w:t>
      </w:r>
      <w:proofErr w:type="spellStart"/>
      <w:r w:rsidR="00CB0852" w:rsidRPr="00CB0852">
        <w:rPr>
          <w:sz w:val="20"/>
          <w:szCs w:val="20"/>
        </w:rPr>
        <w:t>Kupnera</w:t>
      </w:r>
      <w:proofErr w:type="spellEnd"/>
      <w:r w:rsidR="00CB0852" w:rsidRPr="00CB0852">
        <w:rPr>
          <w:sz w:val="20"/>
          <w:szCs w:val="20"/>
        </w:rPr>
        <w:t xml:space="preserve"> 68</w:t>
      </w:r>
      <w:r>
        <w:rPr>
          <w:sz w:val="20"/>
          <w:szCs w:val="20"/>
        </w:rPr>
        <w:t xml:space="preserve">. </w:t>
      </w:r>
    </w:p>
    <w:p w14:paraId="77A3C1B3" w14:textId="69A98126" w:rsidR="00CB0852" w:rsidRPr="00CB0852" w:rsidRDefault="00FC2B72" w:rsidP="00CB0852">
      <w:pPr>
        <w:spacing w:line="360" w:lineRule="auto"/>
        <w:jc w:val="both"/>
        <w:rPr>
          <w:sz w:val="20"/>
          <w:szCs w:val="20"/>
        </w:rPr>
      </w:pPr>
      <w:r>
        <w:rPr>
          <w:sz w:val="20"/>
          <w:szCs w:val="20"/>
        </w:rPr>
        <w:t>Zamawiający zastrzega sobie możliwość dodania nowej</w:t>
      </w:r>
      <w:r w:rsidR="007304DB">
        <w:rPr>
          <w:sz w:val="20"/>
          <w:szCs w:val="20"/>
        </w:rPr>
        <w:t>/nowych</w:t>
      </w:r>
      <w:r>
        <w:rPr>
          <w:sz w:val="20"/>
          <w:szCs w:val="20"/>
        </w:rPr>
        <w:t xml:space="preserve"> lokalizacji </w:t>
      </w:r>
      <w:r w:rsidRPr="00CB0852">
        <w:rPr>
          <w:sz w:val="20"/>
          <w:szCs w:val="20"/>
        </w:rPr>
        <w:t>w Nowym Mieście Lubawskim</w:t>
      </w:r>
      <w:r w:rsidR="007304DB">
        <w:rPr>
          <w:sz w:val="20"/>
          <w:szCs w:val="20"/>
        </w:rPr>
        <w:t xml:space="preserve"> - przy ul. Grunwaldzkiej 3, przy ul. Kopernika 14d.</w:t>
      </w:r>
    </w:p>
    <w:p w14:paraId="3D1807C9" w14:textId="2462D80C" w:rsidR="002E5E0D" w:rsidRPr="00655F08" w:rsidRDefault="007304DB" w:rsidP="00792D4E">
      <w:pPr>
        <w:spacing w:line="360" w:lineRule="auto"/>
        <w:jc w:val="both"/>
        <w:rPr>
          <w:sz w:val="20"/>
          <w:szCs w:val="20"/>
        </w:rPr>
      </w:pPr>
      <w:r>
        <w:rPr>
          <w:sz w:val="20"/>
          <w:szCs w:val="20"/>
        </w:rPr>
        <w:t>3</w:t>
      </w:r>
      <w:r w:rsidR="00B10811" w:rsidRPr="00655F08">
        <w:rPr>
          <w:sz w:val="20"/>
          <w:szCs w:val="20"/>
        </w:rPr>
        <w:t xml:space="preserve">. </w:t>
      </w:r>
      <w:r w:rsidR="002E5E0D" w:rsidRPr="00655F08">
        <w:rPr>
          <w:sz w:val="20"/>
          <w:szCs w:val="20"/>
        </w:rPr>
        <w:t xml:space="preserve">Przedmiot zamówienia </w:t>
      </w:r>
      <w:r w:rsidR="00792D4E" w:rsidRPr="00655F08">
        <w:rPr>
          <w:sz w:val="20"/>
          <w:szCs w:val="20"/>
        </w:rPr>
        <w:t xml:space="preserve">nie </w:t>
      </w:r>
      <w:r w:rsidR="002E5E0D" w:rsidRPr="00655F08">
        <w:rPr>
          <w:sz w:val="20"/>
          <w:szCs w:val="20"/>
        </w:rPr>
        <w:t xml:space="preserve">został podzielony na </w:t>
      </w:r>
      <w:r w:rsidR="00792D4E" w:rsidRPr="00655F08">
        <w:rPr>
          <w:sz w:val="20"/>
          <w:szCs w:val="20"/>
        </w:rPr>
        <w:t>grupy</w:t>
      </w:r>
      <w:r w:rsidR="002E5E0D" w:rsidRPr="00655F08">
        <w:rPr>
          <w:sz w:val="20"/>
          <w:szCs w:val="20"/>
        </w:rPr>
        <w:t xml:space="preserve">, w związku z czym Zamawiający </w:t>
      </w:r>
      <w:r w:rsidR="00792D4E" w:rsidRPr="00655F08">
        <w:rPr>
          <w:sz w:val="20"/>
          <w:szCs w:val="20"/>
        </w:rPr>
        <w:t>nie dopuszcza składania</w:t>
      </w:r>
      <w:r w:rsidR="002E5E0D" w:rsidRPr="00655F08">
        <w:rPr>
          <w:sz w:val="20"/>
          <w:szCs w:val="20"/>
        </w:rPr>
        <w:t xml:space="preserve"> ofert częściowych.</w:t>
      </w:r>
      <w:r w:rsidR="00821B02" w:rsidRPr="00655F08">
        <w:rPr>
          <w:sz w:val="20"/>
          <w:szCs w:val="20"/>
        </w:rPr>
        <w:t xml:space="preserve"> </w:t>
      </w:r>
    </w:p>
    <w:p w14:paraId="3B2E3D02" w14:textId="77777777" w:rsidR="007304DB" w:rsidRPr="007304DB" w:rsidRDefault="007304DB" w:rsidP="007304DB">
      <w:pPr>
        <w:spacing w:line="360" w:lineRule="auto"/>
        <w:jc w:val="both"/>
        <w:rPr>
          <w:rFonts w:eastAsia="Times New Roman"/>
          <w:bCs/>
          <w:sz w:val="20"/>
          <w:szCs w:val="20"/>
          <w:lang w:val="pl-PL" w:eastAsia="ar-SA"/>
        </w:rPr>
      </w:pPr>
      <w:r w:rsidRPr="007304DB">
        <w:rPr>
          <w:rFonts w:eastAsia="Times New Roman"/>
          <w:bCs/>
          <w:sz w:val="20"/>
          <w:szCs w:val="20"/>
          <w:lang w:val="pl-PL" w:eastAsia="ar-SA"/>
        </w:rPr>
        <w:lastRenderedPageBreak/>
        <w:t xml:space="preserve">4. Wspólny Słownik Zamówień CPV: </w:t>
      </w:r>
    </w:p>
    <w:p w14:paraId="77E74D9D" w14:textId="77777777" w:rsidR="007304DB" w:rsidRPr="007304DB" w:rsidRDefault="007304DB" w:rsidP="007304DB">
      <w:pPr>
        <w:spacing w:line="360" w:lineRule="auto"/>
        <w:jc w:val="both"/>
        <w:rPr>
          <w:rFonts w:eastAsia="Times New Roman"/>
          <w:bCs/>
          <w:sz w:val="20"/>
          <w:szCs w:val="20"/>
          <w:lang w:val="pl-PL" w:eastAsia="ar-SA"/>
        </w:rPr>
      </w:pPr>
      <w:r w:rsidRPr="007304DB">
        <w:rPr>
          <w:rFonts w:eastAsia="Times New Roman"/>
          <w:bCs/>
          <w:sz w:val="20"/>
          <w:szCs w:val="20"/>
          <w:lang w:val="pl-PL" w:eastAsia="ar-SA"/>
        </w:rPr>
        <w:t xml:space="preserve">50000000-5 – usługi naprawcze i konserwacyjne </w:t>
      </w:r>
    </w:p>
    <w:p w14:paraId="7F9982B5" w14:textId="77777777" w:rsidR="007304DB" w:rsidRPr="007304DB" w:rsidRDefault="007304DB" w:rsidP="007304DB">
      <w:pPr>
        <w:spacing w:line="360" w:lineRule="auto"/>
        <w:jc w:val="both"/>
        <w:rPr>
          <w:rFonts w:eastAsia="Times New Roman"/>
          <w:bCs/>
          <w:sz w:val="20"/>
          <w:szCs w:val="20"/>
          <w:lang w:val="pl-PL" w:eastAsia="ar-SA"/>
        </w:rPr>
      </w:pPr>
      <w:r w:rsidRPr="007304DB">
        <w:rPr>
          <w:rFonts w:eastAsia="Times New Roman"/>
          <w:bCs/>
          <w:sz w:val="20"/>
          <w:szCs w:val="20"/>
          <w:lang w:val="pl-PL" w:eastAsia="ar-SA"/>
        </w:rPr>
        <w:t xml:space="preserve">77314100-5 – usługi w zakresie trawników </w:t>
      </w:r>
    </w:p>
    <w:p w14:paraId="3F385191" w14:textId="77777777" w:rsidR="007304DB" w:rsidRPr="007304DB" w:rsidRDefault="007304DB" w:rsidP="007304DB">
      <w:pPr>
        <w:spacing w:line="360" w:lineRule="auto"/>
        <w:jc w:val="both"/>
        <w:rPr>
          <w:rFonts w:eastAsia="Times New Roman"/>
          <w:bCs/>
          <w:sz w:val="20"/>
          <w:szCs w:val="20"/>
          <w:lang w:val="pl-PL" w:eastAsia="ar-SA"/>
        </w:rPr>
      </w:pPr>
      <w:r w:rsidRPr="007304DB">
        <w:rPr>
          <w:rFonts w:eastAsia="Times New Roman"/>
          <w:bCs/>
          <w:sz w:val="20"/>
          <w:szCs w:val="20"/>
          <w:lang w:val="pl-PL" w:eastAsia="ar-SA"/>
        </w:rPr>
        <w:t xml:space="preserve">90620000-9 – usługi odśnieżania </w:t>
      </w:r>
    </w:p>
    <w:p w14:paraId="3B7C9B5B" w14:textId="379B2956" w:rsidR="007304DB" w:rsidRDefault="007304DB" w:rsidP="007304DB">
      <w:pPr>
        <w:spacing w:line="360" w:lineRule="auto"/>
        <w:jc w:val="both"/>
        <w:rPr>
          <w:rFonts w:eastAsia="Times New Roman"/>
          <w:bCs/>
          <w:sz w:val="20"/>
          <w:szCs w:val="20"/>
          <w:lang w:val="pl-PL" w:eastAsia="ar-SA"/>
        </w:rPr>
      </w:pPr>
      <w:r w:rsidRPr="007304DB">
        <w:rPr>
          <w:rFonts w:eastAsia="Times New Roman"/>
          <w:bCs/>
          <w:sz w:val="20"/>
          <w:szCs w:val="20"/>
          <w:lang w:val="pl-PL" w:eastAsia="ar-SA"/>
        </w:rPr>
        <w:t>71314100-3 – usługi elektryczne</w:t>
      </w:r>
      <w:r>
        <w:rPr>
          <w:rFonts w:eastAsia="Times New Roman"/>
          <w:bCs/>
          <w:sz w:val="20"/>
          <w:szCs w:val="20"/>
          <w:lang w:val="pl-PL" w:eastAsia="ar-SA"/>
        </w:rPr>
        <w:t>.</w:t>
      </w:r>
      <w:r w:rsidRPr="007304DB">
        <w:rPr>
          <w:rFonts w:eastAsia="Times New Roman"/>
          <w:bCs/>
          <w:sz w:val="20"/>
          <w:szCs w:val="20"/>
          <w:lang w:val="pl-PL" w:eastAsia="ar-SA"/>
        </w:rPr>
        <w:t xml:space="preserve">  </w:t>
      </w:r>
    </w:p>
    <w:p w14:paraId="00000074" w14:textId="0F9EB330" w:rsidR="001F0474" w:rsidRPr="00655F08" w:rsidRDefault="007304DB" w:rsidP="007304DB">
      <w:pPr>
        <w:spacing w:line="360" w:lineRule="auto"/>
        <w:jc w:val="both"/>
        <w:rPr>
          <w:sz w:val="20"/>
          <w:szCs w:val="20"/>
        </w:rPr>
      </w:pPr>
      <w:r>
        <w:rPr>
          <w:sz w:val="20"/>
          <w:szCs w:val="20"/>
        </w:rPr>
        <w:t>5</w:t>
      </w:r>
      <w:r w:rsidR="00B10811" w:rsidRPr="00655F08">
        <w:rPr>
          <w:sz w:val="20"/>
          <w:szCs w:val="20"/>
        </w:rPr>
        <w:t xml:space="preserve">. </w:t>
      </w:r>
      <w:r w:rsidR="000534DE" w:rsidRPr="00655F08">
        <w:rPr>
          <w:sz w:val="20"/>
          <w:szCs w:val="20"/>
        </w:rPr>
        <w:t>Zamawiający nie dopuszcza składania ofert wariantowych</w:t>
      </w:r>
      <w:r w:rsidR="00FF0F43" w:rsidRPr="00655F08">
        <w:rPr>
          <w:sz w:val="20"/>
          <w:szCs w:val="20"/>
        </w:rPr>
        <w:t>.</w:t>
      </w:r>
    </w:p>
    <w:p w14:paraId="00000075" w14:textId="60C6B8E2" w:rsidR="001F0474" w:rsidRPr="00655F08" w:rsidRDefault="007304DB" w:rsidP="00792D4E">
      <w:pPr>
        <w:spacing w:line="360" w:lineRule="auto"/>
        <w:jc w:val="both"/>
        <w:rPr>
          <w:sz w:val="20"/>
          <w:szCs w:val="20"/>
        </w:rPr>
      </w:pPr>
      <w:r>
        <w:rPr>
          <w:sz w:val="20"/>
          <w:szCs w:val="20"/>
        </w:rPr>
        <w:t>6</w:t>
      </w:r>
      <w:r w:rsidR="00B10811" w:rsidRPr="00655F08">
        <w:rPr>
          <w:sz w:val="20"/>
          <w:szCs w:val="20"/>
        </w:rPr>
        <w:t>.</w:t>
      </w:r>
      <w:r w:rsidR="00B10811" w:rsidRPr="00655F08">
        <w:rPr>
          <w:b/>
          <w:sz w:val="20"/>
          <w:szCs w:val="20"/>
        </w:rPr>
        <w:t xml:space="preserve"> </w:t>
      </w:r>
      <w:r w:rsidR="000534DE" w:rsidRPr="00655F08">
        <w:rPr>
          <w:sz w:val="20"/>
          <w:szCs w:val="20"/>
        </w:rPr>
        <w:t>Zamawiający nie przewiduje udzielania zamówień, o któr</w:t>
      </w:r>
      <w:r w:rsidR="00B10811" w:rsidRPr="00655F08">
        <w:rPr>
          <w:sz w:val="20"/>
          <w:szCs w:val="20"/>
        </w:rPr>
        <w:t>ych mowa w art. 214 ust. 1 pkt 7</w:t>
      </w:r>
      <w:r w:rsidR="000534DE" w:rsidRPr="00655F08">
        <w:rPr>
          <w:sz w:val="20"/>
          <w:szCs w:val="20"/>
        </w:rPr>
        <w:t>.</w:t>
      </w:r>
    </w:p>
    <w:p w14:paraId="00000077" w14:textId="4084DDD7" w:rsidR="001F0474" w:rsidRPr="00655F08" w:rsidRDefault="000534DE">
      <w:pPr>
        <w:pStyle w:val="Nagwek2"/>
      </w:pPr>
      <w:bookmarkStart w:id="4" w:name="_Toc65139584"/>
      <w:r w:rsidRPr="00655F08">
        <w:t>V. Wizja lokalna</w:t>
      </w:r>
      <w:bookmarkEnd w:id="4"/>
    </w:p>
    <w:p w14:paraId="00000078" w14:textId="3AC55CC6" w:rsidR="001F0474" w:rsidRPr="00655F08" w:rsidRDefault="000534DE">
      <w:pPr>
        <w:numPr>
          <w:ilvl w:val="0"/>
          <w:numId w:val="14"/>
        </w:numPr>
        <w:spacing w:before="240" w:after="40" w:line="360" w:lineRule="auto"/>
        <w:ind w:left="426"/>
        <w:jc w:val="both"/>
        <w:rPr>
          <w:sz w:val="20"/>
          <w:szCs w:val="20"/>
        </w:rPr>
      </w:pPr>
      <w:r w:rsidRPr="00655F08">
        <w:rPr>
          <w:sz w:val="20"/>
          <w:szCs w:val="20"/>
        </w:rPr>
        <w:t xml:space="preserve">Zamawiający </w:t>
      </w:r>
      <w:r w:rsidR="00B92C0F" w:rsidRPr="00655F08">
        <w:rPr>
          <w:sz w:val="20"/>
          <w:szCs w:val="20"/>
        </w:rPr>
        <w:t xml:space="preserve">nie przewiduje uprzedniego przeprowadzenia </w:t>
      </w:r>
      <w:r w:rsidRPr="00655F08">
        <w:rPr>
          <w:sz w:val="20"/>
          <w:szCs w:val="20"/>
        </w:rPr>
        <w:t>wizji lokalnej lub sprawdzeni</w:t>
      </w:r>
      <w:r w:rsidR="00B92C0F" w:rsidRPr="00655F08">
        <w:rPr>
          <w:sz w:val="20"/>
          <w:szCs w:val="20"/>
        </w:rPr>
        <w:t xml:space="preserve">a </w:t>
      </w:r>
      <w:r w:rsidRPr="00655F08">
        <w:rPr>
          <w:sz w:val="20"/>
          <w:szCs w:val="20"/>
        </w:rPr>
        <w:t>dokumentów dotyczących zamówienia</w:t>
      </w:r>
      <w:r w:rsidR="00B92C0F" w:rsidRPr="00655F08">
        <w:rPr>
          <w:sz w:val="20"/>
          <w:szCs w:val="20"/>
        </w:rPr>
        <w:t>.</w:t>
      </w:r>
      <w:r w:rsidRPr="00655F08">
        <w:rPr>
          <w:sz w:val="20"/>
          <w:szCs w:val="20"/>
        </w:rPr>
        <w:t xml:space="preserve"> </w:t>
      </w:r>
    </w:p>
    <w:p w14:paraId="0000007A" w14:textId="7DFA89BB" w:rsidR="001F0474" w:rsidRPr="00655F08" w:rsidRDefault="000534DE">
      <w:pPr>
        <w:pStyle w:val="Nagwek2"/>
      </w:pPr>
      <w:bookmarkStart w:id="5" w:name="_Toc65139585"/>
      <w:r w:rsidRPr="00655F08">
        <w:t>VI. Podwykonawstwo</w:t>
      </w:r>
      <w:bookmarkEnd w:id="5"/>
    </w:p>
    <w:p w14:paraId="0000007B" w14:textId="0F82B9E8" w:rsidR="001F0474" w:rsidRPr="00655F08" w:rsidRDefault="000534DE">
      <w:pPr>
        <w:numPr>
          <w:ilvl w:val="0"/>
          <w:numId w:val="11"/>
        </w:numPr>
        <w:spacing w:before="240" w:line="360" w:lineRule="auto"/>
        <w:jc w:val="both"/>
        <w:rPr>
          <w:sz w:val="20"/>
          <w:szCs w:val="20"/>
        </w:rPr>
      </w:pPr>
      <w:r w:rsidRPr="00655F08">
        <w:rPr>
          <w:sz w:val="20"/>
          <w:szCs w:val="20"/>
        </w:rPr>
        <w:t xml:space="preserve">Wykonawca może powierzyć wykonanie części zamówienia podwykonawcy (podwykonawcom). </w:t>
      </w:r>
    </w:p>
    <w:p w14:paraId="0000007C" w14:textId="2522AD35" w:rsidR="001F0474" w:rsidRPr="00655F08" w:rsidRDefault="000534DE">
      <w:pPr>
        <w:numPr>
          <w:ilvl w:val="0"/>
          <w:numId w:val="11"/>
        </w:numPr>
        <w:spacing w:line="360" w:lineRule="auto"/>
        <w:jc w:val="both"/>
        <w:rPr>
          <w:sz w:val="20"/>
          <w:szCs w:val="20"/>
        </w:rPr>
      </w:pPr>
      <w:r w:rsidRPr="00655F08">
        <w:rPr>
          <w:sz w:val="20"/>
          <w:szCs w:val="20"/>
        </w:rPr>
        <w:t xml:space="preserve">Zamawiający </w:t>
      </w:r>
      <w:r w:rsidRPr="00655F08">
        <w:rPr>
          <w:b/>
          <w:sz w:val="20"/>
          <w:szCs w:val="20"/>
        </w:rPr>
        <w:t>nie zastrzega</w:t>
      </w:r>
      <w:r w:rsidRPr="00655F08">
        <w:rPr>
          <w:sz w:val="20"/>
          <w:szCs w:val="20"/>
        </w:rPr>
        <w:t xml:space="preserve"> obowiązku osobistego wykonania przez Wykonawcę kluczowych części zamówienia.</w:t>
      </w:r>
    </w:p>
    <w:p w14:paraId="0000007D" w14:textId="1595EE0C" w:rsidR="001F0474" w:rsidRPr="00655F08" w:rsidRDefault="000534DE">
      <w:pPr>
        <w:numPr>
          <w:ilvl w:val="0"/>
          <w:numId w:val="11"/>
        </w:numPr>
        <w:spacing w:line="360" w:lineRule="auto"/>
        <w:jc w:val="both"/>
        <w:rPr>
          <w:sz w:val="20"/>
          <w:szCs w:val="20"/>
        </w:rPr>
      </w:pPr>
      <w:r w:rsidRPr="00655F08">
        <w:rPr>
          <w:sz w:val="20"/>
          <w:szCs w:val="20"/>
        </w:rPr>
        <w:t>Zamawiający wymaga, aby w przypadku powierzenia części zamówienia podwykonawcom, Wykonawca wskazał w ofercie części zamówienia, których wykonanie zamierza powierzyć podwykonawcom oraz podał (o ile są mu wiadome na tym</w:t>
      </w:r>
      <w:r w:rsidR="002E45FC" w:rsidRPr="00655F08">
        <w:rPr>
          <w:sz w:val="20"/>
          <w:szCs w:val="20"/>
        </w:rPr>
        <w:t xml:space="preserve"> etapie) nazwy (firmy) tych podwykonawców</w:t>
      </w:r>
      <w:r w:rsidRPr="00655F08">
        <w:rPr>
          <w:sz w:val="20"/>
          <w:szCs w:val="20"/>
        </w:rPr>
        <w:t>.</w:t>
      </w:r>
    </w:p>
    <w:p w14:paraId="0000007E" w14:textId="77777777" w:rsidR="001F0474" w:rsidRPr="00655F08" w:rsidRDefault="000534DE">
      <w:pPr>
        <w:pStyle w:val="Nagwek2"/>
      </w:pPr>
      <w:bookmarkStart w:id="6" w:name="_Toc65139586"/>
      <w:r w:rsidRPr="00655F08">
        <w:t>VII. Termin wykonania zamówienia</w:t>
      </w:r>
      <w:bookmarkEnd w:id="6"/>
    </w:p>
    <w:p w14:paraId="73E9829C" w14:textId="7EEEC97A" w:rsidR="00B10811" w:rsidRPr="00655F08" w:rsidRDefault="00B10811" w:rsidP="00B10811">
      <w:pPr>
        <w:numPr>
          <w:ilvl w:val="0"/>
          <w:numId w:val="17"/>
        </w:numPr>
        <w:spacing w:line="360" w:lineRule="auto"/>
        <w:ind w:left="454" w:hanging="454"/>
        <w:jc w:val="both"/>
        <w:rPr>
          <w:sz w:val="20"/>
          <w:szCs w:val="20"/>
        </w:rPr>
      </w:pPr>
      <w:bookmarkStart w:id="7" w:name="_Toc65139587"/>
      <w:r w:rsidRPr="00655F08">
        <w:rPr>
          <w:sz w:val="20"/>
          <w:szCs w:val="20"/>
        </w:rPr>
        <w:t xml:space="preserve">Termin realizacji zamówienia wynosi: </w:t>
      </w:r>
      <w:r w:rsidR="00DC5533">
        <w:rPr>
          <w:sz w:val="20"/>
          <w:szCs w:val="20"/>
        </w:rPr>
        <w:t>1</w:t>
      </w:r>
      <w:r w:rsidR="00043E07">
        <w:rPr>
          <w:sz w:val="20"/>
          <w:szCs w:val="20"/>
        </w:rPr>
        <w:t>2</w:t>
      </w:r>
      <w:r w:rsidRPr="00655F08">
        <w:rPr>
          <w:sz w:val="20"/>
          <w:szCs w:val="20"/>
        </w:rPr>
        <w:t xml:space="preserve"> miesi</w:t>
      </w:r>
      <w:r w:rsidR="00DC5533">
        <w:rPr>
          <w:sz w:val="20"/>
          <w:szCs w:val="20"/>
        </w:rPr>
        <w:t>ęcy</w:t>
      </w:r>
      <w:r w:rsidRPr="00655F08">
        <w:rPr>
          <w:sz w:val="20"/>
          <w:szCs w:val="20"/>
        </w:rPr>
        <w:t>. Planowany termin rozpoczęcia realizacji umowy:  01.</w:t>
      </w:r>
      <w:r w:rsidR="00AE58AB">
        <w:rPr>
          <w:sz w:val="20"/>
          <w:szCs w:val="20"/>
        </w:rPr>
        <w:t>07</w:t>
      </w:r>
      <w:r w:rsidRPr="00655F08">
        <w:rPr>
          <w:sz w:val="20"/>
          <w:szCs w:val="20"/>
        </w:rPr>
        <w:t>.2023 r.</w:t>
      </w:r>
    </w:p>
    <w:p w14:paraId="60447F4D" w14:textId="24C161D8" w:rsidR="00B10811" w:rsidRPr="00655F08" w:rsidRDefault="00B10811" w:rsidP="00B10811">
      <w:pPr>
        <w:numPr>
          <w:ilvl w:val="0"/>
          <w:numId w:val="17"/>
        </w:numPr>
        <w:spacing w:line="360" w:lineRule="auto"/>
        <w:ind w:left="454" w:hanging="454"/>
        <w:jc w:val="both"/>
        <w:rPr>
          <w:sz w:val="20"/>
          <w:szCs w:val="20"/>
        </w:rPr>
      </w:pPr>
      <w:r w:rsidRPr="00655F08">
        <w:rPr>
          <w:sz w:val="20"/>
          <w:szCs w:val="20"/>
        </w:rPr>
        <w:t xml:space="preserve">Szczegółowe zagadnienia dotyczące terminu realizacji umowy uregulowane są w projekcie umowy stanowiącej </w:t>
      </w:r>
      <w:r w:rsidRPr="00655F08">
        <w:rPr>
          <w:b/>
          <w:sz w:val="20"/>
          <w:szCs w:val="20"/>
        </w:rPr>
        <w:t xml:space="preserve">załącznik nr </w:t>
      </w:r>
      <w:r w:rsidR="00480B1F" w:rsidRPr="00655F08">
        <w:rPr>
          <w:b/>
          <w:sz w:val="20"/>
          <w:szCs w:val="20"/>
        </w:rPr>
        <w:t>4</w:t>
      </w:r>
      <w:r w:rsidRPr="00655F08">
        <w:rPr>
          <w:b/>
          <w:sz w:val="20"/>
          <w:szCs w:val="20"/>
        </w:rPr>
        <w:t xml:space="preserve"> do SWZ</w:t>
      </w:r>
      <w:r w:rsidRPr="00655F08">
        <w:rPr>
          <w:sz w:val="20"/>
          <w:szCs w:val="20"/>
        </w:rPr>
        <w:t>.</w:t>
      </w:r>
    </w:p>
    <w:p w14:paraId="00000081" w14:textId="5A326AB6" w:rsidR="001F0474" w:rsidRPr="00655F08" w:rsidRDefault="000534DE">
      <w:pPr>
        <w:pStyle w:val="Nagwek2"/>
        <w:tabs>
          <w:tab w:val="left" w:pos="0"/>
        </w:tabs>
      </w:pPr>
      <w:r w:rsidRPr="00655F08">
        <w:t>VIII. Warunki udziału w postępowaniu</w:t>
      </w:r>
      <w:bookmarkEnd w:id="7"/>
    </w:p>
    <w:p w14:paraId="00000082" w14:textId="1C25F3E6" w:rsidR="001F0474" w:rsidRPr="00655F08" w:rsidRDefault="000534DE">
      <w:pPr>
        <w:numPr>
          <w:ilvl w:val="0"/>
          <w:numId w:val="23"/>
        </w:numPr>
        <w:spacing w:before="240" w:line="360" w:lineRule="auto"/>
        <w:ind w:left="426" w:right="20"/>
        <w:jc w:val="both"/>
        <w:rPr>
          <w:sz w:val="20"/>
          <w:szCs w:val="20"/>
        </w:rPr>
      </w:pPr>
      <w:r w:rsidRPr="00655F08">
        <w:rPr>
          <w:sz w:val="20"/>
          <w:szCs w:val="20"/>
        </w:rPr>
        <w:t xml:space="preserve">O udzielenie zamówienia mogą ubiegać się Wykonawcy, którzy nie podlegają wykluczeniu na zasadach określonych w </w:t>
      </w:r>
      <w:r w:rsidR="00496413" w:rsidRPr="00655F08">
        <w:rPr>
          <w:sz w:val="20"/>
          <w:szCs w:val="20"/>
        </w:rPr>
        <w:t xml:space="preserve">pkt. </w:t>
      </w:r>
      <w:r w:rsidRPr="00655F08">
        <w:rPr>
          <w:sz w:val="20"/>
          <w:szCs w:val="20"/>
        </w:rPr>
        <w:t>IX SWZ, oraz spełniają określone przez Zamawiającego warunki</w:t>
      </w:r>
      <w:r w:rsidRPr="00655F08">
        <w:rPr>
          <w:b/>
          <w:sz w:val="20"/>
          <w:szCs w:val="20"/>
          <w:highlight w:val="white"/>
        </w:rPr>
        <w:t xml:space="preserve"> </w:t>
      </w:r>
      <w:r w:rsidRPr="00655F08">
        <w:rPr>
          <w:sz w:val="20"/>
          <w:szCs w:val="20"/>
          <w:highlight w:val="white"/>
        </w:rPr>
        <w:t>udziału w postępowaniu.</w:t>
      </w:r>
    </w:p>
    <w:p w14:paraId="00000083" w14:textId="77777777" w:rsidR="001F0474" w:rsidRPr="00655F08" w:rsidRDefault="000534DE">
      <w:pPr>
        <w:numPr>
          <w:ilvl w:val="0"/>
          <w:numId w:val="23"/>
        </w:numPr>
        <w:spacing w:line="360" w:lineRule="auto"/>
        <w:ind w:left="426" w:right="20"/>
        <w:jc w:val="both"/>
        <w:rPr>
          <w:sz w:val="20"/>
          <w:szCs w:val="20"/>
        </w:rPr>
      </w:pPr>
      <w:r w:rsidRPr="00655F08">
        <w:rPr>
          <w:sz w:val="20"/>
          <w:szCs w:val="20"/>
        </w:rPr>
        <w:t>O udzielenie zamówienia mogą ubiegać się Wykonawcy, którzy spełniają warunki dotyczące:</w:t>
      </w:r>
    </w:p>
    <w:p w14:paraId="00000085" w14:textId="2DE08F36" w:rsidR="001F0474" w:rsidRPr="00655F08" w:rsidRDefault="000534DE" w:rsidP="00FF0F43">
      <w:pPr>
        <w:numPr>
          <w:ilvl w:val="0"/>
          <w:numId w:val="4"/>
        </w:numPr>
        <w:spacing w:line="360" w:lineRule="auto"/>
        <w:ind w:left="868" w:right="20" w:hanging="426"/>
        <w:jc w:val="both"/>
        <w:rPr>
          <w:sz w:val="20"/>
          <w:szCs w:val="20"/>
        </w:rPr>
      </w:pPr>
      <w:r w:rsidRPr="00655F08">
        <w:rPr>
          <w:b/>
          <w:sz w:val="20"/>
          <w:szCs w:val="20"/>
        </w:rPr>
        <w:t>zdolności do występowania w obrocie gospodarczym</w:t>
      </w:r>
      <w:r w:rsidR="00FF0F43" w:rsidRPr="00655F08">
        <w:rPr>
          <w:b/>
          <w:sz w:val="20"/>
          <w:szCs w:val="20"/>
        </w:rPr>
        <w:t xml:space="preserve"> - </w:t>
      </w:r>
      <w:r w:rsidRPr="00655F08">
        <w:rPr>
          <w:sz w:val="20"/>
          <w:szCs w:val="20"/>
        </w:rPr>
        <w:t xml:space="preserve">Zamawiający nie </w:t>
      </w:r>
      <w:r w:rsidR="00FF0F43" w:rsidRPr="00655F08">
        <w:rPr>
          <w:sz w:val="20"/>
          <w:szCs w:val="20"/>
        </w:rPr>
        <w:t xml:space="preserve">wyznacza szczegółowych warunków </w:t>
      </w:r>
      <w:r w:rsidRPr="00655F08">
        <w:rPr>
          <w:sz w:val="20"/>
          <w:szCs w:val="20"/>
        </w:rPr>
        <w:t xml:space="preserve">w </w:t>
      </w:r>
      <w:r w:rsidR="00FF0F43" w:rsidRPr="00655F08">
        <w:rPr>
          <w:sz w:val="20"/>
          <w:szCs w:val="20"/>
        </w:rPr>
        <w:t>tym</w:t>
      </w:r>
      <w:r w:rsidRPr="00655F08">
        <w:rPr>
          <w:sz w:val="20"/>
          <w:szCs w:val="20"/>
        </w:rPr>
        <w:t xml:space="preserve"> zakresie.</w:t>
      </w:r>
    </w:p>
    <w:p w14:paraId="52711518" w14:textId="77777777" w:rsidR="00AA7515" w:rsidRPr="00655F08" w:rsidRDefault="000534DE" w:rsidP="00AA7515">
      <w:pPr>
        <w:numPr>
          <w:ilvl w:val="0"/>
          <w:numId w:val="4"/>
        </w:numPr>
        <w:spacing w:line="360" w:lineRule="auto"/>
        <w:ind w:left="868" w:right="20" w:hanging="426"/>
        <w:jc w:val="both"/>
        <w:rPr>
          <w:sz w:val="20"/>
          <w:szCs w:val="20"/>
        </w:rPr>
      </w:pPr>
      <w:r w:rsidRPr="00655F08">
        <w:rPr>
          <w:b/>
          <w:sz w:val="20"/>
          <w:szCs w:val="20"/>
        </w:rPr>
        <w:t>uprawnień do prowadzenia określonej działalności gospodarczej lub zawodowej, o ile wynika to z odrębnych przepisów</w:t>
      </w:r>
      <w:r w:rsidR="00FF0F43" w:rsidRPr="00655F08">
        <w:rPr>
          <w:b/>
          <w:sz w:val="20"/>
          <w:szCs w:val="20"/>
        </w:rPr>
        <w:t xml:space="preserve"> </w:t>
      </w:r>
      <w:r w:rsidR="00AA7515" w:rsidRPr="00655F08">
        <w:rPr>
          <w:b/>
          <w:sz w:val="20"/>
          <w:szCs w:val="20"/>
        </w:rPr>
        <w:t xml:space="preserve">- </w:t>
      </w:r>
      <w:r w:rsidR="00AA7515" w:rsidRPr="00655F08">
        <w:rPr>
          <w:sz w:val="20"/>
          <w:szCs w:val="20"/>
        </w:rPr>
        <w:t>Zamawiający nie wyznacza szczegółowych warunków w tym zakresie.</w:t>
      </w:r>
    </w:p>
    <w:p w14:paraId="00000089" w14:textId="4635095A" w:rsidR="001F0474" w:rsidRPr="00655F08" w:rsidRDefault="000534DE" w:rsidP="00A55FE8">
      <w:pPr>
        <w:numPr>
          <w:ilvl w:val="0"/>
          <w:numId w:val="4"/>
        </w:numPr>
        <w:spacing w:line="360" w:lineRule="auto"/>
        <w:ind w:left="868" w:right="20" w:hanging="426"/>
        <w:jc w:val="both"/>
        <w:rPr>
          <w:sz w:val="20"/>
          <w:szCs w:val="20"/>
        </w:rPr>
      </w:pPr>
      <w:r w:rsidRPr="00655F08">
        <w:rPr>
          <w:b/>
          <w:sz w:val="20"/>
          <w:szCs w:val="20"/>
        </w:rPr>
        <w:lastRenderedPageBreak/>
        <w:t>sytuacji ekonomicznej lub finansowej</w:t>
      </w:r>
      <w:r w:rsidR="00FF0F43" w:rsidRPr="00655F08">
        <w:rPr>
          <w:b/>
          <w:sz w:val="20"/>
          <w:szCs w:val="20"/>
        </w:rPr>
        <w:t xml:space="preserve"> - </w:t>
      </w:r>
      <w:r w:rsidR="00FF0F43" w:rsidRPr="00655F08">
        <w:rPr>
          <w:sz w:val="20"/>
          <w:szCs w:val="20"/>
        </w:rPr>
        <w:t>Zamawiający nie wyznacza szczegółowych warunków w tym zakresie.</w:t>
      </w:r>
    </w:p>
    <w:p w14:paraId="2AFF671A" w14:textId="77777777" w:rsidR="00043E07" w:rsidRPr="00043E07" w:rsidRDefault="000534DE" w:rsidP="008D282D">
      <w:pPr>
        <w:numPr>
          <w:ilvl w:val="0"/>
          <w:numId w:val="4"/>
        </w:numPr>
        <w:spacing w:line="360" w:lineRule="auto"/>
        <w:ind w:left="868" w:right="20" w:hanging="426"/>
        <w:jc w:val="both"/>
        <w:rPr>
          <w:sz w:val="20"/>
          <w:szCs w:val="20"/>
        </w:rPr>
      </w:pPr>
      <w:r w:rsidRPr="00655F08">
        <w:rPr>
          <w:b/>
          <w:sz w:val="20"/>
          <w:szCs w:val="20"/>
        </w:rPr>
        <w:t>zdolności technicznej lub zawodowej</w:t>
      </w:r>
    </w:p>
    <w:p w14:paraId="427387BD" w14:textId="036946F4" w:rsidR="006E355F" w:rsidRPr="00AE58AB" w:rsidRDefault="00043E07" w:rsidP="00043E07">
      <w:pPr>
        <w:spacing w:line="360" w:lineRule="auto"/>
        <w:jc w:val="both"/>
        <w:rPr>
          <w:sz w:val="20"/>
          <w:szCs w:val="20"/>
        </w:rPr>
      </w:pPr>
      <w:r w:rsidRPr="00AE58AB">
        <w:rPr>
          <w:sz w:val="20"/>
          <w:szCs w:val="20"/>
        </w:rPr>
        <w:t>Warunek powyższy zostanie spełniony, jeżeli Wykonawca wykaże</w:t>
      </w:r>
      <w:r w:rsidR="006E355F" w:rsidRPr="00AE58AB">
        <w:rPr>
          <w:sz w:val="20"/>
          <w:szCs w:val="20"/>
        </w:rPr>
        <w:t xml:space="preserve"> </w:t>
      </w:r>
      <w:r w:rsidR="009071A3" w:rsidRPr="00AE58AB">
        <w:rPr>
          <w:sz w:val="20"/>
          <w:szCs w:val="20"/>
        </w:rPr>
        <w:t>dysponowanie personelem, który posiada</w:t>
      </w:r>
      <w:r w:rsidR="006E355F" w:rsidRPr="00AE58AB">
        <w:rPr>
          <w:sz w:val="20"/>
          <w:szCs w:val="20"/>
        </w:rPr>
        <w:t>:</w:t>
      </w:r>
      <w:r w:rsidR="006E355F" w:rsidRPr="00AE58AB">
        <w:rPr>
          <w:sz w:val="20"/>
          <w:szCs w:val="20"/>
        </w:rPr>
        <w:br/>
        <w:t xml:space="preserve">- co najmniej </w:t>
      </w:r>
      <w:r w:rsidR="00AE58AB">
        <w:rPr>
          <w:sz w:val="20"/>
          <w:szCs w:val="20"/>
        </w:rPr>
        <w:t>dwu</w:t>
      </w:r>
      <w:r w:rsidR="006E355F" w:rsidRPr="00AE58AB">
        <w:rPr>
          <w:sz w:val="20"/>
          <w:szCs w:val="20"/>
        </w:rPr>
        <w:t>letnie doświadczeni</w:t>
      </w:r>
      <w:r w:rsidR="009071A3" w:rsidRPr="00AE58AB">
        <w:rPr>
          <w:sz w:val="20"/>
          <w:szCs w:val="20"/>
        </w:rPr>
        <w:t>e</w:t>
      </w:r>
      <w:r w:rsidR="006E355F" w:rsidRPr="00AE58AB">
        <w:rPr>
          <w:sz w:val="20"/>
          <w:szCs w:val="20"/>
        </w:rPr>
        <w:t xml:space="preserve"> w zakresie obsługi techniczno-gospodarczej obiektów</w:t>
      </w:r>
    </w:p>
    <w:p w14:paraId="3A190D96" w14:textId="6D95B434" w:rsidR="006E355F" w:rsidRPr="00AE58AB" w:rsidRDefault="006E355F" w:rsidP="00043E07">
      <w:pPr>
        <w:spacing w:line="360" w:lineRule="auto"/>
        <w:jc w:val="both"/>
        <w:rPr>
          <w:sz w:val="20"/>
          <w:szCs w:val="20"/>
        </w:rPr>
      </w:pPr>
      <w:r w:rsidRPr="00AE58AB">
        <w:rPr>
          <w:sz w:val="20"/>
          <w:szCs w:val="20"/>
        </w:rPr>
        <w:t>- aktualn</w:t>
      </w:r>
      <w:r w:rsidR="009071A3" w:rsidRPr="00AE58AB">
        <w:rPr>
          <w:sz w:val="20"/>
          <w:szCs w:val="20"/>
        </w:rPr>
        <w:t>e</w:t>
      </w:r>
      <w:r w:rsidRPr="00AE58AB">
        <w:rPr>
          <w:sz w:val="20"/>
          <w:szCs w:val="20"/>
        </w:rPr>
        <w:t xml:space="preserve"> kwalifikacj</w:t>
      </w:r>
      <w:r w:rsidR="009071A3" w:rsidRPr="00AE58AB">
        <w:rPr>
          <w:sz w:val="20"/>
          <w:szCs w:val="20"/>
        </w:rPr>
        <w:t>e</w:t>
      </w:r>
      <w:r w:rsidRPr="00AE58AB">
        <w:rPr>
          <w:sz w:val="20"/>
          <w:szCs w:val="20"/>
        </w:rPr>
        <w:t xml:space="preserve"> </w:t>
      </w:r>
      <w:r w:rsidR="001807CE" w:rsidRPr="00AE58AB">
        <w:rPr>
          <w:sz w:val="20"/>
          <w:szCs w:val="20"/>
        </w:rPr>
        <w:t>uprawniają</w:t>
      </w:r>
      <w:r w:rsidR="00AE58AB" w:rsidRPr="00AE58AB">
        <w:rPr>
          <w:sz w:val="20"/>
          <w:szCs w:val="20"/>
        </w:rPr>
        <w:t>ce</w:t>
      </w:r>
      <w:r w:rsidR="001807CE" w:rsidRPr="00AE58AB">
        <w:rPr>
          <w:sz w:val="20"/>
          <w:szCs w:val="20"/>
        </w:rPr>
        <w:t xml:space="preserve"> </w:t>
      </w:r>
      <w:r w:rsidRPr="00AE58AB">
        <w:rPr>
          <w:sz w:val="20"/>
          <w:szCs w:val="20"/>
        </w:rPr>
        <w:t xml:space="preserve">do zajmowania się eksploatacją urządzeń i sieci elektrycznych do 1 </w:t>
      </w:r>
      <w:proofErr w:type="spellStart"/>
      <w:r w:rsidRPr="00AE58AB">
        <w:rPr>
          <w:sz w:val="20"/>
          <w:szCs w:val="20"/>
        </w:rPr>
        <w:t>kV</w:t>
      </w:r>
      <w:proofErr w:type="spellEnd"/>
      <w:r w:rsidRPr="00AE58AB">
        <w:rPr>
          <w:sz w:val="20"/>
          <w:szCs w:val="20"/>
        </w:rPr>
        <w:t>, instalacji gazów</w:t>
      </w:r>
      <w:r w:rsidR="009071A3" w:rsidRPr="00AE58AB">
        <w:rPr>
          <w:sz w:val="20"/>
          <w:szCs w:val="20"/>
        </w:rPr>
        <w:t xml:space="preserve"> </w:t>
      </w:r>
    </w:p>
    <w:p w14:paraId="6B67D36C" w14:textId="548374BB" w:rsidR="006E355F" w:rsidRPr="00AE58AB" w:rsidRDefault="006E355F" w:rsidP="00043E07">
      <w:pPr>
        <w:spacing w:line="360" w:lineRule="auto"/>
        <w:jc w:val="both"/>
        <w:rPr>
          <w:sz w:val="20"/>
          <w:szCs w:val="20"/>
        </w:rPr>
      </w:pPr>
      <w:r w:rsidRPr="00AE58AB">
        <w:rPr>
          <w:sz w:val="20"/>
          <w:szCs w:val="20"/>
        </w:rPr>
        <w:t>- co najmniej roczne doświadczeni</w:t>
      </w:r>
      <w:r w:rsidR="00AE58AB" w:rsidRPr="00AE58AB">
        <w:rPr>
          <w:sz w:val="20"/>
          <w:szCs w:val="20"/>
        </w:rPr>
        <w:t>e</w:t>
      </w:r>
      <w:r w:rsidRPr="00AE58AB">
        <w:rPr>
          <w:sz w:val="20"/>
          <w:szCs w:val="20"/>
        </w:rPr>
        <w:t xml:space="preserve"> w zakresie obsługi i dozoru kotłowni o mocy do 50kW.</w:t>
      </w:r>
    </w:p>
    <w:p w14:paraId="0000008D" w14:textId="5A5FBC45" w:rsidR="001F0474" w:rsidRPr="00AE58AB" w:rsidRDefault="000534DE" w:rsidP="00043E07">
      <w:pPr>
        <w:numPr>
          <w:ilvl w:val="0"/>
          <w:numId w:val="23"/>
        </w:numPr>
        <w:spacing w:line="360" w:lineRule="auto"/>
        <w:jc w:val="both"/>
        <w:rPr>
          <w:sz w:val="20"/>
          <w:szCs w:val="20"/>
        </w:rPr>
      </w:pPr>
      <w:r w:rsidRPr="00AE58AB">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1F0474" w:rsidRPr="00655F08" w:rsidRDefault="000534DE">
      <w:pPr>
        <w:pStyle w:val="Nagwek2"/>
      </w:pPr>
      <w:bookmarkStart w:id="8" w:name="_Toc65139588"/>
      <w:r w:rsidRPr="00655F08">
        <w:t>IX. Podstawy wykluczenia z postępowania</w:t>
      </w:r>
      <w:bookmarkEnd w:id="8"/>
    </w:p>
    <w:p w14:paraId="00000092" w14:textId="63F5BD7C" w:rsidR="001F0474" w:rsidRPr="00655F08" w:rsidRDefault="00E67FE4" w:rsidP="00E67FE4">
      <w:pPr>
        <w:spacing w:before="240" w:line="360" w:lineRule="auto"/>
        <w:jc w:val="both"/>
        <w:rPr>
          <w:b/>
          <w:i/>
          <w:sz w:val="20"/>
          <w:szCs w:val="20"/>
        </w:rPr>
      </w:pPr>
      <w:r w:rsidRPr="00655F08">
        <w:rPr>
          <w:b/>
          <w:sz w:val="20"/>
          <w:szCs w:val="20"/>
        </w:rPr>
        <w:t>1.</w:t>
      </w:r>
      <w:r w:rsidRPr="00655F08">
        <w:rPr>
          <w:sz w:val="20"/>
          <w:szCs w:val="20"/>
        </w:rPr>
        <w:t xml:space="preserve"> </w:t>
      </w:r>
      <w:r w:rsidR="000534DE" w:rsidRPr="00655F08">
        <w:rPr>
          <w:sz w:val="20"/>
          <w:szCs w:val="20"/>
        </w:rPr>
        <w:t>Z postępowania o udzielenie zamówienia wyklucza się Wykonawców, w stosunku do których zachodzi którakolwiek z okoliczności wskazanych</w:t>
      </w:r>
      <w:r w:rsidRPr="00655F08">
        <w:rPr>
          <w:sz w:val="20"/>
          <w:szCs w:val="20"/>
        </w:rPr>
        <w:t xml:space="preserve"> w art. 108 ust. 1 ustawy PZP. Ponadto Zamawiający wykluczy Wykonawcę, w stosunku do którego zachodzą okoliczności określone w </w:t>
      </w:r>
      <w:r w:rsidR="000534DE" w:rsidRPr="00655F08">
        <w:rPr>
          <w:sz w:val="20"/>
          <w:szCs w:val="20"/>
        </w:rPr>
        <w:t>art. 109 ust. 1 pkt. 4 PZP, tj.:</w:t>
      </w:r>
      <w:r w:rsidRPr="00655F08">
        <w:rPr>
          <w:sz w:val="20"/>
          <w:szCs w:val="20"/>
        </w:rPr>
        <w:t xml:space="preserve"> </w:t>
      </w:r>
      <w:r w:rsidRPr="00655F08">
        <w:rPr>
          <w:b/>
          <w:i/>
          <w:sz w:val="20"/>
          <w:szCs w:val="20"/>
        </w:rPr>
        <w:t>w</w:t>
      </w:r>
      <w:r w:rsidR="000534DE" w:rsidRPr="00655F08">
        <w:rPr>
          <w:b/>
          <w:i/>
          <w:sz w:val="20"/>
          <w:szCs w:val="20"/>
        </w:rPr>
        <w:t xml:space="preserve">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55F08">
        <w:rPr>
          <w:b/>
          <w:i/>
          <w:sz w:val="20"/>
          <w:szCs w:val="20"/>
        </w:rPr>
        <w:t>.</w:t>
      </w:r>
    </w:p>
    <w:p w14:paraId="00000095" w14:textId="7D416697" w:rsidR="001F0474" w:rsidRPr="00655F08" w:rsidRDefault="00E67FE4" w:rsidP="00E67FE4">
      <w:pPr>
        <w:spacing w:line="360" w:lineRule="auto"/>
        <w:jc w:val="both"/>
        <w:rPr>
          <w:sz w:val="20"/>
          <w:szCs w:val="20"/>
        </w:rPr>
      </w:pPr>
      <w:r w:rsidRPr="00655F08">
        <w:rPr>
          <w:b/>
          <w:sz w:val="20"/>
          <w:szCs w:val="20"/>
        </w:rPr>
        <w:t>2.</w:t>
      </w:r>
      <w:r w:rsidRPr="00655F08">
        <w:rPr>
          <w:sz w:val="20"/>
          <w:szCs w:val="20"/>
        </w:rPr>
        <w:t xml:space="preserve"> </w:t>
      </w:r>
      <w:r w:rsidR="000534DE" w:rsidRPr="00655F08">
        <w:rPr>
          <w:sz w:val="20"/>
          <w:szCs w:val="20"/>
        </w:rPr>
        <w:t>Wykluczenie Wykonawcy następuje zgodnie z art. 111 PZP</w:t>
      </w:r>
      <w:r w:rsidRPr="00655F08">
        <w:rPr>
          <w:sz w:val="20"/>
          <w:szCs w:val="20"/>
        </w:rPr>
        <w:t>, z zastrzeżeniem art. 110 ust. 2 ustawy PZP.</w:t>
      </w:r>
      <w:r w:rsidR="000534DE" w:rsidRPr="00655F08">
        <w:rPr>
          <w:sz w:val="20"/>
          <w:szCs w:val="20"/>
        </w:rPr>
        <w:t xml:space="preserve"> </w:t>
      </w:r>
    </w:p>
    <w:p w14:paraId="2C28BD0E" w14:textId="2EAD0AC3" w:rsidR="003F09C5" w:rsidRPr="00655F08" w:rsidRDefault="003F09C5" w:rsidP="003F09C5">
      <w:pPr>
        <w:autoSpaceDE w:val="0"/>
        <w:autoSpaceDN w:val="0"/>
        <w:adjustRightInd w:val="0"/>
        <w:spacing w:line="360" w:lineRule="auto"/>
        <w:jc w:val="both"/>
        <w:rPr>
          <w:sz w:val="20"/>
          <w:szCs w:val="20"/>
        </w:rPr>
      </w:pPr>
      <w:r w:rsidRPr="00655F08">
        <w:rPr>
          <w:b/>
          <w:sz w:val="20"/>
          <w:szCs w:val="20"/>
        </w:rPr>
        <w:t>3.</w:t>
      </w:r>
      <w:r w:rsidRPr="00655F08">
        <w:rPr>
          <w:sz w:val="20"/>
          <w:szCs w:val="20"/>
        </w:rPr>
        <w:t xml:space="preserve"> Zamawiający </w:t>
      </w:r>
      <w:r w:rsidR="00AE58AB">
        <w:rPr>
          <w:sz w:val="20"/>
          <w:szCs w:val="20"/>
        </w:rPr>
        <w:t xml:space="preserve">nie udzieli zamówienia </w:t>
      </w:r>
      <w:r w:rsidRPr="00655F08">
        <w:rPr>
          <w:sz w:val="20"/>
          <w:szCs w:val="20"/>
        </w:rPr>
        <w:t>Wykonawc</w:t>
      </w:r>
      <w:r w:rsidR="00AE58AB">
        <w:rPr>
          <w:sz w:val="20"/>
          <w:szCs w:val="20"/>
        </w:rPr>
        <w:t xml:space="preserve">y </w:t>
      </w:r>
      <w:r w:rsidRPr="00655F08">
        <w:rPr>
          <w:sz w:val="20"/>
          <w:szCs w:val="20"/>
        </w:rPr>
        <w:t>objętego zakazem udzielenia zamówienia publicznego na podstawie ustawy z dnia 13 kwietnia 2022 r. o szczególnych rozwiązaniach w zakresie przeciwdziałania wspieraniu agresji na Ukrainę oraz służących ochronie bezpieczeństwa narodowego.</w:t>
      </w:r>
    </w:p>
    <w:p w14:paraId="00000096" w14:textId="4FCF4E06" w:rsidR="001F0474" w:rsidRPr="00655F08" w:rsidRDefault="000534DE" w:rsidP="009A0AB9">
      <w:pPr>
        <w:pStyle w:val="Nagwek2"/>
        <w:jc w:val="both"/>
      </w:pPr>
      <w:bookmarkStart w:id="9" w:name="_Toc65139589"/>
      <w:r w:rsidRPr="00655F08">
        <w:t xml:space="preserve">X. Podmiotowe </w:t>
      </w:r>
      <w:r w:rsidR="00AE0F42" w:rsidRPr="00655F08">
        <w:t xml:space="preserve">i przedmiotowe </w:t>
      </w:r>
      <w:r w:rsidRPr="00655F08">
        <w:t>środki dowodowe. Oświadczenia i dokumenty, jakie zobowiązani są dostarczyć Wykonawcy w celu potwierdzenia spełniania warunków udziału w postępowaniu oraz wykazania braku podstaw wykluczenia</w:t>
      </w:r>
      <w:bookmarkEnd w:id="9"/>
    </w:p>
    <w:p w14:paraId="436BA66B" w14:textId="2AD98A90" w:rsidR="00E8757B" w:rsidRPr="00655F08" w:rsidRDefault="0086546A" w:rsidP="0086546A">
      <w:pPr>
        <w:spacing w:line="360" w:lineRule="auto"/>
        <w:jc w:val="both"/>
        <w:rPr>
          <w:sz w:val="20"/>
          <w:szCs w:val="20"/>
        </w:rPr>
      </w:pPr>
      <w:r w:rsidRPr="00655F08">
        <w:rPr>
          <w:sz w:val="20"/>
          <w:szCs w:val="20"/>
        </w:rPr>
        <w:t xml:space="preserve">1. </w:t>
      </w:r>
      <w:r w:rsidR="000534DE" w:rsidRPr="00655F08">
        <w:rPr>
          <w:sz w:val="20"/>
          <w:szCs w:val="20"/>
        </w:rPr>
        <w:t xml:space="preserve">Do oferty Wykonawca zobowiązany jest dołączyć aktualne na dzień składania ofert oświadczenie o braku podstaw do wykluczenia z postępowania – zgodnie z </w:t>
      </w:r>
      <w:r w:rsidR="00573462" w:rsidRPr="00655F08">
        <w:rPr>
          <w:b/>
          <w:sz w:val="20"/>
          <w:szCs w:val="20"/>
        </w:rPr>
        <w:t xml:space="preserve">Załącznikiem </w:t>
      </w:r>
      <w:r w:rsidR="000534DE" w:rsidRPr="00655F08">
        <w:rPr>
          <w:b/>
          <w:sz w:val="20"/>
          <w:szCs w:val="20"/>
        </w:rPr>
        <w:t xml:space="preserve">nr </w:t>
      </w:r>
      <w:r w:rsidR="00E67FE4" w:rsidRPr="00655F08">
        <w:rPr>
          <w:b/>
          <w:sz w:val="20"/>
          <w:szCs w:val="20"/>
        </w:rPr>
        <w:t>2</w:t>
      </w:r>
      <w:r w:rsidR="000534DE" w:rsidRPr="00655F08">
        <w:rPr>
          <w:b/>
          <w:sz w:val="20"/>
          <w:szCs w:val="20"/>
        </w:rPr>
        <w:t xml:space="preserve"> do SWZ</w:t>
      </w:r>
      <w:r w:rsidR="000B3705">
        <w:rPr>
          <w:sz w:val="20"/>
          <w:szCs w:val="20"/>
        </w:rPr>
        <w:t xml:space="preserve">. </w:t>
      </w:r>
      <w:r w:rsidR="000534DE" w:rsidRPr="00655F08">
        <w:rPr>
          <w:sz w:val="20"/>
          <w:szCs w:val="20"/>
        </w:rPr>
        <w:t xml:space="preserve">Informacje </w:t>
      </w:r>
      <w:r w:rsidR="000534DE" w:rsidRPr="00655F08">
        <w:rPr>
          <w:sz w:val="20"/>
          <w:szCs w:val="20"/>
        </w:rPr>
        <w:lastRenderedPageBreak/>
        <w:t>zawarte w oświadczeniu stanowią wstępne potwierdzenie, że Wykonawca nie podlega wykluczeniu oraz spełnia warunki udziału w postępowaniu.</w:t>
      </w:r>
    </w:p>
    <w:p w14:paraId="312F1DB4" w14:textId="49A33DF6" w:rsidR="00340E51" w:rsidRPr="004B354D" w:rsidRDefault="000B3705" w:rsidP="000B3705">
      <w:pPr>
        <w:spacing w:line="360" w:lineRule="auto"/>
        <w:jc w:val="both"/>
        <w:rPr>
          <w:sz w:val="20"/>
          <w:szCs w:val="20"/>
          <w:u w:val="single"/>
        </w:rPr>
      </w:pPr>
      <w:r>
        <w:rPr>
          <w:sz w:val="20"/>
          <w:szCs w:val="20"/>
        </w:rPr>
        <w:t>2</w:t>
      </w:r>
      <w:r w:rsidRPr="000B3705">
        <w:rPr>
          <w:sz w:val="20"/>
          <w:szCs w:val="20"/>
        </w:rPr>
        <w:t xml:space="preserve">. </w:t>
      </w:r>
      <w:r w:rsidR="00E8757B" w:rsidRPr="004B354D">
        <w:rPr>
          <w:b/>
          <w:sz w:val="20"/>
          <w:szCs w:val="20"/>
        </w:rPr>
        <w:t xml:space="preserve">W </w:t>
      </w:r>
      <w:r w:rsidR="00340E51" w:rsidRPr="004B354D">
        <w:rPr>
          <w:b/>
          <w:sz w:val="20"/>
          <w:szCs w:val="20"/>
        </w:rPr>
        <w:t>celu potwierdzenia braku podstaw wykluczenia</w:t>
      </w:r>
      <w:r w:rsidR="00340E51" w:rsidRPr="00655F08">
        <w:rPr>
          <w:sz w:val="20"/>
          <w:szCs w:val="20"/>
        </w:rPr>
        <w:t xml:space="preserve"> Wykonawcy</w:t>
      </w:r>
      <w:r w:rsidR="00AB59CF" w:rsidRPr="00655F08">
        <w:rPr>
          <w:sz w:val="20"/>
          <w:szCs w:val="20"/>
        </w:rPr>
        <w:t xml:space="preserve"> </w:t>
      </w:r>
      <w:r w:rsidR="00340E51" w:rsidRPr="004B354D">
        <w:rPr>
          <w:sz w:val="20"/>
          <w:szCs w:val="20"/>
          <w:u w:val="single"/>
        </w:rPr>
        <w:t>Zamawiający</w:t>
      </w:r>
      <w:r w:rsidR="00340E51" w:rsidRPr="004B354D">
        <w:rPr>
          <w:b/>
          <w:sz w:val="20"/>
          <w:szCs w:val="20"/>
          <w:u w:val="single"/>
        </w:rPr>
        <w:t xml:space="preserve"> żąda załączenia do oferty</w:t>
      </w:r>
      <w:r w:rsidR="00340E51" w:rsidRPr="004B354D">
        <w:rPr>
          <w:sz w:val="20"/>
          <w:szCs w:val="20"/>
          <w:u w:val="single"/>
        </w:rPr>
        <w:t>:</w:t>
      </w:r>
    </w:p>
    <w:p w14:paraId="0000009C" w14:textId="1B52F987" w:rsidR="001F0474" w:rsidRPr="00655F08" w:rsidRDefault="00654E6D" w:rsidP="00340E51">
      <w:pPr>
        <w:spacing w:line="360" w:lineRule="auto"/>
        <w:jc w:val="both"/>
        <w:rPr>
          <w:sz w:val="20"/>
          <w:szCs w:val="20"/>
        </w:rPr>
      </w:pPr>
      <w:r>
        <w:rPr>
          <w:sz w:val="20"/>
          <w:szCs w:val="20"/>
        </w:rPr>
        <w:t xml:space="preserve">1) </w:t>
      </w:r>
      <w:r w:rsidR="00A93996" w:rsidRPr="00655F08">
        <w:rPr>
          <w:sz w:val="20"/>
          <w:szCs w:val="20"/>
        </w:rPr>
        <w:t xml:space="preserve">odpis lub informację </w:t>
      </w:r>
      <w:r w:rsidR="000534DE" w:rsidRPr="00655F08">
        <w:rPr>
          <w:sz w:val="20"/>
          <w:szCs w:val="20"/>
        </w:rPr>
        <w:t>z Krajowego Rejestru Sądowego lub z Centralnej Ewidencji i Informacji o Działalności Gospodarczej, w zakresie art. 109 ust. 1 pkt 4 ustawy, sporządzon</w:t>
      </w:r>
      <w:r w:rsidR="00A93996" w:rsidRPr="00655F08">
        <w:rPr>
          <w:sz w:val="20"/>
          <w:szCs w:val="20"/>
        </w:rPr>
        <w:t xml:space="preserve">e </w:t>
      </w:r>
      <w:r w:rsidR="000534DE" w:rsidRPr="00655F08">
        <w:rPr>
          <w:sz w:val="20"/>
          <w:szCs w:val="20"/>
        </w:rPr>
        <w:t xml:space="preserve">nie wcześniej niż 3 miesiące przed jej złożeniem, jeżeli odrębne przepisy wymagają </w:t>
      </w:r>
      <w:r w:rsidR="009D53B7" w:rsidRPr="00655F08">
        <w:rPr>
          <w:sz w:val="20"/>
          <w:szCs w:val="20"/>
        </w:rPr>
        <w:t>wpisu do rejestru lub ewidencji</w:t>
      </w:r>
      <w:r w:rsidR="008A72E0" w:rsidRPr="00655F08">
        <w:rPr>
          <w:sz w:val="20"/>
          <w:szCs w:val="20"/>
        </w:rPr>
        <w:t>.</w:t>
      </w:r>
    </w:p>
    <w:p w14:paraId="0000009F" w14:textId="00917B96" w:rsidR="001F0474" w:rsidRPr="00655F08" w:rsidRDefault="00E45B11" w:rsidP="0086546A">
      <w:pPr>
        <w:spacing w:line="360" w:lineRule="auto"/>
        <w:jc w:val="both"/>
        <w:rPr>
          <w:sz w:val="20"/>
          <w:szCs w:val="20"/>
        </w:rPr>
      </w:pPr>
      <w:r w:rsidRPr="00655F08">
        <w:rPr>
          <w:sz w:val="20"/>
          <w:szCs w:val="20"/>
        </w:rPr>
        <w:t>4</w:t>
      </w:r>
      <w:r w:rsidR="0086546A" w:rsidRPr="00655F08">
        <w:rPr>
          <w:sz w:val="20"/>
          <w:szCs w:val="20"/>
        </w:rPr>
        <w:t xml:space="preserve">. </w:t>
      </w:r>
      <w:r w:rsidR="000534DE" w:rsidRPr="00655F08">
        <w:rPr>
          <w:sz w:val="20"/>
          <w:szCs w:val="20"/>
        </w:rPr>
        <w:t>Jeżeli Wykonawca ma siedzibę lub miejsce zamieszkania poza terytorium Rzeczypospolitej Polskiej, zamiast dokumentu, o który</w:t>
      </w:r>
      <w:r w:rsidR="009A0AB9" w:rsidRPr="00655F08">
        <w:rPr>
          <w:sz w:val="20"/>
          <w:szCs w:val="20"/>
        </w:rPr>
        <w:t>m</w:t>
      </w:r>
      <w:r w:rsidR="000534DE" w:rsidRPr="00655F08">
        <w:rPr>
          <w:sz w:val="20"/>
          <w:szCs w:val="20"/>
        </w:rPr>
        <w:t xml:space="preserve"> mowa w pkt </w:t>
      </w:r>
      <w:r w:rsidRPr="00655F08">
        <w:rPr>
          <w:sz w:val="20"/>
          <w:szCs w:val="20"/>
        </w:rPr>
        <w:t>3</w:t>
      </w:r>
      <w:r w:rsidR="00AA7515" w:rsidRPr="00655F08">
        <w:rPr>
          <w:sz w:val="20"/>
          <w:szCs w:val="20"/>
        </w:rPr>
        <w:t>.1</w:t>
      </w:r>
      <w:r w:rsidR="004569FF" w:rsidRPr="00655F08">
        <w:rPr>
          <w:sz w:val="20"/>
          <w:szCs w:val="20"/>
        </w:rPr>
        <w:t>)</w:t>
      </w:r>
      <w:r w:rsidR="000534DE" w:rsidRPr="00655F08">
        <w:rPr>
          <w:sz w:val="20"/>
          <w:szCs w:val="20"/>
        </w:rPr>
        <w:t>, składa dokument lub dokumenty wystawione w kraju, w którym Wykonawca ma siedzibę lub miejsce zamieszkania, potwierdzające odpowiednio, że nie otwarto jego likwidacji ani nie ogłoszono upadłości</w:t>
      </w:r>
      <w:r w:rsidR="00A05058" w:rsidRPr="00655F08">
        <w:rPr>
          <w:sz w:val="20"/>
          <w:szCs w:val="20"/>
        </w:rPr>
        <w:t>,</w:t>
      </w:r>
      <w:r w:rsidR="00A05058" w:rsidRPr="00655F08">
        <w:rPr>
          <w:rFonts w:eastAsia="Batang"/>
          <w:sz w:val="20"/>
          <w:szCs w:val="20"/>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0534DE" w:rsidRPr="00655F08">
        <w:rPr>
          <w:sz w:val="20"/>
          <w:szCs w:val="20"/>
        </w:rPr>
        <w:t xml:space="preserve"> Dokument, o którym mowa powyżej, powinien być wystawiony nie wcześniej niż </w:t>
      </w:r>
      <w:r w:rsidR="00A05058" w:rsidRPr="00655F08">
        <w:rPr>
          <w:sz w:val="20"/>
          <w:szCs w:val="20"/>
        </w:rPr>
        <w:t xml:space="preserve">3 miesiące </w:t>
      </w:r>
      <w:r w:rsidR="000534DE" w:rsidRPr="00655F08">
        <w:rPr>
          <w:sz w:val="20"/>
          <w:szCs w:val="20"/>
        </w:rPr>
        <w:t xml:space="preserve">przed </w:t>
      </w:r>
      <w:r w:rsidR="00A05058" w:rsidRPr="00655F08">
        <w:rPr>
          <w:sz w:val="20"/>
          <w:szCs w:val="20"/>
        </w:rPr>
        <w:t>ich złożeniem</w:t>
      </w:r>
      <w:r w:rsidR="000534DE" w:rsidRPr="00655F08">
        <w:rPr>
          <w:sz w:val="20"/>
          <w:szCs w:val="20"/>
        </w:rPr>
        <w:t>.</w:t>
      </w:r>
    </w:p>
    <w:p w14:paraId="000000A0" w14:textId="6E615BE1" w:rsidR="001F0474" w:rsidRPr="00655F08" w:rsidRDefault="00E45B11" w:rsidP="0086546A">
      <w:pPr>
        <w:spacing w:line="360" w:lineRule="auto"/>
        <w:jc w:val="both"/>
        <w:rPr>
          <w:sz w:val="20"/>
          <w:szCs w:val="20"/>
        </w:rPr>
      </w:pPr>
      <w:r w:rsidRPr="00655F08">
        <w:rPr>
          <w:sz w:val="20"/>
          <w:szCs w:val="20"/>
        </w:rPr>
        <w:t>5</w:t>
      </w:r>
      <w:r w:rsidR="0086546A" w:rsidRPr="00655F08">
        <w:rPr>
          <w:sz w:val="20"/>
          <w:szCs w:val="20"/>
        </w:rPr>
        <w:t xml:space="preserve">. </w:t>
      </w:r>
      <w:r w:rsidR="000534DE" w:rsidRPr="00655F08">
        <w:rPr>
          <w:sz w:val="20"/>
          <w:szCs w:val="20"/>
        </w:rPr>
        <w:t xml:space="preserve">Jeżeli w kraju, w którym Wykonawca ma siedzibę lub miejsce zamieszkania, nie wydaje się dokumentów, o których mowa w </w:t>
      </w:r>
      <w:r w:rsidR="00E252F1" w:rsidRPr="00655F08">
        <w:rPr>
          <w:sz w:val="20"/>
          <w:szCs w:val="20"/>
        </w:rPr>
        <w:t xml:space="preserve">pkt. </w:t>
      </w:r>
      <w:r w:rsidRPr="00655F08">
        <w:rPr>
          <w:sz w:val="20"/>
          <w:szCs w:val="20"/>
        </w:rPr>
        <w:t>3</w:t>
      </w:r>
      <w:r w:rsidR="00AA7515" w:rsidRPr="00655F08">
        <w:rPr>
          <w:sz w:val="20"/>
          <w:szCs w:val="20"/>
        </w:rPr>
        <w:t>.1</w:t>
      </w:r>
      <w:r w:rsidR="004A5243" w:rsidRPr="00655F08">
        <w:rPr>
          <w:sz w:val="20"/>
          <w:szCs w:val="20"/>
        </w:rPr>
        <w:t>)</w:t>
      </w:r>
      <w:r w:rsidR="000534DE" w:rsidRPr="00655F08">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8A41ED8" w14:textId="77777777" w:rsidR="00AE31A0" w:rsidRDefault="004B354D" w:rsidP="004B354D">
      <w:pPr>
        <w:spacing w:line="360" w:lineRule="auto"/>
        <w:jc w:val="both"/>
        <w:rPr>
          <w:sz w:val="20"/>
          <w:szCs w:val="20"/>
        </w:rPr>
      </w:pPr>
      <w:r>
        <w:rPr>
          <w:sz w:val="20"/>
          <w:szCs w:val="20"/>
        </w:rPr>
        <w:t>6</w:t>
      </w:r>
      <w:r w:rsidRPr="004B354D">
        <w:rPr>
          <w:sz w:val="20"/>
          <w:szCs w:val="20"/>
        </w:rPr>
        <w:t xml:space="preserve">. </w:t>
      </w:r>
      <w:r w:rsidRPr="00AA13E4">
        <w:rPr>
          <w:sz w:val="20"/>
          <w:szCs w:val="20"/>
        </w:rPr>
        <w:t xml:space="preserve">Zamawiający </w:t>
      </w:r>
      <w:r w:rsidR="00AA13E4" w:rsidRPr="00AA13E4">
        <w:rPr>
          <w:sz w:val="20"/>
          <w:szCs w:val="20"/>
        </w:rPr>
        <w:t>wezwie Wykonawcę, którego oferta została najwyżej oceniona, do złożenia w wyznaczonym terminie, nie krótszym niż 5 dni od dnia wezwania, niżej wymienionych</w:t>
      </w:r>
      <w:r w:rsidR="00AA13E4">
        <w:rPr>
          <w:sz w:val="20"/>
          <w:szCs w:val="20"/>
        </w:rPr>
        <w:t xml:space="preserve">, aktualnych na dzień złożenia, </w:t>
      </w:r>
      <w:r w:rsidR="00AA13E4" w:rsidRPr="00AA13E4">
        <w:rPr>
          <w:sz w:val="20"/>
          <w:szCs w:val="20"/>
        </w:rPr>
        <w:t>środków dowodowych</w:t>
      </w:r>
      <w:r w:rsidR="00AE31A0">
        <w:rPr>
          <w:sz w:val="20"/>
          <w:szCs w:val="20"/>
        </w:rPr>
        <w:t>:</w:t>
      </w:r>
    </w:p>
    <w:p w14:paraId="69A6992B" w14:textId="2F6AE2CC" w:rsidR="004B354D" w:rsidRPr="001807CE" w:rsidRDefault="00AE31A0" w:rsidP="004B354D">
      <w:pPr>
        <w:spacing w:line="360" w:lineRule="auto"/>
        <w:jc w:val="both"/>
        <w:rPr>
          <w:sz w:val="20"/>
          <w:szCs w:val="20"/>
        </w:rPr>
      </w:pPr>
      <w:r w:rsidRPr="001807CE">
        <w:rPr>
          <w:sz w:val="20"/>
          <w:szCs w:val="20"/>
        </w:rPr>
        <w:t xml:space="preserve">1) </w:t>
      </w:r>
      <w:r w:rsidRPr="001807CE">
        <w:rPr>
          <w:b/>
          <w:sz w:val="20"/>
          <w:szCs w:val="20"/>
        </w:rPr>
        <w:t>w celu potwierdzenia</w:t>
      </w:r>
      <w:r w:rsidR="00AA13E4" w:rsidRPr="001807CE">
        <w:rPr>
          <w:sz w:val="20"/>
          <w:szCs w:val="20"/>
        </w:rPr>
        <w:t xml:space="preserve"> </w:t>
      </w:r>
      <w:r w:rsidR="00AA13E4" w:rsidRPr="001807CE">
        <w:rPr>
          <w:b/>
          <w:sz w:val="20"/>
          <w:szCs w:val="20"/>
        </w:rPr>
        <w:t>spełniania przez Wykonawcę warunków udziału w postępowaniu</w:t>
      </w:r>
      <w:r w:rsidR="004B354D" w:rsidRPr="001807CE">
        <w:rPr>
          <w:sz w:val="20"/>
          <w:szCs w:val="20"/>
        </w:rPr>
        <w:t>:</w:t>
      </w:r>
    </w:p>
    <w:p w14:paraId="6A41E6CD" w14:textId="7420B390" w:rsidR="004B354D" w:rsidRPr="001807CE" w:rsidRDefault="00A2530D" w:rsidP="004B354D">
      <w:pPr>
        <w:spacing w:line="360" w:lineRule="auto"/>
        <w:jc w:val="both"/>
        <w:rPr>
          <w:strike/>
          <w:sz w:val="20"/>
          <w:szCs w:val="20"/>
        </w:rPr>
      </w:pPr>
      <w:r w:rsidRPr="001807CE">
        <w:rPr>
          <w:sz w:val="20"/>
          <w:szCs w:val="20"/>
        </w:rPr>
        <w:t>a</w:t>
      </w:r>
      <w:r w:rsidR="004B354D" w:rsidRPr="001807CE">
        <w:rPr>
          <w:sz w:val="20"/>
          <w:szCs w:val="20"/>
        </w:rPr>
        <w:t xml:space="preserve">) </w:t>
      </w:r>
      <w:r w:rsidR="00FB69E0">
        <w:rPr>
          <w:sz w:val="20"/>
          <w:szCs w:val="20"/>
        </w:rPr>
        <w:t>wykaz</w:t>
      </w:r>
      <w:r w:rsidR="004B354D" w:rsidRPr="001807CE">
        <w:rPr>
          <w:sz w:val="20"/>
          <w:szCs w:val="20"/>
        </w:rPr>
        <w:t xml:space="preserve"> </w:t>
      </w:r>
      <w:r w:rsidR="001807CE" w:rsidRPr="001807CE">
        <w:rPr>
          <w:sz w:val="20"/>
          <w:szCs w:val="20"/>
        </w:rPr>
        <w:t>osób skierowanych przez Wykonawcę do realizacji zamówienia public</w:t>
      </w:r>
      <w:r w:rsidR="001807CE">
        <w:rPr>
          <w:sz w:val="20"/>
          <w:szCs w:val="20"/>
        </w:rPr>
        <w:t xml:space="preserve">znego, w szczególności odpowiedzialnych za świadczenie usług, wraz z informacjami na temat ich kwalifikacji zawodowych, </w:t>
      </w:r>
      <w:r w:rsidR="003D1371">
        <w:rPr>
          <w:sz w:val="20"/>
          <w:szCs w:val="20"/>
        </w:rPr>
        <w:t xml:space="preserve">uprawnień i </w:t>
      </w:r>
      <w:r w:rsidR="001807CE">
        <w:rPr>
          <w:sz w:val="20"/>
          <w:szCs w:val="20"/>
        </w:rPr>
        <w:t xml:space="preserve">doświadczenia niezbędnych do wykonania zamówienia publicznego, a także zakresy wykonywanych przez nie czynności oraz informacją o podstawie do dysponowania tymi osobami. </w:t>
      </w:r>
      <w:r w:rsidR="004B354D" w:rsidRPr="001807CE">
        <w:rPr>
          <w:sz w:val="20"/>
          <w:szCs w:val="20"/>
        </w:rPr>
        <w:t xml:space="preserve">Wykonawca sporządza wykaz wg wzoru stanowiącego </w:t>
      </w:r>
      <w:r w:rsidR="004B354D" w:rsidRPr="001807CE">
        <w:rPr>
          <w:b/>
          <w:sz w:val="20"/>
          <w:szCs w:val="20"/>
        </w:rPr>
        <w:t>Załącznik nr 5 do SWZ</w:t>
      </w:r>
      <w:r w:rsidR="004B354D" w:rsidRPr="001807CE">
        <w:rPr>
          <w:sz w:val="20"/>
          <w:szCs w:val="20"/>
        </w:rPr>
        <w:t xml:space="preserve">. </w:t>
      </w:r>
    </w:p>
    <w:p w14:paraId="51E8B996" w14:textId="4A988134" w:rsidR="00AE31A0" w:rsidRPr="001807CE" w:rsidRDefault="00A2530D" w:rsidP="00AE31A0">
      <w:pPr>
        <w:spacing w:line="360" w:lineRule="auto"/>
        <w:jc w:val="both"/>
        <w:rPr>
          <w:sz w:val="20"/>
          <w:szCs w:val="20"/>
          <w:u w:val="single"/>
        </w:rPr>
      </w:pPr>
      <w:r w:rsidRPr="001807CE">
        <w:rPr>
          <w:b/>
          <w:sz w:val="20"/>
          <w:szCs w:val="20"/>
        </w:rPr>
        <w:t xml:space="preserve">2) w </w:t>
      </w:r>
      <w:r w:rsidR="00AE31A0" w:rsidRPr="001807CE">
        <w:rPr>
          <w:b/>
          <w:sz w:val="20"/>
          <w:szCs w:val="20"/>
        </w:rPr>
        <w:t>celu potwierdzenia braku podstaw wykluczenia</w:t>
      </w:r>
      <w:r w:rsidR="00AE31A0" w:rsidRPr="001807CE">
        <w:rPr>
          <w:sz w:val="20"/>
          <w:szCs w:val="20"/>
        </w:rPr>
        <w:t xml:space="preserve"> Wykonawcy</w:t>
      </w:r>
      <w:r w:rsidRPr="001807CE">
        <w:rPr>
          <w:sz w:val="20"/>
          <w:szCs w:val="20"/>
        </w:rPr>
        <w:t>:</w:t>
      </w:r>
    </w:p>
    <w:p w14:paraId="682482BC" w14:textId="6B53A516" w:rsidR="00AE31A0" w:rsidRPr="00655F08" w:rsidRDefault="00A2530D" w:rsidP="00AE31A0">
      <w:pPr>
        <w:spacing w:line="360" w:lineRule="auto"/>
        <w:jc w:val="both"/>
        <w:rPr>
          <w:sz w:val="20"/>
          <w:szCs w:val="20"/>
        </w:rPr>
      </w:pPr>
      <w:r w:rsidRPr="001807CE">
        <w:rPr>
          <w:sz w:val="20"/>
          <w:szCs w:val="20"/>
        </w:rPr>
        <w:t>a</w:t>
      </w:r>
      <w:r w:rsidR="00AE31A0" w:rsidRPr="001807CE">
        <w:rPr>
          <w:sz w:val="20"/>
          <w:szCs w:val="20"/>
        </w:rPr>
        <w:t>) 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00000A1" w14:textId="78F43873" w:rsidR="001F0474" w:rsidRPr="00655F08" w:rsidRDefault="004B354D" w:rsidP="004B354D">
      <w:pPr>
        <w:spacing w:line="360" w:lineRule="auto"/>
        <w:jc w:val="both"/>
        <w:rPr>
          <w:sz w:val="20"/>
          <w:szCs w:val="20"/>
        </w:rPr>
      </w:pPr>
      <w:r>
        <w:rPr>
          <w:sz w:val="20"/>
          <w:szCs w:val="20"/>
        </w:rPr>
        <w:t>7</w:t>
      </w:r>
      <w:r w:rsidR="0086546A" w:rsidRPr="00655F08">
        <w:rPr>
          <w:sz w:val="20"/>
          <w:szCs w:val="20"/>
        </w:rPr>
        <w:t>.</w:t>
      </w:r>
      <w:r w:rsidR="0086546A" w:rsidRPr="00655F08">
        <w:rPr>
          <w:b/>
          <w:sz w:val="20"/>
          <w:szCs w:val="20"/>
        </w:rPr>
        <w:t xml:space="preserve"> </w:t>
      </w:r>
      <w:r w:rsidR="000534DE" w:rsidRPr="00655F08">
        <w:rPr>
          <w:b/>
          <w:sz w:val="20"/>
          <w:szCs w:val="20"/>
        </w:rPr>
        <w:t>Zamawiający nie wzywa do złożenia</w:t>
      </w:r>
      <w:r w:rsidR="000534DE" w:rsidRPr="00655F08">
        <w:rPr>
          <w:sz w:val="20"/>
          <w:szCs w:val="20"/>
        </w:rPr>
        <w:t xml:space="preserve"> podmiotowych środków dowodowych, jeżeli:</w:t>
      </w:r>
    </w:p>
    <w:p w14:paraId="000000A2" w14:textId="31E18D78" w:rsidR="001F0474" w:rsidRPr="00655F08" w:rsidRDefault="0086546A" w:rsidP="0086546A">
      <w:pPr>
        <w:spacing w:line="360" w:lineRule="auto"/>
        <w:jc w:val="both"/>
        <w:rPr>
          <w:sz w:val="20"/>
          <w:szCs w:val="20"/>
        </w:rPr>
      </w:pPr>
      <w:r w:rsidRPr="00655F08">
        <w:rPr>
          <w:sz w:val="20"/>
          <w:szCs w:val="20"/>
        </w:rPr>
        <w:t xml:space="preserve">1) </w:t>
      </w:r>
      <w:r w:rsidR="000534DE" w:rsidRPr="00655F08">
        <w:rPr>
          <w:sz w:val="20"/>
          <w:szCs w:val="20"/>
        </w:rPr>
        <w:t>może je uzyskać za pomocą bezpłatnych i ogólnodostępnych baz danych, w szczególności rejestrów publicznych w rozumieniu ustawy z dnia 17 lutego 2005 r. o informatyzacji działalności podmiotów realizujących zadania publiczne</w:t>
      </w:r>
      <w:r w:rsidR="0094720A" w:rsidRPr="00655F08">
        <w:rPr>
          <w:sz w:val="20"/>
          <w:szCs w:val="20"/>
        </w:rPr>
        <w:t xml:space="preserve"> (tekst jednolity Dz. U. z 202</w:t>
      </w:r>
      <w:r w:rsidR="00F36722" w:rsidRPr="00655F08">
        <w:rPr>
          <w:sz w:val="20"/>
          <w:szCs w:val="20"/>
        </w:rPr>
        <w:t>1</w:t>
      </w:r>
      <w:r w:rsidR="0094720A" w:rsidRPr="00655F08">
        <w:rPr>
          <w:sz w:val="20"/>
          <w:szCs w:val="20"/>
        </w:rPr>
        <w:t xml:space="preserve"> r., poz. </w:t>
      </w:r>
      <w:r w:rsidR="00AA7515" w:rsidRPr="00655F08">
        <w:rPr>
          <w:sz w:val="20"/>
          <w:szCs w:val="20"/>
        </w:rPr>
        <w:t>6</w:t>
      </w:r>
      <w:r w:rsidR="00F36722" w:rsidRPr="00655F08">
        <w:rPr>
          <w:sz w:val="20"/>
          <w:szCs w:val="20"/>
        </w:rPr>
        <w:t>70</w:t>
      </w:r>
      <w:r w:rsidR="00AA7515" w:rsidRPr="00655F08">
        <w:rPr>
          <w:sz w:val="20"/>
          <w:szCs w:val="20"/>
        </w:rPr>
        <w:t xml:space="preserve"> z </w:t>
      </w:r>
      <w:proofErr w:type="spellStart"/>
      <w:r w:rsidR="00AA7515" w:rsidRPr="00655F08">
        <w:rPr>
          <w:sz w:val="20"/>
          <w:szCs w:val="20"/>
        </w:rPr>
        <w:t>późn</w:t>
      </w:r>
      <w:proofErr w:type="spellEnd"/>
      <w:r w:rsidR="00AA7515" w:rsidRPr="00655F08">
        <w:rPr>
          <w:sz w:val="20"/>
          <w:szCs w:val="20"/>
        </w:rPr>
        <w:t>. zm.</w:t>
      </w:r>
      <w:r w:rsidR="0094720A" w:rsidRPr="00655F08">
        <w:rPr>
          <w:sz w:val="20"/>
          <w:szCs w:val="20"/>
        </w:rPr>
        <w:t>)</w:t>
      </w:r>
      <w:r w:rsidR="000534DE" w:rsidRPr="00655F08">
        <w:rPr>
          <w:sz w:val="20"/>
          <w:szCs w:val="20"/>
        </w:rPr>
        <w:t xml:space="preserve">, o ile Wykonawca wskazał w oświadczeniu, o którym mowa w art. 125 ust. 1 </w:t>
      </w:r>
      <w:r w:rsidR="008D1918" w:rsidRPr="00655F08">
        <w:rPr>
          <w:sz w:val="20"/>
          <w:szCs w:val="20"/>
        </w:rPr>
        <w:t xml:space="preserve">PZP </w:t>
      </w:r>
      <w:r w:rsidR="000534DE" w:rsidRPr="00655F08">
        <w:rPr>
          <w:sz w:val="20"/>
          <w:szCs w:val="20"/>
        </w:rPr>
        <w:t>dane umożliw</w:t>
      </w:r>
      <w:r w:rsidR="0069377A" w:rsidRPr="00655F08">
        <w:rPr>
          <w:sz w:val="20"/>
          <w:szCs w:val="20"/>
        </w:rPr>
        <w:t>iające dostęp do tych środków.</w:t>
      </w:r>
    </w:p>
    <w:p w14:paraId="000000A5" w14:textId="5F92AAC5" w:rsidR="001F0474" w:rsidRPr="00655F08" w:rsidRDefault="004B354D" w:rsidP="0086546A">
      <w:pPr>
        <w:pBdr>
          <w:top w:val="nil"/>
          <w:left w:val="nil"/>
          <w:bottom w:val="nil"/>
          <w:right w:val="nil"/>
          <w:between w:val="nil"/>
        </w:pBdr>
        <w:spacing w:line="360" w:lineRule="auto"/>
        <w:jc w:val="both"/>
        <w:rPr>
          <w:sz w:val="20"/>
          <w:szCs w:val="20"/>
        </w:rPr>
      </w:pPr>
      <w:r>
        <w:rPr>
          <w:sz w:val="20"/>
          <w:szCs w:val="20"/>
        </w:rPr>
        <w:lastRenderedPageBreak/>
        <w:t>8</w:t>
      </w:r>
      <w:r w:rsidR="0086546A" w:rsidRPr="00655F08">
        <w:rPr>
          <w:sz w:val="20"/>
          <w:szCs w:val="20"/>
        </w:rPr>
        <w:t xml:space="preserve">. </w:t>
      </w:r>
      <w:r w:rsidR="000534DE" w:rsidRPr="00655F08">
        <w:rPr>
          <w:sz w:val="20"/>
          <w:szCs w:val="20"/>
        </w:rPr>
        <w:t>W zakresie nieuregulowanym ustawą PZP lub niniejszą SWZ do oświadczeń i dokumentów składanych przez Wykonawcę w postępowaniu zastosowanie mają w szczególności przepisy rozporządzenia Ministra Rozwoju</w:t>
      </w:r>
      <w:r w:rsidR="00A05058" w:rsidRPr="00655F08">
        <w:rPr>
          <w:sz w:val="20"/>
          <w:szCs w:val="20"/>
        </w:rPr>
        <w:t>,</w:t>
      </w:r>
      <w:r w:rsidR="000534DE" w:rsidRPr="00655F08">
        <w:rPr>
          <w:sz w:val="20"/>
          <w:szCs w:val="20"/>
        </w:rPr>
        <w:t xml:space="preserve"> Pracy i Technologii z dnia 23 grudnia 2020 r. w sprawie podmiotowych środków dowodowych oraz innych dokumentów lub oświadczeń, jakich może żądać zamawiający od wykonawcy </w:t>
      </w:r>
      <w:r w:rsidR="00530CD0" w:rsidRPr="00655F08">
        <w:rPr>
          <w:sz w:val="20"/>
          <w:szCs w:val="20"/>
        </w:rPr>
        <w:t xml:space="preserve">(Dz. U. z 2020 r., poz. 2415) </w:t>
      </w:r>
      <w:r w:rsidR="000534DE" w:rsidRPr="00655F08">
        <w:rPr>
          <w:sz w:val="20"/>
          <w:szCs w:val="20"/>
        </w:rPr>
        <w:t>oraz rozporządzenia Prezesa Rady Ministrów z dnia</w:t>
      </w:r>
      <w:r w:rsidR="00695586" w:rsidRPr="00655F08">
        <w:rPr>
          <w:sz w:val="20"/>
          <w:szCs w:val="20"/>
        </w:rPr>
        <w:t xml:space="preserve"> 30</w:t>
      </w:r>
      <w:r w:rsidR="000534DE" w:rsidRPr="00655F08">
        <w:rPr>
          <w:sz w:val="20"/>
          <w:szCs w:val="20"/>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695586" w:rsidRPr="00655F08">
        <w:rPr>
          <w:sz w:val="20"/>
          <w:szCs w:val="20"/>
        </w:rPr>
        <w:t xml:space="preserve"> (Dz. U. z 2020 r., poz. 2452)</w:t>
      </w:r>
      <w:r w:rsidR="000534DE" w:rsidRPr="00655F08">
        <w:rPr>
          <w:sz w:val="20"/>
          <w:szCs w:val="20"/>
        </w:rPr>
        <w:t>.</w:t>
      </w:r>
    </w:p>
    <w:p w14:paraId="000000A6" w14:textId="47CBFBA3" w:rsidR="001F0474" w:rsidRPr="00655F08" w:rsidRDefault="000534DE">
      <w:pPr>
        <w:pStyle w:val="Nagwek2"/>
      </w:pPr>
      <w:bookmarkStart w:id="10" w:name="_Toc65139590"/>
      <w:r w:rsidRPr="00655F08">
        <w:t>XI. Poleganie na zasobach innych podmiotów</w:t>
      </w:r>
      <w:bookmarkEnd w:id="10"/>
    </w:p>
    <w:p w14:paraId="000000A7" w14:textId="77777777" w:rsidR="001F0474" w:rsidRPr="00655F08" w:rsidRDefault="000534DE">
      <w:pPr>
        <w:numPr>
          <w:ilvl w:val="3"/>
          <w:numId w:val="2"/>
        </w:numPr>
        <w:spacing w:before="240" w:line="360" w:lineRule="auto"/>
        <w:ind w:left="426" w:right="20"/>
        <w:jc w:val="both"/>
        <w:rPr>
          <w:sz w:val="20"/>
          <w:szCs w:val="20"/>
        </w:rPr>
      </w:pPr>
      <w:r w:rsidRPr="00655F08">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64886365" w:rsidR="001F0474" w:rsidRPr="00655F08" w:rsidRDefault="000534DE">
      <w:pPr>
        <w:numPr>
          <w:ilvl w:val="3"/>
          <w:numId w:val="2"/>
        </w:numPr>
        <w:spacing w:line="360" w:lineRule="auto"/>
        <w:ind w:left="426" w:right="20"/>
        <w:jc w:val="both"/>
        <w:rPr>
          <w:sz w:val="20"/>
          <w:szCs w:val="20"/>
        </w:rPr>
      </w:pPr>
      <w:r w:rsidRPr="00655F08">
        <w:rPr>
          <w:sz w:val="20"/>
          <w:szCs w:val="20"/>
        </w:rPr>
        <w:t xml:space="preserve">W odniesieniu do warunków dotyczących doświadczenia, </w:t>
      </w:r>
      <w:r w:rsidR="00E252F1" w:rsidRPr="00655F08">
        <w:rPr>
          <w:sz w:val="20"/>
          <w:szCs w:val="20"/>
        </w:rPr>
        <w:t xml:space="preserve">Wykonawcy </w:t>
      </w:r>
      <w:r w:rsidRPr="00655F08">
        <w:rPr>
          <w:sz w:val="20"/>
          <w:szCs w:val="20"/>
        </w:rPr>
        <w:t>mogą polegać na zdolnościach podmiotów udostępniających zasoby, jeśli podmioty te wykonają świadczenie do realizacji którego te zdolności są wymagane.</w:t>
      </w:r>
    </w:p>
    <w:p w14:paraId="000000A9" w14:textId="28734608" w:rsidR="001F0474" w:rsidRPr="00655F08" w:rsidRDefault="000534DE">
      <w:pPr>
        <w:numPr>
          <w:ilvl w:val="3"/>
          <w:numId w:val="2"/>
        </w:numPr>
        <w:spacing w:line="360" w:lineRule="auto"/>
        <w:ind w:left="426" w:right="20"/>
        <w:jc w:val="both"/>
        <w:rPr>
          <w:sz w:val="20"/>
          <w:szCs w:val="20"/>
        </w:rPr>
      </w:pPr>
      <w:r w:rsidRPr="00655F08">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1366D" w:rsidRPr="00655F08">
        <w:rPr>
          <w:sz w:val="20"/>
          <w:szCs w:val="20"/>
        </w:rPr>
        <w:t>.</w:t>
      </w:r>
    </w:p>
    <w:p w14:paraId="000000AA" w14:textId="0521510E" w:rsidR="001F0474" w:rsidRPr="00655F08" w:rsidRDefault="000534DE">
      <w:pPr>
        <w:numPr>
          <w:ilvl w:val="3"/>
          <w:numId w:val="2"/>
        </w:numPr>
        <w:spacing w:line="360" w:lineRule="auto"/>
        <w:ind w:left="426" w:right="20"/>
        <w:jc w:val="both"/>
        <w:rPr>
          <w:sz w:val="20"/>
          <w:szCs w:val="20"/>
        </w:rPr>
      </w:pPr>
      <w:r w:rsidRPr="00655F08">
        <w:rPr>
          <w:sz w:val="20"/>
          <w:szCs w:val="20"/>
        </w:rPr>
        <w:t xml:space="preserve">Zamawiający ocenia, czy udostępniane </w:t>
      </w:r>
      <w:r w:rsidR="0011366D" w:rsidRPr="00655F08">
        <w:rPr>
          <w:sz w:val="20"/>
          <w:szCs w:val="20"/>
        </w:rPr>
        <w:t xml:space="preserve">Wykonawcy </w:t>
      </w:r>
      <w:r w:rsidRPr="00655F08">
        <w:rPr>
          <w:sz w:val="20"/>
          <w:szCs w:val="20"/>
        </w:rPr>
        <w:t xml:space="preserve">przez podmioty udostępniające zasoby zdolności techniczne lub zawodowe, pozwalają na wykazanie przez </w:t>
      </w:r>
      <w:r w:rsidR="0011366D" w:rsidRPr="00655F08">
        <w:rPr>
          <w:sz w:val="20"/>
          <w:szCs w:val="20"/>
        </w:rPr>
        <w:t xml:space="preserve">Wykonawcę </w:t>
      </w:r>
      <w:r w:rsidRPr="00655F08">
        <w:rPr>
          <w:sz w:val="20"/>
          <w:szCs w:val="20"/>
        </w:rPr>
        <w:t xml:space="preserve">spełniania warunków udziału w postępowaniu, a także bada, czy nie zachodzą wobec tego podmiotu podstawy wykluczenia, które zostały przewidziane względem </w:t>
      </w:r>
      <w:r w:rsidR="0011366D" w:rsidRPr="00655F08">
        <w:rPr>
          <w:sz w:val="20"/>
          <w:szCs w:val="20"/>
        </w:rPr>
        <w:t>Wykonawcy</w:t>
      </w:r>
      <w:r w:rsidRPr="00655F08">
        <w:rPr>
          <w:sz w:val="20"/>
          <w:szCs w:val="20"/>
        </w:rPr>
        <w:t>.</w:t>
      </w:r>
    </w:p>
    <w:p w14:paraId="000000AB" w14:textId="6A2F47A5" w:rsidR="001F0474" w:rsidRPr="00655F08" w:rsidRDefault="000534DE">
      <w:pPr>
        <w:numPr>
          <w:ilvl w:val="3"/>
          <w:numId w:val="2"/>
        </w:numPr>
        <w:spacing w:line="360" w:lineRule="auto"/>
        <w:ind w:left="426" w:right="20"/>
        <w:jc w:val="both"/>
        <w:rPr>
          <w:sz w:val="20"/>
          <w:szCs w:val="20"/>
        </w:rPr>
      </w:pPr>
      <w:r w:rsidRPr="00655F08">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C" w14:textId="32DC82AC" w:rsidR="001F0474" w:rsidRPr="00655F08" w:rsidRDefault="000534DE">
      <w:pPr>
        <w:numPr>
          <w:ilvl w:val="3"/>
          <w:numId w:val="2"/>
        </w:numPr>
        <w:spacing w:line="360" w:lineRule="auto"/>
        <w:ind w:left="426" w:right="20"/>
        <w:jc w:val="both"/>
        <w:rPr>
          <w:sz w:val="20"/>
          <w:szCs w:val="20"/>
        </w:rPr>
      </w:pPr>
      <w:r w:rsidRPr="00655F08">
        <w:rPr>
          <w:b/>
          <w:sz w:val="20"/>
          <w:szCs w:val="20"/>
        </w:rPr>
        <w:t xml:space="preserve">UWAGA: </w:t>
      </w:r>
      <w:r w:rsidRPr="00655F08">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D" w14:textId="53852B8B" w:rsidR="001F0474" w:rsidRPr="00655F08" w:rsidRDefault="000534DE">
      <w:pPr>
        <w:numPr>
          <w:ilvl w:val="3"/>
          <w:numId w:val="2"/>
        </w:numPr>
        <w:shd w:val="clear" w:color="auto" w:fill="FFFFFF"/>
        <w:spacing w:line="360" w:lineRule="auto"/>
        <w:ind w:left="426"/>
        <w:jc w:val="both"/>
        <w:rPr>
          <w:sz w:val="20"/>
          <w:szCs w:val="20"/>
        </w:rPr>
      </w:pPr>
      <w:r w:rsidRPr="00655F08">
        <w:rPr>
          <w:sz w:val="20"/>
          <w:szCs w:val="20"/>
        </w:rPr>
        <w:t xml:space="preserve">Wykonawca, w przypadku polegania na zdolnościach lub sytuacji podmiotów udostępniających zasoby, przedstawia, wraz z oświadczeniem, o którym mowa w </w:t>
      </w:r>
      <w:r w:rsidR="00496413" w:rsidRPr="00655F08">
        <w:rPr>
          <w:sz w:val="20"/>
          <w:szCs w:val="20"/>
        </w:rPr>
        <w:t xml:space="preserve">pkt. </w:t>
      </w:r>
      <w:r w:rsidRPr="00655F08">
        <w:rPr>
          <w:sz w:val="20"/>
          <w:szCs w:val="20"/>
        </w:rPr>
        <w:t>X</w:t>
      </w:r>
      <w:r w:rsidR="00496413" w:rsidRPr="00655F08">
        <w:rPr>
          <w:sz w:val="20"/>
          <w:szCs w:val="20"/>
        </w:rPr>
        <w:t>.</w:t>
      </w:r>
      <w:r w:rsidR="00E252F1" w:rsidRPr="00655F08">
        <w:rPr>
          <w:sz w:val="20"/>
          <w:szCs w:val="20"/>
        </w:rPr>
        <w:t xml:space="preserve">1 </w:t>
      </w:r>
      <w:r w:rsidRPr="00655F08">
        <w:rPr>
          <w:sz w:val="20"/>
          <w:szCs w:val="20"/>
        </w:rPr>
        <w:t>SWZ, także oświadczenie podmiotu udostępniającego zasoby</w:t>
      </w:r>
      <w:r w:rsidR="00383B2D" w:rsidRPr="00655F08">
        <w:rPr>
          <w:sz w:val="20"/>
          <w:szCs w:val="20"/>
        </w:rPr>
        <w:t xml:space="preserve">, zgodnie z </w:t>
      </w:r>
      <w:r w:rsidR="00383B2D" w:rsidRPr="00655F08">
        <w:rPr>
          <w:b/>
          <w:sz w:val="20"/>
          <w:szCs w:val="20"/>
        </w:rPr>
        <w:t>Załącznikiem nr 3 do SWZ</w:t>
      </w:r>
      <w:r w:rsidRPr="00655F08">
        <w:rPr>
          <w:sz w:val="20"/>
          <w:szCs w:val="20"/>
        </w:rPr>
        <w:t xml:space="preserve">, potwierdzające brak podstaw wykluczenia tego podmiotu oraz odpowiednio spełnianie warunków udziału w postępowaniu, w zakresie, w jakim Wykonawca powołuje się na jego zasoby, zgodnie z katalogiem dokumentów określonych w </w:t>
      </w:r>
      <w:r w:rsidR="00496413" w:rsidRPr="00655F08">
        <w:rPr>
          <w:sz w:val="20"/>
          <w:szCs w:val="20"/>
        </w:rPr>
        <w:t>pkt.</w:t>
      </w:r>
      <w:r w:rsidR="00E252F1" w:rsidRPr="00655F08">
        <w:rPr>
          <w:sz w:val="20"/>
          <w:szCs w:val="20"/>
        </w:rPr>
        <w:t xml:space="preserve"> </w:t>
      </w:r>
      <w:r w:rsidRPr="00655F08">
        <w:rPr>
          <w:sz w:val="20"/>
          <w:szCs w:val="20"/>
        </w:rPr>
        <w:t>X SWZ.</w:t>
      </w:r>
    </w:p>
    <w:p w14:paraId="000000AE" w14:textId="77777777" w:rsidR="001F0474" w:rsidRPr="00655F08" w:rsidRDefault="000534DE" w:rsidP="00BA6D2E">
      <w:pPr>
        <w:pStyle w:val="Nagwek2"/>
        <w:jc w:val="both"/>
      </w:pPr>
      <w:bookmarkStart w:id="11" w:name="_Toc65139591"/>
      <w:r w:rsidRPr="00655F08">
        <w:lastRenderedPageBreak/>
        <w:t>XII. Informacja dla Wykonawców wspólnie ubiegających się o udzielenie zamówienia</w:t>
      </w:r>
      <w:bookmarkEnd w:id="11"/>
    </w:p>
    <w:p w14:paraId="000000AF" w14:textId="77777777" w:rsidR="001F0474" w:rsidRPr="00655F08" w:rsidRDefault="000534DE">
      <w:pPr>
        <w:numPr>
          <w:ilvl w:val="0"/>
          <w:numId w:val="21"/>
        </w:numPr>
        <w:spacing w:before="240" w:line="360" w:lineRule="auto"/>
        <w:ind w:left="426"/>
        <w:jc w:val="both"/>
      </w:pPr>
      <w:r w:rsidRPr="00655F08">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655F08">
        <w:rPr>
          <w:b/>
          <w:sz w:val="20"/>
          <w:szCs w:val="20"/>
        </w:rPr>
        <w:t xml:space="preserve"> </w:t>
      </w:r>
      <w:r w:rsidRPr="00655F08">
        <w:rPr>
          <w:sz w:val="20"/>
          <w:szCs w:val="20"/>
        </w:rPr>
        <w:t xml:space="preserve">winno być załączone do oferty. </w:t>
      </w:r>
    </w:p>
    <w:p w14:paraId="000000B0" w14:textId="0A616CCF" w:rsidR="001F0474" w:rsidRPr="00655F08" w:rsidRDefault="000534DE">
      <w:pPr>
        <w:numPr>
          <w:ilvl w:val="0"/>
          <w:numId w:val="21"/>
        </w:numPr>
        <w:spacing w:line="360" w:lineRule="auto"/>
        <w:ind w:left="426"/>
        <w:jc w:val="both"/>
      </w:pPr>
      <w:r w:rsidRPr="00655F08">
        <w:rPr>
          <w:sz w:val="20"/>
          <w:szCs w:val="20"/>
        </w:rPr>
        <w:t xml:space="preserve">W przypadku Wykonawców wspólnie ubiegających się o udzielenie zamówienia, oświadczenia, o których mowa w </w:t>
      </w:r>
      <w:r w:rsidR="00496413" w:rsidRPr="00655F08">
        <w:rPr>
          <w:sz w:val="20"/>
          <w:szCs w:val="20"/>
        </w:rPr>
        <w:t>pkt.</w:t>
      </w:r>
      <w:r w:rsidRPr="00655F08">
        <w:rPr>
          <w:sz w:val="20"/>
          <w:szCs w:val="20"/>
        </w:rPr>
        <w:t xml:space="preserve"> X</w:t>
      </w:r>
      <w:r w:rsidR="00496413" w:rsidRPr="00655F08">
        <w:rPr>
          <w:sz w:val="20"/>
          <w:szCs w:val="20"/>
        </w:rPr>
        <w:t>.</w:t>
      </w:r>
      <w:r w:rsidRPr="00655F08">
        <w:rPr>
          <w:sz w:val="20"/>
          <w:szCs w:val="20"/>
        </w:rPr>
        <w:t>1 SWZ, składa każdy z Wykonawców. Oświadczenia te potwierdzają brak podstaw wykluczenia oraz spełnianie warunków udziału w zakresie, w jakim każdy z Wykonawców wykazuje spełnianie warunków udziału w postępowaniu.</w:t>
      </w:r>
    </w:p>
    <w:p w14:paraId="000000B1" w14:textId="505F0704" w:rsidR="001F0474" w:rsidRPr="00655F08" w:rsidRDefault="000534DE">
      <w:pPr>
        <w:numPr>
          <w:ilvl w:val="0"/>
          <w:numId w:val="21"/>
        </w:numPr>
        <w:spacing w:line="360" w:lineRule="auto"/>
        <w:ind w:left="426"/>
        <w:jc w:val="both"/>
      </w:pPr>
      <w:r w:rsidRPr="00655F08">
        <w:rPr>
          <w:sz w:val="20"/>
          <w:szCs w:val="20"/>
        </w:rPr>
        <w:t xml:space="preserve">Wykonawcy wspólnie ubiegający się o udzielenie zamówienia dołączają do oferty oświadczenie, z którego wynika, które </w:t>
      </w:r>
      <w:r w:rsidR="00D160CE" w:rsidRPr="00655F08">
        <w:rPr>
          <w:sz w:val="20"/>
          <w:szCs w:val="20"/>
        </w:rPr>
        <w:t>dostawy</w:t>
      </w:r>
      <w:r w:rsidRPr="00655F08">
        <w:rPr>
          <w:sz w:val="20"/>
          <w:szCs w:val="20"/>
        </w:rPr>
        <w:t xml:space="preserve"> wykonają poszczególni </w:t>
      </w:r>
      <w:r w:rsidR="009331B3" w:rsidRPr="00655F08">
        <w:rPr>
          <w:sz w:val="20"/>
          <w:szCs w:val="20"/>
        </w:rPr>
        <w:t>Wykonawcy</w:t>
      </w:r>
      <w:r w:rsidRPr="00655F08">
        <w:rPr>
          <w:sz w:val="20"/>
          <w:szCs w:val="20"/>
        </w:rPr>
        <w:t>.</w:t>
      </w:r>
    </w:p>
    <w:p w14:paraId="000000B2" w14:textId="77777777" w:rsidR="001F0474" w:rsidRPr="00655F08" w:rsidRDefault="000534DE">
      <w:pPr>
        <w:numPr>
          <w:ilvl w:val="0"/>
          <w:numId w:val="21"/>
        </w:numPr>
        <w:spacing w:line="360" w:lineRule="auto"/>
        <w:ind w:left="426"/>
        <w:jc w:val="both"/>
      </w:pPr>
      <w:r w:rsidRPr="00655F08">
        <w:rPr>
          <w:sz w:val="20"/>
          <w:szCs w:val="20"/>
        </w:rPr>
        <w:t>Oświadczenia i dokumenty potwierdzające brak podstaw do wykluczenia z postępowania składa każdy z Wykonawców wspólnie ubiegających się o zamówienie.</w:t>
      </w:r>
    </w:p>
    <w:p w14:paraId="000000B3" w14:textId="0A73460F" w:rsidR="001F0474" w:rsidRPr="00655F08" w:rsidRDefault="000534DE" w:rsidP="00BA6D2E">
      <w:pPr>
        <w:pStyle w:val="Nagwek2"/>
        <w:spacing w:before="240" w:after="240"/>
        <w:jc w:val="both"/>
      </w:pPr>
      <w:bookmarkStart w:id="12" w:name="_Toc65139592"/>
      <w:r w:rsidRPr="00655F08">
        <w:t xml:space="preserve">XIII. Informacje o sposobie porozumiewania się </w:t>
      </w:r>
      <w:r w:rsidR="00BA6D2E" w:rsidRPr="00655F08">
        <w:t xml:space="preserve">Zamawiającego </w:t>
      </w:r>
      <w:r w:rsidRPr="00655F08">
        <w:t>z Wykonawcami oraz przekazywania oświadczeń lub dokumentów</w:t>
      </w:r>
      <w:bookmarkEnd w:id="12"/>
    </w:p>
    <w:p w14:paraId="000000B4" w14:textId="742FBA12" w:rsidR="001F0474" w:rsidRPr="00655F08" w:rsidRDefault="000534DE" w:rsidP="002C322A">
      <w:pPr>
        <w:numPr>
          <w:ilvl w:val="0"/>
          <w:numId w:val="48"/>
        </w:numPr>
        <w:spacing w:line="320" w:lineRule="auto"/>
        <w:jc w:val="both"/>
        <w:rPr>
          <w:sz w:val="20"/>
          <w:szCs w:val="20"/>
        </w:rPr>
      </w:pPr>
      <w:r w:rsidRPr="00655F08">
        <w:rPr>
          <w:sz w:val="20"/>
          <w:szCs w:val="20"/>
        </w:rPr>
        <w:t xml:space="preserve">Osobą uprawnioną do kontaktu z Wykonawcami jest: </w:t>
      </w:r>
      <w:r w:rsidR="00BA6D2E" w:rsidRPr="00655F08">
        <w:rPr>
          <w:sz w:val="20"/>
          <w:szCs w:val="20"/>
        </w:rPr>
        <w:t>Halina Lewandowska, tel. 564724108, zampub@szpitalnml.pl.</w:t>
      </w:r>
    </w:p>
    <w:p w14:paraId="000000B5" w14:textId="413C0481"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 xml:space="preserve">Postępowanie prowadzone jest w języku polskim w formie elektronicznej za pośrednictwem </w:t>
      </w:r>
      <w:r w:rsidR="00BA6D2E" w:rsidRPr="00655F08">
        <w:rPr>
          <w:sz w:val="20"/>
          <w:szCs w:val="20"/>
        </w:rPr>
        <w:t>platformy zakupowej</w:t>
      </w:r>
      <w:r w:rsidRPr="00655F08">
        <w:rPr>
          <w:sz w:val="20"/>
          <w:szCs w:val="20"/>
        </w:rPr>
        <w:t xml:space="preserve">: </w:t>
      </w:r>
      <w:hyperlink r:id="rId10" w:history="1">
        <w:r w:rsidR="00BA6D2E" w:rsidRPr="00655F08">
          <w:rPr>
            <w:rStyle w:val="Hipercze"/>
            <w:color w:val="auto"/>
            <w:sz w:val="20"/>
            <w:szCs w:val="20"/>
            <w:u w:val="none"/>
          </w:rPr>
          <w:t>https://platformazakupowa.pl/pn/szpital_nml</w:t>
        </w:r>
      </w:hyperlink>
    </w:p>
    <w:p w14:paraId="000000B6" w14:textId="4DC36D68"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 xml:space="preserve">W celu skrócenia czasu udzielenia odpowiedzi na pytania preferuje się, aby komunikacja między </w:t>
      </w:r>
      <w:r w:rsidR="00BA6D2E" w:rsidRPr="00655F08">
        <w:rPr>
          <w:sz w:val="20"/>
          <w:szCs w:val="20"/>
        </w:rPr>
        <w:t xml:space="preserve">Zamawiającym </w:t>
      </w:r>
      <w:r w:rsidRPr="00655F08">
        <w:rPr>
          <w:sz w:val="20"/>
          <w:szCs w:val="20"/>
        </w:rPr>
        <w:t xml:space="preserve">a Wykonawcami, w tym wszelkie oświadczenia, wnioski, zawiadomienia oraz informacje, przekazywane były za pośrednictwem </w:t>
      </w:r>
      <w:hyperlink r:id="rId11">
        <w:r w:rsidRPr="00655F08">
          <w:rPr>
            <w:sz w:val="20"/>
            <w:szCs w:val="20"/>
            <w:u w:val="single"/>
          </w:rPr>
          <w:t>platformazakupowa.pl</w:t>
        </w:r>
      </w:hyperlink>
      <w:r w:rsidRPr="00655F08">
        <w:rPr>
          <w:sz w:val="20"/>
          <w:szCs w:val="20"/>
        </w:rPr>
        <w:t xml:space="preserve"> i formularza „Wyślij wiadomość do zamawiającego”. </w:t>
      </w:r>
    </w:p>
    <w:p w14:paraId="000000B7" w14:textId="3866ED53" w:rsidR="001F0474" w:rsidRPr="00655F08" w:rsidRDefault="000534DE" w:rsidP="002C322A">
      <w:pPr>
        <w:pStyle w:val="Akapitzlist"/>
        <w:numPr>
          <w:ilvl w:val="1"/>
          <w:numId w:val="48"/>
        </w:numPr>
        <w:spacing w:line="320" w:lineRule="auto"/>
        <w:jc w:val="both"/>
        <w:rPr>
          <w:sz w:val="20"/>
          <w:szCs w:val="20"/>
        </w:rPr>
      </w:pPr>
      <w:r w:rsidRPr="00655F08">
        <w:rPr>
          <w:sz w:val="20"/>
          <w:szCs w:val="20"/>
        </w:rPr>
        <w:t xml:space="preserve">Za datę przekazania (wpływu) oświadczeń, wniosków, zawiadomień oraz informacji przyjmuje się datę ich przesłania za pośrednictwem </w:t>
      </w:r>
      <w:hyperlink r:id="rId12">
        <w:r w:rsidRPr="00655F08">
          <w:rPr>
            <w:sz w:val="20"/>
            <w:szCs w:val="20"/>
            <w:u w:val="single"/>
          </w:rPr>
          <w:t>platformazakupowa.pl</w:t>
        </w:r>
      </w:hyperlink>
      <w:r w:rsidRPr="00655F08">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BA6D2E" w:rsidRPr="00655F08">
        <w:rPr>
          <w:sz w:val="20"/>
          <w:szCs w:val="20"/>
        </w:rPr>
        <w:t>zampub@szpitalnml.pl</w:t>
      </w:r>
    </w:p>
    <w:p w14:paraId="000000B8" w14:textId="1755F2D7"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 xml:space="preserve">Zamawiający będzie przekazywał </w:t>
      </w:r>
      <w:r w:rsidR="00BA6D2E" w:rsidRPr="00655F08">
        <w:rPr>
          <w:sz w:val="20"/>
          <w:szCs w:val="20"/>
        </w:rPr>
        <w:t xml:space="preserve">Wykonawcom </w:t>
      </w:r>
      <w:r w:rsidRPr="00655F08">
        <w:rPr>
          <w:sz w:val="20"/>
          <w:szCs w:val="20"/>
        </w:rPr>
        <w:t xml:space="preserve">informacje w formie elektronicznej za pośrednictwem </w:t>
      </w:r>
      <w:hyperlink r:id="rId13">
        <w:r w:rsidRPr="00655F08">
          <w:rPr>
            <w:sz w:val="20"/>
            <w:szCs w:val="20"/>
            <w:u w:val="single"/>
          </w:rPr>
          <w:t>platformazakupowa.pl</w:t>
        </w:r>
      </w:hyperlink>
      <w:r w:rsidRPr="00655F08">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655F08">
          <w:rPr>
            <w:sz w:val="20"/>
            <w:szCs w:val="20"/>
            <w:u w:val="single"/>
          </w:rPr>
          <w:t>platformazakupowa.pl</w:t>
        </w:r>
      </w:hyperlink>
      <w:r w:rsidRPr="00655F08">
        <w:rPr>
          <w:sz w:val="20"/>
          <w:szCs w:val="20"/>
        </w:rPr>
        <w:t xml:space="preserve"> do konkretnego </w:t>
      </w:r>
      <w:r w:rsidR="00BA6D2E" w:rsidRPr="00655F08">
        <w:rPr>
          <w:sz w:val="20"/>
          <w:szCs w:val="20"/>
        </w:rPr>
        <w:t>Wykonawcy</w:t>
      </w:r>
      <w:r w:rsidRPr="00655F08">
        <w:rPr>
          <w:sz w:val="20"/>
          <w:szCs w:val="20"/>
        </w:rPr>
        <w:t>.</w:t>
      </w:r>
    </w:p>
    <w:p w14:paraId="000000B9" w14:textId="597840FA"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lastRenderedPageBreak/>
        <w:t xml:space="preserve">Wykonawca ma obowiązek sprawdzania komunikatów i wiadomości bezpośrednio na platformazakupowa.pl przesłanych przez </w:t>
      </w:r>
      <w:r w:rsidR="00BA6D2E" w:rsidRPr="00655F08">
        <w:rPr>
          <w:sz w:val="20"/>
          <w:szCs w:val="20"/>
        </w:rPr>
        <w:t>Zamawiającego</w:t>
      </w:r>
      <w:r w:rsidRPr="00655F08">
        <w:rPr>
          <w:sz w:val="20"/>
          <w:szCs w:val="20"/>
        </w:rPr>
        <w:t>, gdyż system powiadomień może ulec awarii lub powiadomienie może trafić do folderu SPAM.</w:t>
      </w:r>
    </w:p>
    <w:p w14:paraId="000000BA" w14:textId="24E9911C"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Zamawiający</w:t>
      </w:r>
      <w:r w:rsidR="007245F1" w:rsidRPr="00655F08">
        <w:rPr>
          <w:sz w:val="20"/>
          <w:szCs w:val="20"/>
        </w:rPr>
        <w:t xml:space="preserve"> przedstawia poniżej</w:t>
      </w:r>
      <w:r w:rsidRPr="00655F08">
        <w:rPr>
          <w:sz w:val="20"/>
          <w:szCs w:val="20"/>
        </w:rPr>
        <w:t xml:space="preserve"> niezbędne wymagania sprzętowo - aplikacyjne umożliwiające pracę na </w:t>
      </w:r>
      <w:hyperlink r:id="rId15">
        <w:r w:rsidRPr="00655F08">
          <w:rPr>
            <w:sz w:val="20"/>
            <w:szCs w:val="20"/>
            <w:u w:val="single"/>
          </w:rPr>
          <w:t>platformazakupowa.pl</w:t>
        </w:r>
      </w:hyperlink>
      <w:r w:rsidRPr="00655F08">
        <w:rPr>
          <w:sz w:val="20"/>
          <w:szCs w:val="20"/>
        </w:rPr>
        <w:t>, tj.:</w:t>
      </w:r>
    </w:p>
    <w:p w14:paraId="000000BB" w14:textId="77777777" w:rsidR="001F0474" w:rsidRPr="00655F08" w:rsidRDefault="000534DE" w:rsidP="002C322A">
      <w:pPr>
        <w:numPr>
          <w:ilvl w:val="1"/>
          <w:numId w:val="48"/>
        </w:numPr>
        <w:spacing w:line="320" w:lineRule="auto"/>
        <w:jc w:val="both"/>
        <w:rPr>
          <w:sz w:val="20"/>
          <w:szCs w:val="20"/>
        </w:rPr>
      </w:pPr>
      <w:r w:rsidRPr="00655F08">
        <w:rPr>
          <w:sz w:val="20"/>
          <w:szCs w:val="20"/>
        </w:rPr>
        <w:t xml:space="preserve">stały dostęp do sieci Internet o gwarantowanej przepustowości nie mniejszej niż 512 </w:t>
      </w:r>
      <w:proofErr w:type="spellStart"/>
      <w:r w:rsidRPr="00655F08">
        <w:rPr>
          <w:sz w:val="20"/>
          <w:szCs w:val="20"/>
        </w:rPr>
        <w:t>kb</w:t>
      </w:r>
      <w:proofErr w:type="spellEnd"/>
      <w:r w:rsidRPr="00655F08">
        <w:rPr>
          <w:sz w:val="20"/>
          <w:szCs w:val="20"/>
        </w:rPr>
        <w:t>/s,</w:t>
      </w:r>
    </w:p>
    <w:p w14:paraId="000000BC" w14:textId="77777777" w:rsidR="001F0474" w:rsidRPr="00655F08" w:rsidRDefault="000534DE" w:rsidP="002C322A">
      <w:pPr>
        <w:numPr>
          <w:ilvl w:val="1"/>
          <w:numId w:val="48"/>
        </w:numPr>
        <w:spacing w:line="320" w:lineRule="auto"/>
        <w:jc w:val="both"/>
        <w:rPr>
          <w:sz w:val="20"/>
          <w:szCs w:val="20"/>
        </w:rPr>
      </w:pPr>
      <w:r w:rsidRPr="00655F08">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1F0474" w:rsidRPr="00655F08" w:rsidRDefault="000534DE" w:rsidP="002C322A">
      <w:pPr>
        <w:numPr>
          <w:ilvl w:val="1"/>
          <w:numId w:val="48"/>
        </w:numPr>
        <w:spacing w:line="320" w:lineRule="auto"/>
        <w:jc w:val="both"/>
        <w:rPr>
          <w:sz w:val="20"/>
          <w:szCs w:val="20"/>
        </w:rPr>
      </w:pPr>
      <w:r w:rsidRPr="00655F08">
        <w:rPr>
          <w:sz w:val="20"/>
          <w:szCs w:val="20"/>
        </w:rPr>
        <w:t>zainstalowana dowolna przeglądarka internetowa, w przypadku Internet Explorer minimalnie wersja 10 0.,</w:t>
      </w:r>
    </w:p>
    <w:p w14:paraId="000000BE" w14:textId="77777777" w:rsidR="001F0474" w:rsidRPr="00655F08" w:rsidRDefault="000534DE" w:rsidP="002C322A">
      <w:pPr>
        <w:numPr>
          <w:ilvl w:val="1"/>
          <w:numId w:val="48"/>
        </w:numPr>
        <w:spacing w:line="320" w:lineRule="auto"/>
        <w:jc w:val="both"/>
        <w:rPr>
          <w:sz w:val="20"/>
          <w:szCs w:val="20"/>
        </w:rPr>
      </w:pPr>
      <w:r w:rsidRPr="00655F08">
        <w:rPr>
          <w:sz w:val="20"/>
          <w:szCs w:val="20"/>
        </w:rPr>
        <w:t>włączona obsługa JavaScript,</w:t>
      </w:r>
    </w:p>
    <w:p w14:paraId="000000BF" w14:textId="77777777" w:rsidR="001F0474" w:rsidRPr="00655F08" w:rsidRDefault="000534DE" w:rsidP="002C322A">
      <w:pPr>
        <w:numPr>
          <w:ilvl w:val="1"/>
          <w:numId w:val="48"/>
        </w:numPr>
        <w:spacing w:line="320" w:lineRule="auto"/>
        <w:jc w:val="both"/>
        <w:rPr>
          <w:sz w:val="20"/>
          <w:szCs w:val="20"/>
        </w:rPr>
      </w:pPr>
      <w:r w:rsidRPr="00655F08">
        <w:rPr>
          <w:sz w:val="20"/>
          <w:szCs w:val="20"/>
        </w:rPr>
        <w:t xml:space="preserve">zainstalowany program Adobe </w:t>
      </w:r>
      <w:proofErr w:type="spellStart"/>
      <w:r w:rsidRPr="00655F08">
        <w:rPr>
          <w:sz w:val="20"/>
          <w:szCs w:val="20"/>
        </w:rPr>
        <w:t>Acrobat</w:t>
      </w:r>
      <w:proofErr w:type="spellEnd"/>
      <w:r w:rsidRPr="00655F08">
        <w:rPr>
          <w:sz w:val="20"/>
          <w:szCs w:val="20"/>
        </w:rPr>
        <w:t xml:space="preserve"> Reader lub inny obsługujący format plików .pdf,</w:t>
      </w:r>
    </w:p>
    <w:p w14:paraId="000000C0" w14:textId="494E85B9" w:rsidR="001F0474" w:rsidRPr="00655F08" w:rsidRDefault="00BA6D2E" w:rsidP="002C322A">
      <w:pPr>
        <w:numPr>
          <w:ilvl w:val="1"/>
          <w:numId w:val="48"/>
        </w:numPr>
        <w:spacing w:line="320" w:lineRule="auto"/>
        <w:jc w:val="both"/>
        <w:rPr>
          <w:sz w:val="20"/>
          <w:szCs w:val="20"/>
        </w:rPr>
      </w:pPr>
      <w:r w:rsidRPr="00655F08">
        <w:rPr>
          <w:sz w:val="20"/>
          <w:szCs w:val="20"/>
        </w:rPr>
        <w:t>platformazakupowa</w:t>
      </w:r>
      <w:r w:rsidR="000534DE" w:rsidRPr="00655F08">
        <w:rPr>
          <w:sz w:val="20"/>
          <w:szCs w:val="20"/>
        </w:rPr>
        <w:t>.pl działa według standardu przyjętego w komunikacji sieciowej - kodowanie UTF8,</w:t>
      </w:r>
    </w:p>
    <w:p w14:paraId="000000C1" w14:textId="3FABDA0C" w:rsidR="001F0474" w:rsidRPr="00655F08" w:rsidRDefault="00821C72" w:rsidP="002C322A">
      <w:pPr>
        <w:numPr>
          <w:ilvl w:val="1"/>
          <w:numId w:val="48"/>
        </w:numPr>
        <w:spacing w:line="320" w:lineRule="auto"/>
        <w:jc w:val="both"/>
        <w:rPr>
          <w:sz w:val="20"/>
          <w:szCs w:val="20"/>
        </w:rPr>
      </w:pPr>
      <w:r w:rsidRPr="00655F08">
        <w:rPr>
          <w:sz w:val="20"/>
          <w:szCs w:val="20"/>
        </w:rPr>
        <w:t xml:space="preserve">oznaczenie </w:t>
      </w:r>
      <w:r w:rsidR="000534DE" w:rsidRPr="00655F08">
        <w:rPr>
          <w:sz w:val="20"/>
          <w:szCs w:val="20"/>
        </w:rPr>
        <w:t>czasu odbioru danych przez platformę zakupową stanowi datę oraz dokładny czas (</w:t>
      </w:r>
      <w:proofErr w:type="spellStart"/>
      <w:r w:rsidR="000534DE" w:rsidRPr="00655F08">
        <w:rPr>
          <w:sz w:val="20"/>
          <w:szCs w:val="20"/>
        </w:rPr>
        <w:t>hh:mm:ss</w:t>
      </w:r>
      <w:proofErr w:type="spellEnd"/>
      <w:r w:rsidR="000534DE" w:rsidRPr="00655F08">
        <w:rPr>
          <w:sz w:val="20"/>
          <w:szCs w:val="20"/>
        </w:rPr>
        <w:t>) generowany wg</w:t>
      </w:r>
      <w:r w:rsidRPr="00655F08">
        <w:rPr>
          <w:sz w:val="20"/>
          <w:szCs w:val="20"/>
        </w:rPr>
        <w:t xml:space="preserve"> </w:t>
      </w:r>
      <w:r w:rsidR="000534DE" w:rsidRPr="00655F08">
        <w:rPr>
          <w:sz w:val="20"/>
          <w:szCs w:val="20"/>
        </w:rPr>
        <w:t>czasu lokalnego serwera synchronizowanego z zegarem Głównego Urzędu Miar.</w:t>
      </w:r>
    </w:p>
    <w:p w14:paraId="000000C2" w14:textId="77777777"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Wykonawca, przystępując do niniejszego postępowania o udzielenie zamówienia publicznego:</w:t>
      </w:r>
    </w:p>
    <w:p w14:paraId="000000C3" w14:textId="33F79CD5" w:rsidR="001F0474" w:rsidRPr="00655F08" w:rsidRDefault="000534DE" w:rsidP="002C322A">
      <w:pPr>
        <w:pStyle w:val="Akapitzlist"/>
        <w:numPr>
          <w:ilvl w:val="1"/>
          <w:numId w:val="48"/>
        </w:numPr>
        <w:spacing w:line="320" w:lineRule="auto"/>
        <w:jc w:val="both"/>
        <w:rPr>
          <w:sz w:val="20"/>
          <w:szCs w:val="20"/>
        </w:rPr>
      </w:pPr>
      <w:r w:rsidRPr="00655F08">
        <w:rPr>
          <w:sz w:val="20"/>
          <w:szCs w:val="20"/>
        </w:rPr>
        <w:t xml:space="preserve">akceptuje warunki korzystania z </w:t>
      </w:r>
      <w:hyperlink r:id="rId16">
        <w:r w:rsidRPr="00655F08">
          <w:rPr>
            <w:sz w:val="20"/>
            <w:szCs w:val="20"/>
            <w:u w:val="single"/>
          </w:rPr>
          <w:t>platformazakupowa.pl</w:t>
        </w:r>
      </w:hyperlink>
      <w:r w:rsidRPr="00655F08">
        <w:rPr>
          <w:sz w:val="20"/>
          <w:szCs w:val="20"/>
        </w:rPr>
        <w:t xml:space="preserve"> określone w Regulaminie zamieszczonym na stronie internetowej </w:t>
      </w:r>
      <w:hyperlink r:id="rId17">
        <w:r w:rsidRPr="00655F08">
          <w:rPr>
            <w:sz w:val="20"/>
            <w:szCs w:val="20"/>
          </w:rPr>
          <w:t>pod linkiem</w:t>
        </w:r>
      </w:hyperlink>
      <w:r w:rsidRPr="00655F08">
        <w:rPr>
          <w:sz w:val="20"/>
          <w:szCs w:val="20"/>
        </w:rPr>
        <w:t xml:space="preserve"> w zakładce „Regulamin" oraz uznaje go za wiążący,</w:t>
      </w:r>
    </w:p>
    <w:p w14:paraId="000000C4" w14:textId="4BB02D9F" w:rsidR="001F0474" w:rsidRPr="00655F08" w:rsidRDefault="000534DE" w:rsidP="002C322A">
      <w:pPr>
        <w:numPr>
          <w:ilvl w:val="1"/>
          <w:numId w:val="48"/>
        </w:numPr>
        <w:spacing w:line="320" w:lineRule="auto"/>
        <w:jc w:val="both"/>
        <w:rPr>
          <w:sz w:val="20"/>
          <w:szCs w:val="20"/>
        </w:rPr>
      </w:pPr>
      <w:r w:rsidRPr="00655F08">
        <w:rPr>
          <w:sz w:val="20"/>
          <w:szCs w:val="20"/>
        </w:rPr>
        <w:t xml:space="preserve">zapoznał i stosuje się do Instrukcji składania ofert/wniosków dostępnej </w:t>
      </w:r>
      <w:hyperlink r:id="rId18" w:history="1">
        <w:r w:rsidR="00821C72" w:rsidRPr="00655F08">
          <w:rPr>
            <w:rStyle w:val="Hipercze"/>
            <w:color w:val="auto"/>
            <w:sz w:val="20"/>
            <w:szCs w:val="20"/>
            <w:u w:val="none"/>
          </w:rPr>
          <w:t>https://drive.google.com/file/d/1Kd1DttbBeiNWt4q4slS4t76lZVKPbkyD/view</w:t>
        </w:r>
      </w:hyperlink>
      <w:r w:rsidRPr="00655F08">
        <w:rPr>
          <w:sz w:val="20"/>
          <w:szCs w:val="20"/>
        </w:rPr>
        <w:t xml:space="preserve">. </w:t>
      </w:r>
    </w:p>
    <w:p w14:paraId="000000C5" w14:textId="5E94E62B" w:rsidR="001F0474" w:rsidRPr="00655F08" w:rsidRDefault="000534DE" w:rsidP="002C322A">
      <w:pPr>
        <w:pStyle w:val="Akapitzlist"/>
        <w:numPr>
          <w:ilvl w:val="0"/>
          <w:numId w:val="48"/>
        </w:numPr>
        <w:pBdr>
          <w:top w:val="nil"/>
          <w:left w:val="nil"/>
          <w:bottom w:val="nil"/>
          <w:right w:val="nil"/>
          <w:between w:val="nil"/>
        </w:pBdr>
        <w:spacing w:line="320" w:lineRule="auto"/>
        <w:jc w:val="both"/>
        <w:rPr>
          <w:rFonts w:ascii="Calibri" w:eastAsia="Calibri" w:hAnsi="Calibri" w:cs="Calibri"/>
          <w:sz w:val="20"/>
          <w:szCs w:val="20"/>
        </w:rPr>
      </w:pPr>
      <w:r w:rsidRPr="00655F08">
        <w:rPr>
          <w:b/>
          <w:sz w:val="20"/>
          <w:szCs w:val="20"/>
        </w:rPr>
        <w:t xml:space="preserve">Zamawiający nie ponosi odpowiedzialności za złożenie oferty w sposób niezgodny z Instrukcją korzystania z </w:t>
      </w:r>
      <w:hyperlink r:id="rId19">
        <w:r w:rsidRPr="00655F08">
          <w:rPr>
            <w:b/>
            <w:sz w:val="20"/>
            <w:szCs w:val="20"/>
            <w:u w:val="single"/>
          </w:rPr>
          <w:t>platformazakupowa.pl</w:t>
        </w:r>
      </w:hyperlink>
      <w:r w:rsidRPr="00655F08">
        <w:rPr>
          <w:sz w:val="20"/>
          <w:szCs w:val="20"/>
        </w:rPr>
        <w:t xml:space="preserve">, w szczególności za sytuację, gdy zamawiający zapozna się z treścią oferty przed upływem terminu składania ofert (np. złożenie oferty w zakładce „Wyślij wiadomość do zamawiającego”). </w:t>
      </w:r>
      <w:r w:rsidRPr="00655F08">
        <w:rPr>
          <w:sz w:val="20"/>
          <w:szCs w:val="20"/>
        </w:rPr>
        <w:br/>
        <w:t xml:space="preserve">Taka oferta zostanie uznana przez Zamawiającego za ofertę handlową i nie będzie brana pod uwagę w przedmiotowym postępowaniu ponieważ nie został spełniony obowiązek narzucony w art. 221 </w:t>
      </w:r>
      <w:r w:rsidR="00765B6B" w:rsidRPr="00655F08">
        <w:rPr>
          <w:sz w:val="20"/>
          <w:szCs w:val="20"/>
        </w:rPr>
        <w:t xml:space="preserve">ustawy z dnia 11 września 2019 r. </w:t>
      </w:r>
      <w:r w:rsidRPr="00655F08">
        <w:rPr>
          <w:sz w:val="20"/>
          <w:szCs w:val="20"/>
        </w:rPr>
        <w:t xml:space="preserve">Prawo </w:t>
      </w:r>
      <w:r w:rsidR="00765B6B" w:rsidRPr="00655F08">
        <w:rPr>
          <w:sz w:val="20"/>
          <w:szCs w:val="20"/>
        </w:rPr>
        <w:t>zamówień publicznych</w:t>
      </w:r>
      <w:r w:rsidRPr="00655F08">
        <w:rPr>
          <w:sz w:val="20"/>
          <w:szCs w:val="20"/>
        </w:rPr>
        <w:t>.</w:t>
      </w:r>
    </w:p>
    <w:p w14:paraId="000000C6" w14:textId="77777777" w:rsidR="001F0474" w:rsidRPr="00655F08" w:rsidRDefault="000534DE" w:rsidP="002C322A">
      <w:pPr>
        <w:numPr>
          <w:ilvl w:val="0"/>
          <w:numId w:val="48"/>
        </w:numPr>
        <w:pBdr>
          <w:top w:val="nil"/>
          <w:left w:val="nil"/>
          <w:bottom w:val="nil"/>
          <w:right w:val="nil"/>
          <w:between w:val="nil"/>
        </w:pBdr>
        <w:spacing w:line="320" w:lineRule="auto"/>
        <w:jc w:val="both"/>
        <w:rPr>
          <w:sz w:val="20"/>
          <w:szCs w:val="20"/>
        </w:rPr>
      </w:pPr>
      <w:r w:rsidRPr="00655F08">
        <w:rPr>
          <w:sz w:val="20"/>
          <w:szCs w:val="20"/>
        </w:rPr>
        <w:t xml:space="preserve">Zamawiający informuje, że instrukcje korzystania z </w:t>
      </w:r>
      <w:hyperlink r:id="rId20">
        <w:r w:rsidRPr="00655F08">
          <w:rPr>
            <w:sz w:val="20"/>
            <w:szCs w:val="20"/>
            <w:u w:val="single"/>
          </w:rPr>
          <w:t>platformazakupowa.pl</w:t>
        </w:r>
      </w:hyperlink>
      <w:r w:rsidRPr="00655F08">
        <w:rPr>
          <w:sz w:val="20"/>
          <w:szCs w:val="20"/>
        </w:rPr>
        <w:t xml:space="preserve"> dotyczące w szczególności logowania, składania wniosków o wyjaśnienie treści SWZ, składania ofert oraz innych czynności podejmowanych w niniejszym postępowaniu przy użyciu </w:t>
      </w:r>
      <w:hyperlink r:id="rId21">
        <w:r w:rsidRPr="00655F08">
          <w:rPr>
            <w:sz w:val="20"/>
            <w:szCs w:val="20"/>
            <w:u w:val="single"/>
          </w:rPr>
          <w:t>platformazakupowa.pl</w:t>
        </w:r>
      </w:hyperlink>
      <w:r w:rsidRPr="00655F08">
        <w:rPr>
          <w:sz w:val="20"/>
          <w:szCs w:val="20"/>
        </w:rPr>
        <w:t xml:space="preserve"> znajdują się w zakładce „Instrukcje dla Wykonawców" na stronie internetowej pod adresem: </w:t>
      </w:r>
      <w:hyperlink r:id="rId22">
        <w:r w:rsidRPr="00655F08">
          <w:rPr>
            <w:sz w:val="20"/>
            <w:szCs w:val="20"/>
            <w:u w:val="single"/>
          </w:rPr>
          <w:t>https://platformazakupowa.pl/strona/45-instrukcje</w:t>
        </w:r>
      </w:hyperlink>
    </w:p>
    <w:p w14:paraId="000000C7" w14:textId="0C00BECB" w:rsidR="001F0474" w:rsidRPr="00655F08" w:rsidRDefault="000534DE" w:rsidP="00E67FE4">
      <w:pPr>
        <w:pStyle w:val="Nagwek2"/>
        <w:spacing w:before="240" w:after="240"/>
        <w:jc w:val="both"/>
      </w:pPr>
      <w:bookmarkStart w:id="13" w:name="_Toc65139593"/>
      <w:r w:rsidRPr="00655F08">
        <w:t>XIV. Opis sposobu przygotowania ofert</w:t>
      </w:r>
      <w:r w:rsidR="00E67FE4" w:rsidRPr="00655F08">
        <w:t>y</w:t>
      </w:r>
      <w:r w:rsidRPr="00655F08">
        <w:t xml:space="preserve"> oraz dokumentów wymaganych przez Zamawiającego w SWZ</w:t>
      </w:r>
      <w:bookmarkEnd w:id="13"/>
    </w:p>
    <w:p w14:paraId="0E3535D2" w14:textId="77777777" w:rsidR="00F01924" w:rsidRDefault="000534DE" w:rsidP="002C322A">
      <w:pPr>
        <w:pStyle w:val="Akapitzlist"/>
        <w:numPr>
          <w:ilvl w:val="0"/>
          <w:numId w:val="37"/>
        </w:numPr>
        <w:spacing w:line="360" w:lineRule="auto"/>
        <w:jc w:val="both"/>
        <w:rPr>
          <w:sz w:val="20"/>
          <w:szCs w:val="20"/>
        </w:rPr>
      </w:pPr>
      <w:r w:rsidRPr="00F01924">
        <w:rPr>
          <w:sz w:val="20"/>
          <w:szCs w:val="20"/>
        </w:rPr>
        <w:t xml:space="preserve">Oferta, </w:t>
      </w:r>
      <w:r w:rsidR="00C6270A" w:rsidRPr="00F01924">
        <w:rPr>
          <w:sz w:val="20"/>
          <w:szCs w:val="20"/>
        </w:rPr>
        <w:t>oświadczenia, dokumenty</w:t>
      </w:r>
      <w:r w:rsidRPr="00F01924">
        <w:rPr>
          <w:sz w:val="20"/>
          <w:szCs w:val="20"/>
        </w:rPr>
        <w:t xml:space="preserve"> oraz przedmiotowe środki dowodowe (jeżeli były wymagane) składane elektronicznie muszą zostać podpisane elektronicznym kwalifikowanym podpisem </w:t>
      </w:r>
      <w:r w:rsidRPr="00F01924">
        <w:rPr>
          <w:sz w:val="20"/>
          <w:szCs w:val="20"/>
        </w:rPr>
        <w:lastRenderedPageBreak/>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F01924">
        <w:rPr>
          <w:b/>
          <w:sz w:val="20"/>
          <w:szCs w:val="20"/>
        </w:rPr>
        <w:t xml:space="preserve">opcja rekomendowana </w:t>
      </w:r>
      <w:r w:rsidRPr="00F01924">
        <w:rPr>
          <w:sz w:val="20"/>
          <w:szCs w:val="20"/>
        </w:rPr>
        <w:t>przez</w:t>
      </w:r>
      <w:r w:rsidRPr="00F01924">
        <w:rPr>
          <w:b/>
          <w:sz w:val="20"/>
          <w:szCs w:val="20"/>
        </w:rPr>
        <w:t xml:space="preserve"> </w:t>
      </w:r>
      <w:hyperlink r:id="rId23">
        <w:r w:rsidRPr="00F01924">
          <w:rPr>
            <w:b/>
            <w:sz w:val="20"/>
            <w:szCs w:val="20"/>
            <w:u w:val="single"/>
          </w:rPr>
          <w:t>platformazakupowa.pl</w:t>
        </w:r>
      </w:hyperlink>
      <w:r w:rsidRPr="00F01924">
        <w:rPr>
          <w:sz w:val="20"/>
          <w:szCs w:val="20"/>
        </w:rPr>
        <w:t xml:space="preserve">) oraz dodatkowo dla całego pakietu dokumentów w kroku 2 </w:t>
      </w:r>
      <w:r w:rsidRPr="00F01924">
        <w:rPr>
          <w:b/>
          <w:sz w:val="20"/>
          <w:szCs w:val="20"/>
        </w:rPr>
        <w:t xml:space="preserve">Formularza składania oferty lub wniosku </w:t>
      </w:r>
      <w:r w:rsidRPr="00F01924">
        <w:rPr>
          <w:sz w:val="20"/>
          <w:szCs w:val="20"/>
        </w:rPr>
        <w:t xml:space="preserve">(po kliknięciu w przycisk </w:t>
      </w:r>
      <w:r w:rsidRPr="00F01924">
        <w:rPr>
          <w:b/>
          <w:sz w:val="20"/>
          <w:szCs w:val="20"/>
        </w:rPr>
        <w:t>Przejdź do podsumowania</w:t>
      </w:r>
      <w:r w:rsidRPr="00F01924">
        <w:rPr>
          <w:sz w:val="20"/>
          <w:szCs w:val="20"/>
        </w:rPr>
        <w:t>).</w:t>
      </w:r>
      <w:bookmarkStart w:id="14" w:name="_21eeoojwb3nb" w:colFirst="0" w:colLast="0"/>
      <w:bookmarkStart w:id="15" w:name="_Toc65139594"/>
      <w:bookmarkEnd w:id="14"/>
    </w:p>
    <w:p w14:paraId="000000C9" w14:textId="2A5E75AF" w:rsidR="001F0474" w:rsidRPr="00F01924" w:rsidRDefault="000534DE" w:rsidP="002C322A">
      <w:pPr>
        <w:pStyle w:val="Akapitzlist"/>
        <w:numPr>
          <w:ilvl w:val="0"/>
          <w:numId w:val="37"/>
        </w:numPr>
        <w:spacing w:line="360" w:lineRule="auto"/>
        <w:jc w:val="both"/>
        <w:rPr>
          <w:sz w:val="20"/>
          <w:szCs w:val="20"/>
        </w:rPr>
      </w:pPr>
      <w:r w:rsidRPr="00F01924">
        <w:rPr>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82370A" w:rsidRPr="00F01924">
        <w:rPr>
          <w:sz w:val="20"/>
          <w:szCs w:val="20"/>
        </w:rPr>
        <w:t>podwykonawca</w:t>
      </w:r>
      <w:r w:rsidRPr="00F01924">
        <w:rPr>
          <w:sz w:val="20"/>
          <w:szCs w:val="20"/>
        </w:rPr>
        <w:t>,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w:t>
      </w:r>
      <w:r w:rsidR="004C1D1D" w:rsidRPr="00F01924">
        <w:rPr>
          <w:sz w:val="20"/>
          <w:szCs w:val="20"/>
        </w:rPr>
        <w:t>/osoby upoważnioną/upoważnione</w:t>
      </w:r>
      <w:r w:rsidRPr="00655F08">
        <w:rPr>
          <w:sz w:val="20"/>
          <w:szCs w:val="20"/>
          <w:vertAlign w:val="superscript"/>
        </w:rPr>
        <w:footnoteReference w:id="1"/>
      </w:r>
      <w:bookmarkEnd w:id="15"/>
      <w:r w:rsidR="004C1D1D" w:rsidRPr="00F01924">
        <w:rPr>
          <w:sz w:val="20"/>
          <w:szCs w:val="20"/>
        </w:rPr>
        <w:t>.</w:t>
      </w:r>
    </w:p>
    <w:p w14:paraId="000000CA" w14:textId="46034587"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Oferta powinna być:</w:t>
      </w:r>
    </w:p>
    <w:p w14:paraId="000000CB" w14:textId="77777777" w:rsidR="001F0474" w:rsidRPr="00655F08" w:rsidRDefault="000534DE" w:rsidP="007665F4">
      <w:pPr>
        <w:numPr>
          <w:ilvl w:val="1"/>
          <w:numId w:val="36"/>
        </w:numPr>
        <w:spacing w:line="360" w:lineRule="auto"/>
        <w:ind w:firstLine="0"/>
        <w:jc w:val="both"/>
        <w:rPr>
          <w:sz w:val="20"/>
          <w:szCs w:val="20"/>
        </w:rPr>
      </w:pPr>
      <w:r w:rsidRPr="00655F08">
        <w:rPr>
          <w:sz w:val="20"/>
          <w:szCs w:val="20"/>
        </w:rPr>
        <w:t>sporządzona na podstawie załączników niniejszej SWZ w języku polskim,</w:t>
      </w:r>
    </w:p>
    <w:p w14:paraId="000000CC" w14:textId="77777777" w:rsidR="001F0474" w:rsidRPr="00655F08" w:rsidRDefault="000534DE" w:rsidP="007665F4">
      <w:pPr>
        <w:numPr>
          <w:ilvl w:val="1"/>
          <w:numId w:val="36"/>
        </w:numPr>
        <w:spacing w:line="360" w:lineRule="auto"/>
        <w:ind w:firstLine="0"/>
        <w:jc w:val="both"/>
        <w:rPr>
          <w:sz w:val="20"/>
          <w:szCs w:val="20"/>
        </w:rPr>
      </w:pPr>
      <w:r w:rsidRPr="00655F08">
        <w:rPr>
          <w:sz w:val="20"/>
          <w:szCs w:val="20"/>
        </w:rPr>
        <w:t xml:space="preserve">złożona przy użyciu środków komunikacji elektronicznej tzn. za pośrednictwem </w:t>
      </w:r>
      <w:hyperlink r:id="rId24">
        <w:r w:rsidRPr="00655F08">
          <w:rPr>
            <w:sz w:val="20"/>
            <w:szCs w:val="20"/>
            <w:u w:val="single"/>
          </w:rPr>
          <w:t>platformazakupowa.pl</w:t>
        </w:r>
      </w:hyperlink>
      <w:r w:rsidRPr="00655F08">
        <w:rPr>
          <w:sz w:val="20"/>
          <w:szCs w:val="20"/>
        </w:rPr>
        <w:t>,</w:t>
      </w:r>
    </w:p>
    <w:p w14:paraId="000000CD" w14:textId="77777777" w:rsidR="001F0474" w:rsidRPr="00655F08" w:rsidRDefault="000534DE" w:rsidP="007665F4">
      <w:pPr>
        <w:numPr>
          <w:ilvl w:val="1"/>
          <w:numId w:val="36"/>
        </w:numPr>
        <w:spacing w:line="360" w:lineRule="auto"/>
        <w:ind w:firstLine="0"/>
        <w:jc w:val="both"/>
        <w:rPr>
          <w:rFonts w:ascii="Calibri" w:eastAsia="Calibri" w:hAnsi="Calibri" w:cs="Calibri"/>
          <w:sz w:val="20"/>
          <w:szCs w:val="20"/>
        </w:rPr>
      </w:pPr>
      <w:r w:rsidRPr="00655F08">
        <w:rPr>
          <w:sz w:val="20"/>
          <w:szCs w:val="20"/>
        </w:rPr>
        <w:t xml:space="preserve">podpisana </w:t>
      </w:r>
      <w:hyperlink r:id="rId25">
        <w:r w:rsidRPr="00655F08">
          <w:rPr>
            <w:b/>
            <w:sz w:val="20"/>
            <w:szCs w:val="20"/>
            <w:u w:val="single"/>
          </w:rPr>
          <w:t>kwalifikowanym podpisem elektronicznym</w:t>
        </w:r>
      </w:hyperlink>
      <w:r w:rsidRPr="00655F08">
        <w:rPr>
          <w:sz w:val="20"/>
          <w:szCs w:val="20"/>
        </w:rPr>
        <w:t xml:space="preserve"> lub </w:t>
      </w:r>
      <w:hyperlink r:id="rId26">
        <w:r w:rsidRPr="00655F08">
          <w:rPr>
            <w:b/>
            <w:sz w:val="20"/>
            <w:szCs w:val="20"/>
            <w:u w:val="single"/>
          </w:rPr>
          <w:t>podpisem zaufanym</w:t>
        </w:r>
      </w:hyperlink>
      <w:r w:rsidRPr="00655F08">
        <w:rPr>
          <w:sz w:val="20"/>
          <w:szCs w:val="20"/>
        </w:rPr>
        <w:t xml:space="preserve"> lub </w:t>
      </w:r>
      <w:hyperlink r:id="rId27">
        <w:r w:rsidRPr="00655F08">
          <w:rPr>
            <w:b/>
            <w:sz w:val="20"/>
            <w:szCs w:val="20"/>
            <w:u w:val="single"/>
          </w:rPr>
          <w:t>podpisem osobistym</w:t>
        </w:r>
      </w:hyperlink>
      <w:r w:rsidRPr="00655F08">
        <w:rPr>
          <w:sz w:val="20"/>
          <w:szCs w:val="20"/>
        </w:rPr>
        <w:t xml:space="preserve"> przez osobę/osoby upoważnioną/upoważnione.</w:t>
      </w:r>
    </w:p>
    <w:p w14:paraId="000000CE" w14:textId="7E5836A7"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5F08">
        <w:rPr>
          <w:sz w:val="20"/>
          <w:szCs w:val="20"/>
        </w:rPr>
        <w:t>eIDAS</w:t>
      </w:r>
      <w:proofErr w:type="spellEnd"/>
      <w:r w:rsidRPr="00655F08">
        <w:rPr>
          <w:sz w:val="20"/>
          <w:szCs w:val="20"/>
        </w:rPr>
        <w:t>) (UE) nr 910/2014 - od 1 lipca 2016 roku”.</w:t>
      </w:r>
    </w:p>
    <w:p w14:paraId="000000CF" w14:textId="168D0DF8"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 xml:space="preserve">W przypadku wykorzystania formatu podpisu </w:t>
      </w:r>
      <w:proofErr w:type="spellStart"/>
      <w:r w:rsidRPr="00655F08">
        <w:rPr>
          <w:sz w:val="20"/>
          <w:szCs w:val="20"/>
        </w:rPr>
        <w:t>XAdES</w:t>
      </w:r>
      <w:proofErr w:type="spellEnd"/>
      <w:r w:rsidRPr="00655F08">
        <w:rPr>
          <w:sz w:val="20"/>
          <w:szCs w:val="20"/>
        </w:rPr>
        <w:t xml:space="preserve"> zewnętrzny. Zamawiający wymaga dołączenia odpowiedniej ilości plików tj. podpisywanych plików z danymi oraz plików </w:t>
      </w:r>
      <w:proofErr w:type="spellStart"/>
      <w:r w:rsidRPr="00655F08">
        <w:rPr>
          <w:sz w:val="20"/>
          <w:szCs w:val="20"/>
        </w:rPr>
        <w:t>XAdES</w:t>
      </w:r>
      <w:proofErr w:type="spellEnd"/>
      <w:r w:rsidRPr="00655F08">
        <w:rPr>
          <w:sz w:val="20"/>
          <w:szCs w:val="20"/>
        </w:rPr>
        <w:t>.</w:t>
      </w:r>
    </w:p>
    <w:p w14:paraId="000000D0" w14:textId="1E47E58C" w:rsidR="001F0474" w:rsidRPr="00655F08" w:rsidRDefault="0082370A"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 xml:space="preserve">Nie </w:t>
      </w:r>
      <w:r w:rsidR="000534DE" w:rsidRPr="00655F08">
        <w:rPr>
          <w:sz w:val="20"/>
          <w:szCs w:val="20"/>
        </w:rPr>
        <w:t>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D57BE9"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 xml:space="preserve">Wykonawca, za pośrednictwem </w:t>
      </w:r>
      <w:hyperlink r:id="rId28">
        <w:r w:rsidRPr="00655F08">
          <w:rPr>
            <w:sz w:val="20"/>
            <w:szCs w:val="20"/>
            <w:u w:val="single"/>
          </w:rPr>
          <w:t>platformazakupowa.pl</w:t>
        </w:r>
      </w:hyperlink>
      <w:r w:rsidRPr="00655F08">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1F0474" w:rsidRPr="00655F08" w:rsidRDefault="003A0DC1" w:rsidP="007665F4">
      <w:pPr>
        <w:spacing w:line="360" w:lineRule="auto"/>
        <w:ind w:left="720"/>
        <w:jc w:val="both"/>
        <w:rPr>
          <w:sz w:val="20"/>
          <w:szCs w:val="20"/>
        </w:rPr>
      </w:pPr>
      <w:hyperlink r:id="rId29">
        <w:r w:rsidR="000534DE" w:rsidRPr="00655F08">
          <w:rPr>
            <w:sz w:val="20"/>
            <w:szCs w:val="20"/>
            <w:u w:val="single"/>
          </w:rPr>
          <w:t>https://platformazakupowa.pl/strona/45-instrukcje</w:t>
        </w:r>
      </w:hyperlink>
    </w:p>
    <w:p w14:paraId="000000D3" w14:textId="4ABFC2C5"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Każdy z Wykonawców może złożyć tylko jedną ofertę. Złożenie większej liczby ofert lub oferty zawierającej propozycje wariantowe spowoduje podlegać będzie odrzuceniu.</w:t>
      </w:r>
    </w:p>
    <w:p w14:paraId="000000D4" w14:textId="7AD12E80"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lastRenderedPageBreak/>
        <w:t>Ceny oferty muszą zawierać wszystkie koszty, jakie musi ponieść Wykonawca, aby zrealizować zamówienie z najwyższą starannością oraz ewentualne rabaty.</w:t>
      </w:r>
    </w:p>
    <w:p w14:paraId="000000D5" w14:textId="4C89424C"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0E63479B"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Zgodnie z definicją dokumentu elektronicznego z art.</w:t>
      </w:r>
      <w:r w:rsidR="0082370A" w:rsidRPr="00655F08">
        <w:rPr>
          <w:sz w:val="20"/>
          <w:szCs w:val="20"/>
        </w:rPr>
        <w:t xml:space="preserve"> </w:t>
      </w:r>
      <w:r w:rsidRPr="00655F08">
        <w:rPr>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3F958E19" w:rsidR="001F0474" w:rsidRPr="00655F08" w:rsidRDefault="000534DE" w:rsidP="002C322A">
      <w:pPr>
        <w:pStyle w:val="Akapitzlist"/>
        <w:numPr>
          <w:ilvl w:val="0"/>
          <w:numId w:val="37"/>
        </w:numPr>
        <w:pBdr>
          <w:top w:val="nil"/>
          <w:left w:val="nil"/>
          <w:bottom w:val="nil"/>
          <w:right w:val="nil"/>
          <w:between w:val="nil"/>
        </w:pBdr>
        <w:spacing w:line="360" w:lineRule="auto"/>
        <w:jc w:val="both"/>
        <w:rPr>
          <w:sz w:val="20"/>
          <w:szCs w:val="20"/>
        </w:rPr>
      </w:pPr>
      <w:r w:rsidRPr="00655F08">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53E51BCD" w:rsidR="001F0474" w:rsidRPr="00655F08" w:rsidRDefault="000534DE" w:rsidP="002C322A">
      <w:pPr>
        <w:pStyle w:val="Akapitzlist"/>
        <w:numPr>
          <w:ilvl w:val="0"/>
          <w:numId w:val="37"/>
        </w:numPr>
        <w:spacing w:line="360" w:lineRule="auto"/>
        <w:jc w:val="both"/>
        <w:rPr>
          <w:rFonts w:ascii="Calibri" w:eastAsia="Calibri" w:hAnsi="Calibri" w:cs="Calibri"/>
          <w:sz w:val="20"/>
          <w:szCs w:val="20"/>
        </w:rPr>
      </w:pPr>
      <w:r w:rsidRPr="00655F08">
        <w:rPr>
          <w:b/>
          <w:sz w:val="20"/>
          <w:szCs w:val="20"/>
        </w:rPr>
        <w:t>Rozszerzenia plików wykorzystywanych przez Wykonawców powinny być zgodne z</w:t>
      </w:r>
      <w:r w:rsidRPr="00655F08">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1C4500B8" w:rsidR="001F0474" w:rsidRPr="00655F08" w:rsidRDefault="000534DE" w:rsidP="002C322A">
      <w:pPr>
        <w:pStyle w:val="Akapitzlist"/>
        <w:numPr>
          <w:ilvl w:val="0"/>
          <w:numId w:val="37"/>
        </w:numPr>
        <w:spacing w:line="360" w:lineRule="auto"/>
        <w:jc w:val="both"/>
        <w:rPr>
          <w:rFonts w:ascii="Calibri" w:eastAsia="Calibri" w:hAnsi="Calibri" w:cs="Calibri"/>
          <w:sz w:val="20"/>
          <w:szCs w:val="20"/>
        </w:rPr>
      </w:pPr>
      <w:r w:rsidRPr="00655F08">
        <w:rPr>
          <w:sz w:val="20"/>
          <w:szCs w:val="20"/>
        </w:rPr>
        <w:t>Zamawiający rekomenduje wykorzystanie formatów: .pdf .</w:t>
      </w:r>
      <w:proofErr w:type="spellStart"/>
      <w:r w:rsidRPr="00655F08">
        <w:rPr>
          <w:sz w:val="20"/>
          <w:szCs w:val="20"/>
        </w:rPr>
        <w:t>doc</w:t>
      </w:r>
      <w:proofErr w:type="spellEnd"/>
      <w:r w:rsidRPr="00655F08">
        <w:rPr>
          <w:sz w:val="20"/>
          <w:szCs w:val="20"/>
        </w:rPr>
        <w:t xml:space="preserve"> .</w:t>
      </w:r>
      <w:proofErr w:type="spellStart"/>
      <w:r w:rsidRPr="00655F08">
        <w:rPr>
          <w:sz w:val="20"/>
          <w:szCs w:val="20"/>
        </w:rPr>
        <w:t>docx</w:t>
      </w:r>
      <w:proofErr w:type="spellEnd"/>
      <w:r w:rsidRPr="00655F08">
        <w:rPr>
          <w:sz w:val="20"/>
          <w:szCs w:val="20"/>
        </w:rPr>
        <w:t xml:space="preserve"> .xls .</w:t>
      </w:r>
      <w:proofErr w:type="spellStart"/>
      <w:r w:rsidRPr="00655F08">
        <w:rPr>
          <w:sz w:val="20"/>
          <w:szCs w:val="20"/>
        </w:rPr>
        <w:t>xlsx</w:t>
      </w:r>
      <w:proofErr w:type="spellEnd"/>
      <w:r w:rsidRPr="00655F08">
        <w:rPr>
          <w:sz w:val="20"/>
          <w:szCs w:val="20"/>
        </w:rPr>
        <w:t xml:space="preserve"> .jpg (.</w:t>
      </w:r>
      <w:proofErr w:type="spellStart"/>
      <w:r w:rsidRPr="00655F08">
        <w:rPr>
          <w:sz w:val="20"/>
          <w:szCs w:val="20"/>
        </w:rPr>
        <w:t>jpeg</w:t>
      </w:r>
      <w:proofErr w:type="spellEnd"/>
      <w:r w:rsidRPr="00655F08">
        <w:rPr>
          <w:sz w:val="20"/>
          <w:szCs w:val="20"/>
        </w:rPr>
        <w:t xml:space="preserve">) </w:t>
      </w:r>
      <w:r w:rsidRPr="00655F08">
        <w:rPr>
          <w:b/>
          <w:sz w:val="20"/>
          <w:szCs w:val="20"/>
          <w:u w:val="single"/>
        </w:rPr>
        <w:t>ze szczególnym wskazaniem na .pdf</w:t>
      </w:r>
    </w:p>
    <w:p w14:paraId="000000DA" w14:textId="1B426346" w:rsidR="001F0474" w:rsidRPr="00655F08" w:rsidRDefault="000534DE" w:rsidP="002C322A">
      <w:pPr>
        <w:pStyle w:val="Akapitzlist"/>
        <w:numPr>
          <w:ilvl w:val="0"/>
          <w:numId w:val="37"/>
        </w:numPr>
        <w:spacing w:line="360" w:lineRule="auto"/>
        <w:jc w:val="both"/>
        <w:rPr>
          <w:sz w:val="20"/>
          <w:szCs w:val="20"/>
        </w:rPr>
      </w:pPr>
      <w:r w:rsidRPr="00655F08">
        <w:rPr>
          <w:sz w:val="20"/>
          <w:szCs w:val="20"/>
        </w:rPr>
        <w:t>W celu ewentualnej kompresji danych Zamawiający rekomenduje wykorzystanie jednego z rozszerzeń:</w:t>
      </w:r>
    </w:p>
    <w:p w14:paraId="000000DB" w14:textId="77777777" w:rsidR="001F0474" w:rsidRPr="00655F08" w:rsidRDefault="000534DE" w:rsidP="007665F4">
      <w:pPr>
        <w:numPr>
          <w:ilvl w:val="1"/>
          <w:numId w:val="33"/>
        </w:numPr>
        <w:spacing w:line="360" w:lineRule="auto"/>
        <w:ind w:firstLine="0"/>
        <w:jc w:val="both"/>
        <w:rPr>
          <w:sz w:val="20"/>
          <w:szCs w:val="20"/>
        </w:rPr>
      </w:pPr>
      <w:r w:rsidRPr="00655F08">
        <w:rPr>
          <w:sz w:val="20"/>
          <w:szCs w:val="20"/>
        </w:rPr>
        <w:t xml:space="preserve">.zip </w:t>
      </w:r>
    </w:p>
    <w:p w14:paraId="000000DC" w14:textId="77777777" w:rsidR="001F0474" w:rsidRPr="00655F08" w:rsidRDefault="000534DE" w:rsidP="007665F4">
      <w:pPr>
        <w:numPr>
          <w:ilvl w:val="1"/>
          <w:numId w:val="33"/>
        </w:numPr>
        <w:spacing w:line="360" w:lineRule="auto"/>
        <w:ind w:firstLine="0"/>
        <w:jc w:val="both"/>
        <w:rPr>
          <w:sz w:val="20"/>
          <w:szCs w:val="20"/>
        </w:rPr>
      </w:pPr>
      <w:r w:rsidRPr="00655F08">
        <w:rPr>
          <w:sz w:val="20"/>
          <w:szCs w:val="20"/>
        </w:rPr>
        <w:t>.7Z</w:t>
      </w:r>
    </w:p>
    <w:p w14:paraId="000000DD" w14:textId="2F2A29CF" w:rsidR="001F0474" w:rsidRPr="00655F08" w:rsidRDefault="000534DE" w:rsidP="002C322A">
      <w:pPr>
        <w:pStyle w:val="Akapitzlist"/>
        <w:numPr>
          <w:ilvl w:val="0"/>
          <w:numId w:val="37"/>
        </w:numPr>
        <w:spacing w:line="360" w:lineRule="auto"/>
        <w:jc w:val="both"/>
        <w:rPr>
          <w:rFonts w:ascii="Calibri" w:eastAsia="Calibri" w:hAnsi="Calibri" w:cs="Calibri"/>
          <w:sz w:val="20"/>
          <w:szCs w:val="20"/>
        </w:rPr>
      </w:pPr>
      <w:r w:rsidRPr="00655F08">
        <w:rPr>
          <w:sz w:val="20"/>
          <w:szCs w:val="20"/>
        </w:rPr>
        <w:t xml:space="preserve">Wśród rozszerzeń powszechnych a </w:t>
      </w:r>
      <w:r w:rsidRPr="00655F08">
        <w:rPr>
          <w:b/>
          <w:sz w:val="20"/>
          <w:szCs w:val="20"/>
        </w:rPr>
        <w:t>niewystępujących w Rozporządzeniu KRI</w:t>
      </w:r>
      <w:r w:rsidRPr="00655F08">
        <w:rPr>
          <w:sz w:val="20"/>
          <w:szCs w:val="20"/>
        </w:rPr>
        <w:t xml:space="preserve"> występują: .</w:t>
      </w:r>
      <w:proofErr w:type="spellStart"/>
      <w:r w:rsidRPr="00655F08">
        <w:rPr>
          <w:sz w:val="20"/>
          <w:szCs w:val="20"/>
        </w:rPr>
        <w:t>rar</w:t>
      </w:r>
      <w:proofErr w:type="spellEnd"/>
      <w:r w:rsidRPr="00655F08">
        <w:rPr>
          <w:sz w:val="20"/>
          <w:szCs w:val="20"/>
        </w:rPr>
        <w:t xml:space="preserve"> .gif .</w:t>
      </w:r>
      <w:proofErr w:type="spellStart"/>
      <w:r w:rsidRPr="00655F08">
        <w:rPr>
          <w:sz w:val="20"/>
          <w:szCs w:val="20"/>
        </w:rPr>
        <w:t>bmp</w:t>
      </w:r>
      <w:proofErr w:type="spellEnd"/>
      <w:r w:rsidRPr="00655F08">
        <w:rPr>
          <w:sz w:val="20"/>
          <w:szCs w:val="20"/>
        </w:rPr>
        <w:t xml:space="preserve"> .</w:t>
      </w:r>
      <w:proofErr w:type="spellStart"/>
      <w:r w:rsidRPr="00655F08">
        <w:rPr>
          <w:sz w:val="20"/>
          <w:szCs w:val="20"/>
        </w:rPr>
        <w:t>numbers</w:t>
      </w:r>
      <w:proofErr w:type="spellEnd"/>
      <w:r w:rsidRPr="00655F08">
        <w:rPr>
          <w:sz w:val="20"/>
          <w:szCs w:val="20"/>
        </w:rPr>
        <w:t xml:space="preserve"> .</w:t>
      </w:r>
      <w:proofErr w:type="spellStart"/>
      <w:r w:rsidRPr="00655F08">
        <w:rPr>
          <w:sz w:val="20"/>
          <w:szCs w:val="20"/>
        </w:rPr>
        <w:t>pages</w:t>
      </w:r>
      <w:proofErr w:type="spellEnd"/>
      <w:r w:rsidRPr="00655F08">
        <w:rPr>
          <w:sz w:val="20"/>
          <w:szCs w:val="20"/>
        </w:rPr>
        <w:t xml:space="preserve">. </w:t>
      </w:r>
    </w:p>
    <w:p w14:paraId="000000DE" w14:textId="45D637F4" w:rsidR="001F0474" w:rsidRPr="00655F08" w:rsidRDefault="000534DE" w:rsidP="002C322A">
      <w:pPr>
        <w:pStyle w:val="Akapitzlist"/>
        <w:numPr>
          <w:ilvl w:val="0"/>
          <w:numId w:val="37"/>
        </w:numPr>
        <w:spacing w:line="360" w:lineRule="auto"/>
        <w:jc w:val="both"/>
        <w:rPr>
          <w:rFonts w:ascii="Calibri" w:eastAsia="Calibri" w:hAnsi="Calibri" w:cs="Calibri"/>
          <w:sz w:val="20"/>
          <w:szCs w:val="20"/>
        </w:rPr>
      </w:pPr>
      <w:r w:rsidRPr="00655F08">
        <w:rPr>
          <w:sz w:val="20"/>
          <w:szCs w:val="20"/>
        </w:rPr>
        <w:t xml:space="preserve">Zamawiający zwraca uwagę na ograniczenia wielkości plików podpisywanych profilem zaufanym, który wynosi </w:t>
      </w:r>
      <w:r w:rsidRPr="00655F08">
        <w:rPr>
          <w:b/>
          <w:sz w:val="20"/>
          <w:szCs w:val="20"/>
        </w:rPr>
        <w:t>maksymalnie 10MB</w:t>
      </w:r>
      <w:r w:rsidRPr="00655F08">
        <w:rPr>
          <w:sz w:val="20"/>
          <w:szCs w:val="20"/>
        </w:rPr>
        <w:t xml:space="preserve">, oraz na ograniczenie wielkości plików podpisywanych w aplikacji </w:t>
      </w:r>
      <w:proofErr w:type="spellStart"/>
      <w:r w:rsidRPr="00655F08">
        <w:rPr>
          <w:sz w:val="20"/>
          <w:szCs w:val="20"/>
        </w:rPr>
        <w:t>eDoApp</w:t>
      </w:r>
      <w:proofErr w:type="spellEnd"/>
      <w:r w:rsidRPr="00655F08">
        <w:rPr>
          <w:sz w:val="20"/>
          <w:szCs w:val="20"/>
        </w:rPr>
        <w:t xml:space="preserve"> służącej do składania podpisu osobistego, który wynosi </w:t>
      </w:r>
      <w:r w:rsidRPr="00655F08">
        <w:rPr>
          <w:b/>
          <w:sz w:val="20"/>
          <w:szCs w:val="20"/>
        </w:rPr>
        <w:t>maksymalnie 5MB</w:t>
      </w:r>
      <w:r w:rsidRPr="00655F08">
        <w:rPr>
          <w:sz w:val="20"/>
          <w:szCs w:val="20"/>
        </w:rPr>
        <w:t>.</w:t>
      </w:r>
    </w:p>
    <w:p w14:paraId="000000DF" w14:textId="6F659EF0" w:rsidR="001F0474" w:rsidRPr="00655F08" w:rsidRDefault="000534DE" w:rsidP="002C322A">
      <w:pPr>
        <w:pStyle w:val="Akapitzlist"/>
        <w:numPr>
          <w:ilvl w:val="0"/>
          <w:numId w:val="37"/>
        </w:numPr>
        <w:spacing w:line="360" w:lineRule="auto"/>
        <w:jc w:val="both"/>
        <w:rPr>
          <w:sz w:val="20"/>
          <w:szCs w:val="20"/>
        </w:rPr>
      </w:pPr>
      <w:r w:rsidRPr="00655F08">
        <w:rPr>
          <w:sz w:val="20"/>
          <w:szCs w:val="20"/>
        </w:rPr>
        <w:t>W przypadku stosowania przez wykonawcę kwalifikowanego podpisu elektronicznego:</w:t>
      </w:r>
    </w:p>
    <w:p w14:paraId="000000E0" w14:textId="77777777" w:rsidR="001F0474" w:rsidRPr="00655F08" w:rsidRDefault="000534DE" w:rsidP="007665F4">
      <w:pPr>
        <w:numPr>
          <w:ilvl w:val="0"/>
          <w:numId w:val="22"/>
        </w:numPr>
        <w:spacing w:line="360" w:lineRule="auto"/>
        <w:ind w:firstLine="0"/>
        <w:jc w:val="both"/>
        <w:rPr>
          <w:rFonts w:ascii="Calibri" w:eastAsia="Calibri" w:hAnsi="Calibri" w:cs="Calibri"/>
          <w:sz w:val="20"/>
          <w:szCs w:val="20"/>
        </w:rPr>
      </w:pPr>
      <w:r w:rsidRPr="00655F08">
        <w:rPr>
          <w:sz w:val="20"/>
          <w:szCs w:val="20"/>
        </w:rPr>
        <w:t xml:space="preserve">Ze względu na niskie ryzyko naruszenia integralności pliku oraz łatwiejszą weryfikację podpisu zamawiający zaleca, w miarę możliwości, </w:t>
      </w:r>
      <w:r w:rsidRPr="00655F08">
        <w:rPr>
          <w:b/>
          <w:sz w:val="20"/>
          <w:szCs w:val="20"/>
        </w:rPr>
        <w:t xml:space="preserve">przekonwertowanie plików składających się na ofertę na rozszerzenie .pdf  i opatrzenie ich podpisem kwalifikowanym w formacie </w:t>
      </w:r>
      <w:proofErr w:type="spellStart"/>
      <w:r w:rsidRPr="00655F08">
        <w:rPr>
          <w:b/>
          <w:sz w:val="20"/>
          <w:szCs w:val="20"/>
        </w:rPr>
        <w:t>PAdES</w:t>
      </w:r>
      <w:proofErr w:type="spellEnd"/>
      <w:r w:rsidRPr="00655F08">
        <w:rPr>
          <w:b/>
          <w:sz w:val="20"/>
          <w:szCs w:val="20"/>
        </w:rPr>
        <w:t xml:space="preserve">. </w:t>
      </w:r>
    </w:p>
    <w:p w14:paraId="000000E1" w14:textId="77777777" w:rsidR="001F0474" w:rsidRPr="00655F08" w:rsidRDefault="000534DE" w:rsidP="007665F4">
      <w:pPr>
        <w:numPr>
          <w:ilvl w:val="0"/>
          <w:numId w:val="22"/>
        </w:numPr>
        <w:spacing w:line="360" w:lineRule="auto"/>
        <w:ind w:firstLine="0"/>
        <w:jc w:val="both"/>
        <w:rPr>
          <w:sz w:val="20"/>
          <w:szCs w:val="20"/>
        </w:rPr>
      </w:pPr>
      <w:r w:rsidRPr="00655F08">
        <w:rPr>
          <w:sz w:val="20"/>
          <w:szCs w:val="20"/>
        </w:rPr>
        <w:t xml:space="preserve">Pliki w innych formatach niż PDF </w:t>
      </w:r>
      <w:r w:rsidRPr="00655F08">
        <w:rPr>
          <w:b/>
          <w:sz w:val="20"/>
          <w:szCs w:val="20"/>
        </w:rPr>
        <w:t xml:space="preserve">zaleca się opatrzyć podpisem w formacie </w:t>
      </w:r>
      <w:proofErr w:type="spellStart"/>
      <w:r w:rsidRPr="00655F08">
        <w:rPr>
          <w:b/>
          <w:sz w:val="20"/>
          <w:szCs w:val="20"/>
        </w:rPr>
        <w:t>XAdES</w:t>
      </w:r>
      <w:proofErr w:type="spellEnd"/>
      <w:r w:rsidRPr="00655F08">
        <w:rPr>
          <w:b/>
          <w:sz w:val="20"/>
          <w:szCs w:val="20"/>
        </w:rPr>
        <w:t xml:space="preserve"> o typie zewnętrznym</w:t>
      </w:r>
      <w:r w:rsidRPr="00655F08">
        <w:rPr>
          <w:sz w:val="20"/>
          <w:szCs w:val="20"/>
        </w:rPr>
        <w:t>. Wykonawca powinien pamiętać, aby plik z podpisem przekazywać łącznie z dokumentem podpisywanym.</w:t>
      </w:r>
    </w:p>
    <w:p w14:paraId="000000E2" w14:textId="77777777" w:rsidR="001F0474" w:rsidRPr="00655F08" w:rsidRDefault="000534DE" w:rsidP="007665F4">
      <w:pPr>
        <w:numPr>
          <w:ilvl w:val="0"/>
          <w:numId w:val="22"/>
        </w:numPr>
        <w:spacing w:line="360" w:lineRule="auto"/>
        <w:ind w:firstLine="0"/>
        <w:jc w:val="both"/>
        <w:rPr>
          <w:sz w:val="20"/>
          <w:szCs w:val="20"/>
        </w:rPr>
      </w:pPr>
      <w:r w:rsidRPr="00655F08">
        <w:rPr>
          <w:sz w:val="20"/>
          <w:szCs w:val="20"/>
        </w:rPr>
        <w:lastRenderedPageBreak/>
        <w:t>Zamawiający rekomenduje wykorzystanie podpisu z kwalifikowanym znacznikiem czasu.</w:t>
      </w:r>
    </w:p>
    <w:p w14:paraId="000000E3" w14:textId="1A8515D7" w:rsidR="001F0474" w:rsidRPr="00655F08" w:rsidRDefault="000534DE" w:rsidP="002C322A">
      <w:pPr>
        <w:pStyle w:val="Akapitzlist"/>
        <w:numPr>
          <w:ilvl w:val="0"/>
          <w:numId w:val="37"/>
        </w:numPr>
        <w:spacing w:line="360" w:lineRule="auto"/>
        <w:jc w:val="both"/>
        <w:rPr>
          <w:sz w:val="20"/>
          <w:szCs w:val="20"/>
        </w:rPr>
      </w:pPr>
      <w:r w:rsidRPr="00655F08">
        <w:rPr>
          <w:sz w:val="20"/>
          <w:szCs w:val="20"/>
        </w:rPr>
        <w:t>Zamawiający zaleca aby</w:t>
      </w:r>
      <w:r w:rsidRPr="00655F08">
        <w:rPr>
          <w:b/>
          <w:sz w:val="20"/>
          <w:szCs w:val="20"/>
        </w:rPr>
        <w:t xml:space="preserve"> w przypadku podpisywania pliku przez kilka osób, stosować podpisy tego samego rodzaju.</w:t>
      </w:r>
      <w:r w:rsidRPr="00655F08">
        <w:rPr>
          <w:sz w:val="20"/>
          <w:szCs w:val="20"/>
        </w:rPr>
        <w:t xml:space="preserve"> Podpisywanie różnymi rodzajami podpisów np. osobistym i kwalifikowanym może doprowadzić do problemów w weryfikacji plików. </w:t>
      </w:r>
    </w:p>
    <w:p w14:paraId="000000E4" w14:textId="0EADAF42" w:rsidR="001F0474" w:rsidRPr="00655F08" w:rsidRDefault="000534DE" w:rsidP="002C322A">
      <w:pPr>
        <w:pStyle w:val="Akapitzlist"/>
        <w:numPr>
          <w:ilvl w:val="0"/>
          <w:numId w:val="37"/>
        </w:numPr>
        <w:spacing w:line="360" w:lineRule="auto"/>
        <w:jc w:val="both"/>
        <w:rPr>
          <w:sz w:val="20"/>
          <w:szCs w:val="20"/>
        </w:rPr>
      </w:pPr>
      <w:r w:rsidRPr="00655F08">
        <w:rPr>
          <w:sz w:val="20"/>
          <w:szCs w:val="20"/>
        </w:rPr>
        <w:t>Zamawiający zaleca, aby Wykonawca z odpowiednim wyprzedzeniem przetestował możliwość prawidłowego wykorzystania wybranej metody podpisania plików oferty.</w:t>
      </w:r>
    </w:p>
    <w:p w14:paraId="000000E5" w14:textId="4E9AA7EF" w:rsidR="001F0474" w:rsidRPr="00655F08" w:rsidRDefault="000534DE" w:rsidP="002C322A">
      <w:pPr>
        <w:pStyle w:val="Akapitzlist"/>
        <w:numPr>
          <w:ilvl w:val="0"/>
          <w:numId w:val="37"/>
        </w:numPr>
        <w:spacing w:line="360" w:lineRule="auto"/>
        <w:jc w:val="both"/>
        <w:rPr>
          <w:sz w:val="20"/>
          <w:szCs w:val="20"/>
        </w:rPr>
      </w:pPr>
      <w:r w:rsidRPr="00655F08">
        <w:rPr>
          <w:sz w:val="20"/>
          <w:szCs w:val="20"/>
        </w:rPr>
        <w:t>Osobą składającą ofertę powinna być osoba kontaktowa podawana w dokumentacji.</w:t>
      </w:r>
    </w:p>
    <w:p w14:paraId="000000E6" w14:textId="67EDE7E1" w:rsidR="001F0474" w:rsidRPr="00655F08" w:rsidRDefault="000534DE" w:rsidP="002C322A">
      <w:pPr>
        <w:pStyle w:val="Akapitzlist"/>
        <w:numPr>
          <w:ilvl w:val="0"/>
          <w:numId w:val="37"/>
        </w:numPr>
        <w:spacing w:line="360" w:lineRule="auto"/>
        <w:jc w:val="both"/>
        <w:rPr>
          <w:sz w:val="20"/>
          <w:szCs w:val="20"/>
        </w:rPr>
      </w:pPr>
      <w:r w:rsidRPr="00655F08">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542DCD9" w:rsidR="001F0474" w:rsidRPr="00655F08" w:rsidRDefault="000534DE" w:rsidP="002C322A">
      <w:pPr>
        <w:pStyle w:val="Akapitzlist"/>
        <w:numPr>
          <w:ilvl w:val="0"/>
          <w:numId w:val="37"/>
        </w:numPr>
        <w:spacing w:line="360" w:lineRule="auto"/>
        <w:jc w:val="both"/>
        <w:rPr>
          <w:sz w:val="20"/>
          <w:szCs w:val="20"/>
        </w:rPr>
      </w:pPr>
      <w:r w:rsidRPr="00655F08">
        <w:rPr>
          <w:sz w:val="20"/>
          <w:szCs w:val="20"/>
        </w:rPr>
        <w:t xml:space="preserve">Jeśli Wykonawca pakuje dokumenty np. w plik o rozszerzeniu .zip, zaleca się wcześniejsze podpisanie każdego ze skompresowanych plików. </w:t>
      </w:r>
    </w:p>
    <w:p w14:paraId="000000E8" w14:textId="79B50A27" w:rsidR="001F0474" w:rsidRPr="00655F08" w:rsidRDefault="000534DE" w:rsidP="002C322A">
      <w:pPr>
        <w:pStyle w:val="Akapitzlist"/>
        <w:numPr>
          <w:ilvl w:val="0"/>
          <w:numId w:val="37"/>
        </w:numPr>
        <w:spacing w:line="360" w:lineRule="auto"/>
        <w:jc w:val="both"/>
        <w:rPr>
          <w:sz w:val="20"/>
          <w:szCs w:val="20"/>
        </w:rPr>
      </w:pPr>
      <w:r w:rsidRPr="00655F08">
        <w:rPr>
          <w:sz w:val="20"/>
          <w:szCs w:val="20"/>
        </w:rPr>
        <w:t xml:space="preserve">Zamawiający zaleca aby </w:t>
      </w:r>
      <w:r w:rsidRPr="00655F08">
        <w:rPr>
          <w:b/>
          <w:sz w:val="20"/>
          <w:szCs w:val="20"/>
          <w:u w:val="single"/>
        </w:rPr>
        <w:t>nie</w:t>
      </w:r>
      <w:r w:rsidRPr="00655F08">
        <w:rPr>
          <w:b/>
          <w:sz w:val="20"/>
          <w:szCs w:val="20"/>
        </w:rPr>
        <w:t xml:space="preserve"> </w:t>
      </w:r>
      <w:r w:rsidRPr="00655F08">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1F0474" w:rsidRPr="00655F08" w:rsidRDefault="000534DE" w:rsidP="0082370A">
      <w:pPr>
        <w:pStyle w:val="Nagwek2"/>
        <w:spacing w:before="240" w:after="240"/>
      </w:pPr>
      <w:bookmarkStart w:id="16" w:name="_Toc65139595"/>
      <w:r w:rsidRPr="00655F08">
        <w:t>XV. Sposób obliczania ceny oferty</w:t>
      </w:r>
      <w:bookmarkEnd w:id="16"/>
    </w:p>
    <w:p w14:paraId="68277D38" w14:textId="77777777" w:rsidR="00D37A53" w:rsidRPr="00655F08" w:rsidRDefault="00D37A53" w:rsidP="00D37A53">
      <w:pPr>
        <w:pStyle w:val="Akapitzlist"/>
        <w:numPr>
          <w:ilvl w:val="0"/>
          <w:numId w:val="41"/>
        </w:numPr>
        <w:spacing w:line="360" w:lineRule="auto"/>
        <w:ind w:hanging="454"/>
        <w:jc w:val="both"/>
        <w:rPr>
          <w:sz w:val="20"/>
          <w:szCs w:val="20"/>
        </w:rPr>
      </w:pPr>
      <w:bookmarkStart w:id="17" w:name="_Toc65139596"/>
      <w:r w:rsidRPr="00655F08">
        <w:rPr>
          <w:sz w:val="20"/>
          <w:szCs w:val="20"/>
        </w:rPr>
        <w:t xml:space="preserve">Cenę oferty Wykonawca podaje na Formularzu ofertowym, który stanowi </w:t>
      </w:r>
      <w:r w:rsidRPr="00655F08">
        <w:rPr>
          <w:b/>
          <w:sz w:val="20"/>
          <w:szCs w:val="20"/>
        </w:rPr>
        <w:t>Załącznik nr 1</w:t>
      </w:r>
      <w:r w:rsidRPr="00655F08">
        <w:rPr>
          <w:sz w:val="20"/>
          <w:szCs w:val="20"/>
        </w:rPr>
        <w:t xml:space="preserve"> do SWZ. </w:t>
      </w:r>
    </w:p>
    <w:p w14:paraId="4DFBBEA3" w14:textId="2E11E2DA" w:rsidR="00D37A53" w:rsidRPr="00655F08" w:rsidRDefault="00D37A53" w:rsidP="00D37A53">
      <w:pPr>
        <w:numPr>
          <w:ilvl w:val="0"/>
          <w:numId w:val="41"/>
        </w:numPr>
        <w:spacing w:line="360" w:lineRule="auto"/>
        <w:ind w:hanging="454"/>
        <w:jc w:val="both"/>
        <w:rPr>
          <w:sz w:val="20"/>
          <w:szCs w:val="20"/>
        </w:rPr>
      </w:pPr>
      <w:r w:rsidRPr="00655F08">
        <w:rPr>
          <w:sz w:val="20"/>
          <w:szCs w:val="20"/>
        </w:rPr>
        <w:t xml:space="preserve">Cena oferty (wartość brutto) musi uwzględniać wszystkie koszty związane z realizacją przedmiotu zamówienia zgodnie z opisem przedmiotu zamówienia oraz postanowieniami zawartymi w projekcie umowy, który stanowi </w:t>
      </w:r>
      <w:r w:rsidRPr="00655F08">
        <w:rPr>
          <w:b/>
          <w:sz w:val="20"/>
          <w:szCs w:val="20"/>
        </w:rPr>
        <w:t xml:space="preserve">Załącznik nr </w:t>
      </w:r>
      <w:r w:rsidR="00480B1F" w:rsidRPr="00655F08">
        <w:rPr>
          <w:b/>
          <w:sz w:val="20"/>
          <w:szCs w:val="20"/>
        </w:rPr>
        <w:t>4</w:t>
      </w:r>
      <w:r w:rsidRPr="00655F08">
        <w:rPr>
          <w:b/>
          <w:sz w:val="20"/>
          <w:szCs w:val="20"/>
        </w:rPr>
        <w:t xml:space="preserve"> do SWZ</w:t>
      </w:r>
      <w:r w:rsidRPr="00655F08">
        <w:rPr>
          <w:sz w:val="20"/>
          <w:szCs w:val="20"/>
        </w:rPr>
        <w:t xml:space="preserve">. </w:t>
      </w:r>
    </w:p>
    <w:p w14:paraId="4DCD3F44" w14:textId="77777777" w:rsidR="00D37A53" w:rsidRPr="00655F08" w:rsidRDefault="00D37A53" w:rsidP="00D37A53">
      <w:pPr>
        <w:numPr>
          <w:ilvl w:val="0"/>
          <w:numId w:val="41"/>
        </w:numPr>
        <w:spacing w:line="360" w:lineRule="auto"/>
        <w:ind w:hanging="454"/>
        <w:jc w:val="both"/>
        <w:rPr>
          <w:sz w:val="20"/>
          <w:szCs w:val="20"/>
        </w:rPr>
      </w:pPr>
      <w:r w:rsidRPr="00655F08">
        <w:rPr>
          <w:sz w:val="20"/>
          <w:szCs w:val="20"/>
        </w:rPr>
        <w:t>Cena podana na Formularzu ofertowym jest ceną ostateczną, niepodlegającą negocjacji i wyczerpującą wszelkie zobowiązania Zamawiającego wobec Wykonawcy związane z realizacją przedmiotu zamówienia. Cena oferty musi być wyrażona w złotych polskich (PLN) z dokładnością do dwóch miejsc po przecinku.</w:t>
      </w:r>
    </w:p>
    <w:p w14:paraId="5600FB8D" w14:textId="77777777" w:rsidR="00D37A53" w:rsidRPr="00655F08" w:rsidRDefault="00D37A53" w:rsidP="00D37A53">
      <w:pPr>
        <w:numPr>
          <w:ilvl w:val="0"/>
          <w:numId w:val="41"/>
        </w:numPr>
        <w:spacing w:line="360" w:lineRule="auto"/>
        <w:ind w:hanging="454"/>
        <w:jc w:val="both"/>
        <w:rPr>
          <w:sz w:val="20"/>
          <w:szCs w:val="20"/>
        </w:rPr>
      </w:pPr>
      <w:r w:rsidRPr="00655F08">
        <w:rPr>
          <w:sz w:val="20"/>
          <w:szCs w:val="20"/>
        </w:rPr>
        <w:t>Zamawiający nie przewiduje rozliczeń w walucie obcej.</w:t>
      </w:r>
    </w:p>
    <w:p w14:paraId="7EBF46FB" w14:textId="77777777" w:rsidR="00D37A53" w:rsidRPr="00655F08" w:rsidRDefault="00D37A53" w:rsidP="00D37A53">
      <w:pPr>
        <w:numPr>
          <w:ilvl w:val="0"/>
          <w:numId w:val="41"/>
        </w:numPr>
        <w:spacing w:line="360" w:lineRule="auto"/>
        <w:ind w:hanging="454"/>
        <w:jc w:val="both"/>
        <w:rPr>
          <w:sz w:val="20"/>
          <w:szCs w:val="20"/>
        </w:rPr>
      </w:pPr>
      <w:r w:rsidRPr="00655F08">
        <w:rPr>
          <w:sz w:val="20"/>
          <w:szCs w:val="20"/>
        </w:rPr>
        <w:t>Wyliczona cena oferty brutto będzie służyć do porównania złożonych ofert. W trakcie realizacji zamówienia, Zamawiający oraz Wykonawca posługiwać się będą cenami jednostkowymi zamieszczonymi w formularzu ofertowym.</w:t>
      </w:r>
    </w:p>
    <w:p w14:paraId="0B130791" w14:textId="77777777" w:rsidR="00D37A53" w:rsidRPr="00655F08" w:rsidRDefault="00D37A53" w:rsidP="00D37A53">
      <w:pPr>
        <w:numPr>
          <w:ilvl w:val="0"/>
          <w:numId w:val="41"/>
        </w:numPr>
        <w:spacing w:line="360" w:lineRule="auto"/>
        <w:ind w:hanging="454"/>
        <w:jc w:val="both"/>
        <w:rPr>
          <w:sz w:val="20"/>
          <w:szCs w:val="20"/>
        </w:rPr>
      </w:pPr>
      <w:r w:rsidRPr="00655F08">
        <w:rPr>
          <w:sz w:val="20"/>
          <w:szCs w:val="20"/>
        </w:rPr>
        <w:t>Jeżeli została złożona oferta, której wybór prowadziłby do powstania u Zamawiającego obowiązku podatkowego zgodnie z przepisami o podatku od towarów i usług, dla celów zastosowania kryterium ceny lub kosztu zamawiający dolicza do przedstawionej w tej ofercie ceny kwotę podatku od towarów i usług, którą miałby obowiązek rozliczyć.</w:t>
      </w:r>
      <w:r w:rsidRPr="00655F08">
        <w:rPr>
          <w:b/>
          <w:sz w:val="20"/>
          <w:szCs w:val="20"/>
        </w:rPr>
        <w:t xml:space="preserve"> </w:t>
      </w:r>
      <w:r w:rsidRPr="00655F08">
        <w:rPr>
          <w:sz w:val="20"/>
          <w:szCs w:val="20"/>
        </w:rPr>
        <w:t>W ofercie, o której mowa w pkt. 1, Wykonawca ma obowiązek:</w:t>
      </w:r>
    </w:p>
    <w:p w14:paraId="74160D3B" w14:textId="77777777" w:rsidR="00D37A53" w:rsidRPr="00655F08" w:rsidRDefault="00D37A53" w:rsidP="00D37A53">
      <w:pPr>
        <w:tabs>
          <w:tab w:val="left" w:pos="3855"/>
        </w:tabs>
        <w:spacing w:line="360" w:lineRule="auto"/>
        <w:ind w:left="826" w:hanging="454"/>
        <w:jc w:val="both"/>
        <w:rPr>
          <w:sz w:val="20"/>
          <w:szCs w:val="20"/>
        </w:rPr>
      </w:pPr>
      <w:r w:rsidRPr="00655F08">
        <w:rPr>
          <w:sz w:val="20"/>
          <w:szCs w:val="20"/>
        </w:rPr>
        <w:t>1)</w:t>
      </w:r>
      <w:r w:rsidRPr="00655F08">
        <w:rPr>
          <w:sz w:val="20"/>
          <w:szCs w:val="20"/>
        </w:rPr>
        <w:tab/>
        <w:t>poinformowania Zamawiającego, że wybór jego oferty będzie prowadził do powstania u zamawiającego obowiązku podatkowego;</w:t>
      </w:r>
    </w:p>
    <w:p w14:paraId="0D067C2F" w14:textId="77777777" w:rsidR="00D37A53" w:rsidRPr="00655F08" w:rsidRDefault="00D37A53" w:rsidP="00D37A53">
      <w:pPr>
        <w:tabs>
          <w:tab w:val="left" w:pos="3855"/>
        </w:tabs>
        <w:spacing w:line="360" w:lineRule="auto"/>
        <w:ind w:left="826" w:hanging="454"/>
        <w:jc w:val="both"/>
        <w:rPr>
          <w:sz w:val="20"/>
          <w:szCs w:val="20"/>
        </w:rPr>
      </w:pPr>
      <w:r w:rsidRPr="00655F08">
        <w:rPr>
          <w:sz w:val="20"/>
          <w:szCs w:val="20"/>
        </w:rPr>
        <w:lastRenderedPageBreak/>
        <w:t>2)</w:t>
      </w:r>
      <w:r w:rsidRPr="00655F08">
        <w:rPr>
          <w:sz w:val="20"/>
          <w:szCs w:val="20"/>
        </w:rPr>
        <w:tab/>
        <w:t>wskazania nazwy (rodzaju) towaru, których realizacja będzie prowadziła do powstania obowiązku podatkowego;</w:t>
      </w:r>
    </w:p>
    <w:p w14:paraId="4CD6D258" w14:textId="77777777" w:rsidR="00D37A53" w:rsidRPr="00655F08" w:rsidRDefault="00D37A53" w:rsidP="00D37A53">
      <w:pPr>
        <w:tabs>
          <w:tab w:val="left" w:pos="3855"/>
        </w:tabs>
        <w:spacing w:line="360" w:lineRule="auto"/>
        <w:ind w:left="826" w:hanging="454"/>
        <w:jc w:val="both"/>
        <w:rPr>
          <w:sz w:val="20"/>
          <w:szCs w:val="20"/>
        </w:rPr>
      </w:pPr>
      <w:r w:rsidRPr="00655F08">
        <w:rPr>
          <w:sz w:val="20"/>
          <w:szCs w:val="20"/>
        </w:rPr>
        <w:t>3)</w:t>
      </w:r>
      <w:r w:rsidRPr="00655F08">
        <w:rPr>
          <w:sz w:val="20"/>
          <w:szCs w:val="20"/>
        </w:rPr>
        <w:tab/>
        <w:t>wskazania wartości towaru objętego obowiązkiem podatkowym Zamawiającego, bez kwoty podatku;</w:t>
      </w:r>
    </w:p>
    <w:p w14:paraId="68504771" w14:textId="77777777" w:rsidR="00D37A53" w:rsidRPr="00655F08" w:rsidRDefault="00D37A53" w:rsidP="00D37A53">
      <w:pPr>
        <w:tabs>
          <w:tab w:val="left" w:pos="3855"/>
        </w:tabs>
        <w:spacing w:line="360" w:lineRule="auto"/>
        <w:ind w:left="826" w:hanging="454"/>
        <w:jc w:val="both"/>
        <w:rPr>
          <w:sz w:val="20"/>
          <w:szCs w:val="20"/>
        </w:rPr>
      </w:pPr>
      <w:r w:rsidRPr="00655F08">
        <w:rPr>
          <w:sz w:val="20"/>
          <w:szCs w:val="20"/>
        </w:rPr>
        <w:t>4)</w:t>
      </w:r>
      <w:r w:rsidRPr="00655F08">
        <w:rPr>
          <w:sz w:val="20"/>
          <w:szCs w:val="20"/>
        </w:rPr>
        <w:tab/>
        <w:t>wskazania stawki podatku od towarów i usług, która zgodnie z wiedzą Wykonawcy, będzie miała zastosowanie.</w:t>
      </w:r>
    </w:p>
    <w:p w14:paraId="6AD1B335" w14:textId="77777777" w:rsidR="00D37A53" w:rsidRPr="00655F08" w:rsidRDefault="00D37A53" w:rsidP="00D37A53">
      <w:pPr>
        <w:spacing w:line="360" w:lineRule="auto"/>
        <w:jc w:val="both"/>
        <w:rPr>
          <w:sz w:val="20"/>
          <w:szCs w:val="20"/>
        </w:rPr>
      </w:pPr>
      <w:r w:rsidRPr="00655F08">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t>
      </w:r>
      <w:r w:rsidRPr="00655F08">
        <w:rPr>
          <w:b/>
          <w:sz w:val="20"/>
          <w:szCs w:val="20"/>
        </w:rPr>
        <w:t>to winien odpowiednio zmodyfikować treść Formularza</w:t>
      </w:r>
      <w:r w:rsidRPr="00655F08">
        <w:rPr>
          <w:sz w:val="20"/>
          <w:szCs w:val="20"/>
        </w:rPr>
        <w:t xml:space="preserve"> </w:t>
      </w:r>
      <w:r w:rsidRPr="00655F08">
        <w:rPr>
          <w:b/>
          <w:sz w:val="20"/>
          <w:szCs w:val="20"/>
        </w:rPr>
        <w:t xml:space="preserve">ofertowego. </w:t>
      </w:r>
      <w:r w:rsidRPr="00655F08">
        <w:rPr>
          <w:sz w:val="20"/>
          <w:szCs w:val="20"/>
        </w:rPr>
        <w:t xml:space="preserve"> </w:t>
      </w:r>
    </w:p>
    <w:p w14:paraId="000000F6" w14:textId="45E6C5BF" w:rsidR="001F0474" w:rsidRPr="00655F08" w:rsidRDefault="000534DE">
      <w:pPr>
        <w:pStyle w:val="Nagwek2"/>
        <w:spacing w:before="240" w:after="240"/>
      </w:pPr>
      <w:r w:rsidRPr="00655F08">
        <w:rPr>
          <w:sz w:val="26"/>
          <w:szCs w:val="26"/>
        </w:rPr>
        <w:t>XVI. Wymagania dotyczące wadium</w:t>
      </w:r>
      <w:bookmarkEnd w:id="17"/>
    </w:p>
    <w:p w14:paraId="6DC48C44" w14:textId="77777777" w:rsidR="00A2460D" w:rsidRDefault="00B425AF" w:rsidP="00B425AF">
      <w:pPr>
        <w:pStyle w:val="NormalnyArialNarrow"/>
        <w:spacing w:line="360" w:lineRule="auto"/>
        <w:rPr>
          <w:rFonts w:ascii="Arial" w:hAnsi="Arial" w:cs="Arial"/>
          <w:sz w:val="20"/>
          <w:szCs w:val="20"/>
        </w:rPr>
      </w:pPr>
      <w:bookmarkStart w:id="18" w:name="_Toc65139597"/>
      <w:r w:rsidRPr="00655F08">
        <w:rPr>
          <w:rFonts w:ascii="Arial" w:hAnsi="Arial" w:cs="Arial"/>
          <w:sz w:val="20"/>
          <w:szCs w:val="20"/>
        </w:rPr>
        <w:t xml:space="preserve">1. Zamawiający </w:t>
      </w:r>
      <w:r w:rsidR="00A2460D">
        <w:rPr>
          <w:rFonts w:ascii="Arial" w:hAnsi="Arial" w:cs="Arial"/>
          <w:sz w:val="20"/>
          <w:szCs w:val="20"/>
        </w:rPr>
        <w:t>nie wymaga</w:t>
      </w:r>
      <w:r w:rsidRPr="00655F08">
        <w:rPr>
          <w:rFonts w:ascii="Arial" w:hAnsi="Arial" w:cs="Arial"/>
          <w:sz w:val="20"/>
          <w:szCs w:val="20"/>
        </w:rPr>
        <w:t xml:space="preserve"> wniesienia wadium</w:t>
      </w:r>
      <w:r w:rsidR="00A2460D">
        <w:rPr>
          <w:rFonts w:ascii="Arial" w:hAnsi="Arial" w:cs="Arial"/>
          <w:sz w:val="20"/>
          <w:szCs w:val="20"/>
        </w:rPr>
        <w:t>.</w:t>
      </w:r>
    </w:p>
    <w:p w14:paraId="0000010A" w14:textId="77777777" w:rsidR="001F0474" w:rsidRPr="00655F08" w:rsidRDefault="000534DE">
      <w:pPr>
        <w:pStyle w:val="Nagwek2"/>
        <w:spacing w:before="240" w:after="240"/>
      </w:pPr>
      <w:r w:rsidRPr="00655F08">
        <w:t>XVII. Termin związania ofertą</w:t>
      </w:r>
      <w:bookmarkEnd w:id="18"/>
    </w:p>
    <w:p w14:paraId="0000010B" w14:textId="4617CE3A" w:rsidR="001F0474" w:rsidRPr="00655F08" w:rsidRDefault="000534DE">
      <w:pPr>
        <w:numPr>
          <w:ilvl w:val="0"/>
          <w:numId w:val="38"/>
        </w:numPr>
        <w:spacing w:before="240" w:line="360" w:lineRule="auto"/>
        <w:ind w:left="426"/>
        <w:jc w:val="both"/>
        <w:rPr>
          <w:sz w:val="20"/>
          <w:szCs w:val="20"/>
        </w:rPr>
      </w:pPr>
      <w:r w:rsidRPr="00655F08">
        <w:rPr>
          <w:sz w:val="20"/>
          <w:szCs w:val="20"/>
        </w:rPr>
        <w:t xml:space="preserve">Wykonawca będzie związany ofertą przez okres </w:t>
      </w:r>
      <w:r w:rsidRPr="00655F08">
        <w:rPr>
          <w:b/>
          <w:sz w:val="20"/>
          <w:szCs w:val="20"/>
        </w:rPr>
        <w:t>30 dni</w:t>
      </w:r>
      <w:r w:rsidRPr="00655F08">
        <w:rPr>
          <w:sz w:val="20"/>
          <w:szCs w:val="20"/>
        </w:rPr>
        <w:t>, tj. do dnia</w:t>
      </w:r>
      <w:r w:rsidR="001C6764" w:rsidRPr="00655F08">
        <w:rPr>
          <w:sz w:val="20"/>
          <w:szCs w:val="20"/>
        </w:rPr>
        <w:t xml:space="preserve"> </w:t>
      </w:r>
      <w:r w:rsidR="006E269C">
        <w:rPr>
          <w:b/>
          <w:sz w:val="20"/>
          <w:szCs w:val="20"/>
        </w:rPr>
        <w:t>0</w:t>
      </w:r>
      <w:r w:rsidR="00AE58AB">
        <w:rPr>
          <w:b/>
          <w:sz w:val="20"/>
          <w:szCs w:val="20"/>
        </w:rPr>
        <w:t>1</w:t>
      </w:r>
      <w:r w:rsidR="00E23956" w:rsidRPr="00655F08">
        <w:rPr>
          <w:b/>
          <w:sz w:val="20"/>
          <w:szCs w:val="20"/>
        </w:rPr>
        <w:t>.</w:t>
      </w:r>
      <w:r w:rsidR="00AE58AB">
        <w:rPr>
          <w:b/>
          <w:sz w:val="20"/>
          <w:szCs w:val="20"/>
        </w:rPr>
        <w:t>07</w:t>
      </w:r>
      <w:r w:rsidR="00E23956" w:rsidRPr="00655F08">
        <w:rPr>
          <w:b/>
          <w:sz w:val="20"/>
          <w:szCs w:val="20"/>
        </w:rPr>
        <w:t>.202</w:t>
      </w:r>
      <w:r w:rsidR="00E3530F" w:rsidRPr="00655F08">
        <w:rPr>
          <w:b/>
          <w:sz w:val="20"/>
          <w:szCs w:val="20"/>
        </w:rPr>
        <w:t>3</w:t>
      </w:r>
      <w:r w:rsidR="00E23956" w:rsidRPr="00655F08">
        <w:rPr>
          <w:b/>
          <w:sz w:val="20"/>
          <w:szCs w:val="20"/>
        </w:rPr>
        <w:t xml:space="preserve"> </w:t>
      </w:r>
      <w:r w:rsidRPr="00655F08">
        <w:rPr>
          <w:b/>
          <w:sz w:val="20"/>
          <w:szCs w:val="20"/>
        </w:rPr>
        <w:t xml:space="preserve">r. </w:t>
      </w:r>
      <w:r w:rsidRPr="00655F08">
        <w:rPr>
          <w:sz w:val="20"/>
          <w:szCs w:val="20"/>
        </w:rPr>
        <w:t>Bieg terminu związania ofertą rozpoczyna się wraz z upływem terminu składania ofert.</w:t>
      </w:r>
    </w:p>
    <w:p w14:paraId="0000010C" w14:textId="65122E35" w:rsidR="001F0474" w:rsidRPr="00655F08" w:rsidRDefault="000534DE">
      <w:pPr>
        <w:numPr>
          <w:ilvl w:val="0"/>
          <w:numId w:val="38"/>
        </w:numPr>
        <w:spacing w:line="360" w:lineRule="auto"/>
        <w:ind w:left="426"/>
        <w:jc w:val="both"/>
        <w:rPr>
          <w:sz w:val="20"/>
          <w:szCs w:val="20"/>
        </w:rPr>
      </w:pPr>
      <w:r w:rsidRPr="00655F08">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E" w14:textId="77777777" w:rsidR="001F0474" w:rsidRPr="00655F08" w:rsidRDefault="000534DE">
      <w:pPr>
        <w:pStyle w:val="Nagwek2"/>
        <w:spacing w:before="240" w:after="240"/>
      </w:pPr>
      <w:bookmarkStart w:id="19" w:name="_Toc65139598"/>
      <w:r w:rsidRPr="00655F08">
        <w:t xml:space="preserve">XVIII. Miejsce i termin </w:t>
      </w:r>
      <w:bookmarkStart w:id="20" w:name="_GoBack"/>
      <w:r w:rsidRPr="00655F08">
        <w:t>składan</w:t>
      </w:r>
      <w:bookmarkEnd w:id="20"/>
      <w:r w:rsidRPr="00655F08">
        <w:t>ia ofert</w:t>
      </w:r>
      <w:bookmarkEnd w:id="19"/>
    </w:p>
    <w:p w14:paraId="0000010F" w14:textId="3274D27E" w:rsidR="001F0474" w:rsidRPr="00655F08" w:rsidRDefault="000534DE" w:rsidP="00E23956">
      <w:pPr>
        <w:numPr>
          <w:ilvl w:val="0"/>
          <w:numId w:val="27"/>
        </w:numPr>
        <w:spacing w:line="360" w:lineRule="auto"/>
        <w:ind w:left="714" w:hanging="357"/>
        <w:jc w:val="both"/>
        <w:rPr>
          <w:sz w:val="20"/>
          <w:szCs w:val="20"/>
        </w:rPr>
      </w:pPr>
      <w:r w:rsidRPr="00655F08">
        <w:rPr>
          <w:sz w:val="20"/>
          <w:szCs w:val="20"/>
        </w:rPr>
        <w:t xml:space="preserve">Ofertę wraz z wymaganymi dokumentami należy umieścić na </w:t>
      </w:r>
      <w:hyperlink r:id="rId30">
        <w:r w:rsidRPr="00655F08">
          <w:rPr>
            <w:sz w:val="20"/>
            <w:szCs w:val="20"/>
            <w:u w:val="single"/>
          </w:rPr>
          <w:t>platformazakupowa.pl</w:t>
        </w:r>
      </w:hyperlink>
      <w:r w:rsidRPr="00655F08">
        <w:rPr>
          <w:sz w:val="20"/>
          <w:szCs w:val="20"/>
        </w:rPr>
        <w:t xml:space="preserve"> pod adresem: </w:t>
      </w:r>
      <w:hyperlink r:id="rId31" w:history="1">
        <w:r w:rsidR="001C6764" w:rsidRPr="00655F08">
          <w:rPr>
            <w:rStyle w:val="Hipercze"/>
            <w:color w:val="auto"/>
            <w:sz w:val="20"/>
            <w:szCs w:val="20"/>
          </w:rPr>
          <w:t>https://platformazakupowa.pl/pn/szpital_nml</w:t>
        </w:r>
      </w:hyperlink>
      <w:r w:rsidR="001C6764" w:rsidRPr="00655F08">
        <w:rPr>
          <w:sz w:val="20"/>
          <w:szCs w:val="20"/>
        </w:rPr>
        <w:t xml:space="preserve"> (tj. </w:t>
      </w:r>
      <w:r w:rsidRPr="00655F08">
        <w:rPr>
          <w:sz w:val="20"/>
          <w:szCs w:val="20"/>
        </w:rPr>
        <w:t>na stronie internetowej prowadzonego postępowania</w:t>
      </w:r>
      <w:r w:rsidR="001C6764" w:rsidRPr="00655F08">
        <w:rPr>
          <w:sz w:val="20"/>
          <w:szCs w:val="20"/>
        </w:rPr>
        <w:t>)</w:t>
      </w:r>
      <w:r w:rsidRPr="00655F08">
        <w:rPr>
          <w:sz w:val="20"/>
          <w:szCs w:val="20"/>
        </w:rPr>
        <w:t xml:space="preserve">  do dnia </w:t>
      </w:r>
      <w:r w:rsidR="00AE58AB">
        <w:rPr>
          <w:b/>
          <w:sz w:val="20"/>
          <w:szCs w:val="20"/>
        </w:rPr>
        <w:t>02</w:t>
      </w:r>
      <w:r w:rsidR="00F01924">
        <w:rPr>
          <w:b/>
          <w:sz w:val="20"/>
          <w:szCs w:val="20"/>
        </w:rPr>
        <w:t>.0</w:t>
      </w:r>
      <w:r w:rsidR="00AE58AB">
        <w:rPr>
          <w:b/>
          <w:sz w:val="20"/>
          <w:szCs w:val="20"/>
        </w:rPr>
        <w:t>6</w:t>
      </w:r>
      <w:r w:rsidR="00F01924">
        <w:rPr>
          <w:b/>
          <w:sz w:val="20"/>
          <w:szCs w:val="20"/>
        </w:rPr>
        <w:t>.2023</w:t>
      </w:r>
      <w:r w:rsidR="001C6764" w:rsidRPr="00655F08">
        <w:rPr>
          <w:b/>
          <w:sz w:val="20"/>
          <w:szCs w:val="20"/>
        </w:rPr>
        <w:t xml:space="preserve"> r. </w:t>
      </w:r>
      <w:r w:rsidRPr="00655F08">
        <w:rPr>
          <w:sz w:val="20"/>
          <w:szCs w:val="20"/>
        </w:rPr>
        <w:t xml:space="preserve"> do godziny </w:t>
      </w:r>
      <w:r w:rsidR="00AE58AB">
        <w:rPr>
          <w:b/>
          <w:sz w:val="20"/>
          <w:szCs w:val="20"/>
        </w:rPr>
        <w:t>13</w:t>
      </w:r>
      <w:r w:rsidR="001C6764" w:rsidRPr="00655F08">
        <w:rPr>
          <w:b/>
          <w:sz w:val="20"/>
          <w:szCs w:val="20"/>
        </w:rPr>
        <w:t>:00.</w:t>
      </w:r>
    </w:p>
    <w:p w14:paraId="00000110" w14:textId="77777777" w:rsidR="001F0474" w:rsidRPr="00655F08"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55F08">
        <w:rPr>
          <w:sz w:val="20"/>
          <w:szCs w:val="20"/>
        </w:rPr>
        <w:t>Do oferty należy dołączyć wszystkie wymagane w SWZ dokumenty.</w:t>
      </w:r>
    </w:p>
    <w:p w14:paraId="00000111" w14:textId="48588837" w:rsidR="001F0474" w:rsidRPr="00655F08"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55F08">
        <w:rPr>
          <w:sz w:val="20"/>
          <w:szCs w:val="20"/>
        </w:rPr>
        <w:t>Po wypełnieniu Formularza składania oferty lub wniosku i dołączenia wszystkich wymaganych załączników należy kliknąć przycisk „Przejdź do podsumowania”.</w:t>
      </w:r>
    </w:p>
    <w:p w14:paraId="00000112" w14:textId="77777777" w:rsidR="001F0474" w:rsidRPr="00655F08"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55F08">
        <w:rPr>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655F08">
          <w:rPr>
            <w:sz w:val="20"/>
            <w:szCs w:val="20"/>
            <w:u w:val="single"/>
          </w:rPr>
          <w:t>platformazakupowa.pl</w:t>
        </w:r>
      </w:hyperlink>
      <w:r w:rsidRPr="00655F08">
        <w:rPr>
          <w:sz w:val="20"/>
          <w:szCs w:val="20"/>
        </w:rPr>
        <w:t xml:space="preserve">, Wykonawca powinien złożyć podpis bezpośrednio na dokumentach przesłanych za pośrednictwem </w:t>
      </w:r>
      <w:hyperlink r:id="rId33">
        <w:r w:rsidRPr="00655F08">
          <w:rPr>
            <w:sz w:val="20"/>
            <w:szCs w:val="20"/>
            <w:u w:val="single"/>
          </w:rPr>
          <w:t>platformazakupowa.pl</w:t>
        </w:r>
      </w:hyperlink>
      <w:r w:rsidRPr="00655F08">
        <w:rPr>
          <w:sz w:val="20"/>
          <w:szCs w:val="20"/>
        </w:rPr>
        <w:t xml:space="preserve">. Zalecamy stosowanie podpisu na każdym załączonym pliku osobno, w szczególności wskazanych w art. 63 ust 1 oraz ust.2  </w:t>
      </w:r>
      <w:proofErr w:type="spellStart"/>
      <w:r w:rsidRPr="00655F08">
        <w:rPr>
          <w:sz w:val="20"/>
          <w:szCs w:val="20"/>
        </w:rPr>
        <w:t>Pzp</w:t>
      </w:r>
      <w:proofErr w:type="spellEnd"/>
      <w:r w:rsidRPr="00655F08">
        <w:rPr>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 </w:t>
      </w:r>
      <w:r w:rsidRPr="00655F08">
        <w:rPr>
          <w:sz w:val="20"/>
          <w:szCs w:val="20"/>
        </w:rPr>
        <w:lastRenderedPageBreak/>
        <w:t>odniesieniu do wartości postępowania kwalifikowanym podpisem elektronicznym, podpisem zaufanym lub podpisem osobistym.</w:t>
      </w:r>
    </w:p>
    <w:p w14:paraId="00000113" w14:textId="77777777" w:rsidR="001F0474" w:rsidRPr="00655F08"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55F08">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1F0474" w:rsidRPr="00655F08" w:rsidRDefault="000534DE" w:rsidP="00E23956">
      <w:pPr>
        <w:numPr>
          <w:ilvl w:val="0"/>
          <w:numId w:val="27"/>
        </w:numPr>
        <w:pBdr>
          <w:top w:val="nil"/>
          <w:left w:val="nil"/>
          <w:bottom w:val="nil"/>
          <w:right w:val="nil"/>
          <w:between w:val="nil"/>
        </w:pBdr>
        <w:spacing w:line="360" w:lineRule="auto"/>
        <w:ind w:left="714" w:hanging="357"/>
        <w:jc w:val="both"/>
        <w:rPr>
          <w:sz w:val="20"/>
          <w:szCs w:val="20"/>
        </w:rPr>
      </w:pPr>
      <w:r w:rsidRPr="00655F08">
        <w:rPr>
          <w:sz w:val="20"/>
          <w:szCs w:val="20"/>
        </w:rPr>
        <w:t xml:space="preserve">Szczegółowa instrukcja dla Wykonawców dotycząca złożenia, zmiany i wycofania oferty znajduje się na stronie internetowej pod adresem:  </w:t>
      </w:r>
      <w:hyperlink r:id="rId34">
        <w:r w:rsidRPr="00655F08">
          <w:rPr>
            <w:sz w:val="20"/>
            <w:szCs w:val="20"/>
            <w:u w:val="single"/>
          </w:rPr>
          <w:t>https://platformazakupowa.pl/strona/45-instrukcje</w:t>
        </w:r>
      </w:hyperlink>
    </w:p>
    <w:p w14:paraId="00000115" w14:textId="77777777" w:rsidR="001F0474" w:rsidRPr="00655F08" w:rsidRDefault="000534DE">
      <w:pPr>
        <w:pStyle w:val="Nagwek2"/>
        <w:spacing w:line="320" w:lineRule="auto"/>
        <w:jc w:val="both"/>
      </w:pPr>
      <w:bookmarkStart w:id="21" w:name="_Toc65139599"/>
      <w:r w:rsidRPr="00655F08">
        <w:t>XIX. Otwarcie ofert</w:t>
      </w:r>
      <w:bookmarkEnd w:id="21"/>
    </w:p>
    <w:p w14:paraId="00000116" w14:textId="4CA45FE2" w:rsidR="001F0474" w:rsidRPr="00655F08" w:rsidRDefault="000534DE" w:rsidP="00F01924">
      <w:pPr>
        <w:numPr>
          <w:ilvl w:val="0"/>
          <w:numId w:val="3"/>
        </w:numPr>
        <w:spacing w:line="360" w:lineRule="auto"/>
        <w:jc w:val="both"/>
        <w:rPr>
          <w:sz w:val="20"/>
          <w:szCs w:val="20"/>
        </w:rPr>
      </w:pPr>
      <w:r w:rsidRPr="00655F08">
        <w:rPr>
          <w:sz w:val="20"/>
          <w:szCs w:val="20"/>
        </w:rPr>
        <w:t>Otwarcie ofert nast</w:t>
      </w:r>
      <w:r w:rsidR="001C6764" w:rsidRPr="00655F08">
        <w:rPr>
          <w:sz w:val="20"/>
          <w:szCs w:val="20"/>
        </w:rPr>
        <w:t xml:space="preserve">ąpi dnia </w:t>
      </w:r>
      <w:r w:rsidR="00AE58AB">
        <w:rPr>
          <w:b/>
          <w:sz w:val="20"/>
          <w:szCs w:val="20"/>
        </w:rPr>
        <w:t>02</w:t>
      </w:r>
      <w:r w:rsidR="00F01924">
        <w:rPr>
          <w:b/>
          <w:sz w:val="20"/>
          <w:szCs w:val="20"/>
        </w:rPr>
        <w:t>.0</w:t>
      </w:r>
      <w:r w:rsidR="00AE58AB">
        <w:rPr>
          <w:b/>
          <w:sz w:val="20"/>
          <w:szCs w:val="20"/>
        </w:rPr>
        <w:t>6</w:t>
      </w:r>
      <w:r w:rsidR="00F01924">
        <w:rPr>
          <w:b/>
          <w:sz w:val="20"/>
          <w:szCs w:val="20"/>
        </w:rPr>
        <w:t>.2023</w:t>
      </w:r>
      <w:r w:rsidR="00F8186E" w:rsidRPr="00655F08">
        <w:rPr>
          <w:b/>
          <w:sz w:val="20"/>
          <w:szCs w:val="20"/>
        </w:rPr>
        <w:t xml:space="preserve"> r. </w:t>
      </w:r>
      <w:r w:rsidR="001C6764" w:rsidRPr="00655F08">
        <w:rPr>
          <w:sz w:val="20"/>
          <w:szCs w:val="20"/>
        </w:rPr>
        <w:t>o godz.</w:t>
      </w:r>
      <w:r w:rsidR="00944004" w:rsidRPr="00655F08">
        <w:rPr>
          <w:sz w:val="20"/>
          <w:szCs w:val="20"/>
        </w:rPr>
        <w:t xml:space="preserve"> </w:t>
      </w:r>
      <w:r w:rsidR="00AE58AB">
        <w:rPr>
          <w:b/>
          <w:sz w:val="20"/>
          <w:szCs w:val="20"/>
        </w:rPr>
        <w:t>13</w:t>
      </w:r>
      <w:r w:rsidR="001C6764" w:rsidRPr="00655F08">
        <w:rPr>
          <w:b/>
          <w:sz w:val="20"/>
          <w:szCs w:val="20"/>
        </w:rPr>
        <w:t>:15</w:t>
      </w:r>
      <w:r w:rsidR="001C6764" w:rsidRPr="00655F08">
        <w:rPr>
          <w:sz w:val="20"/>
          <w:szCs w:val="20"/>
        </w:rPr>
        <w:t xml:space="preserve"> za pomocą platformy zakupowej. Otwarcie ofert jest niejawne.</w:t>
      </w:r>
    </w:p>
    <w:p w14:paraId="00000117" w14:textId="77777777" w:rsidR="001F0474" w:rsidRPr="00655F08" w:rsidRDefault="000534DE" w:rsidP="00F01924">
      <w:pPr>
        <w:numPr>
          <w:ilvl w:val="0"/>
          <w:numId w:val="3"/>
        </w:numPr>
        <w:pBdr>
          <w:top w:val="nil"/>
          <w:left w:val="nil"/>
          <w:bottom w:val="nil"/>
          <w:right w:val="nil"/>
          <w:between w:val="nil"/>
        </w:pBdr>
        <w:spacing w:line="360" w:lineRule="auto"/>
        <w:jc w:val="both"/>
        <w:rPr>
          <w:sz w:val="20"/>
          <w:szCs w:val="20"/>
        </w:rPr>
      </w:pPr>
      <w:r w:rsidRPr="00655F08">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1F0474" w:rsidRPr="00655F08" w:rsidRDefault="000534DE" w:rsidP="00F01924">
      <w:pPr>
        <w:numPr>
          <w:ilvl w:val="0"/>
          <w:numId w:val="3"/>
        </w:numPr>
        <w:pBdr>
          <w:top w:val="nil"/>
          <w:left w:val="nil"/>
          <w:bottom w:val="nil"/>
          <w:right w:val="nil"/>
          <w:between w:val="nil"/>
        </w:pBdr>
        <w:spacing w:line="360" w:lineRule="auto"/>
        <w:jc w:val="both"/>
        <w:rPr>
          <w:sz w:val="20"/>
          <w:szCs w:val="20"/>
        </w:rPr>
      </w:pPr>
      <w:r w:rsidRPr="00655F08">
        <w:rPr>
          <w:sz w:val="20"/>
          <w:szCs w:val="20"/>
        </w:rPr>
        <w:t>Zamawiający poinformuje o zmianie terminu otwarcia ofert na stronie internetowej prowadzonego postępowania.</w:t>
      </w:r>
    </w:p>
    <w:p w14:paraId="00000119" w14:textId="77777777" w:rsidR="001F0474" w:rsidRPr="00655F08" w:rsidRDefault="000534DE" w:rsidP="00F01924">
      <w:pPr>
        <w:numPr>
          <w:ilvl w:val="0"/>
          <w:numId w:val="3"/>
        </w:numPr>
        <w:pBdr>
          <w:top w:val="nil"/>
          <w:left w:val="nil"/>
          <w:bottom w:val="nil"/>
          <w:right w:val="nil"/>
          <w:between w:val="nil"/>
        </w:pBdr>
        <w:spacing w:line="360" w:lineRule="auto"/>
        <w:jc w:val="both"/>
        <w:rPr>
          <w:sz w:val="20"/>
          <w:szCs w:val="20"/>
        </w:rPr>
      </w:pPr>
      <w:r w:rsidRPr="00655F08">
        <w:rPr>
          <w:b/>
          <w:sz w:val="20"/>
          <w:szCs w:val="20"/>
        </w:rPr>
        <w:t>Zamawiający, najpóźniej przed otwarciem ofert, udostępnia na stronie internetowej prowadzonego postępowania informację o kwocie, jaką zamierza przeznaczyć na sfinansowanie zamówienia</w:t>
      </w:r>
      <w:r w:rsidRPr="00655F08">
        <w:rPr>
          <w:sz w:val="20"/>
          <w:szCs w:val="20"/>
        </w:rPr>
        <w:t>.</w:t>
      </w:r>
    </w:p>
    <w:p w14:paraId="0000011A" w14:textId="77777777" w:rsidR="001F0474" w:rsidRPr="00655F08" w:rsidRDefault="000534DE" w:rsidP="00F01924">
      <w:pPr>
        <w:numPr>
          <w:ilvl w:val="0"/>
          <w:numId w:val="3"/>
        </w:numPr>
        <w:pBdr>
          <w:top w:val="nil"/>
          <w:left w:val="nil"/>
          <w:bottom w:val="nil"/>
          <w:right w:val="nil"/>
          <w:between w:val="nil"/>
        </w:pBdr>
        <w:spacing w:line="360" w:lineRule="auto"/>
        <w:jc w:val="both"/>
        <w:rPr>
          <w:sz w:val="20"/>
          <w:szCs w:val="20"/>
        </w:rPr>
      </w:pPr>
      <w:r w:rsidRPr="00655F08">
        <w:rPr>
          <w:sz w:val="20"/>
          <w:szCs w:val="20"/>
        </w:rPr>
        <w:t>Zamawiający, niezwłocznie po otwarciu ofert, udostępnia na stronie internetowej prowadzonego postępowania informacje o:</w:t>
      </w:r>
    </w:p>
    <w:p w14:paraId="0000011B" w14:textId="77777777" w:rsidR="001F0474" w:rsidRPr="00655F08" w:rsidRDefault="000534DE" w:rsidP="00F01924">
      <w:pPr>
        <w:shd w:val="clear" w:color="auto" w:fill="FFFFFF"/>
        <w:spacing w:line="360" w:lineRule="auto"/>
        <w:ind w:left="720"/>
        <w:jc w:val="both"/>
        <w:rPr>
          <w:sz w:val="20"/>
          <w:szCs w:val="20"/>
        </w:rPr>
      </w:pPr>
      <w:r w:rsidRPr="00655F08">
        <w:rPr>
          <w:sz w:val="20"/>
          <w:szCs w:val="20"/>
        </w:rPr>
        <w:t>1) nazwach albo imionach i nazwiskach oraz siedzibach lub miejscach prowadzonej działalności gospodarczej albo miejscach zamieszkania Wykonawców, których oferty zostały otwarte;</w:t>
      </w:r>
    </w:p>
    <w:p w14:paraId="0000011C" w14:textId="77777777" w:rsidR="001F0474" w:rsidRPr="00655F08" w:rsidRDefault="000534DE" w:rsidP="00F01924">
      <w:pPr>
        <w:shd w:val="clear" w:color="auto" w:fill="FFFFFF"/>
        <w:spacing w:line="360" w:lineRule="auto"/>
        <w:ind w:firstLine="720"/>
        <w:jc w:val="both"/>
        <w:rPr>
          <w:sz w:val="20"/>
          <w:szCs w:val="20"/>
        </w:rPr>
      </w:pPr>
      <w:r w:rsidRPr="00655F08">
        <w:rPr>
          <w:sz w:val="20"/>
          <w:szCs w:val="20"/>
        </w:rPr>
        <w:t>2) cenach lub kosztach zawartych w ofertach.</w:t>
      </w:r>
    </w:p>
    <w:p w14:paraId="0000011F" w14:textId="77777777" w:rsidR="001F0474" w:rsidRPr="00655F08" w:rsidRDefault="000534DE">
      <w:pPr>
        <w:pStyle w:val="Nagwek2"/>
        <w:spacing w:line="320" w:lineRule="auto"/>
        <w:jc w:val="both"/>
      </w:pPr>
      <w:bookmarkStart w:id="22" w:name="_Toc65139600"/>
      <w:r w:rsidRPr="00655F08">
        <w:t>XX. Opis kryteriów oceny ofert wraz z podaniem wag tych kryteriów i sposobu oceny ofert</w:t>
      </w:r>
      <w:bookmarkEnd w:id="22"/>
      <w:r w:rsidRPr="00655F08">
        <w:t xml:space="preserve"> </w:t>
      </w:r>
    </w:p>
    <w:p w14:paraId="79191328" w14:textId="77777777" w:rsidR="00B425AF" w:rsidRPr="00655F08" w:rsidRDefault="00B425AF" w:rsidP="00B425AF">
      <w:pPr>
        <w:numPr>
          <w:ilvl w:val="0"/>
          <w:numId w:val="18"/>
        </w:numPr>
        <w:spacing w:before="240" w:line="360" w:lineRule="auto"/>
        <w:ind w:left="426"/>
        <w:jc w:val="both"/>
        <w:rPr>
          <w:sz w:val="20"/>
          <w:szCs w:val="20"/>
        </w:rPr>
      </w:pPr>
      <w:bookmarkStart w:id="23" w:name="_Toc65139601"/>
      <w:r w:rsidRPr="00655F08">
        <w:rPr>
          <w:sz w:val="20"/>
          <w:szCs w:val="20"/>
        </w:rPr>
        <w:t>Przy wyborze najkorzystniejszej oferty Zamawiający będzie się kierował następującymi kryteriami oceny ofert:</w:t>
      </w:r>
    </w:p>
    <w:p w14:paraId="5200E176" w14:textId="5414734E" w:rsidR="00B425AF" w:rsidRPr="00655F08" w:rsidRDefault="00B425AF" w:rsidP="00B425AF">
      <w:pPr>
        <w:numPr>
          <w:ilvl w:val="0"/>
          <w:numId w:val="26"/>
        </w:numPr>
        <w:spacing w:line="360" w:lineRule="auto"/>
        <w:ind w:left="924" w:hanging="476"/>
        <w:rPr>
          <w:sz w:val="20"/>
          <w:szCs w:val="20"/>
        </w:rPr>
      </w:pPr>
      <w:r w:rsidRPr="00655F08">
        <w:rPr>
          <w:b/>
          <w:sz w:val="20"/>
          <w:szCs w:val="20"/>
        </w:rPr>
        <w:t>Cena (C)</w:t>
      </w:r>
      <w:r w:rsidRPr="00655F08">
        <w:rPr>
          <w:sz w:val="20"/>
          <w:szCs w:val="20"/>
        </w:rPr>
        <w:t xml:space="preserve"> – </w:t>
      </w:r>
      <w:r w:rsidR="006E269C">
        <w:rPr>
          <w:sz w:val="20"/>
          <w:szCs w:val="20"/>
        </w:rPr>
        <w:t>100</w:t>
      </w:r>
      <w:r w:rsidRPr="00655F08">
        <w:rPr>
          <w:sz w:val="20"/>
          <w:szCs w:val="20"/>
        </w:rPr>
        <w:t xml:space="preserve"> %;</w:t>
      </w:r>
    </w:p>
    <w:p w14:paraId="06D6567E" w14:textId="77777777" w:rsidR="00B425AF" w:rsidRPr="00655F08" w:rsidRDefault="00B425AF" w:rsidP="00B425AF">
      <w:pPr>
        <w:spacing w:before="240" w:line="360" w:lineRule="auto"/>
        <w:ind w:left="1440"/>
        <w:jc w:val="both"/>
        <w:rPr>
          <w:sz w:val="20"/>
          <w:szCs w:val="20"/>
        </w:rPr>
      </w:pPr>
      <w:r w:rsidRPr="00655F08">
        <w:rPr>
          <w:b/>
          <w:sz w:val="20"/>
          <w:szCs w:val="20"/>
        </w:rPr>
        <w:t xml:space="preserve"> cena brutto najniższa w ofertach*</w:t>
      </w:r>
    </w:p>
    <w:p w14:paraId="67C0E574" w14:textId="4E3071F6" w:rsidR="00B425AF" w:rsidRPr="00655F08" w:rsidRDefault="00B425AF" w:rsidP="00B425AF">
      <w:pPr>
        <w:spacing w:line="360" w:lineRule="auto"/>
        <w:ind w:left="1080"/>
        <w:jc w:val="both"/>
        <w:rPr>
          <w:sz w:val="20"/>
          <w:szCs w:val="20"/>
        </w:rPr>
      </w:pPr>
      <w:r w:rsidRPr="00655F08">
        <w:rPr>
          <w:b/>
          <w:sz w:val="20"/>
          <w:szCs w:val="20"/>
        </w:rPr>
        <w:t>C =</w:t>
      </w:r>
      <w:r w:rsidRPr="00655F08">
        <w:rPr>
          <w:sz w:val="20"/>
          <w:szCs w:val="20"/>
        </w:rPr>
        <w:t xml:space="preserve"> </w:t>
      </w:r>
      <w:r w:rsidRPr="00655F08">
        <w:rPr>
          <w:strike/>
          <w:sz w:val="20"/>
          <w:szCs w:val="20"/>
        </w:rPr>
        <w:t xml:space="preserve">------------------------------------------------  </w:t>
      </w:r>
      <w:r w:rsidRPr="00655F08">
        <w:rPr>
          <w:b/>
          <w:sz w:val="20"/>
          <w:szCs w:val="20"/>
        </w:rPr>
        <w:t xml:space="preserve">x 100 pkt x </w:t>
      </w:r>
      <w:r w:rsidR="006E269C">
        <w:rPr>
          <w:b/>
          <w:sz w:val="20"/>
          <w:szCs w:val="20"/>
        </w:rPr>
        <w:t>100</w:t>
      </w:r>
      <w:r w:rsidRPr="00655F08">
        <w:rPr>
          <w:b/>
          <w:sz w:val="20"/>
          <w:szCs w:val="20"/>
        </w:rPr>
        <w:t>%</w:t>
      </w:r>
    </w:p>
    <w:p w14:paraId="6E2F907E" w14:textId="77777777" w:rsidR="00B425AF" w:rsidRPr="00655F08" w:rsidRDefault="00B425AF" w:rsidP="00B425AF">
      <w:pPr>
        <w:spacing w:line="360" w:lineRule="auto"/>
        <w:ind w:left="720" w:firstLine="720"/>
        <w:jc w:val="both"/>
        <w:rPr>
          <w:sz w:val="20"/>
          <w:szCs w:val="20"/>
        </w:rPr>
      </w:pPr>
      <w:r w:rsidRPr="00655F08">
        <w:rPr>
          <w:b/>
          <w:sz w:val="20"/>
          <w:szCs w:val="20"/>
        </w:rPr>
        <w:t xml:space="preserve">cena brutto oferty ocenianej </w:t>
      </w:r>
    </w:p>
    <w:p w14:paraId="31C72D8E" w14:textId="77777777" w:rsidR="00B425AF" w:rsidRPr="00655F08" w:rsidRDefault="00B425AF" w:rsidP="00B425AF">
      <w:pPr>
        <w:spacing w:before="240" w:line="360" w:lineRule="auto"/>
        <w:ind w:left="372" w:firstLine="708"/>
        <w:jc w:val="both"/>
        <w:rPr>
          <w:sz w:val="20"/>
          <w:szCs w:val="20"/>
        </w:rPr>
      </w:pPr>
      <w:r w:rsidRPr="00655F08">
        <w:rPr>
          <w:sz w:val="20"/>
          <w:szCs w:val="20"/>
        </w:rPr>
        <w:t>* spośród wszystkich złożonych ofert niepodlegających odrzuceniu</w:t>
      </w:r>
    </w:p>
    <w:p w14:paraId="412B7D1F" w14:textId="77777777" w:rsidR="00B425AF" w:rsidRPr="00655F08" w:rsidRDefault="00B425AF" w:rsidP="00B425AF">
      <w:pPr>
        <w:spacing w:before="240" w:line="360" w:lineRule="auto"/>
        <w:jc w:val="both"/>
        <w:rPr>
          <w:sz w:val="20"/>
          <w:szCs w:val="20"/>
        </w:rPr>
      </w:pPr>
      <w:r w:rsidRPr="00655F08">
        <w:rPr>
          <w:sz w:val="20"/>
          <w:szCs w:val="20"/>
        </w:rPr>
        <w:lastRenderedPageBreak/>
        <w:t>Podstawą przyznania punktów w kryterium „cena” będzie cena ofertowa brutto podana przez Wykonawcę w formularzu ofertowym</w:t>
      </w:r>
    </w:p>
    <w:p w14:paraId="3C6BF49D" w14:textId="77777777" w:rsidR="00B425AF" w:rsidRPr="00655F08" w:rsidRDefault="00B425AF" w:rsidP="00B425AF">
      <w:pPr>
        <w:spacing w:line="360" w:lineRule="auto"/>
        <w:jc w:val="both"/>
        <w:rPr>
          <w:sz w:val="20"/>
          <w:szCs w:val="20"/>
        </w:rPr>
      </w:pPr>
      <w:r w:rsidRPr="00655F08">
        <w:rPr>
          <w:sz w:val="20"/>
          <w:szCs w:val="20"/>
        </w:rPr>
        <w:t>Cena ofertowa brutto musi uwzględniać wszelkie koszty jakie Wykonawca poniesie w związku z realizacją przedmiotu zamówienia.</w:t>
      </w:r>
    </w:p>
    <w:p w14:paraId="3CB954F4" w14:textId="77777777" w:rsidR="00B425AF" w:rsidRPr="00655F08" w:rsidRDefault="00B425AF" w:rsidP="00B425AF">
      <w:pPr>
        <w:spacing w:line="360" w:lineRule="auto"/>
        <w:ind w:left="938"/>
        <w:jc w:val="both"/>
        <w:rPr>
          <w:sz w:val="20"/>
          <w:szCs w:val="20"/>
        </w:rPr>
      </w:pPr>
    </w:p>
    <w:p w14:paraId="2CFCEF3B" w14:textId="77777777" w:rsidR="00B425AF" w:rsidRPr="00655F08" w:rsidRDefault="00B425AF" w:rsidP="00B425AF">
      <w:pPr>
        <w:numPr>
          <w:ilvl w:val="0"/>
          <w:numId w:val="18"/>
        </w:numPr>
        <w:spacing w:line="360" w:lineRule="auto"/>
        <w:ind w:left="448" w:hanging="426"/>
        <w:jc w:val="both"/>
        <w:rPr>
          <w:sz w:val="20"/>
          <w:szCs w:val="20"/>
        </w:rPr>
      </w:pPr>
      <w:r w:rsidRPr="00655F08">
        <w:rPr>
          <w:sz w:val="20"/>
          <w:szCs w:val="20"/>
        </w:rPr>
        <w:t>Punktacja przyznawana ofertom w poszczególnych kryteriach oceny ofert będzie liczona z dokładnością do dwóch miejsc po przecinku, zgodnie z zasadami arytmetyki.</w:t>
      </w:r>
    </w:p>
    <w:p w14:paraId="7E72750F" w14:textId="77777777" w:rsidR="00B425AF" w:rsidRPr="00655F08" w:rsidRDefault="00B425AF" w:rsidP="00B425AF">
      <w:pPr>
        <w:numPr>
          <w:ilvl w:val="0"/>
          <w:numId w:val="18"/>
        </w:numPr>
        <w:spacing w:line="360" w:lineRule="auto"/>
        <w:ind w:left="448" w:hanging="426"/>
        <w:jc w:val="both"/>
        <w:rPr>
          <w:sz w:val="20"/>
          <w:szCs w:val="20"/>
        </w:rPr>
      </w:pPr>
      <w:r w:rsidRPr="00655F08">
        <w:rPr>
          <w:sz w:val="20"/>
          <w:szCs w:val="20"/>
        </w:rPr>
        <w:t>W toku badania i oceny ofert Zamawiający może żądać od Wykonawcy wyjaśnień dotyczących treści złożonej oferty, w tym zaoferowanej ceny.</w:t>
      </w:r>
    </w:p>
    <w:p w14:paraId="0801BD5C" w14:textId="77777777" w:rsidR="00B425AF" w:rsidRPr="00655F08" w:rsidRDefault="00B425AF" w:rsidP="00B425AF">
      <w:pPr>
        <w:numPr>
          <w:ilvl w:val="0"/>
          <w:numId w:val="18"/>
        </w:numPr>
        <w:spacing w:line="360" w:lineRule="auto"/>
        <w:ind w:left="448" w:hanging="426"/>
        <w:jc w:val="both"/>
        <w:rPr>
          <w:sz w:val="20"/>
          <w:szCs w:val="20"/>
        </w:rPr>
      </w:pPr>
      <w:r w:rsidRPr="00655F08">
        <w:rPr>
          <w:sz w:val="20"/>
          <w:szCs w:val="20"/>
        </w:rPr>
        <w:t>Zamawiający udzieli zamówienia Wykonawcy, którego oferta zostanie uznana za najkorzystniejszą.</w:t>
      </w:r>
    </w:p>
    <w:p w14:paraId="00000131" w14:textId="77777777" w:rsidR="001F0474" w:rsidRPr="00655F08" w:rsidRDefault="000534DE">
      <w:pPr>
        <w:pStyle w:val="Nagwek2"/>
        <w:spacing w:line="320" w:lineRule="auto"/>
        <w:jc w:val="both"/>
      </w:pPr>
      <w:r w:rsidRPr="00655F08">
        <w:t>XXI. Informacje o formalnościach, jakie powinny być dopełnione po wyborze oferty w celu zawarcia umowy</w:t>
      </w:r>
      <w:bookmarkEnd w:id="23"/>
    </w:p>
    <w:p w14:paraId="00000132" w14:textId="77777777" w:rsidR="001F0474" w:rsidRPr="00655F08" w:rsidRDefault="000534DE">
      <w:pPr>
        <w:numPr>
          <w:ilvl w:val="0"/>
          <w:numId w:val="8"/>
        </w:numPr>
        <w:spacing w:before="240" w:line="360" w:lineRule="auto"/>
        <w:ind w:left="462" w:hanging="426"/>
        <w:jc w:val="both"/>
        <w:rPr>
          <w:sz w:val="20"/>
          <w:szCs w:val="20"/>
        </w:rPr>
      </w:pPr>
      <w:r w:rsidRPr="00655F08">
        <w:rPr>
          <w:sz w:val="20"/>
          <w:szCs w:val="20"/>
        </w:rPr>
        <w:t>Zamawiający zawiera umowę w sprawie zamówienia publicznego w terminie nie krótszym niż 5 dni od dnia przesłania zawiadomienia o wyborze najkorzystniejszej oferty.</w:t>
      </w:r>
    </w:p>
    <w:p w14:paraId="00000133" w14:textId="64E476AA" w:rsidR="001F0474" w:rsidRPr="00655F08" w:rsidRDefault="000534DE">
      <w:pPr>
        <w:numPr>
          <w:ilvl w:val="0"/>
          <w:numId w:val="8"/>
        </w:numPr>
        <w:spacing w:line="360" w:lineRule="auto"/>
        <w:ind w:left="462" w:hanging="426"/>
        <w:jc w:val="both"/>
        <w:rPr>
          <w:sz w:val="20"/>
          <w:szCs w:val="20"/>
        </w:rPr>
      </w:pPr>
      <w:r w:rsidRPr="00655F08">
        <w:rPr>
          <w:sz w:val="20"/>
          <w:szCs w:val="20"/>
        </w:rPr>
        <w:t>Zamawiający może zawrzeć umowę w sprawie zamówienia publicznego przed upływem terminu, o którym mowa w ust. 1, jeżeli w postępowaniu o udzielenie zamówienia prowadzonym w trybie</w:t>
      </w:r>
      <w:r w:rsidR="00CE7B42" w:rsidRPr="00655F08">
        <w:rPr>
          <w:sz w:val="20"/>
          <w:szCs w:val="20"/>
        </w:rPr>
        <w:t xml:space="preserve"> </w:t>
      </w:r>
      <w:r w:rsidRPr="00655F08">
        <w:rPr>
          <w:sz w:val="20"/>
          <w:szCs w:val="20"/>
        </w:rPr>
        <w:t>podstawowym złożono tylko jedną ofertę.</w:t>
      </w:r>
    </w:p>
    <w:p w14:paraId="00000135" w14:textId="77777777" w:rsidR="001F0474" w:rsidRPr="00655F08" w:rsidRDefault="000534DE">
      <w:pPr>
        <w:numPr>
          <w:ilvl w:val="0"/>
          <w:numId w:val="8"/>
        </w:numPr>
        <w:spacing w:line="360" w:lineRule="auto"/>
        <w:ind w:left="462" w:hanging="426"/>
        <w:jc w:val="both"/>
        <w:rPr>
          <w:sz w:val="20"/>
          <w:szCs w:val="20"/>
        </w:rPr>
      </w:pPr>
      <w:r w:rsidRPr="00655F08">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6" w14:textId="77777777" w:rsidR="001F0474" w:rsidRDefault="000534DE">
      <w:pPr>
        <w:numPr>
          <w:ilvl w:val="0"/>
          <w:numId w:val="8"/>
        </w:numPr>
        <w:spacing w:line="360" w:lineRule="auto"/>
        <w:ind w:left="462" w:hanging="426"/>
        <w:jc w:val="both"/>
        <w:rPr>
          <w:sz w:val="20"/>
          <w:szCs w:val="20"/>
        </w:rPr>
      </w:pPr>
      <w:r w:rsidRPr="00655F08">
        <w:rPr>
          <w:sz w:val="20"/>
          <w:szCs w:val="20"/>
        </w:rPr>
        <w:t>Wykonawca będzie zobowiązany do podpisania umowy w miejscu i terminie wskazanym przez Zamawiającego.</w:t>
      </w:r>
    </w:p>
    <w:p w14:paraId="00000137" w14:textId="77777777" w:rsidR="001F0474" w:rsidRPr="00655F08" w:rsidRDefault="000534DE">
      <w:pPr>
        <w:pStyle w:val="Nagwek2"/>
        <w:spacing w:line="320" w:lineRule="auto"/>
        <w:jc w:val="both"/>
      </w:pPr>
      <w:bookmarkStart w:id="24" w:name="_Toc65139602"/>
      <w:r w:rsidRPr="00655F08">
        <w:t>XXII. Wymagania dotyczące zabezpieczenia należytego wykonania umowy</w:t>
      </w:r>
      <w:bookmarkEnd w:id="24"/>
    </w:p>
    <w:p w14:paraId="00000138" w14:textId="075E184C" w:rsidR="001F0474" w:rsidRPr="00655F08" w:rsidRDefault="000534DE">
      <w:pPr>
        <w:spacing w:before="240" w:line="360" w:lineRule="auto"/>
        <w:jc w:val="both"/>
      </w:pPr>
      <w:r w:rsidRPr="00655F08">
        <w:rPr>
          <w:sz w:val="20"/>
          <w:szCs w:val="20"/>
        </w:rPr>
        <w:t xml:space="preserve">Zamawiający </w:t>
      </w:r>
      <w:r w:rsidRPr="00655F08">
        <w:rPr>
          <w:b/>
          <w:sz w:val="20"/>
          <w:szCs w:val="20"/>
        </w:rPr>
        <w:t>nie wymaga</w:t>
      </w:r>
      <w:r w:rsidRPr="00655F08">
        <w:rPr>
          <w:sz w:val="20"/>
          <w:szCs w:val="20"/>
        </w:rPr>
        <w:t xml:space="preserve"> wniesienia zabezpieczenia należytego wykonania umowy.</w:t>
      </w:r>
    </w:p>
    <w:p w14:paraId="00000139" w14:textId="77777777" w:rsidR="001F0474" w:rsidRPr="00655F08" w:rsidRDefault="000534DE">
      <w:pPr>
        <w:pStyle w:val="Nagwek2"/>
        <w:spacing w:line="320" w:lineRule="auto"/>
        <w:jc w:val="both"/>
      </w:pPr>
      <w:bookmarkStart w:id="25" w:name="_Toc65139603"/>
      <w:r w:rsidRPr="00655F08">
        <w:t>XXIII. Informacje o treści zawieranej umowy oraz możliwości jej zmiany</w:t>
      </w:r>
      <w:bookmarkEnd w:id="25"/>
      <w:r w:rsidRPr="00655F08">
        <w:t xml:space="preserve"> </w:t>
      </w:r>
    </w:p>
    <w:p w14:paraId="0000013A" w14:textId="35578633" w:rsidR="001F0474" w:rsidRPr="00655F08" w:rsidRDefault="000534DE" w:rsidP="003B6F6A">
      <w:pPr>
        <w:spacing w:before="240" w:line="360" w:lineRule="auto"/>
        <w:jc w:val="both"/>
        <w:rPr>
          <w:sz w:val="20"/>
          <w:szCs w:val="20"/>
        </w:rPr>
      </w:pPr>
      <w:r w:rsidRPr="00655F08">
        <w:rPr>
          <w:sz w:val="20"/>
          <w:szCs w:val="20"/>
        </w:rPr>
        <w:t>Wybrany Wykonawca jest zobowiązany do zawarcia umowy w sprawie zamówienia publicznego na warunkach określonych w</w:t>
      </w:r>
      <w:r w:rsidR="003B6F6A" w:rsidRPr="00655F08">
        <w:rPr>
          <w:sz w:val="20"/>
          <w:szCs w:val="20"/>
        </w:rPr>
        <w:t xml:space="preserve"> projekcie umowy</w:t>
      </w:r>
      <w:r w:rsidRPr="00655F08">
        <w:rPr>
          <w:sz w:val="20"/>
          <w:szCs w:val="20"/>
        </w:rPr>
        <w:t xml:space="preserve">, stanowiącym </w:t>
      </w:r>
      <w:r w:rsidRPr="00655F08">
        <w:rPr>
          <w:b/>
          <w:sz w:val="20"/>
          <w:szCs w:val="20"/>
        </w:rPr>
        <w:t xml:space="preserve">Załącznik nr </w:t>
      </w:r>
      <w:r w:rsidR="00480B1F" w:rsidRPr="00655F08">
        <w:rPr>
          <w:b/>
          <w:sz w:val="20"/>
          <w:szCs w:val="20"/>
        </w:rPr>
        <w:t>4</w:t>
      </w:r>
      <w:r w:rsidRPr="00655F08">
        <w:rPr>
          <w:b/>
          <w:sz w:val="20"/>
          <w:szCs w:val="20"/>
        </w:rPr>
        <w:t xml:space="preserve"> do SWZ</w:t>
      </w:r>
      <w:r w:rsidRPr="00655F08">
        <w:rPr>
          <w:sz w:val="20"/>
          <w:szCs w:val="20"/>
        </w:rPr>
        <w:t>.</w:t>
      </w:r>
    </w:p>
    <w:p w14:paraId="0000013E" w14:textId="77777777" w:rsidR="001F0474" w:rsidRPr="00655F08" w:rsidRDefault="000534DE">
      <w:pPr>
        <w:pStyle w:val="Nagwek2"/>
        <w:spacing w:line="320" w:lineRule="auto"/>
        <w:jc w:val="both"/>
      </w:pPr>
      <w:bookmarkStart w:id="26" w:name="_Toc65139604"/>
      <w:r w:rsidRPr="00655F08">
        <w:lastRenderedPageBreak/>
        <w:t>XIV. Pouczenie o środkach ochrony prawnej przysługujących Wykonawcy</w:t>
      </w:r>
      <w:bookmarkEnd w:id="26"/>
    </w:p>
    <w:p w14:paraId="2DC4D265" w14:textId="328553F7" w:rsidR="003B6F6A" w:rsidRPr="00655F08" w:rsidRDefault="003B6F6A" w:rsidP="00CD2783">
      <w:pPr>
        <w:pStyle w:val="Tekstpodstawowywcity"/>
        <w:numPr>
          <w:ilvl w:val="0"/>
          <w:numId w:val="42"/>
        </w:numPr>
        <w:spacing w:after="0" w:line="360" w:lineRule="auto"/>
        <w:ind w:left="284" w:hanging="284"/>
        <w:jc w:val="both"/>
        <w:rPr>
          <w:sz w:val="20"/>
          <w:szCs w:val="20"/>
          <w:lang w:val="pl-PL"/>
        </w:rPr>
      </w:pPr>
      <w:r w:rsidRPr="00655F08">
        <w:rPr>
          <w:sz w:val="20"/>
          <w:szCs w:val="20"/>
        </w:rPr>
        <w:t xml:space="preserve">Środki ochrony </w:t>
      </w:r>
      <w:r w:rsidRPr="00655F08">
        <w:rPr>
          <w:sz w:val="20"/>
          <w:szCs w:val="20"/>
          <w:lang w:val="pl-PL"/>
        </w:rPr>
        <w:t xml:space="preserve">(art. 505 ustawy </w:t>
      </w:r>
      <w:proofErr w:type="spellStart"/>
      <w:r w:rsidRPr="00655F08">
        <w:rPr>
          <w:sz w:val="20"/>
          <w:szCs w:val="20"/>
          <w:lang w:val="pl-PL"/>
        </w:rPr>
        <w:t>Pzp</w:t>
      </w:r>
      <w:proofErr w:type="spellEnd"/>
      <w:r w:rsidRPr="00655F08">
        <w:rPr>
          <w:sz w:val="20"/>
          <w:szCs w:val="20"/>
          <w:lang w:val="pl-PL"/>
        </w:rPr>
        <w:t xml:space="preserve">) </w:t>
      </w:r>
      <w:r w:rsidRPr="00655F08">
        <w:rPr>
          <w:sz w:val="20"/>
          <w:szCs w:val="20"/>
        </w:rPr>
        <w:t>prawnej przysługują ̨ Wykonawcy, jeżeli̇ ma lub miał interes w uzyskaniu zamówienia oraz poniósł lub moż</w:t>
      </w:r>
      <w:r w:rsidR="00795DE5" w:rsidRPr="00655F08">
        <w:rPr>
          <w:sz w:val="20"/>
          <w:szCs w:val="20"/>
        </w:rPr>
        <w:t>e</w:t>
      </w:r>
      <w:r w:rsidRPr="00655F08">
        <w:rPr>
          <w:sz w:val="20"/>
          <w:szCs w:val="20"/>
        </w:rPr>
        <w:t xml:space="preserve"> ponieść szkodę w wyniku naruszenia przez Zamawiająceg</w:t>
      </w:r>
      <w:r w:rsidR="00795DE5" w:rsidRPr="00655F08">
        <w:rPr>
          <w:sz w:val="20"/>
          <w:szCs w:val="20"/>
        </w:rPr>
        <w:t>o</w:t>
      </w:r>
      <w:r w:rsidRPr="00655F08">
        <w:rPr>
          <w:sz w:val="20"/>
          <w:szCs w:val="20"/>
        </w:rPr>
        <w:t xml:space="preserve"> przepisów </w:t>
      </w:r>
      <w:proofErr w:type="spellStart"/>
      <w:r w:rsidRPr="00655F08">
        <w:rPr>
          <w:sz w:val="20"/>
          <w:szCs w:val="20"/>
        </w:rPr>
        <w:t>pzp</w:t>
      </w:r>
      <w:proofErr w:type="spellEnd"/>
      <w:r w:rsidRPr="00655F08">
        <w:rPr>
          <w:sz w:val="20"/>
          <w:szCs w:val="20"/>
        </w:rPr>
        <w:t xml:space="preserve">. </w:t>
      </w:r>
    </w:p>
    <w:p w14:paraId="72C82C9A" w14:textId="77777777" w:rsidR="003B6F6A" w:rsidRPr="00655F08" w:rsidRDefault="003B6F6A" w:rsidP="00CD2783">
      <w:pPr>
        <w:pStyle w:val="Tekstpodstawowywcity"/>
        <w:numPr>
          <w:ilvl w:val="0"/>
          <w:numId w:val="42"/>
        </w:numPr>
        <w:spacing w:after="0" w:line="360" w:lineRule="auto"/>
        <w:ind w:left="284" w:hanging="284"/>
        <w:jc w:val="both"/>
        <w:rPr>
          <w:sz w:val="20"/>
          <w:szCs w:val="20"/>
          <w:lang w:val="pl-PL"/>
        </w:rPr>
      </w:pPr>
      <w:r w:rsidRPr="00655F08">
        <w:rPr>
          <w:sz w:val="20"/>
          <w:szCs w:val="20"/>
        </w:rPr>
        <w:t xml:space="preserve">Odwołanie przysługuje na: </w:t>
      </w:r>
    </w:p>
    <w:p w14:paraId="04640DD4" w14:textId="294D0B9D" w:rsidR="003B6F6A" w:rsidRPr="00655F08" w:rsidRDefault="003B6F6A" w:rsidP="00CD2783">
      <w:pPr>
        <w:pStyle w:val="Tekstpodstawowywcity"/>
        <w:tabs>
          <w:tab w:val="left" w:pos="284"/>
          <w:tab w:val="left" w:pos="426"/>
          <w:tab w:val="left" w:pos="3402"/>
        </w:tabs>
        <w:spacing w:after="0" w:line="360" w:lineRule="auto"/>
        <w:ind w:left="284"/>
        <w:jc w:val="both"/>
        <w:rPr>
          <w:sz w:val="20"/>
          <w:szCs w:val="20"/>
        </w:rPr>
      </w:pPr>
      <w:r w:rsidRPr="00655F08">
        <w:rPr>
          <w:sz w:val="20"/>
          <w:szCs w:val="20"/>
        </w:rPr>
        <w:t>2.1. niezgodn</w:t>
      </w:r>
      <w:r w:rsidR="0069377A" w:rsidRPr="00655F08">
        <w:rPr>
          <w:sz w:val="20"/>
          <w:szCs w:val="20"/>
        </w:rPr>
        <w:t>ą</w:t>
      </w:r>
      <w:r w:rsidRPr="00655F08">
        <w:rPr>
          <w:sz w:val="20"/>
          <w:szCs w:val="20"/>
        </w:rPr>
        <w:t xml:space="preserve"> z przepisami ustawy czynność Zamawi</w:t>
      </w:r>
      <w:r w:rsidR="00795DE5" w:rsidRPr="00655F08">
        <w:rPr>
          <w:sz w:val="20"/>
          <w:szCs w:val="20"/>
        </w:rPr>
        <w:t>ającego, podjętą w postepowaniu</w:t>
      </w:r>
      <w:r w:rsidRPr="00655F08">
        <w:rPr>
          <w:sz w:val="20"/>
          <w:szCs w:val="20"/>
        </w:rPr>
        <w:t xml:space="preserve"> o udzielenie zamówienia, w tym na projektowane postanowienie umowy; </w:t>
      </w:r>
    </w:p>
    <w:p w14:paraId="0D73377D" w14:textId="5EBC31C3" w:rsidR="003B6F6A" w:rsidRPr="00655F08" w:rsidRDefault="003B6F6A" w:rsidP="00CD2783">
      <w:pPr>
        <w:pStyle w:val="Tekstpodstawowywcity"/>
        <w:tabs>
          <w:tab w:val="left" w:pos="284"/>
          <w:tab w:val="left" w:pos="426"/>
          <w:tab w:val="left" w:pos="3402"/>
        </w:tabs>
        <w:spacing w:after="0" w:line="360" w:lineRule="auto"/>
        <w:ind w:left="284"/>
        <w:jc w:val="both"/>
        <w:rPr>
          <w:sz w:val="20"/>
          <w:szCs w:val="20"/>
        </w:rPr>
      </w:pPr>
      <w:r w:rsidRPr="00655F08">
        <w:rPr>
          <w:sz w:val="20"/>
          <w:szCs w:val="20"/>
        </w:rPr>
        <w:t>2.2. zaniechanie czynnośc</w:t>
      </w:r>
      <w:r w:rsidR="00795DE5" w:rsidRPr="00655F08">
        <w:rPr>
          <w:sz w:val="20"/>
          <w:szCs w:val="20"/>
        </w:rPr>
        <w:t>i</w:t>
      </w:r>
      <w:r w:rsidRPr="00655F08">
        <w:rPr>
          <w:sz w:val="20"/>
          <w:szCs w:val="20"/>
        </w:rPr>
        <w:t xml:space="preserve"> w postepowani</w:t>
      </w:r>
      <w:r w:rsidR="00795DE5" w:rsidRPr="00655F08">
        <w:rPr>
          <w:sz w:val="20"/>
          <w:szCs w:val="20"/>
        </w:rPr>
        <w:t>u</w:t>
      </w:r>
      <w:r w:rsidRPr="00655F08">
        <w:rPr>
          <w:sz w:val="20"/>
          <w:szCs w:val="20"/>
        </w:rPr>
        <w:t xml:space="preserve"> o udzielenie zamówienia</w:t>
      </w:r>
      <w:r w:rsidR="00795DE5" w:rsidRPr="00655F08">
        <w:rPr>
          <w:sz w:val="20"/>
          <w:szCs w:val="20"/>
        </w:rPr>
        <w:t>,</w:t>
      </w:r>
      <w:r w:rsidRPr="00655F08">
        <w:rPr>
          <w:sz w:val="20"/>
          <w:szCs w:val="20"/>
        </w:rPr>
        <w:t xml:space="preserve"> do której Zamawiając</w:t>
      </w:r>
      <w:r w:rsidR="00795DE5" w:rsidRPr="00655F08">
        <w:rPr>
          <w:sz w:val="20"/>
          <w:szCs w:val="20"/>
        </w:rPr>
        <w:t xml:space="preserve">y </w:t>
      </w:r>
      <w:r w:rsidRPr="00655F08">
        <w:rPr>
          <w:sz w:val="20"/>
          <w:szCs w:val="20"/>
        </w:rPr>
        <w:t>był obowiązan</w:t>
      </w:r>
      <w:r w:rsidR="00795DE5" w:rsidRPr="00655F08">
        <w:rPr>
          <w:sz w:val="20"/>
          <w:szCs w:val="20"/>
        </w:rPr>
        <w:t>y</w:t>
      </w:r>
      <w:r w:rsidRPr="00655F08">
        <w:rPr>
          <w:sz w:val="20"/>
          <w:szCs w:val="20"/>
          <w:lang w:val="pl-PL"/>
        </w:rPr>
        <w:t xml:space="preserve"> </w:t>
      </w:r>
      <w:r w:rsidRPr="00655F08">
        <w:rPr>
          <w:sz w:val="20"/>
          <w:szCs w:val="20"/>
        </w:rPr>
        <w:t xml:space="preserve">na podstawie ustawy. </w:t>
      </w:r>
    </w:p>
    <w:p w14:paraId="1824761A" w14:textId="7FC3BCDF" w:rsidR="003B6F6A" w:rsidRPr="00655F08" w:rsidRDefault="00795DE5" w:rsidP="00CD2783">
      <w:pPr>
        <w:pStyle w:val="Tekstpodstawowywcity"/>
        <w:numPr>
          <w:ilvl w:val="0"/>
          <w:numId w:val="43"/>
        </w:numPr>
        <w:spacing w:after="0" w:line="360" w:lineRule="auto"/>
        <w:ind w:left="284" w:hanging="284"/>
        <w:jc w:val="both"/>
        <w:rPr>
          <w:sz w:val="20"/>
          <w:szCs w:val="20"/>
        </w:rPr>
      </w:pPr>
      <w:r w:rsidRPr="00655F08">
        <w:rPr>
          <w:sz w:val="20"/>
          <w:szCs w:val="20"/>
        </w:rPr>
        <w:t>Odwołanie wnosi się</w:t>
      </w:r>
      <w:r w:rsidR="003B6F6A" w:rsidRPr="00655F08">
        <w:rPr>
          <w:sz w:val="20"/>
          <w:szCs w:val="20"/>
        </w:rPr>
        <w:t xml:space="preserve"> do Prezesa Krajowej Izby Odwoławczej w formie pisemnej albo w formie elektronicznej albo w postaci elektronicznej opatrzone podpisem zaufanym. </w:t>
      </w:r>
    </w:p>
    <w:p w14:paraId="49D3860E" w14:textId="693338D5" w:rsidR="003B6F6A" w:rsidRPr="00655F08" w:rsidRDefault="003B6F6A" w:rsidP="00CD2783">
      <w:pPr>
        <w:pStyle w:val="Tekstpodstawowywcity"/>
        <w:numPr>
          <w:ilvl w:val="0"/>
          <w:numId w:val="43"/>
        </w:numPr>
        <w:spacing w:after="0" w:line="360" w:lineRule="auto"/>
        <w:ind w:left="284" w:hanging="284"/>
        <w:jc w:val="both"/>
        <w:rPr>
          <w:sz w:val="20"/>
          <w:szCs w:val="20"/>
        </w:rPr>
      </w:pPr>
      <w:r w:rsidRPr="00655F08">
        <w:rPr>
          <w:sz w:val="20"/>
          <w:szCs w:val="20"/>
        </w:rPr>
        <w:t xml:space="preserve">Na orzeczenie Krajowej Izby Odwoławczej oraz postanowienie Prezesa Krajowej Izby Odwoławczej, o którym mowa w art. 519 ust. 1 </w:t>
      </w:r>
      <w:r w:rsidR="0049160B" w:rsidRPr="00655F08">
        <w:rPr>
          <w:sz w:val="20"/>
          <w:szCs w:val="20"/>
        </w:rPr>
        <w:t>ustawy PZP</w:t>
      </w:r>
      <w:r w:rsidRPr="00655F08">
        <w:rPr>
          <w:sz w:val="20"/>
          <w:szCs w:val="20"/>
        </w:rPr>
        <w:t xml:space="preserve">, stronom oraz uczestnikom </w:t>
      </w:r>
      <w:r w:rsidRPr="00655F08">
        <w:rPr>
          <w:sz w:val="20"/>
          <w:szCs w:val="20"/>
          <w:lang w:val="pl-PL"/>
        </w:rPr>
        <w:t>p</w:t>
      </w:r>
      <w:r w:rsidRPr="00655F08">
        <w:rPr>
          <w:sz w:val="20"/>
          <w:szCs w:val="20"/>
        </w:rPr>
        <w:t>o</w:t>
      </w:r>
      <w:r w:rsidRPr="00655F08">
        <w:rPr>
          <w:sz w:val="20"/>
          <w:szCs w:val="20"/>
          <w:lang w:val="pl-PL"/>
        </w:rPr>
        <w:t>st</w:t>
      </w:r>
      <w:r w:rsidR="00906298" w:rsidRPr="00655F08">
        <w:rPr>
          <w:sz w:val="20"/>
          <w:szCs w:val="20"/>
          <w:lang w:val="pl-PL"/>
        </w:rPr>
        <w:t xml:space="preserve">ępowania </w:t>
      </w:r>
      <w:r w:rsidRPr="00655F08">
        <w:rPr>
          <w:sz w:val="20"/>
          <w:szCs w:val="20"/>
        </w:rPr>
        <w:t>odwoławczego przysługuje skarga do sadu.̨</w:t>
      </w:r>
      <w:r w:rsidRPr="00655F08">
        <w:rPr>
          <w:sz w:val="20"/>
          <w:szCs w:val="20"/>
          <w:lang w:val="pl-PL"/>
        </w:rPr>
        <w:t xml:space="preserve"> </w:t>
      </w:r>
      <w:r w:rsidRPr="00655F08">
        <w:rPr>
          <w:sz w:val="20"/>
          <w:szCs w:val="20"/>
        </w:rPr>
        <w:t>Skargę̨</w:t>
      </w:r>
      <w:r w:rsidRPr="00655F08">
        <w:rPr>
          <w:sz w:val="20"/>
          <w:szCs w:val="20"/>
          <w:lang w:val="pl-PL"/>
        </w:rPr>
        <w:t xml:space="preserve"> </w:t>
      </w:r>
      <w:r w:rsidRPr="00655F08">
        <w:rPr>
          <w:sz w:val="20"/>
          <w:szCs w:val="20"/>
        </w:rPr>
        <w:t>wnosi się</w:t>
      </w:r>
      <w:r w:rsidR="0049160B" w:rsidRPr="00655F08">
        <w:rPr>
          <w:sz w:val="20"/>
          <w:szCs w:val="20"/>
        </w:rPr>
        <w:t xml:space="preserve"> do Sadu Okręgowego</w:t>
      </w:r>
      <w:r w:rsidRPr="00655F08">
        <w:rPr>
          <w:sz w:val="20"/>
          <w:szCs w:val="20"/>
        </w:rPr>
        <w:t xml:space="preserve"> w Warszawie za pośrednictwem Prezesa Krajowej Izby Odwoławczej. </w:t>
      </w:r>
    </w:p>
    <w:p w14:paraId="52CAB348" w14:textId="5ACF3B12" w:rsidR="003B6F6A" w:rsidRPr="00655F08" w:rsidRDefault="003B6F6A" w:rsidP="00CD2783">
      <w:pPr>
        <w:pStyle w:val="Tekstpodstawowywcity"/>
        <w:numPr>
          <w:ilvl w:val="0"/>
          <w:numId w:val="43"/>
        </w:numPr>
        <w:spacing w:after="0" w:line="360" w:lineRule="auto"/>
        <w:ind w:left="284" w:hanging="284"/>
        <w:jc w:val="both"/>
        <w:rPr>
          <w:sz w:val="20"/>
          <w:szCs w:val="20"/>
        </w:rPr>
      </w:pPr>
      <w:r w:rsidRPr="00655F08">
        <w:rPr>
          <w:sz w:val="20"/>
          <w:szCs w:val="20"/>
        </w:rPr>
        <w:t xml:space="preserve">Szczegółowe informacje dotyczące środków ochrony prawnej określone są w Dziale IX „Środki ochrony prawnej” </w:t>
      </w:r>
      <w:r w:rsidR="0049160B" w:rsidRPr="00655F08">
        <w:rPr>
          <w:sz w:val="20"/>
          <w:szCs w:val="20"/>
        </w:rPr>
        <w:t xml:space="preserve">ustawy </w:t>
      </w:r>
      <w:r w:rsidR="0049160B" w:rsidRPr="00655F08">
        <w:rPr>
          <w:sz w:val="20"/>
          <w:szCs w:val="20"/>
          <w:lang w:val="pl-PL"/>
        </w:rPr>
        <w:t>PZP</w:t>
      </w:r>
      <w:r w:rsidRPr="00655F08">
        <w:rPr>
          <w:sz w:val="20"/>
          <w:szCs w:val="20"/>
        </w:rPr>
        <w:t>.</w:t>
      </w:r>
    </w:p>
    <w:p w14:paraId="0000014F" w14:textId="77777777" w:rsidR="001F0474" w:rsidRPr="00655F08" w:rsidRDefault="000534DE" w:rsidP="00CD2783">
      <w:pPr>
        <w:pStyle w:val="Nagwek2"/>
        <w:spacing w:line="360" w:lineRule="auto"/>
        <w:jc w:val="both"/>
      </w:pPr>
      <w:bookmarkStart w:id="27" w:name="_Toc65139605"/>
      <w:r w:rsidRPr="00655F08">
        <w:t>XXV. Spis załączników</w:t>
      </w:r>
      <w:bookmarkEnd w:id="27"/>
    </w:p>
    <w:p w14:paraId="1871A7AA" w14:textId="77777777" w:rsidR="00795DE5" w:rsidRPr="00655F08" w:rsidRDefault="00CE2381" w:rsidP="00795DE5">
      <w:pPr>
        <w:pStyle w:val="NormalnyArialNarrow"/>
        <w:spacing w:line="360" w:lineRule="auto"/>
        <w:rPr>
          <w:rFonts w:ascii="Arial" w:hAnsi="Arial" w:cs="Arial"/>
          <w:sz w:val="20"/>
          <w:szCs w:val="20"/>
        </w:rPr>
      </w:pPr>
      <w:r w:rsidRPr="00655F08">
        <w:rPr>
          <w:rFonts w:ascii="Arial" w:hAnsi="Arial" w:cs="Arial"/>
          <w:sz w:val="20"/>
          <w:szCs w:val="20"/>
        </w:rPr>
        <w:t>Załącznik nr 1 do SWZ</w:t>
      </w:r>
      <w:r w:rsidRPr="00655F08">
        <w:rPr>
          <w:rFonts w:ascii="Arial" w:hAnsi="Arial" w:cs="Arial"/>
          <w:sz w:val="20"/>
          <w:szCs w:val="20"/>
        </w:rPr>
        <w:tab/>
      </w:r>
      <w:r w:rsidRPr="00655F08">
        <w:rPr>
          <w:rFonts w:ascii="Arial" w:hAnsi="Arial" w:cs="Arial"/>
          <w:sz w:val="20"/>
          <w:szCs w:val="20"/>
        </w:rPr>
        <w:tab/>
        <w:t xml:space="preserve">- </w:t>
      </w:r>
      <w:r w:rsidR="00795DE5" w:rsidRPr="00655F08">
        <w:rPr>
          <w:rFonts w:ascii="Arial" w:hAnsi="Arial" w:cs="Arial"/>
          <w:sz w:val="20"/>
          <w:szCs w:val="20"/>
        </w:rPr>
        <w:t>formularz ofertowy</w:t>
      </w:r>
    </w:p>
    <w:p w14:paraId="0D3AB0D2" w14:textId="31AB5912" w:rsidR="00383B2D" w:rsidRPr="00655F08" w:rsidRDefault="00CE2381" w:rsidP="00CD2783">
      <w:pPr>
        <w:pStyle w:val="NormalnyArialNarrow"/>
        <w:spacing w:line="360" w:lineRule="auto"/>
        <w:rPr>
          <w:rFonts w:ascii="Arial" w:hAnsi="Arial" w:cs="Arial"/>
          <w:bCs/>
          <w:sz w:val="20"/>
          <w:szCs w:val="20"/>
        </w:rPr>
      </w:pPr>
      <w:r w:rsidRPr="00655F08">
        <w:rPr>
          <w:rFonts w:ascii="Arial" w:hAnsi="Arial" w:cs="Arial"/>
          <w:sz w:val="20"/>
          <w:szCs w:val="20"/>
        </w:rPr>
        <w:t>Załącznik nr 2 do SWZ</w:t>
      </w:r>
      <w:r w:rsidRPr="00655F08">
        <w:rPr>
          <w:rFonts w:ascii="Arial" w:hAnsi="Arial" w:cs="Arial"/>
          <w:sz w:val="20"/>
          <w:szCs w:val="20"/>
        </w:rPr>
        <w:tab/>
      </w:r>
      <w:r w:rsidRPr="00655F08">
        <w:rPr>
          <w:rFonts w:ascii="Arial" w:hAnsi="Arial" w:cs="Arial"/>
          <w:sz w:val="20"/>
          <w:szCs w:val="20"/>
        </w:rPr>
        <w:tab/>
        <w:t xml:space="preserve">- </w:t>
      </w:r>
      <w:r w:rsidR="009709EC" w:rsidRPr="00655F08">
        <w:rPr>
          <w:rFonts w:ascii="Arial" w:hAnsi="Arial" w:cs="Arial"/>
          <w:bCs/>
          <w:sz w:val="20"/>
          <w:szCs w:val="20"/>
        </w:rPr>
        <w:t>oświadczenia</w:t>
      </w:r>
      <w:r w:rsidRPr="00655F08">
        <w:rPr>
          <w:rFonts w:ascii="Arial" w:hAnsi="Arial" w:cs="Arial"/>
          <w:bCs/>
          <w:sz w:val="20"/>
          <w:szCs w:val="20"/>
        </w:rPr>
        <w:t xml:space="preserve"> </w:t>
      </w:r>
      <w:r w:rsidR="00383B2D" w:rsidRPr="00655F08">
        <w:rPr>
          <w:rFonts w:ascii="Arial" w:hAnsi="Arial" w:cs="Arial"/>
          <w:bCs/>
          <w:sz w:val="20"/>
          <w:szCs w:val="20"/>
        </w:rPr>
        <w:t xml:space="preserve">wykonawcy/wykonawcy wspólnie ubiegającego się o </w:t>
      </w:r>
    </w:p>
    <w:p w14:paraId="1D178B3D" w14:textId="68C1275B" w:rsidR="00CE2381" w:rsidRPr="00655F08" w:rsidRDefault="00383B2D" w:rsidP="00383B2D">
      <w:pPr>
        <w:pStyle w:val="NormalnyArialNarrow"/>
        <w:spacing w:line="360" w:lineRule="auto"/>
        <w:ind w:left="2160" w:firstLine="720"/>
        <w:rPr>
          <w:rFonts w:ascii="Arial" w:hAnsi="Arial" w:cs="Arial"/>
          <w:sz w:val="20"/>
          <w:szCs w:val="20"/>
        </w:rPr>
      </w:pPr>
      <w:r w:rsidRPr="00655F08">
        <w:rPr>
          <w:rFonts w:ascii="Arial" w:hAnsi="Arial" w:cs="Arial"/>
          <w:bCs/>
          <w:sz w:val="20"/>
          <w:szCs w:val="20"/>
        </w:rPr>
        <w:t>udzielenie zamówienia</w:t>
      </w:r>
    </w:p>
    <w:p w14:paraId="550FCAE3" w14:textId="56458C70" w:rsidR="00383B2D" w:rsidRPr="00655F08" w:rsidRDefault="00CE2381" w:rsidP="00CD2783">
      <w:pPr>
        <w:pStyle w:val="NormalnyArialNarrow"/>
        <w:spacing w:line="360" w:lineRule="auto"/>
        <w:rPr>
          <w:rFonts w:ascii="Arial" w:hAnsi="Arial" w:cs="Arial"/>
          <w:sz w:val="20"/>
          <w:szCs w:val="20"/>
        </w:rPr>
      </w:pPr>
      <w:r w:rsidRPr="00655F08">
        <w:rPr>
          <w:rFonts w:ascii="Arial" w:hAnsi="Arial" w:cs="Arial"/>
          <w:sz w:val="20"/>
          <w:szCs w:val="20"/>
        </w:rPr>
        <w:t xml:space="preserve">Załącznik nr 3 do SWZ </w:t>
      </w:r>
      <w:r w:rsidRPr="00655F08">
        <w:rPr>
          <w:rFonts w:ascii="Arial" w:hAnsi="Arial" w:cs="Arial"/>
          <w:sz w:val="20"/>
          <w:szCs w:val="20"/>
        </w:rPr>
        <w:tab/>
      </w:r>
      <w:r w:rsidRPr="00655F08">
        <w:rPr>
          <w:rFonts w:ascii="Arial" w:hAnsi="Arial" w:cs="Arial"/>
          <w:sz w:val="20"/>
          <w:szCs w:val="20"/>
        </w:rPr>
        <w:tab/>
        <w:t xml:space="preserve">- </w:t>
      </w:r>
      <w:r w:rsidR="009709EC" w:rsidRPr="00655F08">
        <w:rPr>
          <w:rFonts w:ascii="Arial" w:hAnsi="Arial" w:cs="Arial"/>
          <w:bCs/>
          <w:sz w:val="20"/>
          <w:szCs w:val="20"/>
        </w:rPr>
        <w:t>oświadczenia</w:t>
      </w:r>
      <w:r w:rsidR="00383B2D" w:rsidRPr="00655F08">
        <w:rPr>
          <w:rFonts w:ascii="Arial" w:hAnsi="Arial" w:cs="Arial"/>
          <w:bCs/>
          <w:sz w:val="20"/>
          <w:szCs w:val="20"/>
        </w:rPr>
        <w:t xml:space="preserve"> podmiotu udostępniającego zasoby</w:t>
      </w:r>
    </w:p>
    <w:p w14:paraId="4589839C" w14:textId="24EF0A60" w:rsidR="00CE2381" w:rsidRDefault="00383B2D" w:rsidP="00795DE5">
      <w:pPr>
        <w:pStyle w:val="NormalnyArialNarrow"/>
        <w:spacing w:line="360" w:lineRule="auto"/>
        <w:rPr>
          <w:rFonts w:ascii="Arial" w:hAnsi="Arial" w:cs="Arial"/>
          <w:sz w:val="20"/>
          <w:szCs w:val="20"/>
        </w:rPr>
      </w:pPr>
      <w:r w:rsidRPr="00655F08">
        <w:rPr>
          <w:rFonts w:ascii="Arial" w:hAnsi="Arial" w:cs="Arial"/>
          <w:sz w:val="20"/>
          <w:szCs w:val="20"/>
        </w:rPr>
        <w:t xml:space="preserve">Załącznik nr 4 do SWZ               - </w:t>
      </w:r>
      <w:r w:rsidR="00CE2381" w:rsidRPr="00655F08">
        <w:rPr>
          <w:rFonts w:ascii="Arial" w:hAnsi="Arial" w:cs="Arial"/>
          <w:sz w:val="20"/>
          <w:szCs w:val="20"/>
        </w:rPr>
        <w:t>projekt umowy</w:t>
      </w:r>
    </w:p>
    <w:p w14:paraId="21EB3827" w14:textId="0F691E20" w:rsidR="004B354D" w:rsidRPr="00655F08" w:rsidRDefault="004B354D" w:rsidP="00795DE5">
      <w:pPr>
        <w:pStyle w:val="NormalnyArialNarrow"/>
        <w:spacing w:line="360" w:lineRule="auto"/>
        <w:rPr>
          <w:rFonts w:ascii="Arial" w:hAnsi="Arial" w:cs="Arial"/>
          <w:sz w:val="20"/>
          <w:szCs w:val="20"/>
        </w:rPr>
      </w:pPr>
      <w:r w:rsidRPr="004B354D">
        <w:rPr>
          <w:rFonts w:ascii="Arial" w:hAnsi="Arial" w:cs="Arial"/>
          <w:sz w:val="20"/>
          <w:szCs w:val="20"/>
        </w:rPr>
        <w:t xml:space="preserve">Załącznik nr </w:t>
      </w:r>
      <w:r>
        <w:rPr>
          <w:rFonts w:ascii="Arial" w:hAnsi="Arial" w:cs="Arial"/>
          <w:sz w:val="20"/>
          <w:szCs w:val="20"/>
        </w:rPr>
        <w:t>5</w:t>
      </w:r>
      <w:r w:rsidRPr="004B354D">
        <w:rPr>
          <w:rFonts w:ascii="Arial" w:hAnsi="Arial" w:cs="Arial"/>
          <w:sz w:val="20"/>
          <w:szCs w:val="20"/>
        </w:rPr>
        <w:t xml:space="preserve"> do SWZ </w:t>
      </w:r>
      <w:r>
        <w:rPr>
          <w:rFonts w:ascii="Arial" w:hAnsi="Arial" w:cs="Arial"/>
          <w:sz w:val="20"/>
          <w:szCs w:val="20"/>
        </w:rPr>
        <w:tab/>
      </w:r>
      <w:r>
        <w:rPr>
          <w:rFonts w:ascii="Arial" w:hAnsi="Arial" w:cs="Arial"/>
          <w:sz w:val="20"/>
          <w:szCs w:val="20"/>
        </w:rPr>
        <w:tab/>
        <w:t>-</w:t>
      </w:r>
      <w:r w:rsidRPr="004B354D">
        <w:rPr>
          <w:rFonts w:ascii="Arial" w:hAnsi="Arial" w:cs="Arial"/>
          <w:sz w:val="20"/>
          <w:szCs w:val="20"/>
        </w:rPr>
        <w:t xml:space="preserve"> wykaz </w:t>
      </w:r>
      <w:r w:rsidR="00AE58AB">
        <w:rPr>
          <w:rFonts w:ascii="Arial" w:hAnsi="Arial" w:cs="Arial"/>
          <w:sz w:val="20"/>
          <w:szCs w:val="20"/>
        </w:rPr>
        <w:t>osób</w:t>
      </w:r>
    </w:p>
    <w:sectPr w:rsidR="004B354D" w:rsidRPr="00655F08">
      <w:headerReference w:type="default" r:id="rId35"/>
      <w:footerReference w:type="default" r:id="rId36"/>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552DF" w14:textId="77777777" w:rsidR="00DB74F3" w:rsidRDefault="00DB74F3">
      <w:pPr>
        <w:spacing w:line="240" w:lineRule="auto"/>
      </w:pPr>
      <w:r>
        <w:separator/>
      </w:r>
    </w:p>
  </w:endnote>
  <w:endnote w:type="continuationSeparator" w:id="0">
    <w:p w14:paraId="50574403" w14:textId="77777777" w:rsidR="00DB74F3" w:rsidRDefault="00DB7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54" w14:textId="77777777" w:rsidR="002B6EF3" w:rsidRDefault="002B6EF3">
    <w:pPr>
      <w:jc w:val="right"/>
    </w:pPr>
    <w:r>
      <w:fldChar w:fldCharType="begin"/>
    </w:r>
    <w:r>
      <w:instrText>PAGE</w:instrText>
    </w:r>
    <w:r>
      <w:fldChar w:fldCharType="separate"/>
    </w:r>
    <w:r w:rsidR="003A0DC1">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F4FF" w14:textId="77777777" w:rsidR="00DB74F3" w:rsidRDefault="00DB74F3">
      <w:pPr>
        <w:spacing w:line="240" w:lineRule="auto"/>
      </w:pPr>
      <w:r>
        <w:separator/>
      </w:r>
    </w:p>
  </w:footnote>
  <w:footnote w:type="continuationSeparator" w:id="0">
    <w:p w14:paraId="2FCB549C" w14:textId="77777777" w:rsidR="00DB74F3" w:rsidRDefault="00DB74F3">
      <w:pPr>
        <w:spacing w:line="240" w:lineRule="auto"/>
      </w:pPr>
      <w:r>
        <w:continuationSeparator/>
      </w:r>
    </w:p>
  </w:footnote>
  <w:footnote w:id="1">
    <w:p w14:paraId="00000184" w14:textId="77777777" w:rsidR="002B6EF3" w:rsidRDefault="002B6EF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5EEDA230" w:rsidR="002B6EF3" w:rsidRDefault="002B6EF3">
    <w:pPr>
      <w:rPr>
        <w:rFonts w:ascii="Calibri" w:eastAsia="Calibri" w:hAnsi="Calibri" w:cs="Calibri"/>
        <w:color w:val="434343"/>
      </w:rPr>
    </w:pPr>
    <w:r>
      <w:rPr>
        <w:rFonts w:ascii="Calibri" w:eastAsia="Calibri" w:hAnsi="Calibri" w:cs="Calibri"/>
        <w:color w:val="434343"/>
      </w:rPr>
      <w:t xml:space="preserve">Nr postępowania: </w:t>
    </w:r>
    <w:r w:rsidR="00DC5533">
      <w:rPr>
        <w:rFonts w:ascii="Calibri" w:eastAsia="Calibri" w:hAnsi="Calibri" w:cs="Calibri"/>
        <w:color w:val="434343"/>
      </w:rPr>
      <w:t>7</w:t>
    </w:r>
    <w:r w:rsidR="00655F08">
      <w:rPr>
        <w:rFonts w:ascii="Calibri" w:eastAsia="Calibri" w:hAnsi="Calibri" w:cs="Calibri"/>
        <w:color w:val="434343"/>
      </w:rPr>
      <w:t>/2023</w:t>
    </w:r>
  </w:p>
  <w:p w14:paraId="2EE5B340" w14:textId="77777777" w:rsidR="00E92654" w:rsidRDefault="00E92654">
    <w:pPr>
      <w:rPr>
        <w:rFonts w:ascii="Calibri" w:eastAsia="Calibri" w:hAnsi="Calibri" w:cs="Calibri"/>
        <w:color w:val="43434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bullet"/>
      <w:lvlText w:val="-"/>
      <w:lvlJc w:val="left"/>
      <w:pPr>
        <w:tabs>
          <w:tab w:val="num" w:pos="360"/>
        </w:tabs>
        <w:ind w:left="360" w:hanging="360"/>
      </w:pPr>
      <w:rPr>
        <w:rFonts w:ascii="OpenSymbol" w:hAnsi="OpenSymbol" w:cs="OpenSymbol"/>
        <w:color w:val="000000"/>
        <w:sz w:val="24"/>
        <w:szCs w:val="24"/>
      </w:rPr>
    </w:lvl>
  </w:abstractNum>
  <w:abstractNum w:abstractNumId="1">
    <w:nsid w:val="036A30EF"/>
    <w:multiLevelType w:val="multilevel"/>
    <w:tmpl w:val="F20E9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92B717F"/>
    <w:multiLevelType w:val="multilevel"/>
    <w:tmpl w:val="B81EFCA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C49022A"/>
    <w:multiLevelType w:val="multilevel"/>
    <w:tmpl w:val="722A155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0D163FA0"/>
    <w:multiLevelType w:val="multilevel"/>
    <w:tmpl w:val="3F52BC34"/>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
    <w:nsid w:val="0F0024DF"/>
    <w:multiLevelType w:val="multilevel"/>
    <w:tmpl w:val="8DDEE9C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176137C"/>
    <w:multiLevelType w:val="multilevel"/>
    <w:tmpl w:val="825EADCC"/>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5592F50"/>
    <w:multiLevelType w:val="multilevel"/>
    <w:tmpl w:val="9C5C19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8">
    <w:nsid w:val="19FF0326"/>
    <w:multiLevelType w:val="multilevel"/>
    <w:tmpl w:val="F558D8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nsid w:val="1A7C43AE"/>
    <w:multiLevelType w:val="multilevel"/>
    <w:tmpl w:val="7B480AE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B1C4520"/>
    <w:multiLevelType w:val="multilevel"/>
    <w:tmpl w:val="291200D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1E060B4D"/>
    <w:multiLevelType w:val="hybridMultilevel"/>
    <w:tmpl w:val="79321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2A36FF"/>
    <w:multiLevelType w:val="multilevel"/>
    <w:tmpl w:val="27E27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199243B"/>
    <w:multiLevelType w:val="multilevel"/>
    <w:tmpl w:val="39C49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6857908"/>
    <w:multiLevelType w:val="multilevel"/>
    <w:tmpl w:val="F0D80DD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5">
    <w:nsid w:val="274D6922"/>
    <w:multiLevelType w:val="multilevel"/>
    <w:tmpl w:val="0EC62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D312DB"/>
    <w:multiLevelType w:val="multilevel"/>
    <w:tmpl w:val="10D2B2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AC63280"/>
    <w:multiLevelType w:val="multilevel"/>
    <w:tmpl w:val="072EC56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nsid w:val="2D0435EF"/>
    <w:multiLevelType w:val="multilevel"/>
    <w:tmpl w:val="86F271D2"/>
    <w:lvl w:ilvl="0">
      <w:start w:val="1"/>
      <w:numFmt w:val="decimal"/>
      <w:lvlText w:val="%1."/>
      <w:lvlJc w:val="left"/>
      <w:pPr>
        <w:ind w:left="644" w:hanging="360"/>
      </w:pPr>
      <w:rPr>
        <w:rFonts w:ascii="Arial" w:eastAsia="Arial" w:hAnsi="Arial" w:cs="Arial"/>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0A1BB8"/>
    <w:multiLevelType w:val="multilevel"/>
    <w:tmpl w:val="3E22EEA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nsid w:val="31B408CF"/>
    <w:multiLevelType w:val="multilevel"/>
    <w:tmpl w:val="A88688C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56055C4"/>
    <w:multiLevelType w:val="multilevel"/>
    <w:tmpl w:val="29FC216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3">
    <w:nsid w:val="366331DD"/>
    <w:multiLevelType w:val="multilevel"/>
    <w:tmpl w:val="6D4C72C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4">
    <w:nsid w:val="36A10A53"/>
    <w:multiLevelType w:val="multilevel"/>
    <w:tmpl w:val="80826EB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5">
    <w:nsid w:val="3E050D4F"/>
    <w:multiLevelType w:val="multilevel"/>
    <w:tmpl w:val="A522AC9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nsid w:val="411A396C"/>
    <w:multiLevelType w:val="hybridMultilevel"/>
    <w:tmpl w:val="3502FD52"/>
    <w:lvl w:ilvl="0" w:tplc="FAE60348">
      <w:start w:val="4"/>
      <w:numFmt w:val="bullet"/>
      <w:lvlText w:val="-"/>
      <w:lvlJc w:val="left"/>
      <w:pPr>
        <w:ind w:left="794" w:hanging="360"/>
      </w:pPr>
      <w:rPr>
        <w:rFonts w:ascii="Arial" w:eastAsia="Arial" w:hAnsi="Arial" w:cs="Aria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7">
    <w:nsid w:val="474D05F4"/>
    <w:multiLevelType w:val="multilevel"/>
    <w:tmpl w:val="2002700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nsid w:val="47CA5CC7"/>
    <w:multiLevelType w:val="multilevel"/>
    <w:tmpl w:val="07D25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485D497A"/>
    <w:multiLevelType w:val="hybridMultilevel"/>
    <w:tmpl w:val="F53ED0F2"/>
    <w:lvl w:ilvl="0" w:tplc="54A0E02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9864D65"/>
    <w:multiLevelType w:val="multilevel"/>
    <w:tmpl w:val="9E9C757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nsid w:val="499E64EC"/>
    <w:multiLevelType w:val="hybridMultilevel"/>
    <w:tmpl w:val="8124D75E"/>
    <w:lvl w:ilvl="0" w:tplc="FFFFFFFF">
      <w:start w:val="1"/>
      <w:numFmt w:val="decimal"/>
      <w:lvlText w:val="%1."/>
      <w:lvlJc w:val="left"/>
      <w:pPr>
        <w:ind w:left="720" w:hanging="360"/>
      </w:pPr>
      <w:rPr>
        <w:b w:val="0"/>
        <w:bCs/>
      </w:rPr>
    </w:lvl>
    <w:lvl w:ilvl="1" w:tplc="F4F28814">
      <w:start w:val="1"/>
      <w:numFmt w:val="decimal"/>
      <w:lvlText w:val="%2)"/>
      <w:lvlJc w:val="left"/>
      <w:pPr>
        <w:ind w:left="1440" w:hanging="360"/>
      </w:pPr>
      <w:rPr>
        <w:rFonts w:hint="default"/>
      </w:rPr>
    </w:lvl>
    <w:lvl w:ilvl="2" w:tplc="DF24EBF4">
      <w:start w:val="1"/>
      <w:numFmt w:val="decimal"/>
      <w:lvlText w:val="%3)"/>
      <w:lvlJc w:val="right"/>
      <w:pPr>
        <w:ind w:left="2160" w:hanging="180"/>
      </w:pPr>
      <w:rPr>
        <w:rFonts w:ascii="Arial" w:eastAsia="Arial"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9B3A31"/>
    <w:multiLevelType w:val="multilevel"/>
    <w:tmpl w:val="731462F8"/>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3">
    <w:nsid w:val="54102B0A"/>
    <w:multiLevelType w:val="hybridMultilevel"/>
    <w:tmpl w:val="CAE2B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C348D0"/>
    <w:multiLevelType w:val="multilevel"/>
    <w:tmpl w:val="0AC8E444"/>
    <w:lvl w:ilvl="0">
      <w:start w:val="1"/>
      <w:numFmt w:val="bullet"/>
      <w:lvlText w:val="-"/>
      <w:lvlJc w:val="left"/>
      <w:pPr>
        <w:ind w:left="1212" w:hanging="360"/>
      </w:pPr>
      <w:rPr>
        <w:rFonts w:ascii="Courier New" w:hAnsi="Courier New" w:cs="Courier New"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cs="Wingdings" w:hint="default"/>
      </w:rPr>
    </w:lvl>
    <w:lvl w:ilvl="3">
      <w:start w:val="1"/>
      <w:numFmt w:val="bullet"/>
      <w:lvlText w:val=""/>
      <w:lvlJc w:val="left"/>
      <w:pPr>
        <w:ind w:left="3372" w:hanging="360"/>
      </w:pPr>
      <w:rPr>
        <w:rFonts w:ascii="Symbol" w:hAnsi="Symbol" w:cs="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cs="Wingdings" w:hint="default"/>
      </w:rPr>
    </w:lvl>
    <w:lvl w:ilvl="6">
      <w:start w:val="1"/>
      <w:numFmt w:val="bullet"/>
      <w:lvlText w:val=""/>
      <w:lvlJc w:val="left"/>
      <w:pPr>
        <w:ind w:left="5532" w:hanging="360"/>
      </w:pPr>
      <w:rPr>
        <w:rFonts w:ascii="Symbol" w:hAnsi="Symbol" w:cs="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cs="Wingdings" w:hint="default"/>
      </w:rPr>
    </w:lvl>
  </w:abstractNum>
  <w:abstractNum w:abstractNumId="35">
    <w:nsid w:val="5B773DFF"/>
    <w:multiLevelType w:val="multilevel"/>
    <w:tmpl w:val="6186C7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AD15FF"/>
    <w:multiLevelType w:val="multilevel"/>
    <w:tmpl w:val="0EAC195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61937E0A"/>
    <w:multiLevelType w:val="multilevel"/>
    <w:tmpl w:val="1DE2D5D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9">
    <w:nsid w:val="632A0505"/>
    <w:multiLevelType w:val="multilevel"/>
    <w:tmpl w:val="6CC8B16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647774AC"/>
    <w:multiLevelType w:val="multilevel"/>
    <w:tmpl w:val="798A3C6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nsid w:val="657B5EDD"/>
    <w:multiLevelType w:val="multilevel"/>
    <w:tmpl w:val="FD3A41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nsid w:val="66494707"/>
    <w:multiLevelType w:val="multilevel"/>
    <w:tmpl w:val="2316511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3">
    <w:nsid w:val="69094C01"/>
    <w:multiLevelType w:val="multilevel"/>
    <w:tmpl w:val="2BA6FB4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nsid w:val="6B266B89"/>
    <w:multiLevelType w:val="multilevel"/>
    <w:tmpl w:val="8AD2152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6C9438E7"/>
    <w:multiLevelType w:val="multilevel"/>
    <w:tmpl w:val="5A10A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6D0F2CB9"/>
    <w:multiLevelType w:val="multilevel"/>
    <w:tmpl w:val="D458AAA6"/>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6F4908C9"/>
    <w:multiLevelType w:val="hybridMultilevel"/>
    <w:tmpl w:val="53A65E9C"/>
    <w:lvl w:ilvl="0" w:tplc="54049A6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4605B7C"/>
    <w:multiLevelType w:val="multilevel"/>
    <w:tmpl w:val="C14C2E96"/>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num w:numId="1">
    <w:abstractNumId w:val="10"/>
  </w:num>
  <w:num w:numId="2">
    <w:abstractNumId w:val="40"/>
  </w:num>
  <w:num w:numId="3">
    <w:abstractNumId w:val="16"/>
  </w:num>
  <w:num w:numId="4">
    <w:abstractNumId w:val="23"/>
  </w:num>
  <w:num w:numId="5">
    <w:abstractNumId w:val="8"/>
  </w:num>
  <w:num w:numId="6">
    <w:abstractNumId w:val="6"/>
  </w:num>
  <w:num w:numId="7">
    <w:abstractNumId w:val="2"/>
  </w:num>
  <w:num w:numId="8">
    <w:abstractNumId w:val="9"/>
  </w:num>
  <w:num w:numId="9">
    <w:abstractNumId w:val="24"/>
  </w:num>
  <w:num w:numId="10">
    <w:abstractNumId w:val="42"/>
  </w:num>
  <w:num w:numId="11">
    <w:abstractNumId w:val="30"/>
  </w:num>
  <w:num w:numId="12">
    <w:abstractNumId w:val="44"/>
  </w:num>
  <w:num w:numId="13">
    <w:abstractNumId w:val="25"/>
  </w:num>
  <w:num w:numId="14">
    <w:abstractNumId w:val="38"/>
  </w:num>
  <w:num w:numId="15">
    <w:abstractNumId w:val="4"/>
  </w:num>
  <w:num w:numId="16">
    <w:abstractNumId w:val="28"/>
  </w:num>
  <w:num w:numId="17">
    <w:abstractNumId w:val="27"/>
  </w:num>
  <w:num w:numId="18">
    <w:abstractNumId w:val="46"/>
  </w:num>
  <w:num w:numId="19">
    <w:abstractNumId w:val="5"/>
  </w:num>
  <w:num w:numId="20">
    <w:abstractNumId w:val="12"/>
  </w:num>
  <w:num w:numId="21">
    <w:abstractNumId w:val="20"/>
  </w:num>
  <w:num w:numId="22">
    <w:abstractNumId w:val="35"/>
  </w:num>
  <w:num w:numId="23">
    <w:abstractNumId w:val="48"/>
  </w:num>
  <w:num w:numId="24">
    <w:abstractNumId w:val="32"/>
  </w:num>
  <w:num w:numId="25">
    <w:abstractNumId w:val="14"/>
  </w:num>
  <w:num w:numId="26">
    <w:abstractNumId w:val="17"/>
  </w:num>
  <w:num w:numId="27">
    <w:abstractNumId w:val="1"/>
  </w:num>
  <w:num w:numId="28">
    <w:abstractNumId w:val="7"/>
  </w:num>
  <w:num w:numId="29">
    <w:abstractNumId w:val="3"/>
  </w:num>
  <w:num w:numId="30">
    <w:abstractNumId w:val="39"/>
  </w:num>
  <w:num w:numId="31">
    <w:abstractNumId w:val="22"/>
  </w:num>
  <w:num w:numId="32">
    <w:abstractNumId w:val="45"/>
  </w:num>
  <w:num w:numId="33">
    <w:abstractNumId w:val="13"/>
  </w:num>
  <w:num w:numId="34">
    <w:abstractNumId w:val="43"/>
  </w:num>
  <w:num w:numId="35">
    <w:abstractNumId w:val="41"/>
  </w:num>
  <w:num w:numId="36">
    <w:abstractNumId w:val="15"/>
  </w:num>
  <w:num w:numId="37">
    <w:abstractNumId w:val="18"/>
  </w:num>
  <w:num w:numId="38">
    <w:abstractNumId w:val="37"/>
  </w:num>
  <w:num w:numId="39">
    <w:abstractNumId w:val="26"/>
  </w:num>
  <w:num w:numId="40">
    <w:abstractNumId w:val="33"/>
  </w:num>
  <w:num w:numId="41">
    <w:abstractNumId w:val="21"/>
  </w:num>
  <w:num w:numId="42">
    <w:abstractNumId w:val="36"/>
  </w:num>
  <w:num w:numId="43">
    <w:abstractNumId w:val="19"/>
  </w:num>
  <w:num w:numId="44">
    <w:abstractNumId w:val="11"/>
  </w:num>
  <w:num w:numId="45">
    <w:abstractNumId w:val="29"/>
  </w:num>
  <w:num w:numId="46">
    <w:abstractNumId w:val="31"/>
  </w:num>
  <w:num w:numId="47">
    <w:abstractNumId w:val="34"/>
  </w:num>
  <w:num w:numId="48">
    <w:abstractNumId w:val="4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F0474"/>
    <w:rsid w:val="000004DC"/>
    <w:rsid w:val="0000746C"/>
    <w:rsid w:val="000078CF"/>
    <w:rsid w:val="00031B99"/>
    <w:rsid w:val="00043E07"/>
    <w:rsid w:val="00051DF4"/>
    <w:rsid w:val="000534DE"/>
    <w:rsid w:val="00057D49"/>
    <w:rsid w:val="00062A5C"/>
    <w:rsid w:val="00073310"/>
    <w:rsid w:val="000B3705"/>
    <w:rsid w:val="000B4836"/>
    <w:rsid w:val="000C670B"/>
    <w:rsid w:val="000D7D72"/>
    <w:rsid w:val="000F7C1B"/>
    <w:rsid w:val="0011161D"/>
    <w:rsid w:val="0011366D"/>
    <w:rsid w:val="00137EBD"/>
    <w:rsid w:val="00153215"/>
    <w:rsid w:val="00173726"/>
    <w:rsid w:val="001807CE"/>
    <w:rsid w:val="00187253"/>
    <w:rsid w:val="00192AF9"/>
    <w:rsid w:val="001C3AFB"/>
    <w:rsid w:val="001C6764"/>
    <w:rsid w:val="001D7CA2"/>
    <w:rsid w:val="001F0474"/>
    <w:rsid w:val="001F40E7"/>
    <w:rsid w:val="0020510B"/>
    <w:rsid w:val="00234C23"/>
    <w:rsid w:val="00253A57"/>
    <w:rsid w:val="00282066"/>
    <w:rsid w:val="00293112"/>
    <w:rsid w:val="00293B7C"/>
    <w:rsid w:val="00293DDF"/>
    <w:rsid w:val="002A13F5"/>
    <w:rsid w:val="002A5721"/>
    <w:rsid w:val="002A5F87"/>
    <w:rsid w:val="002B0B95"/>
    <w:rsid w:val="002B6EF3"/>
    <w:rsid w:val="002C322A"/>
    <w:rsid w:val="002E45FC"/>
    <w:rsid w:val="002E5E0D"/>
    <w:rsid w:val="002F2B8A"/>
    <w:rsid w:val="002F5CB5"/>
    <w:rsid w:val="003038F9"/>
    <w:rsid w:val="00315D01"/>
    <w:rsid w:val="00330F91"/>
    <w:rsid w:val="00340E51"/>
    <w:rsid w:val="00352B21"/>
    <w:rsid w:val="00362D1C"/>
    <w:rsid w:val="003644D8"/>
    <w:rsid w:val="00382A29"/>
    <w:rsid w:val="00383B2D"/>
    <w:rsid w:val="003A0DC1"/>
    <w:rsid w:val="003B44A3"/>
    <w:rsid w:val="003B6F6A"/>
    <w:rsid w:val="003D1371"/>
    <w:rsid w:val="003D1C68"/>
    <w:rsid w:val="003F09C5"/>
    <w:rsid w:val="00400608"/>
    <w:rsid w:val="00442B89"/>
    <w:rsid w:val="0044591F"/>
    <w:rsid w:val="004569FF"/>
    <w:rsid w:val="00472D53"/>
    <w:rsid w:val="00480B1F"/>
    <w:rsid w:val="0048248F"/>
    <w:rsid w:val="004831C1"/>
    <w:rsid w:val="0049160B"/>
    <w:rsid w:val="004963D8"/>
    <w:rsid w:val="00496413"/>
    <w:rsid w:val="004A459B"/>
    <w:rsid w:val="004A5243"/>
    <w:rsid w:val="004A721D"/>
    <w:rsid w:val="004B150C"/>
    <w:rsid w:val="004B354D"/>
    <w:rsid w:val="004C1D1D"/>
    <w:rsid w:val="00514173"/>
    <w:rsid w:val="00530CD0"/>
    <w:rsid w:val="0053194E"/>
    <w:rsid w:val="0054357F"/>
    <w:rsid w:val="005648C4"/>
    <w:rsid w:val="00573462"/>
    <w:rsid w:val="00574C3C"/>
    <w:rsid w:val="00586763"/>
    <w:rsid w:val="005944FE"/>
    <w:rsid w:val="00594880"/>
    <w:rsid w:val="005A5770"/>
    <w:rsid w:val="005C6880"/>
    <w:rsid w:val="005F56B6"/>
    <w:rsid w:val="00607B61"/>
    <w:rsid w:val="00610C71"/>
    <w:rsid w:val="0061530C"/>
    <w:rsid w:val="00644EC3"/>
    <w:rsid w:val="00653C99"/>
    <w:rsid w:val="00654E6D"/>
    <w:rsid w:val="00655F08"/>
    <w:rsid w:val="00656205"/>
    <w:rsid w:val="00667100"/>
    <w:rsid w:val="006803CA"/>
    <w:rsid w:val="00680C36"/>
    <w:rsid w:val="006815E9"/>
    <w:rsid w:val="0068576D"/>
    <w:rsid w:val="0069377A"/>
    <w:rsid w:val="00695586"/>
    <w:rsid w:val="00695765"/>
    <w:rsid w:val="00695999"/>
    <w:rsid w:val="006E269C"/>
    <w:rsid w:val="006E2A66"/>
    <w:rsid w:val="006E355F"/>
    <w:rsid w:val="006F0655"/>
    <w:rsid w:val="006F729C"/>
    <w:rsid w:val="0070450D"/>
    <w:rsid w:val="00706D3F"/>
    <w:rsid w:val="00714B7A"/>
    <w:rsid w:val="007245F1"/>
    <w:rsid w:val="007304DB"/>
    <w:rsid w:val="0074013C"/>
    <w:rsid w:val="00747BAA"/>
    <w:rsid w:val="00757A56"/>
    <w:rsid w:val="00765B6B"/>
    <w:rsid w:val="007665F4"/>
    <w:rsid w:val="00774771"/>
    <w:rsid w:val="0078054B"/>
    <w:rsid w:val="00782C7B"/>
    <w:rsid w:val="00783644"/>
    <w:rsid w:val="00792D4E"/>
    <w:rsid w:val="00795DE5"/>
    <w:rsid w:val="007A0764"/>
    <w:rsid w:val="007C18D9"/>
    <w:rsid w:val="007D1D82"/>
    <w:rsid w:val="007D4379"/>
    <w:rsid w:val="007E5C45"/>
    <w:rsid w:val="007F3AC0"/>
    <w:rsid w:val="00816AE2"/>
    <w:rsid w:val="008219A8"/>
    <w:rsid w:val="00821A83"/>
    <w:rsid w:val="00821B02"/>
    <w:rsid w:val="00821C72"/>
    <w:rsid w:val="0082370A"/>
    <w:rsid w:val="00835E60"/>
    <w:rsid w:val="0086546A"/>
    <w:rsid w:val="008656A4"/>
    <w:rsid w:val="00873BD6"/>
    <w:rsid w:val="008A0DB3"/>
    <w:rsid w:val="008A72E0"/>
    <w:rsid w:val="008A7823"/>
    <w:rsid w:val="008D1918"/>
    <w:rsid w:val="008D282D"/>
    <w:rsid w:val="008F42C2"/>
    <w:rsid w:val="00902DC2"/>
    <w:rsid w:val="00906298"/>
    <w:rsid w:val="009071A3"/>
    <w:rsid w:val="00907C25"/>
    <w:rsid w:val="00912C37"/>
    <w:rsid w:val="00931EBD"/>
    <w:rsid w:val="009331B3"/>
    <w:rsid w:val="00940F62"/>
    <w:rsid w:val="00942A9A"/>
    <w:rsid w:val="00943F21"/>
    <w:rsid w:val="00944004"/>
    <w:rsid w:val="0094720A"/>
    <w:rsid w:val="009555C1"/>
    <w:rsid w:val="009606E1"/>
    <w:rsid w:val="009709EC"/>
    <w:rsid w:val="00972062"/>
    <w:rsid w:val="009746BC"/>
    <w:rsid w:val="00982132"/>
    <w:rsid w:val="00985A49"/>
    <w:rsid w:val="009940D8"/>
    <w:rsid w:val="009A0AB9"/>
    <w:rsid w:val="009A51BE"/>
    <w:rsid w:val="009D14E9"/>
    <w:rsid w:val="009D33BF"/>
    <w:rsid w:val="009D53B7"/>
    <w:rsid w:val="009D54FE"/>
    <w:rsid w:val="009E061C"/>
    <w:rsid w:val="00A006E7"/>
    <w:rsid w:val="00A03425"/>
    <w:rsid w:val="00A05058"/>
    <w:rsid w:val="00A11290"/>
    <w:rsid w:val="00A16576"/>
    <w:rsid w:val="00A201C5"/>
    <w:rsid w:val="00A235E8"/>
    <w:rsid w:val="00A2460D"/>
    <w:rsid w:val="00A2530D"/>
    <w:rsid w:val="00A43E33"/>
    <w:rsid w:val="00A55FE8"/>
    <w:rsid w:val="00A93996"/>
    <w:rsid w:val="00AA13E4"/>
    <w:rsid w:val="00AA5AD4"/>
    <w:rsid w:val="00AA7515"/>
    <w:rsid w:val="00AB3DDA"/>
    <w:rsid w:val="00AB3FA1"/>
    <w:rsid w:val="00AB59CF"/>
    <w:rsid w:val="00AC1F30"/>
    <w:rsid w:val="00AD762E"/>
    <w:rsid w:val="00AE0F42"/>
    <w:rsid w:val="00AE31A0"/>
    <w:rsid w:val="00AE58AB"/>
    <w:rsid w:val="00AF1E22"/>
    <w:rsid w:val="00B0643F"/>
    <w:rsid w:val="00B10811"/>
    <w:rsid w:val="00B32DD2"/>
    <w:rsid w:val="00B425AF"/>
    <w:rsid w:val="00B845C9"/>
    <w:rsid w:val="00B92C0F"/>
    <w:rsid w:val="00B95CE5"/>
    <w:rsid w:val="00BA6D2E"/>
    <w:rsid w:val="00BB12D3"/>
    <w:rsid w:val="00BC33B4"/>
    <w:rsid w:val="00BD582F"/>
    <w:rsid w:val="00BE5E89"/>
    <w:rsid w:val="00BF2EB9"/>
    <w:rsid w:val="00C0219C"/>
    <w:rsid w:val="00C36FBD"/>
    <w:rsid w:val="00C6270A"/>
    <w:rsid w:val="00C87EFD"/>
    <w:rsid w:val="00CA1A2C"/>
    <w:rsid w:val="00CB0852"/>
    <w:rsid w:val="00CC163E"/>
    <w:rsid w:val="00CC4ADF"/>
    <w:rsid w:val="00CD08CB"/>
    <w:rsid w:val="00CD2783"/>
    <w:rsid w:val="00CD306C"/>
    <w:rsid w:val="00CD38EB"/>
    <w:rsid w:val="00CD60D5"/>
    <w:rsid w:val="00CE1A07"/>
    <w:rsid w:val="00CE2381"/>
    <w:rsid w:val="00CE54F3"/>
    <w:rsid w:val="00CE7B42"/>
    <w:rsid w:val="00D06F0D"/>
    <w:rsid w:val="00D12332"/>
    <w:rsid w:val="00D160CE"/>
    <w:rsid w:val="00D37A53"/>
    <w:rsid w:val="00D461D4"/>
    <w:rsid w:val="00D47267"/>
    <w:rsid w:val="00D55F61"/>
    <w:rsid w:val="00D61A3A"/>
    <w:rsid w:val="00DA70EF"/>
    <w:rsid w:val="00DB0EB7"/>
    <w:rsid w:val="00DB1697"/>
    <w:rsid w:val="00DB3CD7"/>
    <w:rsid w:val="00DB74F3"/>
    <w:rsid w:val="00DC5533"/>
    <w:rsid w:val="00DC6A24"/>
    <w:rsid w:val="00DD0C5A"/>
    <w:rsid w:val="00E23956"/>
    <w:rsid w:val="00E252F1"/>
    <w:rsid w:val="00E3530F"/>
    <w:rsid w:val="00E40D79"/>
    <w:rsid w:val="00E45B11"/>
    <w:rsid w:val="00E530F9"/>
    <w:rsid w:val="00E67FE4"/>
    <w:rsid w:val="00E72330"/>
    <w:rsid w:val="00E85ABA"/>
    <w:rsid w:val="00E8757B"/>
    <w:rsid w:val="00E92654"/>
    <w:rsid w:val="00EB7FAA"/>
    <w:rsid w:val="00EC00F7"/>
    <w:rsid w:val="00EC7579"/>
    <w:rsid w:val="00ED2161"/>
    <w:rsid w:val="00EE52ED"/>
    <w:rsid w:val="00EF6097"/>
    <w:rsid w:val="00F01924"/>
    <w:rsid w:val="00F07008"/>
    <w:rsid w:val="00F1270A"/>
    <w:rsid w:val="00F2346A"/>
    <w:rsid w:val="00F26D60"/>
    <w:rsid w:val="00F30DDE"/>
    <w:rsid w:val="00F36722"/>
    <w:rsid w:val="00F3773D"/>
    <w:rsid w:val="00F401B1"/>
    <w:rsid w:val="00F8186E"/>
    <w:rsid w:val="00FB10F6"/>
    <w:rsid w:val="00FB69E0"/>
    <w:rsid w:val="00FC24DB"/>
    <w:rsid w:val="00FC2B72"/>
    <w:rsid w:val="00FD0C5A"/>
    <w:rsid w:val="00FD1C9B"/>
    <w:rsid w:val="00FD24EC"/>
    <w:rsid w:val="00FF0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customStyle="1" w:styleId="Tekstpodstawowy22">
    <w:name w:val="Tekst podstawowy 22"/>
    <w:basedOn w:val="Normalny"/>
    <w:rsid w:val="00B10811"/>
    <w:pPr>
      <w:suppressAutoHyphens/>
      <w:spacing w:line="240" w:lineRule="auto"/>
      <w:jc w:val="both"/>
    </w:pPr>
    <w:rPr>
      <w:rFonts w:eastAsia="Times New Roman" w:cs="Times New Roman"/>
      <w:sz w:val="28"/>
      <w:szCs w:val="20"/>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link w:val="Nagwek1Znak"/>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A201C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01C5"/>
    <w:rPr>
      <w:rFonts w:ascii="Tahoma" w:hAnsi="Tahoma" w:cs="Tahoma"/>
      <w:sz w:val="16"/>
      <w:szCs w:val="16"/>
    </w:rPr>
  </w:style>
  <w:style w:type="paragraph" w:styleId="Nagwek">
    <w:name w:val="header"/>
    <w:basedOn w:val="Normalny"/>
    <w:link w:val="NagwekZnak"/>
    <w:uiPriority w:val="99"/>
    <w:unhideWhenUsed/>
    <w:rsid w:val="002A5721"/>
    <w:pPr>
      <w:tabs>
        <w:tab w:val="center" w:pos="4536"/>
        <w:tab w:val="right" w:pos="9072"/>
      </w:tabs>
      <w:spacing w:line="240" w:lineRule="auto"/>
    </w:pPr>
  </w:style>
  <w:style w:type="character" w:customStyle="1" w:styleId="NagwekZnak">
    <w:name w:val="Nagłówek Znak"/>
    <w:basedOn w:val="Domylnaczcionkaakapitu"/>
    <w:link w:val="Nagwek"/>
    <w:uiPriority w:val="99"/>
    <w:rsid w:val="002A5721"/>
  </w:style>
  <w:style w:type="paragraph" w:styleId="Stopka">
    <w:name w:val="footer"/>
    <w:basedOn w:val="Normalny"/>
    <w:link w:val="StopkaZnak"/>
    <w:uiPriority w:val="99"/>
    <w:unhideWhenUsed/>
    <w:rsid w:val="002A5721"/>
    <w:pPr>
      <w:tabs>
        <w:tab w:val="center" w:pos="4536"/>
        <w:tab w:val="right" w:pos="9072"/>
      </w:tabs>
      <w:spacing w:line="240" w:lineRule="auto"/>
    </w:pPr>
  </w:style>
  <w:style w:type="character" w:customStyle="1" w:styleId="StopkaZnak">
    <w:name w:val="Stopka Znak"/>
    <w:basedOn w:val="Domylnaczcionkaakapitu"/>
    <w:link w:val="Stopka"/>
    <w:uiPriority w:val="99"/>
    <w:rsid w:val="002A5721"/>
  </w:style>
  <w:style w:type="paragraph" w:styleId="Akapitzlist">
    <w:name w:val="List Paragraph"/>
    <w:basedOn w:val="Normalny"/>
    <w:uiPriority w:val="34"/>
    <w:qFormat/>
    <w:rsid w:val="000F7C1B"/>
    <w:pPr>
      <w:ind w:left="720"/>
      <w:contextualSpacing/>
    </w:pPr>
  </w:style>
  <w:style w:type="paragraph" w:customStyle="1" w:styleId="Tekstpodstawowy21">
    <w:name w:val="Tekst podstawowy 21"/>
    <w:basedOn w:val="Normalny"/>
    <w:rsid w:val="00FC24DB"/>
    <w:pPr>
      <w:suppressAutoHyphens/>
      <w:spacing w:after="120" w:line="480" w:lineRule="auto"/>
    </w:pPr>
    <w:rPr>
      <w:rFonts w:ascii="Times New Roman" w:eastAsia="Times New Roman" w:hAnsi="Times New Roman" w:cs="Times New Roman"/>
      <w:sz w:val="24"/>
      <w:szCs w:val="24"/>
      <w:lang w:val="pl-PL" w:eastAsia="zh-CN"/>
    </w:rPr>
  </w:style>
  <w:style w:type="character" w:styleId="Hipercze">
    <w:name w:val="Hyperlink"/>
    <w:basedOn w:val="Domylnaczcionkaakapitu"/>
    <w:uiPriority w:val="99"/>
    <w:unhideWhenUsed/>
    <w:rsid w:val="00B95CE5"/>
    <w:rPr>
      <w:color w:val="0000FF" w:themeColor="hyperlink"/>
      <w:u w:val="single"/>
    </w:rPr>
  </w:style>
  <w:style w:type="paragraph" w:styleId="Tekstpodstawowy2">
    <w:name w:val="Body Text 2"/>
    <w:basedOn w:val="Normalny"/>
    <w:link w:val="Tekstpodstawowy2Znak"/>
    <w:rsid w:val="00A16576"/>
    <w:pPr>
      <w:suppressAutoHyphens/>
      <w:spacing w:line="240" w:lineRule="auto"/>
      <w:jc w:val="both"/>
    </w:pPr>
    <w:rPr>
      <w:rFonts w:eastAsia="Times New Roman" w:cs="Times New Roman"/>
      <w:sz w:val="28"/>
      <w:szCs w:val="20"/>
      <w:lang w:val="pl-PL"/>
    </w:rPr>
  </w:style>
  <w:style w:type="character" w:customStyle="1" w:styleId="Tekstpodstawowy2Znak">
    <w:name w:val="Tekst podstawowy 2 Znak"/>
    <w:basedOn w:val="Domylnaczcionkaakapitu"/>
    <w:link w:val="Tekstpodstawowy2"/>
    <w:rsid w:val="00A16576"/>
    <w:rPr>
      <w:rFonts w:eastAsia="Times New Roman" w:cs="Times New Roman"/>
      <w:sz w:val="28"/>
      <w:szCs w:val="20"/>
      <w:lang w:val="pl-PL"/>
    </w:rPr>
  </w:style>
  <w:style w:type="paragraph" w:styleId="Tekstpodstawowy3">
    <w:name w:val="Body Text 3"/>
    <w:basedOn w:val="Normalny"/>
    <w:link w:val="Tekstpodstawowy3Znak"/>
    <w:rsid w:val="00A16576"/>
    <w:pPr>
      <w:suppressAutoHyphens/>
      <w:spacing w:line="240" w:lineRule="auto"/>
      <w:jc w:val="both"/>
    </w:pPr>
    <w:rPr>
      <w:rFonts w:eastAsia="Times New Roman" w:cs="Times New Roman"/>
      <w:sz w:val="26"/>
      <w:szCs w:val="20"/>
      <w:lang w:val="pl-PL"/>
    </w:rPr>
  </w:style>
  <w:style w:type="character" w:customStyle="1" w:styleId="Tekstpodstawowy3Znak">
    <w:name w:val="Tekst podstawowy 3 Znak"/>
    <w:basedOn w:val="Domylnaczcionkaakapitu"/>
    <w:link w:val="Tekstpodstawowy3"/>
    <w:rsid w:val="00A16576"/>
    <w:rPr>
      <w:rFonts w:eastAsia="Times New Roman" w:cs="Times New Roman"/>
      <w:sz w:val="26"/>
      <w:szCs w:val="20"/>
      <w:lang w:val="pl-PL"/>
    </w:rPr>
  </w:style>
  <w:style w:type="paragraph" w:styleId="Spistreci2">
    <w:name w:val="toc 2"/>
    <w:basedOn w:val="Normalny"/>
    <w:next w:val="Normalny"/>
    <w:autoRedefine/>
    <w:uiPriority w:val="39"/>
    <w:unhideWhenUsed/>
    <w:rsid w:val="00A16576"/>
    <w:pPr>
      <w:spacing w:after="100"/>
      <w:ind w:left="220"/>
    </w:pPr>
  </w:style>
  <w:style w:type="paragraph" w:styleId="Spistreci5">
    <w:name w:val="toc 5"/>
    <w:basedOn w:val="Normalny"/>
    <w:next w:val="Normalny"/>
    <w:autoRedefine/>
    <w:uiPriority w:val="39"/>
    <w:unhideWhenUsed/>
    <w:rsid w:val="00A16576"/>
    <w:pPr>
      <w:spacing w:after="100"/>
      <w:ind w:left="880"/>
    </w:pPr>
  </w:style>
  <w:style w:type="paragraph" w:styleId="Tekstpodstawowywcity">
    <w:name w:val="Body Text Indent"/>
    <w:basedOn w:val="Normalny"/>
    <w:link w:val="TekstpodstawowywcityZnak"/>
    <w:uiPriority w:val="99"/>
    <w:semiHidden/>
    <w:unhideWhenUsed/>
    <w:rsid w:val="003B6F6A"/>
    <w:pPr>
      <w:spacing w:after="120"/>
      <w:ind w:left="283"/>
    </w:pPr>
  </w:style>
  <w:style w:type="character" w:customStyle="1" w:styleId="TekstpodstawowywcityZnak">
    <w:name w:val="Tekst podstawowy wcięty Znak"/>
    <w:basedOn w:val="Domylnaczcionkaakapitu"/>
    <w:link w:val="Tekstpodstawowywcity"/>
    <w:uiPriority w:val="99"/>
    <w:semiHidden/>
    <w:rsid w:val="003B6F6A"/>
  </w:style>
  <w:style w:type="paragraph" w:customStyle="1" w:styleId="NormalnyArialNarrow">
    <w:name w:val="Normalny + Arial Narrow"/>
    <w:aliases w:val="11 pt"/>
    <w:basedOn w:val="Normalny"/>
    <w:rsid w:val="00CE2381"/>
    <w:pPr>
      <w:spacing w:line="240" w:lineRule="auto"/>
      <w:jc w:val="both"/>
    </w:pPr>
    <w:rPr>
      <w:rFonts w:ascii="Arial Narrow" w:eastAsia="Times New Roman" w:hAnsi="Arial Narrow" w:cs="Times New Roman"/>
      <w:lang w:val="pl-PL"/>
    </w:rPr>
  </w:style>
  <w:style w:type="paragraph" w:styleId="Tekstpodstawowy">
    <w:name w:val="Body Text"/>
    <w:basedOn w:val="Normalny"/>
    <w:link w:val="TekstpodstawowyZnak"/>
    <w:uiPriority w:val="99"/>
    <w:unhideWhenUsed/>
    <w:rsid w:val="00586763"/>
    <w:pPr>
      <w:spacing w:after="120"/>
    </w:pPr>
  </w:style>
  <w:style w:type="character" w:customStyle="1" w:styleId="TekstpodstawowyZnak">
    <w:name w:val="Tekst podstawowy Znak"/>
    <w:basedOn w:val="Domylnaczcionkaakapitu"/>
    <w:link w:val="Tekstpodstawowy"/>
    <w:uiPriority w:val="99"/>
    <w:rsid w:val="00586763"/>
  </w:style>
  <w:style w:type="character" w:styleId="Pogrubienie">
    <w:name w:val="Strong"/>
    <w:basedOn w:val="Domylnaczcionkaakapitu"/>
    <w:uiPriority w:val="22"/>
    <w:qFormat/>
    <w:rsid w:val="00AE0F42"/>
    <w:rPr>
      <w:b/>
      <w:bCs/>
    </w:rPr>
  </w:style>
  <w:style w:type="character" w:customStyle="1" w:styleId="Nagwek1Znak">
    <w:name w:val="Nagłówek 1 Znak"/>
    <w:link w:val="Nagwek1"/>
    <w:rsid w:val="00573462"/>
    <w:rPr>
      <w:sz w:val="40"/>
      <w:szCs w:val="40"/>
    </w:rPr>
  </w:style>
  <w:style w:type="paragraph" w:customStyle="1" w:styleId="Tekstpodstawowy31">
    <w:name w:val="Tekst podstawowy 31"/>
    <w:basedOn w:val="Normalny"/>
    <w:rsid w:val="002E5E0D"/>
    <w:pPr>
      <w:suppressAutoHyphens/>
      <w:spacing w:after="120" w:line="240" w:lineRule="auto"/>
    </w:pPr>
    <w:rPr>
      <w:rFonts w:ascii="Times New Roman" w:eastAsia="Times New Roman" w:hAnsi="Times New Roman" w:cs="Times New Roman"/>
      <w:sz w:val="16"/>
      <w:szCs w:val="16"/>
      <w:lang w:val="pl-PL" w:eastAsia="zh-CN"/>
    </w:rPr>
  </w:style>
  <w:style w:type="paragraph" w:customStyle="1" w:styleId="Tekstpodstawowy22">
    <w:name w:val="Tekst podstawowy 22"/>
    <w:basedOn w:val="Normalny"/>
    <w:rsid w:val="00B10811"/>
    <w:pPr>
      <w:suppressAutoHyphens/>
      <w:spacing w:line="240" w:lineRule="auto"/>
      <w:jc w:val="both"/>
    </w:pPr>
    <w:rPr>
      <w:rFonts w:eastAsia="Times New Roman" w:cs="Times New Roman"/>
      <w:sz w:val="28"/>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4122">
      <w:bodyDiv w:val="1"/>
      <w:marLeft w:val="0"/>
      <w:marRight w:val="0"/>
      <w:marTop w:val="0"/>
      <w:marBottom w:val="0"/>
      <w:divBdr>
        <w:top w:val="none" w:sz="0" w:space="0" w:color="auto"/>
        <w:left w:val="none" w:sz="0" w:space="0" w:color="auto"/>
        <w:bottom w:val="none" w:sz="0" w:space="0" w:color="auto"/>
        <w:right w:val="none" w:sz="0" w:space="0" w:color="auto"/>
      </w:divBdr>
    </w:div>
    <w:div w:id="1240096689">
      <w:bodyDiv w:val="1"/>
      <w:marLeft w:val="0"/>
      <w:marRight w:val="0"/>
      <w:marTop w:val="0"/>
      <w:marBottom w:val="0"/>
      <w:divBdr>
        <w:top w:val="none" w:sz="0" w:space="0" w:color="auto"/>
        <w:left w:val="none" w:sz="0" w:space="0" w:color="auto"/>
        <w:bottom w:val="none" w:sz="0" w:space="0" w:color="auto"/>
        <w:right w:val="none" w:sz="0" w:space="0" w:color="auto"/>
      </w:divBdr>
    </w:div>
    <w:div w:id="15714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s://platformazakupowa.pl/pn/szpital_nm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nml" TargetMode="External"/><Relationship Id="rId4" Type="http://schemas.microsoft.com/office/2007/relationships/stylesWithEffects" Target="stylesWithEffects.xml"/><Relationship Id="rId9" Type="http://schemas.openxmlformats.org/officeDocument/2006/relationships/hyperlink" Target="http://www.szpitalnml.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F7C11-7702-463D-8F9B-7B0C80FF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18</Pages>
  <Words>6311</Words>
  <Characters>37872</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Lewandowska Halina</dc:creator>
  <cp:lastModifiedBy>hlewandowska</cp:lastModifiedBy>
  <cp:revision>70</cp:revision>
  <cp:lastPrinted>2021-05-27T11:51:00Z</cp:lastPrinted>
  <dcterms:created xsi:type="dcterms:W3CDTF">2022-12-14T09:58:00Z</dcterms:created>
  <dcterms:modified xsi:type="dcterms:W3CDTF">2023-05-26T10:24:00Z</dcterms:modified>
</cp:coreProperties>
</file>