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RPr="003A2EF9" w14:paraId="698148C6" w14:textId="77777777" w:rsidTr="00914B21">
        <w:trPr>
          <w:trHeight w:val="8076"/>
          <w:jc w:val="center"/>
        </w:trPr>
        <w:tc>
          <w:tcPr>
            <w:tcW w:w="10206" w:type="dxa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2AA39C82" w14:textId="77777777" w:rsidR="00914B21" w:rsidRPr="003A2EF9" w:rsidRDefault="00914B21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4DA150A" w14:textId="74F94D2B" w:rsidR="008A245E" w:rsidRPr="0018374F" w:rsidRDefault="008A245E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05F60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Pakiet 10 licencji Office Standard lub równoważny, zawierający poniższe składniki:</w:t>
            </w:r>
          </w:p>
          <w:p w14:paraId="2A67BB85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Word</w:t>
            </w:r>
          </w:p>
          <w:p w14:paraId="6891A864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Excel</w:t>
            </w:r>
          </w:p>
          <w:p w14:paraId="36F604AE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Outlook</w:t>
            </w:r>
          </w:p>
          <w:p w14:paraId="171E66D2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PowerPoint</w:t>
            </w:r>
          </w:p>
          <w:p w14:paraId="045B5771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Access (</w:t>
            </w:r>
            <w:proofErr w:type="spellStart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tylko</w:t>
            </w:r>
            <w:proofErr w:type="spellEnd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dla</w:t>
            </w:r>
            <w:proofErr w:type="spellEnd"/>
            <w:r w:rsidRPr="001837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Windows)</w:t>
            </w:r>
          </w:p>
          <w:p w14:paraId="3F3632A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OneNote</w:t>
            </w:r>
          </w:p>
          <w:p w14:paraId="1D426878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- Publisher (tylko dla Windows)</w:t>
            </w:r>
          </w:p>
          <w:p w14:paraId="17AE8CBA" w14:textId="77777777" w:rsidR="008822E6" w:rsidRPr="0018374F" w:rsidRDefault="008822E6" w:rsidP="008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dostarczenia komercyjnych licencji dożywotnich z jednym kluczem instalacyjnym. </w:t>
            </w:r>
          </w:p>
          <w:p w14:paraId="0AF3230F" w14:textId="209FC810" w:rsidR="003D2EE1" w:rsidRPr="0018374F" w:rsidRDefault="003D2EE1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Dostęp do w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>sparci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techniczne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D677C0"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producenta 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oraz wszystkich poprawek, aktualizacji przez okres min. 2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663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="0029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6FC">
              <w:rPr>
                <w:rFonts w:cstheme="minorHAnsi"/>
                <w:sz w:val="20"/>
                <w:szCs w:val="20"/>
              </w:rPr>
              <w:t xml:space="preserve">licząc </w:t>
            </w:r>
            <w:r w:rsidR="002906FC" w:rsidRPr="002922C9">
              <w:rPr>
                <w:rFonts w:asciiTheme="minorHAnsi" w:hAnsiTheme="minorHAnsi" w:cstheme="minorHAnsi"/>
                <w:sz w:val="20"/>
                <w:szCs w:val="20"/>
              </w:rPr>
              <w:t>od daty</w:t>
            </w:r>
            <w:r w:rsidR="002906FC" w:rsidRPr="002922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podpisania przez przedstawicieli obu Stron bez zastrzeżeń Protokołu odbioru</w:t>
            </w:r>
          </w:p>
          <w:p w14:paraId="0205F36A" w14:textId="2C105E01" w:rsidR="008A245E" w:rsidRPr="0018374F" w:rsidRDefault="005270B1" w:rsidP="00914B2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8374F">
              <w:rPr>
                <w:rFonts w:asciiTheme="minorHAnsi" w:hAnsiTheme="minorHAnsi" w:cstheme="minorHAnsi"/>
                <w:sz w:val="20"/>
                <w:szCs w:val="20"/>
              </w:rPr>
              <w:t>Oprogramowanie równoważne musi dać te same możliwości zarzadzania licencjami i te same funkcjonalności w/w edytorów.</w:t>
            </w:r>
          </w:p>
          <w:p w14:paraId="7C1B91D4" w14:textId="7777777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BF24D04" w14:textId="3957E5E7" w:rsidR="008A245E" w:rsidRPr="003A2EF9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F547C" w16cid:durableId="283C1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285F" w14:textId="77777777" w:rsidR="007E702D" w:rsidRDefault="007E702D">
      <w:r>
        <w:separator/>
      </w:r>
    </w:p>
  </w:endnote>
  <w:endnote w:type="continuationSeparator" w:id="0">
    <w:p w14:paraId="677D4035" w14:textId="77777777" w:rsidR="007E702D" w:rsidRDefault="007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235366A9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71681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71681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F59E" w14:textId="77777777" w:rsidR="007E702D" w:rsidRDefault="007E702D">
      <w:r>
        <w:separator/>
      </w:r>
    </w:p>
  </w:footnote>
  <w:footnote w:type="continuationSeparator" w:id="0">
    <w:p w14:paraId="6B62F51C" w14:textId="77777777" w:rsidR="007E702D" w:rsidRDefault="007E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0B23D77E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339A5">
      <w:rPr>
        <w:noProof/>
      </w:rPr>
      <w:t>Załącznik nr 1.3</w:t>
    </w:r>
    <w:r>
      <w:rPr>
        <w:noProof/>
      </w:rPr>
      <w:fldChar w:fldCharType="end"/>
    </w:r>
    <w:r w:rsidR="00176D7B">
      <w:rPr>
        <w:noProof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D5DBD"/>
    <w:rsid w:val="000E4C06"/>
    <w:rsid w:val="0010438A"/>
    <w:rsid w:val="00134D73"/>
    <w:rsid w:val="00157180"/>
    <w:rsid w:val="00176D7B"/>
    <w:rsid w:val="0017714D"/>
    <w:rsid w:val="0018374F"/>
    <w:rsid w:val="00192DA6"/>
    <w:rsid w:val="001A2250"/>
    <w:rsid w:val="001B5397"/>
    <w:rsid w:val="001C27BE"/>
    <w:rsid w:val="001C2ED9"/>
    <w:rsid w:val="001E7315"/>
    <w:rsid w:val="001F060C"/>
    <w:rsid w:val="00225369"/>
    <w:rsid w:val="00254D7D"/>
    <w:rsid w:val="002906FC"/>
    <w:rsid w:val="00300175"/>
    <w:rsid w:val="0032021A"/>
    <w:rsid w:val="003472C2"/>
    <w:rsid w:val="0037258D"/>
    <w:rsid w:val="0037713B"/>
    <w:rsid w:val="00382191"/>
    <w:rsid w:val="003A2EF9"/>
    <w:rsid w:val="003B26AE"/>
    <w:rsid w:val="003C4BCF"/>
    <w:rsid w:val="003D2EE1"/>
    <w:rsid w:val="003F6F5C"/>
    <w:rsid w:val="00461FF1"/>
    <w:rsid w:val="00493660"/>
    <w:rsid w:val="004C627C"/>
    <w:rsid w:val="005270B1"/>
    <w:rsid w:val="00527EA5"/>
    <w:rsid w:val="0053577E"/>
    <w:rsid w:val="0058173E"/>
    <w:rsid w:val="00590A63"/>
    <w:rsid w:val="005C32D0"/>
    <w:rsid w:val="00634D53"/>
    <w:rsid w:val="00654F0A"/>
    <w:rsid w:val="00670EC5"/>
    <w:rsid w:val="00684B01"/>
    <w:rsid w:val="006963EF"/>
    <w:rsid w:val="006D4F26"/>
    <w:rsid w:val="00703F5C"/>
    <w:rsid w:val="00716811"/>
    <w:rsid w:val="0073052E"/>
    <w:rsid w:val="007619A8"/>
    <w:rsid w:val="007E702D"/>
    <w:rsid w:val="008822E6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A170A3"/>
    <w:rsid w:val="00AE663F"/>
    <w:rsid w:val="00B65BF0"/>
    <w:rsid w:val="00B7220A"/>
    <w:rsid w:val="00B80720"/>
    <w:rsid w:val="00BA6CD7"/>
    <w:rsid w:val="00C025DC"/>
    <w:rsid w:val="00C5013E"/>
    <w:rsid w:val="00CF703C"/>
    <w:rsid w:val="00D3549C"/>
    <w:rsid w:val="00D5282E"/>
    <w:rsid w:val="00D677C0"/>
    <w:rsid w:val="00DB5AEC"/>
    <w:rsid w:val="00DF515B"/>
    <w:rsid w:val="00DF5A1B"/>
    <w:rsid w:val="00DF74B3"/>
    <w:rsid w:val="00E152A6"/>
    <w:rsid w:val="00E20D8F"/>
    <w:rsid w:val="00E23BF8"/>
    <w:rsid w:val="00E339A5"/>
    <w:rsid w:val="00E56970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F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C"/>
    <w:rPr>
      <w:b/>
      <w:bCs/>
    </w:rPr>
  </w:style>
  <w:style w:type="paragraph" w:styleId="Poprawka">
    <w:name w:val="Revision"/>
    <w:hidden/>
    <w:uiPriority w:val="99"/>
    <w:semiHidden/>
    <w:rsid w:val="003F6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2023-06-20T10:20:00Z</dcterms:created>
  <dcterms:modified xsi:type="dcterms:W3CDTF">2023-08-10T10:16:00Z</dcterms:modified>
</cp:coreProperties>
</file>