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7" w:rsidRPr="004221B4" w:rsidRDefault="00361BA8" w:rsidP="004221B4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627C17" w:rsidRPr="00F5277E" w:rsidRDefault="00627C17" w:rsidP="00627C17">
      <w:pPr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61BA8" w:rsidRPr="00F5277E" w:rsidTr="00A1623F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A1623F"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0" w:type="dxa"/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p</w:t>
            </w:r>
            <w:r w:rsidRPr="00F5277E">
              <w:rPr>
                <w:rFonts w:ascii="Arial" w:hAnsi="Arial" w:cs="Arial"/>
                <w:sz w:val="24"/>
              </w:rPr>
              <w:t>rzedniej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EF7716" w:rsidRDefault="00EF7716" w:rsidP="00EF7716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tylnej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przednich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tylnych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przedni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tylny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natarcia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zejścia                  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</w:t>
            </w:r>
            <w:proofErr w:type="spellStart"/>
            <w:r>
              <w:rPr>
                <w:rFonts w:ascii="Arial" w:hAnsi="Arial" w:cs="Arial"/>
                <w:sz w:val="24"/>
              </w:rPr>
              <w:t>rampowy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68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D04F66" w:rsidP="00D04F6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</w:t>
            </w:r>
            <w:r w:rsidR="00EF7716" w:rsidRPr="00F5277E">
              <w:rPr>
                <w:rFonts w:ascii="Arial" w:hAnsi="Arial" w:cs="Arial"/>
                <w:sz w:val="24"/>
              </w:rPr>
              <w:t>prędkość</w:t>
            </w:r>
            <w:r>
              <w:rPr>
                <w:rFonts w:ascii="Arial" w:hAnsi="Arial" w:cs="Arial"/>
                <w:sz w:val="24"/>
              </w:rPr>
              <w:t xml:space="preserve"> holowania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</w:t>
            </w:r>
            <w:r w:rsidR="00EF7716">
              <w:rPr>
                <w:rFonts w:ascii="Arial" w:hAnsi="Arial" w:cs="Arial"/>
                <w:sz w:val="24"/>
              </w:rPr>
              <w:t xml:space="preserve"> 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 </w:t>
            </w:r>
            <w:r w:rsidR="00EF7716">
              <w:rPr>
                <w:rFonts w:ascii="Arial" w:hAnsi="Arial" w:cs="Arial"/>
                <w:sz w:val="24"/>
              </w:rPr>
              <w:t xml:space="preserve">  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km/h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D04F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2. </w:t>
            </w:r>
            <w:r w:rsidR="00D04F66">
              <w:rPr>
                <w:rFonts w:ascii="Arial" w:hAnsi="Arial" w:cs="Arial"/>
                <w:b/>
                <w:sz w:val="24"/>
              </w:rPr>
              <w:t xml:space="preserve">System kierowania i łączenia z pojazdem </w:t>
            </w:r>
            <w:proofErr w:type="spellStart"/>
            <w:r w:rsidR="00D04F66">
              <w:rPr>
                <w:rFonts w:ascii="Arial" w:hAnsi="Arial" w:cs="Arial"/>
                <w:b/>
                <w:sz w:val="24"/>
              </w:rPr>
              <w:t>holujacym</w:t>
            </w:r>
            <w:proofErr w:type="spellEnd"/>
          </w:p>
        </w:tc>
      </w:tr>
      <w:tr w:rsidR="00C3265A" w:rsidRPr="00F5277E" w:rsidTr="00A1623F">
        <w:trPr>
          <w:cantSplit/>
          <w:trHeight w:hRule="exact" w:val="340"/>
        </w:trPr>
        <w:tc>
          <w:tcPr>
            <w:tcW w:w="637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C3265A" w:rsidRPr="00F5277E" w:rsidRDefault="00D04F66" w:rsidP="005517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Dyszel/siodło - 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A1623F">
        <w:trPr>
          <w:trHeight w:val="340"/>
        </w:trPr>
        <w:tc>
          <w:tcPr>
            <w:tcW w:w="637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C3265A" w:rsidRPr="00F5277E" w:rsidRDefault="00D04F66" w:rsidP="004170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Mechanizm skrętu kół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D04F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3. Układ </w:t>
            </w:r>
            <w:r w:rsidR="00D04F66">
              <w:rPr>
                <w:rFonts w:ascii="Arial" w:hAnsi="Arial" w:cs="Arial"/>
                <w:b/>
                <w:sz w:val="24"/>
              </w:rPr>
              <w:t>hamulcowy</w:t>
            </w: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4111" w:type="dxa"/>
            <w:vAlign w:val="center"/>
          </w:tcPr>
          <w:p w:rsidR="00D04F66" w:rsidRPr="00F5277E" w:rsidRDefault="00D04F66" w:rsidP="00AA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roboczy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numPr>
                <w:ilvl w:val="0"/>
                <w:numId w:val="15"/>
              </w:numPr>
              <w:ind w:left="214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numPr>
                <w:ilvl w:val="0"/>
                <w:numId w:val="15"/>
              </w:numPr>
              <w:ind w:left="214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awaryjny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D04F66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4111" w:type="dxa"/>
            <w:vAlign w:val="center"/>
          </w:tcPr>
          <w:p w:rsidR="00D04F66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postojowy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53782F" w:rsidRDefault="003A40C4" w:rsidP="003A4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3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Układy bezpieczeństwa jazdy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A40C4" w:rsidRDefault="003A40C4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lastRenderedPageBreak/>
              <w:tab/>
            </w:r>
            <w:r w:rsidRPr="00F5277E">
              <w:rPr>
                <w:rFonts w:ascii="Arial" w:hAnsi="Arial" w:cs="Arial"/>
                <w:b/>
                <w:sz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</w:rPr>
              <w:t>Zawieszenie, koła i osie jezdne</w:t>
            </w: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przednie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Default="003A40C4" w:rsidP="003A40C4">
            <w:pPr>
              <w:rPr>
                <w:rFonts w:ascii="Arial" w:hAnsi="Arial" w:cs="Arial"/>
                <w:sz w:val="24"/>
              </w:rPr>
            </w:pPr>
          </w:p>
          <w:p w:rsidR="003A40C4" w:rsidRPr="00D84863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tylne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rozstaw śrub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611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111" w:type="dxa"/>
            <w:vAlign w:val="center"/>
          </w:tcPr>
          <w:p w:rsidR="003A40C4" w:rsidRPr="0047224A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Osie jezdne – rodzaj i 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F5277E">
              <w:rPr>
                <w:rFonts w:ascii="Arial" w:hAnsi="Arial" w:cs="Arial"/>
                <w:b/>
                <w:sz w:val="24"/>
              </w:rPr>
              <w:t>. Rama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4443B5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Skrzynia ładunkowa 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>skrzyni</w:t>
            </w:r>
            <w:r w:rsidRPr="00F5277E">
              <w:rPr>
                <w:rFonts w:ascii="Arial" w:hAnsi="Arial" w:cs="Arial"/>
                <w:sz w:val="24"/>
              </w:rPr>
              <w:t xml:space="preserve"> ładunkowej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 </w:t>
            </w:r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wysokość burt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pojemność                          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dm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66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Przewód (wtyczka) do połączenia przyczepy i pojazdu ciągnionego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Dane regulacyjne</w:t>
            </w: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Ustawienie elementów podwozia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zbieżność kół                    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pochylenia koła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A40C4" w:rsidRDefault="003A40C4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134"/>
        <w:gridCol w:w="2552"/>
        <w:gridCol w:w="1417"/>
      </w:tblGrid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5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9</w:t>
            </w:r>
            <w:r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3A40C4" w:rsidRPr="00F5277E" w:rsidTr="00A1623F">
        <w:trPr>
          <w:trHeight w:val="567"/>
        </w:trPr>
        <w:tc>
          <w:tcPr>
            <w:tcW w:w="779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17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Olej w </w:t>
            </w:r>
            <w:r>
              <w:rPr>
                <w:rFonts w:ascii="Arial" w:hAnsi="Arial" w:cs="Arial"/>
                <w:sz w:val="24"/>
              </w:rPr>
              <w:t>osiach pojazdu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 xml:space="preserve">Smar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stały</w:t>
            </w:r>
            <w:proofErr w:type="spellEnd"/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grafitowy</w:t>
            </w:r>
            <w:proofErr w:type="spellEnd"/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593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61BA8" w:rsidRPr="004221B4" w:rsidRDefault="00361BA8" w:rsidP="00D84863">
      <w:pPr>
        <w:tabs>
          <w:tab w:val="left" w:pos="1896"/>
        </w:tabs>
        <w:rPr>
          <w:rFonts w:ascii="Arial" w:hAnsi="Arial" w:cs="Arial"/>
          <w:sz w:val="24"/>
        </w:rPr>
      </w:pPr>
    </w:p>
    <w:sectPr w:rsidR="00361BA8" w:rsidRPr="004221B4" w:rsidSect="00422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A3" w:rsidRDefault="00EE12A3">
      <w:r>
        <w:separator/>
      </w:r>
    </w:p>
  </w:endnote>
  <w:endnote w:type="continuationSeparator" w:id="0">
    <w:p w:rsidR="00EE12A3" w:rsidRDefault="00E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5A" w:rsidRDefault="00005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="00FC7E95" w:rsidRPr="00C15808">
      <w:rPr>
        <w:rFonts w:ascii="Arial" w:hAnsi="Arial" w:cs="Arial"/>
        <w:b/>
        <w:bCs/>
        <w:szCs w:val="22"/>
      </w:rPr>
      <w:fldChar w:fldCharType="begin"/>
    </w:r>
    <w:r w:rsidR="00FC7E95" w:rsidRPr="00C15808">
      <w:rPr>
        <w:rFonts w:ascii="Arial" w:hAnsi="Arial" w:cs="Arial"/>
        <w:b/>
        <w:bCs/>
        <w:szCs w:val="22"/>
      </w:rPr>
      <w:instrText>PAGE</w:instrText>
    </w:r>
    <w:r w:rsidR="00FC7E95" w:rsidRPr="00C15808">
      <w:rPr>
        <w:rFonts w:ascii="Arial" w:hAnsi="Arial" w:cs="Arial"/>
        <w:b/>
        <w:bCs/>
        <w:szCs w:val="22"/>
      </w:rPr>
      <w:fldChar w:fldCharType="separate"/>
    </w:r>
    <w:r w:rsidR="0000525A">
      <w:rPr>
        <w:rFonts w:ascii="Arial" w:hAnsi="Arial" w:cs="Arial"/>
        <w:b/>
        <w:bCs/>
        <w:noProof/>
        <w:szCs w:val="22"/>
      </w:rPr>
      <w:t>3</w:t>
    </w:r>
    <w:r w:rsidR="00FC7E95" w:rsidRPr="00C15808">
      <w:rPr>
        <w:rFonts w:ascii="Arial" w:hAnsi="Arial" w:cs="Arial"/>
        <w:b/>
        <w:bCs/>
        <w:szCs w:val="22"/>
      </w:rPr>
      <w:fldChar w:fldCharType="end"/>
    </w:r>
    <w:r w:rsidR="00FC7E95" w:rsidRPr="00C15808">
      <w:rPr>
        <w:rFonts w:ascii="Arial" w:hAnsi="Arial" w:cs="Arial"/>
        <w:szCs w:val="22"/>
      </w:rPr>
      <w:t>/</w:t>
    </w:r>
    <w:r w:rsidR="00FC7E95">
      <w:rPr>
        <w:rFonts w:ascii="Arial" w:hAnsi="Arial" w:cs="Arial"/>
        <w:b/>
        <w:bCs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="00FC7E95" w:rsidRPr="00C15808">
      <w:rPr>
        <w:rFonts w:ascii="Arial" w:hAnsi="Arial" w:cs="Arial"/>
        <w:b/>
        <w:bCs/>
        <w:szCs w:val="22"/>
      </w:rPr>
      <w:fldChar w:fldCharType="begin"/>
    </w:r>
    <w:r w:rsidR="00FC7E95" w:rsidRPr="00C15808">
      <w:rPr>
        <w:rFonts w:ascii="Arial" w:hAnsi="Arial" w:cs="Arial"/>
        <w:b/>
        <w:bCs/>
        <w:szCs w:val="22"/>
      </w:rPr>
      <w:instrText>PAGE</w:instrText>
    </w:r>
    <w:r w:rsidR="00FC7E95" w:rsidRPr="00C15808">
      <w:rPr>
        <w:rFonts w:ascii="Arial" w:hAnsi="Arial" w:cs="Arial"/>
        <w:b/>
        <w:bCs/>
        <w:szCs w:val="22"/>
      </w:rPr>
      <w:fldChar w:fldCharType="separate"/>
    </w:r>
    <w:r w:rsidR="0000525A">
      <w:rPr>
        <w:rFonts w:ascii="Arial" w:hAnsi="Arial" w:cs="Arial"/>
        <w:b/>
        <w:bCs/>
        <w:noProof/>
        <w:szCs w:val="22"/>
      </w:rPr>
      <w:t>1</w:t>
    </w:r>
    <w:r w:rsidR="00FC7E95" w:rsidRPr="00C15808">
      <w:rPr>
        <w:rFonts w:ascii="Arial" w:hAnsi="Arial" w:cs="Arial"/>
        <w:b/>
        <w:bCs/>
        <w:szCs w:val="22"/>
      </w:rPr>
      <w:fldChar w:fldCharType="end"/>
    </w:r>
    <w:r w:rsidR="00FC7E95" w:rsidRPr="00C15808">
      <w:rPr>
        <w:rFonts w:ascii="Arial" w:hAnsi="Arial" w:cs="Arial"/>
        <w:szCs w:val="22"/>
      </w:rPr>
      <w:t>/</w:t>
    </w:r>
    <w:r w:rsidR="00FC7E95">
      <w:rPr>
        <w:rFonts w:ascii="Arial" w:hAnsi="Arial" w:cs="Arial"/>
        <w:b/>
        <w:bCs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A3" w:rsidRDefault="00EE12A3">
      <w:r>
        <w:separator/>
      </w:r>
    </w:p>
  </w:footnote>
  <w:footnote w:type="continuationSeparator" w:id="0">
    <w:p w:rsidR="00EE12A3" w:rsidRDefault="00EE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5A" w:rsidRDefault="00005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Załącznik nr 1 do WET</w:t>
    </w:r>
    <w:r w:rsidR="0000525A">
      <w:rPr>
        <w:rFonts w:ascii="Arial" w:hAnsi="Arial" w:cs="Arial"/>
        <w:sz w:val="20"/>
      </w:rPr>
      <w:t xml:space="preserve"> </w:t>
    </w:r>
    <w:r w:rsidR="0000525A">
      <w:rPr>
        <w:rFonts w:ascii="Arial" w:hAnsi="Arial" w:cs="Arial"/>
        <w:sz w:val="20"/>
      </w:rPr>
      <w:t>PTDŁ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60E"/>
    <w:multiLevelType w:val="hybridMultilevel"/>
    <w:tmpl w:val="9D486F7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0525A"/>
    <w:rsid w:val="0002002C"/>
    <w:rsid w:val="00030D08"/>
    <w:rsid w:val="00031D88"/>
    <w:rsid w:val="000352AD"/>
    <w:rsid w:val="000368F8"/>
    <w:rsid w:val="00042D20"/>
    <w:rsid w:val="00047A2B"/>
    <w:rsid w:val="00052127"/>
    <w:rsid w:val="000727AD"/>
    <w:rsid w:val="00095053"/>
    <w:rsid w:val="000D7339"/>
    <w:rsid w:val="000E0ADC"/>
    <w:rsid w:val="000E6970"/>
    <w:rsid w:val="00100AE6"/>
    <w:rsid w:val="0013205C"/>
    <w:rsid w:val="0014479D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2E5079"/>
    <w:rsid w:val="003363D6"/>
    <w:rsid w:val="00361B4E"/>
    <w:rsid w:val="00361BA8"/>
    <w:rsid w:val="003A40C4"/>
    <w:rsid w:val="003F0834"/>
    <w:rsid w:val="003F6C88"/>
    <w:rsid w:val="0041701B"/>
    <w:rsid w:val="004221B4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2AF3"/>
    <w:rsid w:val="005943FB"/>
    <w:rsid w:val="00596469"/>
    <w:rsid w:val="005A1C81"/>
    <w:rsid w:val="005A6A3A"/>
    <w:rsid w:val="006035F4"/>
    <w:rsid w:val="00617D57"/>
    <w:rsid w:val="00621F43"/>
    <w:rsid w:val="00627C17"/>
    <w:rsid w:val="00631E90"/>
    <w:rsid w:val="0063343B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5E9D"/>
    <w:rsid w:val="007005C6"/>
    <w:rsid w:val="007127A2"/>
    <w:rsid w:val="00757AF9"/>
    <w:rsid w:val="007710BF"/>
    <w:rsid w:val="00782A60"/>
    <w:rsid w:val="007A1DE8"/>
    <w:rsid w:val="007D4E25"/>
    <w:rsid w:val="007F3497"/>
    <w:rsid w:val="007F3C73"/>
    <w:rsid w:val="00852608"/>
    <w:rsid w:val="00870B17"/>
    <w:rsid w:val="0087133D"/>
    <w:rsid w:val="008A01DA"/>
    <w:rsid w:val="008B4E13"/>
    <w:rsid w:val="008D2AAF"/>
    <w:rsid w:val="008E0A98"/>
    <w:rsid w:val="008F2CAB"/>
    <w:rsid w:val="009048DC"/>
    <w:rsid w:val="00904FE8"/>
    <w:rsid w:val="00987AE8"/>
    <w:rsid w:val="00992B45"/>
    <w:rsid w:val="009A2275"/>
    <w:rsid w:val="009B5835"/>
    <w:rsid w:val="00A00E5A"/>
    <w:rsid w:val="00A1623F"/>
    <w:rsid w:val="00A209F1"/>
    <w:rsid w:val="00A27E61"/>
    <w:rsid w:val="00A41F80"/>
    <w:rsid w:val="00A50A94"/>
    <w:rsid w:val="00A665A1"/>
    <w:rsid w:val="00A76FDA"/>
    <w:rsid w:val="00A77EE2"/>
    <w:rsid w:val="00A97668"/>
    <w:rsid w:val="00AA58C3"/>
    <w:rsid w:val="00AE7862"/>
    <w:rsid w:val="00B03259"/>
    <w:rsid w:val="00B26FA4"/>
    <w:rsid w:val="00B43842"/>
    <w:rsid w:val="00B57800"/>
    <w:rsid w:val="00B61C4C"/>
    <w:rsid w:val="00B75148"/>
    <w:rsid w:val="00B826C0"/>
    <w:rsid w:val="00B95790"/>
    <w:rsid w:val="00BA1B79"/>
    <w:rsid w:val="00BA7129"/>
    <w:rsid w:val="00BC1196"/>
    <w:rsid w:val="00BC7EDB"/>
    <w:rsid w:val="00BD4831"/>
    <w:rsid w:val="00BD7961"/>
    <w:rsid w:val="00C15808"/>
    <w:rsid w:val="00C16372"/>
    <w:rsid w:val="00C3265A"/>
    <w:rsid w:val="00C3552C"/>
    <w:rsid w:val="00C37FD5"/>
    <w:rsid w:val="00C43E88"/>
    <w:rsid w:val="00C44F4C"/>
    <w:rsid w:val="00C721A7"/>
    <w:rsid w:val="00CE3FC8"/>
    <w:rsid w:val="00D04F66"/>
    <w:rsid w:val="00D13CD2"/>
    <w:rsid w:val="00D30388"/>
    <w:rsid w:val="00D356B4"/>
    <w:rsid w:val="00D43B76"/>
    <w:rsid w:val="00D47681"/>
    <w:rsid w:val="00D72AD8"/>
    <w:rsid w:val="00D73368"/>
    <w:rsid w:val="00D76511"/>
    <w:rsid w:val="00D809FA"/>
    <w:rsid w:val="00D84863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442B1"/>
    <w:rsid w:val="00E44462"/>
    <w:rsid w:val="00E87F28"/>
    <w:rsid w:val="00E91E1B"/>
    <w:rsid w:val="00E930AE"/>
    <w:rsid w:val="00E9329C"/>
    <w:rsid w:val="00E933E8"/>
    <w:rsid w:val="00E96A24"/>
    <w:rsid w:val="00EA6DBF"/>
    <w:rsid w:val="00EC236C"/>
    <w:rsid w:val="00EC32A3"/>
    <w:rsid w:val="00ED2F02"/>
    <w:rsid w:val="00EE12A3"/>
    <w:rsid w:val="00EF7716"/>
    <w:rsid w:val="00F014DC"/>
    <w:rsid w:val="00F03326"/>
    <w:rsid w:val="00F05A5B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A7A33"/>
  <w15:docId w15:val="{96078D88-0633-4CC3-AE13-D4410988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0154-55A5-4C4D-84FD-9A9A1E9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GAWRYSIAK Artur</cp:lastModifiedBy>
  <cp:revision>16</cp:revision>
  <cp:lastPrinted>2017-08-04T07:55:00Z</cp:lastPrinted>
  <dcterms:created xsi:type="dcterms:W3CDTF">2017-08-03T11:59:00Z</dcterms:created>
  <dcterms:modified xsi:type="dcterms:W3CDTF">2020-04-03T07:35:00Z</dcterms:modified>
  <cp:category>zamówienia publiczne</cp:category>
</cp:coreProperties>
</file>