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085" w14:textId="77777777" w:rsidR="00E16EBC" w:rsidRPr="00E3783A" w:rsidRDefault="00D64845" w:rsidP="006D3A77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CA45EF">
        <w:rPr>
          <w:rFonts w:ascii="Acumin Pro" w:hAnsi="Acumin Pro"/>
          <w:b/>
          <w:sz w:val="20"/>
          <w:szCs w:val="20"/>
        </w:rPr>
        <w:t>b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7CC421CA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2CA6AD46" w14:textId="77777777" w:rsidTr="00580021">
        <w:tc>
          <w:tcPr>
            <w:tcW w:w="9277" w:type="dxa"/>
          </w:tcPr>
          <w:p w14:paraId="0B513A6C" w14:textId="77777777" w:rsidR="00E16EBC" w:rsidRPr="00E3783A" w:rsidRDefault="00876716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Podmiot</w:t>
            </w:r>
            <w:r w:rsidR="00E16EBC" w:rsidRPr="00E3783A">
              <w:rPr>
                <w:rFonts w:ascii="Acumin Pro" w:hAnsi="Acumin Pro"/>
                <w:b/>
                <w:sz w:val="20"/>
                <w:szCs w:val="20"/>
              </w:rPr>
              <w:t xml:space="preserve">: </w:t>
            </w:r>
          </w:p>
          <w:p w14:paraId="463AF469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5EBF3C4E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69796635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152F257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1627F3D0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15C11DF3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1522089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32C34A5E" w14:textId="77777777" w:rsidTr="00580021">
        <w:tc>
          <w:tcPr>
            <w:tcW w:w="9322" w:type="dxa"/>
          </w:tcPr>
          <w:p w14:paraId="16B6F3E6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C7560E">
              <w:rPr>
                <w:rFonts w:ascii="Acumin Pro" w:hAnsi="Acumin Pro"/>
                <w:b/>
                <w:sz w:val="20"/>
                <w:szCs w:val="20"/>
              </w:rPr>
              <w:t>PODMIOTU UDOSTĘPNIAJĄCEGO ZASOBY</w:t>
            </w:r>
          </w:p>
          <w:p w14:paraId="03B78704" w14:textId="77777777" w:rsidR="00A800D6" w:rsidRPr="00E3783A" w:rsidRDefault="004516E9" w:rsidP="00001738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art. 125 ust. </w:t>
            </w:r>
            <w:r w:rsidR="00876716">
              <w:rPr>
                <w:rFonts w:ascii="Acumin Pro" w:hAnsi="Acumin Pro"/>
                <w:b/>
                <w:sz w:val="20"/>
                <w:szCs w:val="20"/>
              </w:rPr>
              <w:t>5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001738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0908CE8B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1E86E88" w14:textId="7A898BAC" w:rsidR="00625553" w:rsidRPr="00E72745" w:rsidRDefault="00E72745" w:rsidP="0073454E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1011D2">
        <w:rPr>
          <w:rFonts w:ascii="Acumin Pro" w:hAnsi="Acumin Pro"/>
          <w:sz w:val="20"/>
          <w:szCs w:val="20"/>
        </w:rPr>
        <w:t xml:space="preserve"> zadanie pn. </w:t>
      </w:r>
      <w:r w:rsidR="00D40B9F" w:rsidRPr="00D40B9F">
        <w:rPr>
          <w:rFonts w:ascii="Acumin Pro" w:hAnsi="Acumin Pro"/>
          <w:b/>
          <w:bCs/>
          <w:sz w:val="20"/>
          <w:szCs w:val="20"/>
        </w:rPr>
        <w:t>Wykonanie p</w:t>
      </w:r>
      <w:r w:rsidR="00326F4E" w:rsidRPr="00D40B9F">
        <w:rPr>
          <w:rFonts w:ascii="Acumin Pro" w:hAnsi="Acumin Pro"/>
          <w:b/>
          <w:bCs/>
          <w:sz w:val="20"/>
          <w:szCs w:val="20"/>
        </w:rPr>
        <w:t>rojekt</w:t>
      </w:r>
      <w:r w:rsidR="00D40B9F" w:rsidRPr="00D40B9F">
        <w:rPr>
          <w:rFonts w:ascii="Acumin Pro" w:hAnsi="Acumin Pro"/>
          <w:b/>
          <w:bCs/>
          <w:sz w:val="20"/>
          <w:szCs w:val="20"/>
        </w:rPr>
        <w:t>u</w:t>
      </w:r>
      <w:r w:rsidR="00326F4E">
        <w:rPr>
          <w:rFonts w:ascii="Acumin Pro" w:hAnsi="Acumin Pro"/>
          <w:b/>
          <w:bCs/>
          <w:sz w:val="20"/>
          <w:szCs w:val="20"/>
        </w:rPr>
        <w:t>, dostawa wraz z posadowieniem klimatyzowanych kontenerów do Muzeum Adama Mickiewicza w Śmiełowie, oddziału Muzeum Narodowego w Poznaniu</w:t>
      </w:r>
      <w:r w:rsidR="00E374B1">
        <w:rPr>
          <w:rFonts w:ascii="Acumin Pro" w:hAnsi="Acumin Pro"/>
          <w:b/>
          <w:sz w:val="20"/>
          <w:szCs w:val="20"/>
        </w:rPr>
        <w:t>,</w:t>
      </w:r>
      <w:r w:rsidRPr="00E72745">
        <w:rPr>
          <w:rFonts w:ascii="Acumin Pro" w:hAnsi="Acumin Pro"/>
          <w:sz w:val="20"/>
          <w:szCs w:val="20"/>
        </w:rPr>
        <w:t xml:space="preserve"> oświadczam co następuje:</w:t>
      </w:r>
    </w:p>
    <w:p w14:paraId="3CE52E8C" w14:textId="77777777" w:rsidR="00E72745" w:rsidRPr="00E3783A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3F379437" w14:textId="2058DD7A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>OŚWI</w:t>
      </w:r>
      <w:r w:rsidR="007C66B0">
        <w:rPr>
          <w:rFonts w:ascii="Acumin Pro" w:hAnsi="Acumin Pro"/>
          <w:b/>
          <w:sz w:val="20"/>
          <w:szCs w:val="20"/>
          <w:highlight w:val="lightGray"/>
        </w:rPr>
        <w:t>A</w:t>
      </w: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523DD646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29522288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5A6ACA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4F0392D9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72567B2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510801D6" w14:textId="77777777" w:rsidR="00C7560E" w:rsidRDefault="00C7560E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  <w:bookmarkStart w:id="0" w:name="_Hlk99009560"/>
    </w:p>
    <w:p w14:paraId="3B3B5758" w14:textId="77777777" w:rsidR="003A39AA" w:rsidRDefault="003A39AA" w:rsidP="003A39A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>
        <w:rPr>
          <w:rFonts w:ascii="Acumin Pro" w:hAnsi="Acumin Pro" w:cs="Arial"/>
          <w:b/>
          <w:sz w:val="20"/>
          <w:szCs w:val="20"/>
        </w:rPr>
        <w:t>OŚWIADCZENIE DOTYCZĄCE WARUNKÓW UDZIAŁU W POSTĘPOWANIU:</w:t>
      </w:r>
    </w:p>
    <w:p w14:paraId="6E929452" w14:textId="2930E768" w:rsidR="003A39AA" w:rsidRDefault="003A39AA" w:rsidP="003A39A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</w:t>
      </w:r>
      <w:r w:rsidR="00E374B1">
        <w:rPr>
          <w:rFonts w:ascii="Acumin Pro" w:hAnsi="Acumin Pro" w:cs="Arial"/>
          <w:sz w:val="20"/>
          <w:szCs w:val="20"/>
        </w:rPr>
        <w:t xml:space="preserve">w SWZ </w:t>
      </w:r>
      <w:r>
        <w:rPr>
          <w:rFonts w:ascii="Acumin Pro" w:hAnsi="Acumin Pro" w:cs="Arial"/>
          <w:sz w:val="20"/>
          <w:szCs w:val="20"/>
        </w:rPr>
        <w:t>w  następującym zakresie: ………………………………………………</w:t>
      </w:r>
      <w:r w:rsidR="00E374B1">
        <w:rPr>
          <w:rFonts w:ascii="Acumin Pro" w:hAnsi="Acumin Pro" w:cs="Arial"/>
          <w:sz w:val="20"/>
          <w:szCs w:val="20"/>
        </w:rPr>
        <w:t>……………………</w:t>
      </w:r>
      <w:r>
        <w:rPr>
          <w:rFonts w:ascii="Acumin Pro" w:hAnsi="Acumin Pro" w:cs="Arial"/>
          <w:sz w:val="20"/>
          <w:szCs w:val="20"/>
        </w:rPr>
        <w:t xml:space="preserve">………………………………… </w:t>
      </w:r>
    </w:p>
    <w:p w14:paraId="2792C69B" w14:textId="77777777" w:rsidR="003A39AA" w:rsidRDefault="003A39A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44D9FEC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0"/>
    <w:p w14:paraId="7A0FE34B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4E8FADA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7904DD3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4AA77E1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169E178C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9FA16BF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98AE94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276E1EF6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46A689E0" w14:textId="77777777" w:rsidR="00E72745" w:rsidRPr="00E3783A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7E042D4A" w14:textId="77777777" w:rsidR="00E72745" w:rsidRDefault="00E72745" w:rsidP="00E72745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</w:t>
      </w:r>
      <w:r>
        <w:rPr>
          <w:rFonts w:ascii="Acumin Pro" w:hAnsi="Acumin Pro" w:cs="Arial"/>
          <w:sz w:val="20"/>
          <w:szCs w:val="20"/>
        </w:rPr>
        <w:t>…………</w:t>
      </w:r>
      <w:r w:rsidRPr="00BE2854">
        <w:rPr>
          <w:rFonts w:ascii="Acumin Pro" w:hAnsi="Acumin Pro" w:cs="Arial"/>
          <w:sz w:val="20"/>
          <w:szCs w:val="20"/>
        </w:rPr>
        <w:t>…………………</w:t>
      </w:r>
      <w:r>
        <w:rPr>
          <w:rFonts w:ascii="Acumin Pro" w:hAnsi="Acumin Pro" w:cs="Arial"/>
          <w:sz w:val="20"/>
          <w:szCs w:val="20"/>
        </w:rPr>
        <w:t>…</w:t>
      </w:r>
    </w:p>
    <w:p w14:paraId="014A64B3" w14:textId="77777777" w:rsidR="00E72745" w:rsidRPr="00282BA4" w:rsidRDefault="00E72745" w:rsidP="00E72745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1E05E166" w14:textId="77777777" w:rsidR="00E3783A" w:rsidRPr="00E3783A" w:rsidRDefault="00E3783A" w:rsidP="00E72745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62A4CCA3" w14:textId="77777777" w:rsidR="00A916AA" w:rsidRPr="00E3783A" w:rsidRDefault="00FC2ADA" w:rsidP="001C3D30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884C" w14:textId="77777777" w:rsidR="003A3811" w:rsidRDefault="003A3811" w:rsidP="00A916AA">
      <w:r>
        <w:separator/>
      </w:r>
    </w:p>
  </w:endnote>
  <w:endnote w:type="continuationSeparator" w:id="0">
    <w:p w14:paraId="0875F61F" w14:textId="77777777" w:rsidR="003A3811" w:rsidRDefault="003A3811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46BCD99C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01738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55F51BF3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7299" w14:textId="77777777" w:rsidR="003A3811" w:rsidRDefault="003A3811" w:rsidP="00A916AA">
      <w:r>
        <w:separator/>
      </w:r>
    </w:p>
  </w:footnote>
  <w:footnote w:type="continuationSeparator" w:id="0">
    <w:p w14:paraId="27ACED1E" w14:textId="77777777" w:rsidR="003A3811" w:rsidRDefault="003A3811" w:rsidP="00A916AA">
      <w:r>
        <w:continuationSeparator/>
      </w:r>
    </w:p>
  </w:footnote>
  <w:footnote w:id="1">
    <w:p w14:paraId="0889E2D2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CF54E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8E7C1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DF95AD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7E0162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01738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B6201"/>
    <w:rsid w:val="000D0AD8"/>
    <w:rsid w:val="000D3551"/>
    <w:rsid w:val="001011D2"/>
    <w:rsid w:val="00140BCB"/>
    <w:rsid w:val="00141366"/>
    <w:rsid w:val="00141AAE"/>
    <w:rsid w:val="001519BC"/>
    <w:rsid w:val="00176AD7"/>
    <w:rsid w:val="001841DA"/>
    <w:rsid w:val="00191302"/>
    <w:rsid w:val="001B19EF"/>
    <w:rsid w:val="001C3D30"/>
    <w:rsid w:val="001F1771"/>
    <w:rsid w:val="001F3425"/>
    <w:rsid w:val="00206279"/>
    <w:rsid w:val="00220D15"/>
    <w:rsid w:val="00234976"/>
    <w:rsid w:val="002744AB"/>
    <w:rsid w:val="00290A2A"/>
    <w:rsid w:val="002E640B"/>
    <w:rsid w:val="002F38CD"/>
    <w:rsid w:val="00326F4E"/>
    <w:rsid w:val="00364067"/>
    <w:rsid w:val="00381B3A"/>
    <w:rsid w:val="003A0277"/>
    <w:rsid w:val="003A3811"/>
    <w:rsid w:val="003A39AA"/>
    <w:rsid w:val="003F213B"/>
    <w:rsid w:val="00414AFF"/>
    <w:rsid w:val="00415382"/>
    <w:rsid w:val="004200D1"/>
    <w:rsid w:val="004462EE"/>
    <w:rsid w:val="004516E9"/>
    <w:rsid w:val="0046560F"/>
    <w:rsid w:val="00495C67"/>
    <w:rsid w:val="004B4061"/>
    <w:rsid w:val="004E614F"/>
    <w:rsid w:val="004E71B5"/>
    <w:rsid w:val="004F4FA6"/>
    <w:rsid w:val="0052225D"/>
    <w:rsid w:val="0054358F"/>
    <w:rsid w:val="005469C0"/>
    <w:rsid w:val="00553CEE"/>
    <w:rsid w:val="00580021"/>
    <w:rsid w:val="005A6ACA"/>
    <w:rsid w:val="005F7C9A"/>
    <w:rsid w:val="00606897"/>
    <w:rsid w:val="00612613"/>
    <w:rsid w:val="00615926"/>
    <w:rsid w:val="00625553"/>
    <w:rsid w:val="00625BB2"/>
    <w:rsid w:val="00672505"/>
    <w:rsid w:val="00696AE9"/>
    <w:rsid w:val="006A1B93"/>
    <w:rsid w:val="006A305A"/>
    <w:rsid w:val="006D3A77"/>
    <w:rsid w:val="006E5A9C"/>
    <w:rsid w:val="006E611F"/>
    <w:rsid w:val="007318D1"/>
    <w:rsid w:val="00733577"/>
    <w:rsid w:val="0073454E"/>
    <w:rsid w:val="00743F6F"/>
    <w:rsid w:val="0075248E"/>
    <w:rsid w:val="0075622F"/>
    <w:rsid w:val="00795874"/>
    <w:rsid w:val="007C66B0"/>
    <w:rsid w:val="008227DA"/>
    <w:rsid w:val="008425D3"/>
    <w:rsid w:val="00844AD1"/>
    <w:rsid w:val="00876716"/>
    <w:rsid w:val="008F41AB"/>
    <w:rsid w:val="00933281"/>
    <w:rsid w:val="00937D66"/>
    <w:rsid w:val="00953FF8"/>
    <w:rsid w:val="00954506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60E"/>
    <w:rsid w:val="00C75EAA"/>
    <w:rsid w:val="00CA45EF"/>
    <w:rsid w:val="00CA5B2E"/>
    <w:rsid w:val="00CF0894"/>
    <w:rsid w:val="00D01208"/>
    <w:rsid w:val="00D01DD6"/>
    <w:rsid w:val="00D06326"/>
    <w:rsid w:val="00D40B9F"/>
    <w:rsid w:val="00D469BA"/>
    <w:rsid w:val="00D6470F"/>
    <w:rsid w:val="00D64845"/>
    <w:rsid w:val="00D712C1"/>
    <w:rsid w:val="00D728CE"/>
    <w:rsid w:val="00D7590E"/>
    <w:rsid w:val="00D75F70"/>
    <w:rsid w:val="00DE347A"/>
    <w:rsid w:val="00E07062"/>
    <w:rsid w:val="00E16EBC"/>
    <w:rsid w:val="00E374B1"/>
    <w:rsid w:val="00E3783A"/>
    <w:rsid w:val="00E7103C"/>
    <w:rsid w:val="00E72745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6B3D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65</cp:revision>
  <cp:lastPrinted>2022-07-07T07:24:00Z</cp:lastPrinted>
  <dcterms:created xsi:type="dcterms:W3CDTF">2021-06-20T19:43:00Z</dcterms:created>
  <dcterms:modified xsi:type="dcterms:W3CDTF">2023-06-27T06:13:00Z</dcterms:modified>
</cp:coreProperties>
</file>