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122B8AB" w14:textId="77777777" w:rsidR="002A56C3" w:rsidRDefault="002A56C3" w:rsidP="002A56C3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2A56C3">
        <w:rPr>
          <w:rFonts w:asciiTheme="minorHAnsi" w:hAnsiTheme="minorHAnsi" w:cs="Arial"/>
          <w:b/>
        </w:rPr>
        <w:t>„Budowa dróg gminnych: nr 051078C (ul. Targowa) w km 0+010 do 0+123, nr 050860C od km 0+000 do 0+640 oraz nr 050859C w km 0+000 do 0+037 w Solcu Kujawskim”</w:t>
      </w:r>
    </w:p>
    <w:p w14:paraId="18CE745D" w14:textId="0C13612D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7AE27CD3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2A56C3">
        <w:rPr>
          <w:rFonts w:ascii="Calibri" w:hAnsi="Calibri" w:cs="Arial"/>
          <w:b/>
          <w:sz w:val="22"/>
          <w:szCs w:val="22"/>
        </w:rPr>
        <w:t>9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378B402E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2A56C3">
        <w:rPr>
          <w:rFonts w:ascii="Calibri" w:hAnsi="Calibri" w:cs="Arial"/>
          <w:color w:val="000000" w:themeColor="text1"/>
          <w:sz w:val="22"/>
          <w:szCs w:val="22"/>
        </w:rPr>
        <w:t>03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2A56C3">
        <w:rPr>
          <w:rFonts w:ascii="Calibri" w:hAnsi="Calibri" w:cs="Arial"/>
          <w:color w:val="000000" w:themeColor="text1"/>
          <w:sz w:val="22"/>
          <w:szCs w:val="22"/>
        </w:rPr>
        <w:t>5</w:t>
      </w:r>
      <w:r w:rsidR="00ED09CA">
        <w:rPr>
          <w:rFonts w:ascii="Calibri" w:hAnsi="Calibri" w:cs="Arial"/>
          <w:color w:val="000000" w:themeColor="text1"/>
          <w:sz w:val="22"/>
          <w:szCs w:val="22"/>
        </w:rPr>
        <w:t>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4241AB" w14:textId="77777777" w:rsidR="006076CE" w:rsidRDefault="006076CE" w:rsidP="009E5EBD">
      <w:pPr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726777A2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00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02A" w:rsidRPr="0069102A">
        <w:rPr>
          <w:rFonts w:asciiTheme="minorHAnsi" w:hAnsiTheme="minorHAnsi" w:cs="Arial"/>
          <w:b/>
          <w:sz w:val="22"/>
          <w:szCs w:val="22"/>
        </w:rPr>
        <w:t>„Budowa dróg gminnych: nr 051078C (ul. Targowa) w km 0+010 do 0+123, nr 050860C od km 0+000 do 0+640 oraz nr 050859C w km 0+000 do 0+037 w Solcu Kujawskim”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5DAD5F44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02A" w:rsidRPr="0069102A">
        <w:rPr>
          <w:rFonts w:asciiTheme="minorHAnsi" w:hAnsiTheme="minorHAnsi" w:cs="Arial"/>
          <w:b/>
          <w:sz w:val="22"/>
          <w:szCs w:val="22"/>
        </w:rPr>
        <w:t>„Budowa dróg gminnych: nr 051078C (ul. Targowa) w km 0+010 do 0+123, nr 050860C od km 0+000 do 0+640 oraz nr 050859C w km 0+000 do 0+037 w Solcu Kujawskim”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5170BFEC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02A" w:rsidRPr="0069102A">
        <w:rPr>
          <w:rFonts w:asciiTheme="minorHAnsi" w:hAnsiTheme="minorHAnsi" w:cstheme="minorHAnsi"/>
          <w:b/>
          <w:bCs/>
          <w:sz w:val="22"/>
          <w:szCs w:val="22"/>
        </w:rPr>
        <w:t>„Budowa dróg gminnych: nr 051078C (ul. Targowa) w km 0+010 do 0+123, nr 050860C od km 0+000 do 0+640 oraz nr 050859C w km 0+000 do 0+037 w Solcu Kujawskim”</w:t>
      </w:r>
      <w:r w:rsidR="006910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056BAF34" w:rsidR="00803893" w:rsidRPr="0029588E" w:rsidRDefault="00803893" w:rsidP="00D00C7B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długości</w:t>
            </w:r>
            <w:r w:rsidR="000E1F9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wybudowanych, przebudowanych lub wyremontowanych dróg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4E5F075A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02A" w:rsidRPr="0069102A">
        <w:rPr>
          <w:rFonts w:asciiTheme="minorHAnsi" w:hAnsiTheme="minorHAnsi" w:cstheme="minorHAnsi"/>
          <w:b/>
          <w:bCs/>
          <w:sz w:val="22"/>
          <w:szCs w:val="22"/>
        </w:rPr>
        <w:t>„Budowa dróg gminnych: nr 051078C (ul. Targowa) w km 0+010 do 0+123, nr 050860C od km 0+000 do 0+640 oraz nr 050859C w km 0+000 do 0+037 w Solcu Kujawskim”</w:t>
      </w:r>
      <w:r w:rsidR="006910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GoBack"/>
      <w:bookmarkEnd w:id="1"/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151DDFF4" w:rsidR="00B66D31" w:rsidRPr="00B66D31" w:rsidRDefault="000E1F93" w:rsidP="00D00C7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</w:t>
            </w:r>
            <w:r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do kierowania robotami budowlanymi w specjalności </w:t>
            </w:r>
            <w:r w:rsidR="00D00C7B">
              <w:rPr>
                <w:rFonts w:asciiTheme="minorHAnsi" w:hAnsiTheme="minorHAnsi" w:cstheme="minorHAnsi"/>
                <w:sz w:val="20"/>
                <w:szCs w:val="20"/>
              </w:rPr>
              <w:t>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00C7B" w:rsidRPr="00B66D31" w14:paraId="68F40258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AD065" w14:textId="5DE99825" w:rsidR="00D00C7B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0D737F4" w14:textId="77777777" w:rsidR="00D00C7B" w:rsidRPr="00B66D31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A610F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58FD" w14:textId="6A0F9DFD" w:rsidR="00D00C7B" w:rsidRDefault="00D00C7B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Kierownik robót instalacyjnych – osoba posiadająca uprawnienia budowlane do kierowania robotami budowlanymi w </w:t>
            </w:r>
            <w:r w:rsidRPr="00D00C7B">
              <w:rPr>
                <w:rFonts w:asciiTheme="minorHAnsi" w:hAnsiTheme="minorHAnsi" w:cstheme="minorHAnsi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4A1E7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D30B" w14:textId="77777777" w:rsidR="00D00C7B" w:rsidRPr="00967F5A" w:rsidRDefault="00D00C7B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680F35F9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2A56C3">
      <w:rPr>
        <w:rFonts w:asciiTheme="minorHAnsi" w:hAnsiTheme="minorHAnsi"/>
        <w:sz w:val="20"/>
        <w:szCs w:val="20"/>
      </w:rPr>
      <w:t>WIPP.BZPiFZ.271.12</w:t>
    </w:r>
    <w:r w:rsidR="009E5EBD" w:rsidRPr="009E5EBD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A56C3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9102A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186C-35CE-4E38-8347-4796CB4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7</cp:revision>
  <dcterms:created xsi:type="dcterms:W3CDTF">2021-06-29T07:34:00Z</dcterms:created>
  <dcterms:modified xsi:type="dcterms:W3CDTF">2022-03-18T13:32:00Z</dcterms:modified>
</cp:coreProperties>
</file>