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A0E8" w14:textId="32D48B66" w:rsidR="00064870" w:rsidRPr="00974ED3" w:rsidRDefault="00CA4CA5">
      <w:pPr>
        <w:pStyle w:val="Standard"/>
        <w:jc w:val="center"/>
        <w:rPr>
          <w:rFonts w:ascii="Arial" w:eastAsia="MS Mincho" w:hAnsi="Arial" w:cs="Arial"/>
          <w:b/>
          <w:bCs/>
          <w:szCs w:val="24"/>
        </w:rPr>
      </w:pPr>
      <w:r w:rsidRPr="00974ED3">
        <w:rPr>
          <w:rFonts w:ascii="Arial" w:eastAsia="MS Mincho" w:hAnsi="Arial" w:cs="Arial"/>
          <w:b/>
          <w:bCs/>
          <w:szCs w:val="24"/>
        </w:rPr>
        <w:t xml:space="preserve">UMOWA  NR  </w:t>
      </w:r>
      <w:r w:rsidR="00605DA6" w:rsidRPr="00974ED3">
        <w:rPr>
          <w:rFonts w:ascii="Arial" w:eastAsia="MS Mincho" w:hAnsi="Arial" w:cs="Arial"/>
          <w:b/>
          <w:bCs/>
          <w:szCs w:val="24"/>
        </w:rPr>
        <w:t>TI.7021.5.</w:t>
      </w:r>
      <w:r w:rsidR="00974ED3" w:rsidRPr="00974ED3">
        <w:rPr>
          <w:rFonts w:ascii="Arial" w:eastAsia="MS Mincho" w:hAnsi="Arial" w:cs="Arial"/>
          <w:b/>
          <w:bCs/>
          <w:szCs w:val="24"/>
        </w:rPr>
        <w:t>33</w:t>
      </w:r>
      <w:r w:rsidR="00605DA6" w:rsidRPr="00974ED3">
        <w:rPr>
          <w:rFonts w:ascii="Arial" w:eastAsia="MS Mincho" w:hAnsi="Arial" w:cs="Arial"/>
          <w:b/>
          <w:bCs/>
          <w:szCs w:val="24"/>
        </w:rPr>
        <w:t>.202</w:t>
      </w:r>
      <w:r w:rsidR="00974ED3" w:rsidRPr="00974ED3">
        <w:rPr>
          <w:rFonts w:ascii="Arial" w:eastAsia="MS Mincho" w:hAnsi="Arial" w:cs="Arial"/>
          <w:b/>
          <w:bCs/>
          <w:szCs w:val="24"/>
        </w:rPr>
        <w:t>3</w:t>
      </w:r>
    </w:p>
    <w:p w14:paraId="1344B668" w14:textId="77777777" w:rsidR="00064870" w:rsidRPr="003868F3" w:rsidRDefault="00064870">
      <w:pPr>
        <w:pStyle w:val="Zwykytekst"/>
        <w:rPr>
          <w:rFonts w:ascii="Arial" w:eastAsia="MS Mincho" w:hAnsi="Arial" w:cs="Arial"/>
          <w:sz w:val="24"/>
          <w:szCs w:val="24"/>
        </w:rPr>
      </w:pPr>
    </w:p>
    <w:p w14:paraId="4E166A41" w14:textId="2E1FE481" w:rsidR="00682BCA" w:rsidRPr="003868F3" w:rsidRDefault="00CA4CA5">
      <w:pPr>
        <w:pStyle w:val="Zwykytekst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zawarta w dniu </w:t>
      </w:r>
      <w:r w:rsidR="001F423C" w:rsidRPr="003868F3">
        <w:rPr>
          <w:rFonts w:ascii="Arial" w:eastAsia="MS Mincho" w:hAnsi="Arial" w:cs="Arial"/>
          <w:sz w:val="24"/>
          <w:szCs w:val="24"/>
        </w:rPr>
        <w:t>…………………</w:t>
      </w:r>
      <w:r w:rsidR="00605DA6" w:rsidRPr="003868F3">
        <w:rPr>
          <w:rFonts w:ascii="Arial" w:eastAsia="MS Mincho" w:hAnsi="Arial" w:cs="Arial"/>
          <w:sz w:val="24"/>
          <w:szCs w:val="24"/>
        </w:rPr>
        <w:t>r.</w:t>
      </w:r>
      <w:r w:rsidRPr="003868F3">
        <w:rPr>
          <w:rFonts w:ascii="Arial" w:eastAsia="MS Mincho" w:hAnsi="Arial" w:cs="Arial"/>
          <w:sz w:val="24"/>
          <w:szCs w:val="24"/>
        </w:rPr>
        <w:t xml:space="preserve"> pomiędzy </w:t>
      </w:r>
    </w:p>
    <w:p w14:paraId="4CF71B7A" w14:textId="77777777" w:rsidR="00064870" w:rsidRPr="003868F3" w:rsidRDefault="00CA4CA5">
      <w:pPr>
        <w:pStyle w:val="Zwykytekst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Gminą Miasta Czarnków z siedzibą w Czarnkowie Pl.</w:t>
      </w:r>
      <w:r w:rsidR="00BE10D7" w:rsidRPr="003868F3">
        <w:rPr>
          <w:rFonts w:ascii="Arial" w:eastAsia="MS Mincho" w:hAnsi="Arial" w:cs="Arial"/>
          <w:sz w:val="24"/>
          <w:szCs w:val="24"/>
        </w:rPr>
        <w:t xml:space="preserve"> </w:t>
      </w:r>
      <w:r w:rsidRPr="003868F3">
        <w:rPr>
          <w:rFonts w:ascii="Arial" w:eastAsia="MS Mincho" w:hAnsi="Arial" w:cs="Arial"/>
          <w:sz w:val="24"/>
          <w:szCs w:val="24"/>
        </w:rPr>
        <w:t xml:space="preserve">Wolności 6 </w:t>
      </w:r>
      <w:r w:rsidR="008E618D" w:rsidRPr="003868F3">
        <w:rPr>
          <w:rFonts w:ascii="Arial" w:eastAsia="MS Mincho" w:hAnsi="Arial" w:cs="Arial"/>
          <w:sz w:val="24"/>
          <w:szCs w:val="24"/>
        </w:rPr>
        <w:t xml:space="preserve">NIP 763-20-93-092 , REGON </w:t>
      </w:r>
      <w:r w:rsidR="00FA525A" w:rsidRPr="003868F3">
        <w:rPr>
          <w:rFonts w:ascii="Arial" w:eastAsia="MS Mincho" w:hAnsi="Arial" w:cs="Arial"/>
          <w:sz w:val="24"/>
          <w:szCs w:val="24"/>
        </w:rPr>
        <w:t>570791052</w:t>
      </w:r>
      <w:r w:rsidR="008E618D" w:rsidRPr="003868F3">
        <w:rPr>
          <w:rFonts w:ascii="Arial" w:eastAsia="MS Mincho" w:hAnsi="Arial" w:cs="Arial"/>
          <w:sz w:val="24"/>
          <w:szCs w:val="24"/>
        </w:rPr>
        <w:t xml:space="preserve"> </w:t>
      </w:r>
      <w:r w:rsidRPr="003868F3">
        <w:rPr>
          <w:rFonts w:ascii="Arial" w:eastAsia="MS Mincho" w:hAnsi="Arial" w:cs="Arial"/>
          <w:sz w:val="24"/>
          <w:szCs w:val="24"/>
        </w:rPr>
        <w:t>zwaną dalej "Zamawiającym” reprezentowaną przez</w:t>
      </w:r>
    </w:p>
    <w:p w14:paraId="3EE5E552" w14:textId="77777777" w:rsidR="00064870" w:rsidRPr="003868F3" w:rsidRDefault="00CA4CA5">
      <w:pPr>
        <w:pStyle w:val="Zwykytekst"/>
        <w:rPr>
          <w:rFonts w:ascii="Arial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Burmistrza Miasta </w:t>
      </w:r>
      <w:r w:rsidR="0080208B" w:rsidRPr="003868F3">
        <w:rPr>
          <w:rFonts w:ascii="Arial" w:eastAsia="MS Mincho" w:hAnsi="Arial" w:cs="Arial"/>
          <w:sz w:val="24"/>
          <w:szCs w:val="24"/>
        </w:rPr>
        <w:t>Andrzeja Tadlę</w:t>
      </w:r>
      <w:r w:rsidRPr="003868F3">
        <w:rPr>
          <w:rFonts w:ascii="Arial" w:eastAsia="MS Mincho" w:hAnsi="Arial" w:cs="Arial"/>
          <w:sz w:val="24"/>
          <w:szCs w:val="24"/>
        </w:rPr>
        <w:t>,</w:t>
      </w:r>
    </w:p>
    <w:p w14:paraId="149B5801" w14:textId="77777777" w:rsidR="00064870" w:rsidRPr="003868F3" w:rsidRDefault="00CA4CA5">
      <w:pPr>
        <w:pStyle w:val="Zwykytekst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a</w:t>
      </w:r>
    </w:p>
    <w:p w14:paraId="7CB274D6" w14:textId="5229CED4" w:rsidR="00605DA6" w:rsidRPr="003868F3" w:rsidRDefault="001F423C" w:rsidP="00605DA6">
      <w:pPr>
        <w:jc w:val="both"/>
        <w:rPr>
          <w:rFonts w:ascii="Arial" w:hAnsi="Arial" w:cs="Arial"/>
          <w:bCs/>
          <w:color w:val="000000"/>
        </w:rPr>
      </w:pPr>
      <w:r w:rsidRPr="003868F3">
        <w:rPr>
          <w:rFonts w:ascii="Arial" w:hAnsi="Arial" w:cs="Arial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39290E" w14:textId="77777777" w:rsidR="00605DA6" w:rsidRPr="003868F3" w:rsidRDefault="00605DA6" w:rsidP="00605DA6">
      <w:pPr>
        <w:pStyle w:val="Zwykytekst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zwanym w treści umowy "Wykonawcą"</w:t>
      </w:r>
    </w:p>
    <w:p w14:paraId="5CE8ECE7" w14:textId="77777777" w:rsidR="00605DA6" w:rsidRPr="003868F3" w:rsidRDefault="00605DA6" w:rsidP="00605DA6">
      <w:pPr>
        <w:pStyle w:val="Zwykytekst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o następującej treści:</w:t>
      </w:r>
    </w:p>
    <w:p w14:paraId="23B74CD9" w14:textId="77777777" w:rsidR="00064870" w:rsidRPr="003868F3" w:rsidRDefault="00064870">
      <w:pPr>
        <w:pStyle w:val="Zwykytekst"/>
        <w:rPr>
          <w:rFonts w:ascii="Arial" w:eastAsia="MS Mincho" w:hAnsi="Arial" w:cs="Arial"/>
          <w:sz w:val="24"/>
          <w:szCs w:val="24"/>
        </w:rPr>
      </w:pPr>
    </w:p>
    <w:p w14:paraId="4A0BE2EB" w14:textId="77777777" w:rsidR="00064870" w:rsidRPr="003868F3" w:rsidRDefault="00CA4CA5">
      <w:pPr>
        <w:pStyle w:val="Zwykytekst"/>
        <w:jc w:val="center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§ 1.</w:t>
      </w:r>
    </w:p>
    <w:p w14:paraId="450D3327" w14:textId="284878D7" w:rsidR="00064870" w:rsidRPr="003868F3" w:rsidRDefault="00CA4CA5">
      <w:pPr>
        <w:pStyle w:val="Zwykytekst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"Zamawiający" powierza, a "Wykonawca" zobowiązuje się wykonać następujące roboty: przegląd i konserwacja oświetlenia ulicznego i parkowego, będącego w użytkowaniu Urzędu Miasta Czarnkowa zgodnie z wykazem stanowiącym zał</w:t>
      </w:r>
      <w:r w:rsidR="0080208B" w:rsidRPr="003868F3">
        <w:rPr>
          <w:rFonts w:ascii="Arial" w:eastAsia="MS Mincho" w:hAnsi="Arial" w:cs="Arial"/>
          <w:sz w:val="24"/>
          <w:szCs w:val="24"/>
        </w:rPr>
        <w:t>ącznik nr 1 do niniejszej</w:t>
      </w:r>
      <w:r w:rsidR="002F5DF7">
        <w:rPr>
          <w:rFonts w:ascii="Arial" w:eastAsia="MS Mincho" w:hAnsi="Arial" w:cs="Arial"/>
          <w:sz w:val="24"/>
          <w:szCs w:val="24"/>
        </w:rPr>
        <w:t xml:space="preserve"> umowy</w:t>
      </w:r>
      <w:r w:rsidR="0080208B" w:rsidRPr="003868F3">
        <w:rPr>
          <w:rFonts w:ascii="Arial" w:eastAsia="MS Mincho" w:hAnsi="Arial" w:cs="Arial"/>
          <w:sz w:val="24"/>
          <w:szCs w:val="24"/>
        </w:rPr>
        <w:t>.</w:t>
      </w:r>
    </w:p>
    <w:p w14:paraId="26703A95" w14:textId="77777777" w:rsidR="00064870" w:rsidRPr="003868F3" w:rsidRDefault="00064870">
      <w:pPr>
        <w:pStyle w:val="Zwykytekst"/>
        <w:rPr>
          <w:rFonts w:ascii="Arial" w:eastAsia="MS Mincho" w:hAnsi="Arial" w:cs="Arial"/>
          <w:sz w:val="24"/>
          <w:szCs w:val="24"/>
        </w:rPr>
      </w:pPr>
    </w:p>
    <w:p w14:paraId="3A8430AF" w14:textId="77777777" w:rsidR="00064870" w:rsidRPr="003868F3" w:rsidRDefault="00CA4CA5">
      <w:pPr>
        <w:pStyle w:val="Zwykytekst"/>
        <w:jc w:val="center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§ 2.</w:t>
      </w:r>
    </w:p>
    <w:p w14:paraId="7C4C7925" w14:textId="41E711E3" w:rsidR="00064870" w:rsidRPr="003868F3" w:rsidRDefault="00CA4CA5">
      <w:pPr>
        <w:pStyle w:val="Zwykytekst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Umowa zawarta zostaje na okres od </w:t>
      </w:r>
      <w:r w:rsidR="00337364" w:rsidRPr="003868F3">
        <w:rPr>
          <w:rFonts w:ascii="Arial" w:eastAsia="MS Mincho" w:hAnsi="Arial" w:cs="Arial"/>
          <w:sz w:val="24"/>
          <w:szCs w:val="24"/>
        </w:rPr>
        <w:t>0</w:t>
      </w:r>
      <w:r w:rsidR="005C6F72" w:rsidRPr="003868F3">
        <w:rPr>
          <w:rFonts w:ascii="Arial" w:eastAsia="MS Mincho" w:hAnsi="Arial" w:cs="Arial"/>
          <w:sz w:val="24"/>
          <w:szCs w:val="24"/>
        </w:rPr>
        <w:t>1</w:t>
      </w:r>
      <w:r w:rsidRPr="003868F3">
        <w:rPr>
          <w:rFonts w:ascii="Arial" w:eastAsia="MS Mincho" w:hAnsi="Arial" w:cs="Arial"/>
          <w:sz w:val="24"/>
          <w:szCs w:val="24"/>
        </w:rPr>
        <w:t>.01.20</w:t>
      </w:r>
      <w:r w:rsidR="0080208B" w:rsidRPr="003868F3">
        <w:rPr>
          <w:rFonts w:ascii="Arial" w:eastAsia="MS Mincho" w:hAnsi="Arial" w:cs="Arial"/>
          <w:sz w:val="24"/>
          <w:szCs w:val="24"/>
        </w:rPr>
        <w:t>2</w:t>
      </w:r>
      <w:r w:rsidR="00206E38">
        <w:rPr>
          <w:rFonts w:ascii="Arial" w:eastAsia="MS Mincho" w:hAnsi="Arial" w:cs="Arial"/>
          <w:sz w:val="24"/>
          <w:szCs w:val="24"/>
        </w:rPr>
        <w:t>4</w:t>
      </w:r>
      <w:r w:rsidR="007043CD" w:rsidRPr="003868F3">
        <w:rPr>
          <w:rFonts w:ascii="Arial" w:eastAsia="MS Mincho" w:hAnsi="Arial" w:cs="Arial"/>
          <w:sz w:val="24"/>
          <w:szCs w:val="24"/>
        </w:rPr>
        <w:t xml:space="preserve"> </w:t>
      </w:r>
      <w:r w:rsidRPr="003868F3">
        <w:rPr>
          <w:rFonts w:ascii="Arial" w:eastAsia="MS Mincho" w:hAnsi="Arial" w:cs="Arial"/>
          <w:sz w:val="24"/>
          <w:szCs w:val="24"/>
        </w:rPr>
        <w:t>r. do 31.12.20</w:t>
      </w:r>
      <w:r w:rsidR="0080208B" w:rsidRPr="003868F3">
        <w:rPr>
          <w:rFonts w:ascii="Arial" w:eastAsia="MS Mincho" w:hAnsi="Arial" w:cs="Arial"/>
          <w:sz w:val="24"/>
          <w:szCs w:val="24"/>
        </w:rPr>
        <w:t>2</w:t>
      </w:r>
      <w:r w:rsidR="00206E38">
        <w:rPr>
          <w:rFonts w:ascii="Arial" w:eastAsia="MS Mincho" w:hAnsi="Arial" w:cs="Arial"/>
          <w:sz w:val="24"/>
          <w:szCs w:val="24"/>
        </w:rPr>
        <w:t>4</w:t>
      </w:r>
      <w:r w:rsidR="007043CD" w:rsidRPr="003868F3">
        <w:rPr>
          <w:rFonts w:ascii="Arial" w:eastAsia="MS Mincho" w:hAnsi="Arial" w:cs="Arial"/>
          <w:sz w:val="24"/>
          <w:szCs w:val="24"/>
        </w:rPr>
        <w:t xml:space="preserve"> </w:t>
      </w:r>
      <w:r w:rsidR="00BC14DF" w:rsidRPr="003868F3">
        <w:rPr>
          <w:rFonts w:ascii="Arial" w:eastAsia="MS Mincho" w:hAnsi="Arial" w:cs="Arial"/>
          <w:sz w:val="24"/>
          <w:szCs w:val="24"/>
        </w:rPr>
        <w:t xml:space="preserve"> </w:t>
      </w:r>
      <w:r w:rsidRPr="003868F3">
        <w:rPr>
          <w:rFonts w:ascii="Arial" w:eastAsia="MS Mincho" w:hAnsi="Arial" w:cs="Arial"/>
          <w:sz w:val="24"/>
          <w:szCs w:val="24"/>
        </w:rPr>
        <w:t>r.</w:t>
      </w:r>
    </w:p>
    <w:p w14:paraId="1CD07CE6" w14:textId="77777777" w:rsidR="00064870" w:rsidRPr="003868F3" w:rsidRDefault="00064870">
      <w:pPr>
        <w:pStyle w:val="Zwykytekst"/>
        <w:rPr>
          <w:rFonts w:ascii="Arial" w:eastAsia="MS Mincho" w:hAnsi="Arial" w:cs="Arial"/>
          <w:sz w:val="24"/>
          <w:szCs w:val="24"/>
        </w:rPr>
      </w:pPr>
    </w:p>
    <w:p w14:paraId="05545229" w14:textId="77777777" w:rsidR="00064870" w:rsidRPr="003868F3" w:rsidRDefault="00CA4CA5">
      <w:pPr>
        <w:pStyle w:val="Zwykytekst"/>
        <w:jc w:val="center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§ 3.</w:t>
      </w:r>
    </w:p>
    <w:p w14:paraId="0EE090C4" w14:textId="77777777" w:rsidR="00064870" w:rsidRPr="003868F3" w:rsidRDefault="00CA4CA5">
      <w:pPr>
        <w:pStyle w:val="Zwykytekst"/>
        <w:tabs>
          <w:tab w:val="left" w:pos="360"/>
        </w:tabs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W ramach przeglądu i konserwacji oświetlenia ulicznego i  parkowego "Wykonawca" wykonuje:</w:t>
      </w:r>
    </w:p>
    <w:p w14:paraId="581E6693" w14:textId="77777777" w:rsidR="00C97177" w:rsidRPr="003868F3" w:rsidRDefault="00C97177">
      <w:pPr>
        <w:pStyle w:val="Zwykytekst"/>
        <w:numPr>
          <w:ilvl w:val="0"/>
          <w:numId w:val="7"/>
        </w:numPr>
        <w:tabs>
          <w:tab w:val="left" w:pos="702"/>
        </w:tabs>
        <w:ind w:left="351" w:hanging="360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kontrolę stanu oświetlenia w porze świecenia, regulację i synchronizację czasu włączania i wyłączania się oświetlenia</w:t>
      </w:r>
    </w:p>
    <w:p w14:paraId="2151F829" w14:textId="77777777" w:rsidR="00064870" w:rsidRPr="003868F3" w:rsidRDefault="00CA4CA5">
      <w:pPr>
        <w:pStyle w:val="Zwykytekst"/>
        <w:numPr>
          <w:ilvl w:val="0"/>
          <w:numId w:val="7"/>
        </w:numPr>
        <w:tabs>
          <w:tab w:val="left" w:pos="702"/>
        </w:tabs>
        <w:ind w:left="351" w:hanging="360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naprawę uszkodzonych styków, połączeń, przewodów w oprawach i słupach, wnęk bezpiecznikowych, końcówek kabli, napraw</w:t>
      </w:r>
      <w:r w:rsidR="002635B7" w:rsidRPr="003868F3">
        <w:rPr>
          <w:rFonts w:ascii="Arial" w:eastAsia="MS Mincho" w:hAnsi="Arial" w:cs="Arial"/>
          <w:sz w:val="24"/>
          <w:szCs w:val="24"/>
        </w:rPr>
        <w:t>ę</w:t>
      </w:r>
      <w:r w:rsidRPr="003868F3">
        <w:rPr>
          <w:rFonts w:ascii="Arial" w:eastAsia="MS Mincho" w:hAnsi="Arial" w:cs="Arial"/>
          <w:sz w:val="24"/>
          <w:szCs w:val="24"/>
        </w:rPr>
        <w:t xml:space="preserve"> osprzętu</w:t>
      </w:r>
      <w:r w:rsidR="002635B7" w:rsidRPr="003868F3">
        <w:rPr>
          <w:rFonts w:ascii="Arial" w:eastAsia="MS Mincho" w:hAnsi="Arial" w:cs="Arial"/>
          <w:sz w:val="24"/>
          <w:szCs w:val="24"/>
        </w:rPr>
        <w:t xml:space="preserve"> i urządzeń</w:t>
      </w:r>
      <w:r w:rsidRPr="003868F3">
        <w:rPr>
          <w:rFonts w:ascii="Arial" w:eastAsia="MS Mincho" w:hAnsi="Arial" w:cs="Arial"/>
          <w:sz w:val="24"/>
          <w:szCs w:val="24"/>
        </w:rPr>
        <w:t>;</w:t>
      </w:r>
    </w:p>
    <w:p w14:paraId="60A9FFCE" w14:textId="77777777" w:rsidR="00064870" w:rsidRPr="003868F3" w:rsidRDefault="00CA4CA5">
      <w:pPr>
        <w:pStyle w:val="Zwykytekst"/>
        <w:numPr>
          <w:ilvl w:val="0"/>
          <w:numId w:val="3"/>
        </w:numPr>
        <w:tabs>
          <w:tab w:val="left" w:pos="702"/>
        </w:tabs>
        <w:ind w:left="351" w:hanging="360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wymianę uszkodzonych</w:t>
      </w:r>
      <w:r w:rsidR="0015334F" w:rsidRPr="003868F3">
        <w:rPr>
          <w:rFonts w:ascii="Arial" w:eastAsia="MS Mincho" w:hAnsi="Arial" w:cs="Arial"/>
          <w:sz w:val="24"/>
          <w:szCs w:val="24"/>
        </w:rPr>
        <w:t>:</w:t>
      </w:r>
      <w:r w:rsidRPr="003868F3">
        <w:rPr>
          <w:rFonts w:ascii="Arial" w:eastAsia="MS Mincho" w:hAnsi="Arial" w:cs="Arial"/>
          <w:sz w:val="24"/>
          <w:szCs w:val="24"/>
        </w:rPr>
        <w:t xml:space="preserve"> źródeł światła, opraw,</w:t>
      </w:r>
      <w:r w:rsidR="00494EF3" w:rsidRPr="003868F3">
        <w:rPr>
          <w:rFonts w:ascii="Arial" w:eastAsia="MS Mincho" w:hAnsi="Arial" w:cs="Arial"/>
          <w:sz w:val="24"/>
          <w:szCs w:val="24"/>
        </w:rPr>
        <w:t xml:space="preserve"> kloszy, </w:t>
      </w:r>
      <w:r w:rsidRPr="003868F3">
        <w:rPr>
          <w:rFonts w:ascii="Arial" w:eastAsia="MS Mincho" w:hAnsi="Arial" w:cs="Arial"/>
          <w:sz w:val="24"/>
          <w:szCs w:val="24"/>
        </w:rPr>
        <w:t>żarówek, bezpieczników, styczników, układów sterowniczych, fotorezystorów, zegarów, czujników i przekaźników zmierzchowych, wysięgników, słupów, urządzeń oświetlenia ulicznego</w:t>
      </w:r>
      <w:r w:rsidR="00EA12E6" w:rsidRPr="003868F3">
        <w:rPr>
          <w:rFonts w:ascii="Arial" w:eastAsia="MS Mincho" w:hAnsi="Arial" w:cs="Arial"/>
          <w:sz w:val="24"/>
          <w:szCs w:val="24"/>
        </w:rPr>
        <w:t xml:space="preserve">, źródła światła </w:t>
      </w:r>
      <w:r w:rsidR="006D33E5" w:rsidRPr="003868F3">
        <w:rPr>
          <w:rFonts w:ascii="Arial" w:eastAsia="MS Mincho" w:hAnsi="Arial" w:cs="Arial"/>
          <w:sz w:val="24"/>
          <w:szCs w:val="24"/>
        </w:rPr>
        <w:t>należy wymieniać</w:t>
      </w:r>
      <w:r w:rsidR="00EA12E6" w:rsidRPr="003868F3">
        <w:rPr>
          <w:rFonts w:ascii="Arial" w:eastAsia="MS Mincho" w:hAnsi="Arial" w:cs="Arial"/>
          <w:sz w:val="24"/>
          <w:szCs w:val="24"/>
        </w:rPr>
        <w:t xml:space="preserve"> na takie same jakie były pierwotnie zamontowane</w:t>
      </w:r>
      <w:r w:rsidRPr="003868F3">
        <w:rPr>
          <w:rFonts w:ascii="Arial" w:eastAsia="MS Mincho" w:hAnsi="Arial" w:cs="Arial"/>
          <w:sz w:val="24"/>
          <w:szCs w:val="24"/>
        </w:rPr>
        <w:t>;</w:t>
      </w:r>
    </w:p>
    <w:p w14:paraId="74C7638A" w14:textId="77777777" w:rsidR="00064870" w:rsidRPr="003868F3" w:rsidRDefault="00CA4CA5">
      <w:pPr>
        <w:pStyle w:val="Zwykytekst"/>
        <w:numPr>
          <w:ilvl w:val="0"/>
          <w:numId w:val="3"/>
        </w:numPr>
        <w:tabs>
          <w:tab w:val="left" w:pos="702"/>
        </w:tabs>
        <w:ind w:left="351" w:hanging="360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wymianę uszkodzonych oraz niespełniających wymogów określonych stosownymi przepisami szafek kablowych, oświetleniowych,</w:t>
      </w:r>
    </w:p>
    <w:p w14:paraId="20429FF1" w14:textId="77777777" w:rsidR="00064870" w:rsidRPr="003868F3" w:rsidRDefault="00CA4CA5">
      <w:pPr>
        <w:pStyle w:val="Zwykytekst"/>
        <w:numPr>
          <w:ilvl w:val="0"/>
          <w:numId w:val="3"/>
        </w:numPr>
        <w:tabs>
          <w:tab w:val="left" w:pos="702"/>
        </w:tabs>
        <w:ind w:left="351" w:hanging="360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naprawę instalacji ochrony przeciwporażeniowej oświetlenia ulicznego i parkowego;</w:t>
      </w:r>
    </w:p>
    <w:p w14:paraId="36FEAF4D" w14:textId="77777777" w:rsidR="00064870" w:rsidRPr="003868F3" w:rsidRDefault="00CA4CA5">
      <w:pPr>
        <w:pStyle w:val="Zwykytekst"/>
        <w:numPr>
          <w:ilvl w:val="0"/>
          <w:numId w:val="3"/>
        </w:numPr>
        <w:tabs>
          <w:tab w:val="left" w:pos="702"/>
        </w:tabs>
        <w:ind w:left="351" w:hanging="360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naprawę lub wymianę urządzeń zabezpieczających wnęki słupów oświetlenia (drzwiczki i obejmy);</w:t>
      </w:r>
    </w:p>
    <w:p w14:paraId="6397F323" w14:textId="77777777" w:rsidR="00064870" w:rsidRPr="003868F3" w:rsidRDefault="00CA4CA5">
      <w:pPr>
        <w:pStyle w:val="Zwykytekst"/>
        <w:numPr>
          <w:ilvl w:val="0"/>
          <w:numId w:val="3"/>
        </w:numPr>
        <w:tabs>
          <w:tab w:val="left" w:pos="702"/>
        </w:tabs>
        <w:ind w:left="351" w:hanging="360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uzupełnienie i wymianę oznaczeń informacyjno-ostrzegawczych urządzeń oświetlenia ulicznego i parkowego zgodnie z obowiązującymi przepisami prawa;</w:t>
      </w:r>
    </w:p>
    <w:p w14:paraId="57578192" w14:textId="2B3B7510" w:rsidR="00064870" w:rsidRPr="003868F3" w:rsidRDefault="00CA4CA5">
      <w:pPr>
        <w:pStyle w:val="Zwykytekst"/>
        <w:numPr>
          <w:ilvl w:val="0"/>
          <w:numId w:val="3"/>
        </w:numPr>
        <w:tabs>
          <w:tab w:val="left" w:pos="702"/>
        </w:tabs>
        <w:ind w:left="351" w:hanging="360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czyszczenie i mycie opraw łącznie z kloszami </w:t>
      </w:r>
      <w:r w:rsidR="00875977" w:rsidRPr="003868F3">
        <w:rPr>
          <w:rFonts w:ascii="Arial" w:eastAsia="MS Mincho" w:hAnsi="Arial" w:cs="Arial"/>
          <w:sz w:val="24"/>
          <w:szCs w:val="24"/>
        </w:rPr>
        <w:t>w razie konieczności – na zgłoszenie przez Zamawiającego</w:t>
      </w:r>
      <w:r w:rsidRPr="003868F3">
        <w:rPr>
          <w:rFonts w:ascii="Arial" w:eastAsia="MS Mincho" w:hAnsi="Arial" w:cs="Arial"/>
          <w:sz w:val="24"/>
          <w:szCs w:val="24"/>
        </w:rPr>
        <w:t>.</w:t>
      </w:r>
    </w:p>
    <w:p w14:paraId="0CCC33BB" w14:textId="77777777" w:rsidR="00064870" w:rsidRPr="003868F3" w:rsidRDefault="00CA4CA5">
      <w:pPr>
        <w:pStyle w:val="Zwykytekst"/>
        <w:numPr>
          <w:ilvl w:val="0"/>
          <w:numId w:val="3"/>
        </w:numPr>
        <w:tabs>
          <w:tab w:val="left" w:pos="702"/>
        </w:tabs>
        <w:ind w:left="351" w:hanging="360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utylizację zdemontowanych urządzeń oświetlenia oraz źródeł światła zgodnie z obowiązującymi przepisami prawa,</w:t>
      </w:r>
    </w:p>
    <w:p w14:paraId="52E7A51A" w14:textId="6DAFF90A" w:rsidR="003868F3" w:rsidRPr="003868F3" w:rsidRDefault="003868F3" w:rsidP="003868F3">
      <w:pPr>
        <w:pStyle w:val="Zwykytekst"/>
        <w:numPr>
          <w:ilvl w:val="0"/>
          <w:numId w:val="3"/>
        </w:numPr>
        <w:tabs>
          <w:tab w:val="left" w:pos="702"/>
        </w:tabs>
        <w:ind w:left="351" w:hanging="360"/>
        <w:jc w:val="both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hAnsi="Arial" w:cs="Arial"/>
          <w:sz w:val="24"/>
          <w:szCs w:val="24"/>
        </w:rPr>
        <w:t>wykonywanie pomiarów napięć i obciążeń, wykonywanie okresowych pomiarów eksploatacyjnych (rezystancji uziemień ochronnych, skuteczności ochrony przeciwporażeniowej),</w:t>
      </w:r>
      <w:r w:rsidR="000D6968">
        <w:rPr>
          <w:rFonts w:ascii="Arial" w:hAnsi="Arial" w:cs="Arial"/>
          <w:sz w:val="24"/>
          <w:szCs w:val="24"/>
        </w:rPr>
        <w:t xml:space="preserve"> pomiary należy wykonać do dnia 30.06.2023r.</w:t>
      </w:r>
    </w:p>
    <w:p w14:paraId="494A5AFD" w14:textId="77777777" w:rsidR="002D45C9" w:rsidRPr="003868F3" w:rsidRDefault="002D45C9">
      <w:pPr>
        <w:pStyle w:val="Zwykytekst"/>
        <w:jc w:val="center"/>
        <w:rPr>
          <w:rFonts w:ascii="Arial" w:eastAsia="MS Mincho" w:hAnsi="Arial" w:cs="Arial"/>
          <w:sz w:val="24"/>
          <w:szCs w:val="24"/>
        </w:rPr>
      </w:pPr>
    </w:p>
    <w:p w14:paraId="4491833C" w14:textId="77777777" w:rsidR="00064870" w:rsidRPr="003868F3" w:rsidRDefault="00CA4CA5">
      <w:pPr>
        <w:pStyle w:val="Zwykytekst"/>
        <w:jc w:val="center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lastRenderedPageBreak/>
        <w:t>§ 4.</w:t>
      </w:r>
    </w:p>
    <w:p w14:paraId="1D648125" w14:textId="77777777" w:rsidR="00064870" w:rsidRPr="003868F3" w:rsidRDefault="005A49D9">
      <w:pPr>
        <w:pStyle w:val="Zwykytekst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1. </w:t>
      </w:r>
      <w:r w:rsidR="00CA4CA5" w:rsidRPr="003868F3">
        <w:rPr>
          <w:rFonts w:ascii="Arial" w:eastAsia="MS Mincho" w:hAnsi="Arial" w:cs="Arial"/>
          <w:sz w:val="24"/>
          <w:szCs w:val="24"/>
        </w:rPr>
        <w:t>Zamawiający zobowiązuje się do zakupu materiałów i urządzeń takich jak:</w:t>
      </w:r>
    </w:p>
    <w:p w14:paraId="33BB34F2" w14:textId="77777777" w:rsidR="00064870" w:rsidRPr="003868F3" w:rsidRDefault="00CA4CA5" w:rsidP="005A49D9">
      <w:pPr>
        <w:pStyle w:val="Zwykytekst"/>
        <w:ind w:left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- słupy oświetleniowe,</w:t>
      </w:r>
    </w:p>
    <w:p w14:paraId="2FEAECD9" w14:textId="77777777" w:rsidR="00064870" w:rsidRPr="003868F3" w:rsidRDefault="00CA4CA5" w:rsidP="005A49D9">
      <w:pPr>
        <w:pStyle w:val="Zwykytekst"/>
        <w:ind w:left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- kompletne oprawy,</w:t>
      </w:r>
    </w:p>
    <w:p w14:paraId="628D1EDE" w14:textId="77777777" w:rsidR="00064870" w:rsidRPr="003868F3" w:rsidRDefault="00CA4CA5" w:rsidP="005A49D9">
      <w:pPr>
        <w:pStyle w:val="Zwykytekst"/>
        <w:ind w:left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- kompletne szafki,</w:t>
      </w:r>
    </w:p>
    <w:p w14:paraId="5AE602EA" w14:textId="77777777" w:rsidR="00064870" w:rsidRPr="003868F3" w:rsidRDefault="00CA4CA5" w:rsidP="005A49D9">
      <w:pPr>
        <w:pStyle w:val="Zwykytekst"/>
        <w:ind w:left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- zegary astronomiczne,</w:t>
      </w:r>
    </w:p>
    <w:p w14:paraId="450AA3CC" w14:textId="77777777" w:rsidR="00064870" w:rsidRPr="003868F3" w:rsidRDefault="00CA4CA5" w:rsidP="005A49D9">
      <w:pPr>
        <w:pStyle w:val="Zwykytekst"/>
        <w:ind w:left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pozostałe  materiały  niezbędne do konserwacji, zakupuje na swój koszt "Wykonawca".</w:t>
      </w:r>
    </w:p>
    <w:p w14:paraId="443AAC51" w14:textId="77777777" w:rsidR="002D45C9" w:rsidRPr="003868F3" w:rsidRDefault="002D45C9" w:rsidP="004C4A71">
      <w:pPr>
        <w:pStyle w:val="Zwykytekst"/>
        <w:jc w:val="center"/>
        <w:rPr>
          <w:rFonts w:ascii="Arial" w:eastAsia="MS Mincho" w:hAnsi="Arial" w:cs="Arial"/>
          <w:sz w:val="24"/>
          <w:szCs w:val="24"/>
        </w:rPr>
      </w:pPr>
    </w:p>
    <w:p w14:paraId="19F165C9" w14:textId="77777777" w:rsidR="002D45C9" w:rsidRPr="003868F3" w:rsidRDefault="002D45C9" w:rsidP="004C4A71">
      <w:pPr>
        <w:pStyle w:val="Zwykytekst"/>
        <w:jc w:val="center"/>
        <w:rPr>
          <w:rFonts w:ascii="Arial" w:eastAsia="MS Mincho" w:hAnsi="Arial" w:cs="Arial"/>
          <w:sz w:val="24"/>
          <w:szCs w:val="24"/>
        </w:rPr>
      </w:pPr>
    </w:p>
    <w:p w14:paraId="5CDA9900" w14:textId="77777777" w:rsidR="004C4A71" w:rsidRPr="003868F3" w:rsidRDefault="004C4A71" w:rsidP="004C4A71">
      <w:pPr>
        <w:pStyle w:val="Zwykytekst"/>
        <w:jc w:val="center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§ 5.</w:t>
      </w:r>
    </w:p>
    <w:p w14:paraId="492C6BB1" w14:textId="3C59B548" w:rsidR="005A49D9" w:rsidRDefault="00DC4D00" w:rsidP="00DC4D00">
      <w:pPr>
        <w:pStyle w:val="Zwykytekst"/>
        <w:numPr>
          <w:ilvl w:val="1"/>
          <w:numId w:val="3"/>
        </w:numPr>
        <w:ind w:left="284" w:hanging="284"/>
        <w:rPr>
          <w:rFonts w:ascii="Arial" w:eastAsia="MS Mincho" w:hAnsi="Arial" w:cs="Arial"/>
          <w:color w:val="FF0000"/>
          <w:sz w:val="24"/>
          <w:szCs w:val="24"/>
        </w:rPr>
      </w:pPr>
      <w:r w:rsidRPr="00DC4D00">
        <w:rPr>
          <w:rFonts w:ascii="Arial" w:eastAsia="MS Mincho" w:hAnsi="Arial" w:cs="Arial"/>
          <w:color w:val="FF0000"/>
          <w:sz w:val="24"/>
          <w:szCs w:val="24"/>
        </w:rPr>
        <w:t>Zgłaszanie awarii następuje drogą mailową a w szczególnych przypadkach telefonicznie</w:t>
      </w:r>
      <w:r w:rsidR="005A49D9" w:rsidRPr="00DC4D00">
        <w:rPr>
          <w:rFonts w:ascii="Arial" w:eastAsia="MS Mincho" w:hAnsi="Arial" w:cs="Arial"/>
          <w:color w:val="FF0000"/>
          <w:sz w:val="24"/>
          <w:szCs w:val="24"/>
        </w:rPr>
        <w:t>.</w:t>
      </w:r>
      <w:r>
        <w:rPr>
          <w:rFonts w:ascii="Arial" w:eastAsia="MS Mincho" w:hAnsi="Arial" w:cs="Arial"/>
          <w:color w:val="FF0000"/>
          <w:sz w:val="24"/>
          <w:szCs w:val="24"/>
        </w:rPr>
        <w:t xml:space="preserve"> Adresy email z których może wpływać zgłoszenie: </w:t>
      </w:r>
      <w:hyperlink r:id="rId8" w:history="1">
        <w:r w:rsidRPr="0021582E">
          <w:rPr>
            <w:rStyle w:val="Hipercze"/>
            <w:rFonts w:ascii="Arial" w:eastAsia="MS Mincho" w:hAnsi="Arial" w:cs="Arial"/>
            <w:sz w:val="24"/>
            <w:szCs w:val="24"/>
          </w:rPr>
          <w:t>inwestycje@czarnkow.pl</w:t>
        </w:r>
      </w:hyperlink>
      <w:r>
        <w:rPr>
          <w:rFonts w:ascii="Arial" w:eastAsia="MS Mincho" w:hAnsi="Arial" w:cs="Arial"/>
          <w:color w:val="FF0000"/>
          <w:sz w:val="24"/>
          <w:szCs w:val="24"/>
        </w:rPr>
        <w:t xml:space="preserve">, </w:t>
      </w:r>
      <w:hyperlink r:id="rId9" w:history="1">
        <w:r w:rsidRPr="0021582E">
          <w:rPr>
            <w:rStyle w:val="Hipercze"/>
            <w:rFonts w:ascii="Arial" w:eastAsia="MS Mincho" w:hAnsi="Arial" w:cs="Arial"/>
            <w:sz w:val="24"/>
            <w:szCs w:val="24"/>
          </w:rPr>
          <w:t>ti@czarnkow.pl</w:t>
        </w:r>
      </w:hyperlink>
      <w:r>
        <w:rPr>
          <w:rFonts w:ascii="Arial" w:eastAsia="MS Mincho" w:hAnsi="Arial" w:cs="Arial"/>
          <w:color w:val="FF0000"/>
          <w:sz w:val="24"/>
          <w:szCs w:val="24"/>
        </w:rPr>
        <w:t>.</w:t>
      </w:r>
    </w:p>
    <w:p w14:paraId="09AF4B57" w14:textId="52421F46" w:rsidR="00DC4D00" w:rsidRDefault="00DC4D00" w:rsidP="00DC4D00">
      <w:pPr>
        <w:pStyle w:val="Zwykytekst"/>
        <w:numPr>
          <w:ilvl w:val="1"/>
          <w:numId w:val="3"/>
        </w:numPr>
        <w:ind w:left="284" w:hanging="284"/>
        <w:rPr>
          <w:rFonts w:ascii="Arial" w:eastAsia="MS Mincho" w:hAnsi="Arial" w:cs="Arial"/>
          <w:color w:val="FF0000"/>
          <w:sz w:val="24"/>
          <w:szCs w:val="24"/>
        </w:rPr>
      </w:pPr>
      <w:r>
        <w:rPr>
          <w:rFonts w:ascii="Arial" w:eastAsia="MS Mincho" w:hAnsi="Arial" w:cs="Arial"/>
          <w:color w:val="FF0000"/>
          <w:sz w:val="24"/>
          <w:szCs w:val="24"/>
        </w:rPr>
        <w:t>Adres email Wykonawcy na który należy dokonywać zgłoszenia awarii………………..</w:t>
      </w:r>
    </w:p>
    <w:p w14:paraId="7A1CEA9A" w14:textId="05704B49" w:rsidR="00DC4D00" w:rsidRDefault="00DC4D00" w:rsidP="00DC4D00">
      <w:pPr>
        <w:pStyle w:val="Zwykytekst"/>
        <w:numPr>
          <w:ilvl w:val="1"/>
          <w:numId w:val="3"/>
        </w:numPr>
        <w:ind w:left="284" w:hanging="284"/>
        <w:rPr>
          <w:rFonts w:ascii="Arial" w:eastAsia="MS Mincho" w:hAnsi="Arial" w:cs="Arial"/>
          <w:color w:val="FF0000"/>
          <w:sz w:val="24"/>
          <w:szCs w:val="24"/>
        </w:rPr>
      </w:pPr>
      <w:r>
        <w:rPr>
          <w:rFonts w:ascii="Arial" w:eastAsia="MS Mincho" w:hAnsi="Arial" w:cs="Arial"/>
          <w:color w:val="FF0000"/>
          <w:sz w:val="24"/>
          <w:szCs w:val="24"/>
        </w:rPr>
        <w:t xml:space="preserve">Wykonawca niezwłocznie </w:t>
      </w:r>
      <w:r w:rsidR="003A5DC9">
        <w:rPr>
          <w:rFonts w:ascii="Arial" w:eastAsia="MS Mincho" w:hAnsi="Arial" w:cs="Arial"/>
          <w:color w:val="FF0000"/>
          <w:sz w:val="24"/>
          <w:szCs w:val="24"/>
        </w:rPr>
        <w:t>przesyła informację zwrotną do Zamawiającego</w:t>
      </w:r>
      <w:r w:rsidR="0090087A">
        <w:rPr>
          <w:rFonts w:ascii="Arial" w:eastAsia="MS Mincho" w:hAnsi="Arial" w:cs="Arial"/>
          <w:color w:val="FF0000"/>
          <w:sz w:val="24"/>
          <w:szCs w:val="24"/>
        </w:rPr>
        <w:t>:</w:t>
      </w:r>
    </w:p>
    <w:p w14:paraId="18A749BD" w14:textId="289DFF64" w:rsidR="0090087A" w:rsidRDefault="0090087A" w:rsidP="0090087A">
      <w:pPr>
        <w:pStyle w:val="Zwykytekst"/>
        <w:numPr>
          <w:ilvl w:val="0"/>
          <w:numId w:val="12"/>
        </w:numPr>
        <w:rPr>
          <w:rFonts w:ascii="Arial" w:eastAsia="MS Mincho" w:hAnsi="Arial" w:cs="Arial"/>
          <w:color w:val="FF0000"/>
          <w:sz w:val="24"/>
          <w:szCs w:val="24"/>
        </w:rPr>
      </w:pPr>
      <w:r>
        <w:rPr>
          <w:rFonts w:ascii="Arial" w:eastAsia="MS Mincho" w:hAnsi="Arial" w:cs="Arial"/>
          <w:color w:val="FF0000"/>
          <w:sz w:val="24"/>
          <w:szCs w:val="24"/>
        </w:rPr>
        <w:t xml:space="preserve">O naprawie awarii, wraz z krótkim opisem wykonanych prac – w przypadku usunięcia awarii w terminach określonych w </w:t>
      </w:r>
      <w:r w:rsidRPr="001E67AA">
        <w:rPr>
          <w:rFonts w:ascii="Arial" w:eastAsia="MS Mincho" w:hAnsi="Arial" w:cs="Arial"/>
          <w:color w:val="FF0000"/>
          <w:sz w:val="24"/>
          <w:szCs w:val="24"/>
        </w:rPr>
        <w:t>§</w:t>
      </w:r>
      <w:r>
        <w:rPr>
          <w:rFonts w:ascii="Arial" w:eastAsia="MS Mincho" w:hAnsi="Arial" w:cs="Arial"/>
          <w:color w:val="FF0000"/>
          <w:sz w:val="24"/>
          <w:szCs w:val="24"/>
        </w:rPr>
        <w:t xml:space="preserve"> 7 ust. 2,</w:t>
      </w:r>
    </w:p>
    <w:p w14:paraId="5B11542B" w14:textId="29A450D1" w:rsidR="0090087A" w:rsidRDefault="0090087A" w:rsidP="0090087A">
      <w:pPr>
        <w:pStyle w:val="Zwykytekst"/>
        <w:numPr>
          <w:ilvl w:val="0"/>
          <w:numId w:val="12"/>
        </w:numPr>
        <w:rPr>
          <w:rFonts w:ascii="Arial" w:eastAsia="MS Mincho" w:hAnsi="Arial" w:cs="Arial"/>
          <w:color w:val="FF0000"/>
          <w:sz w:val="24"/>
          <w:szCs w:val="24"/>
        </w:rPr>
      </w:pPr>
      <w:r>
        <w:rPr>
          <w:rFonts w:ascii="Arial" w:eastAsia="MS Mincho" w:hAnsi="Arial" w:cs="Arial"/>
          <w:color w:val="FF0000"/>
          <w:sz w:val="24"/>
          <w:szCs w:val="24"/>
        </w:rPr>
        <w:t xml:space="preserve">O braku możliwości usunięcia awarii w terminach określonych w </w:t>
      </w:r>
      <w:r w:rsidRPr="001E67AA">
        <w:rPr>
          <w:rFonts w:ascii="Arial" w:eastAsia="MS Mincho" w:hAnsi="Arial" w:cs="Arial"/>
          <w:color w:val="FF0000"/>
          <w:sz w:val="24"/>
          <w:szCs w:val="24"/>
        </w:rPr>
        <w:t>§</w:t>
      </w:r>
      <w:r w:rsidRPr="001E67AA">
        <w:rPr>
          <w:rFonts w:ascii="Arial" w:eastAsia="MS Mincho" w:hAnsi="Arial" w:cs="Arial"/>
          <w:color w:val="FF0000"/>
          <w:sz w:val="24"/>
          <w:szCs w:val="24"/>
        </w:rPr>
        <w:t xml:space="preserve"> </w:t>
      </w:r>
      <w:r>
        <w:rPr>
          <w:rFonts w:ascii="Arial" w:eastAsia="MS Mincho" w:hAnsi="Arial" w:cs="Arial"/>
          <w:color w:val="FF0000"/>
          <w:sz w:val="24"/>
          <w:szCs w:val="24"/>
        </w:rPr>
        <w:t>7 ust. 2, wraz ze szczegółowym uzasadnieniem, podaniem racjonalnych powodów opóźnienia i określeniem terminu usunięcia awarii.</w:t>
      </w:r>
    </w:p>
    <w:p w14:paraId="3BB92174" w14:textId="49FBDA5A" w:rsidR="00DC4D00" w:rsidRPr="00DC4D00" w:rsidRDefault="00DC4D00" w:rsidP="00DC4D00">
      <w:pPr>
        <w:pStyle w:val="Zwykytekst"/>
        <w:numPr>
          <w:ilvl w:val="1"/>
          <w:numId w:val="3"/>
        </w:numPr>
        <w:ind w:left="284" w:hanging="284"/>
        <w:rPr>
          <w:rFonts w:ascii="Arial" w:eastAsia="MS Mincho" w:hAnsi="Arial" w:cs="Arial"/>
          <w:color w:val="FF0000"/>
          <w:sz w:val="24"/>
          <w:szCs w:val="24"/>
        </w:rPr>
      </w:pPr>
      <w:r w:rsidRPr="00DC4D00">
        <w:rPr>
          <w:rFonts w:ascii="Arial" w:eastAsia="MS Mincho" w:hAnsi="Arial" w:cs="Arial"/>
          <w:color w:val="FF0000"/>
          <w:sz w:val="24"/>
          <w:szCs w:val="24"/>
        </w:rPr>
        <w:t xml:space="preserve">Wykonawca zapewni całodobowy dyżur umożliwiający przyjmowanie zgłoszeń awarii pod numerem telefonu </w:t>
      </w:r>
      <w:r w:rsidRPr="00DC4D00">
        <w:rPr>
          <w:rFonts w:ascii="Arial" w:eastAsia="MS Mincho" w:hAnsi="Arial" w:cs="Arial"/>
          <w:color w:val="FF0000"/>
          <w:kern w:val="0"/>
          <w:sz w:val="24"/>
          <w:szCs w:val="24"/>
        </w:rPr>
        <w:t>……</w:t>
      </w:r>
      <w:r>
        <w:rPr>
          <w:rFonts w:ascii="Arial" w:eastAsia="MS Mincho" w:hAnsi="Arial" w:cs="Arial"/>
          <w:color w:val="FF0000"/>
          <w:kern w:val="0"/>
          <w:sz w:val="24"/>
          <w:szCs w:val="24"/>
        </w:rPr>
        <w:t>……</w:t>
      </w:r>
      <w:r w:rsidRPr="00DC4D00">
        <w:rPr>
          <w:rFonts w:ascii="Arial" w:eastAsia="MS Mincho" w:hAnsi="Arial" w:cs="Arial"/>
          <w:color w:val="FF0000"/>
          <w:kern w:val="0"/>
          <w:sz w:val="24"/>
          <w:szCs w:val="24"/>
        </w:rPr>
        <w:t>……………..</w:t>
      </w:r>
    </w:p>
    <w:p w14:paraId="33D86D8F" w14:textId="53F23809" w:rsidR="00DC4D00" w:rsidRPr="00DC4D00" w:rsidRDefault="00DC4D00" w:rsidP="00DC4D00">
      <w:pPr>
        <w:pStyle w:val="Zwykytekst"/>
        <w:numPr>
          <w:ilvl w:val="1"/>
          <w:numId w:val="3"/>
        </w:numPr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Zamawiający ma prawo kontroli i zgłaszania uwag  do wykonywanych prac.</w:t>
      </w:r>
    </w:p>
    <w:p w14:paraId="482C4535" w14:textId="33CC8768" w:rsidR="004C4A71" w:rsidRDefault="004C4A71" w:rsidP="00DC4D00">
      <w:pPr>
        <w:pStyle w:val="Zwykytekst"/>
        <w:numPr>
          <w:ilvl w:val="1"/>
          <w:numId w:val="3"/>
        </w:numPr>
        <w:ind w:left="284" w:hanging="284"/>
        <w:rPr>
          <w:rFonts w:ascii="Arial" w:eastAsia="MS Mincho" w:hAnsi="Arial" w:cs="Arial"/>
          <w:sz w:val="24"/>
          <w:szCs w:val="24"/>
        </w:rPr>
      </w:pPr>
      <w:r w:rsidRPr="00DC4D00">
        <w:rPr>
          <w:rFonts w:ascii="Arial" w:eastAsia="MS Mincho" w:hAnsi="Arial" w:cs="Arial"/>
          <w:sz w:val="24"/>
          <w:szCs w:val="24"/>
        </w:rPr>
        <w:t xml:space="preserve"> Wykonawca zobowiązany jest do niezwłocznego uwzględnienia zgłoszonych przez Zamawiającego </w:t>
      </w:r>
      <w:r w:rsidR="002D45C9" w:rsidRPr="00DC4D00">
        <w:rPr>
          <w:rFonts w:ascii="Arial" w:eastAsia="MS Mincho" w:hAnsi="Arial" w:cs="Arial"/>
          <w:sz w:val="24"/>
          <w:szCs w:val="24"/>
        </w:rPr>
        <w:t>u</w:t>
      </w:r>
      <w:r w:rsidRPr="00DC4D00">
        <w:rPr>
          <w:rFonts w:ascii="Arial" w:eastAsia="MS Mincho" w:hAnsi="Arial" w:cs="Arial"/>
          <w:sz w:val="24"/>
          <w:szCs w:val="24"/>
        </w:rPr>
        <w:t>wag</w:t>
      </w:r>
      <w:r w:rsidR="002D45C9" w:rsidRPr="00DC4D00">
        <w:rPr>
          <w:rFonts w:ascii="Arial" w:eastAsia="MS Mincho" w:hAnsi="Arial" w:cs="Arial"/>
          <w:sz w:val="24"/>
          <w:szCs w:val="24"/>
        </w:rPr>
        <w:t>.</w:t>
      </w:r>
    </w:p>
    <w:p w14:paraId="6567EF46" w14:textId="0D91DD2D" w:rsidR="004C4A71" w:rsidRPr="00DC4D00" w:rsidRDefault="002D45C9" w:rsidP="00DC4D00">
      <w:pPr>
        <w:pStyle w:val="Zwykytekst"/>
        <w:numPr>
          <w:ilvl w:val="1"/>
          <w:numId w:val="3"/>
        </w:numPr>
        <w:ind w:left="284" w:hanging="284"/>
        <w:rPr>
          <w:rFonts w:ascii="Arial" w:eastAsia="MS Mincho" w:hAnsi="Arial" w:cs="Arial"/>
          <w:sz w:val="24"/>
          <w:szCs w:val="24"/>
        </w:rPr>
      </w:pPr>
      <w:r w:rsidRPr="00DC4D00">
        <w:rPr>
          <w:rFonts w:ascii="Arial" w:eastAsia="MS Mincho" w:hAnsi="Arial" w:cs="Arial"/>
          <w:sz w:val="24"/>
          <w:szCs w:val="24"/>
        </w:rPr>
        <w:t xml:space="preserve"> </w:t>
      </w:r>
      <w:r w:rsidR="004C4A71" w:rsidRPr="00DC4D00">
        <w:rPr>
          <w:rFonts w:ascii="Arial" w:eastAsia="MS Mincho" w:hAnsi="Arial" w:cs="Arial"/>
          <w:sz w:val="24"/>
          <w:szCs w:val="24"/>
        </w:rPr>
        <w:t>W prz</w:t>
      </w:r>
      <w:r w:rsidR="00C958D7" w:rsidRPr="00DC4D00">
        <w:rPr>
          <w:rFonts w:ascii="Arial" w:eastAsia="MS Mincho" w:hAnsi="Arial" w:cs="Arial"/>
          <w:sz w:val="24"/>
          <w:szCs w:val="24"/>
        </w:rPr>
        <w:t>y</w:t>
      </w:r>
      <w:r w:rsidR="004C4A71" w:rsidRPr="00DC4D00">
        <w:rPr>
          <w:rFonts w:ascii="Arial" w:eastAsia="MS Mincho" w:hAnsi="Arial" w:cs="Arial"/>
          <w:sz w:val="24"/>
          <w:szCs w:val="24"/>
        </w:rPr>
        <w:t xml:space="preserve">padku nieuwzględnienia uwag Zamawiającego, w terminie 2 dni od zgłoszenia uwag przez Zamawiającego </w:t>
      </w:r>
      <w:r w:rsidRPr="00DC4D00">
        <w:rPr>
          <w:rFonts w:ascii="Arial" w:eastAsia="MS Mincho" w:hAnsi="Arial" w:cs="Arial"/>
          <w:sz w:val="24"/>
          <w:szCs w:val="24"/>
        </w:rPr>
        <w:t xml:space="preserve">Wykonawca  jest zobowiązany </w:t>
      </w:r>
      <w:r w:rsidR="004C4A71" w:rsidRPr="00DC4D00">
        <w:rPr>
          <w:rFonts w:ascii="Arial" w:eastAsia="MS Mincho" w:hAnsi="Arial" w:cs="Arial"/>
          <w:sz w:val="24"/>
          <w:szCs w:val="24"/>
        </w:rPr>
        <w:t>do pisemnego uzasadnienia  i poinformowania Zamawiającego o ich nieuwzględnieniu</w:t>
      </w:r>
      <w:r w:rsidR="00F30916" w:rsidRPr="00DC4D00">
        <w:rPr>
          <w:rFonts w:ascii="Arial" w:eastAsia="MS Mincho" w:hAnsi="Arial" w:cs="Arial"/>
          <w:sz w:val="24"/>
          <w:szCs w:val="24"/>
        </w:rPr>
        <w:t xml:space="preserve">, §9 </w:t>
      </w:r>
      <w:r w:rsidR="001E67AA">
        <w:rPr>
          <w:rFonts w:ascii="Arial" w:eastAsia="MS Mincho" w:hAnsi="Arial" w:cs="Arial"/>
          <w:sz w:val="24"/>
          <w:szCs w:val="24"/>
        </w:rPr>
        <w:t>ust.</w:t>
      </w:r>
      <w:r w:rsidR="00F30916" w:rsidRPr="00DC4D00">
        <w:rPr>
          <w:rFonts w:ascii="Arial" w:eastAsia="MS Mincho" w:hAnsi="Arial" w:cs="Arial"/>
          <w:sz w:val="24"/>
          <w:szCs w:val="24"/>
        </w:rPr>
        <w:t xml:space="preserve"> 1 umowy ma zastosowanie.</w:t>
      </w:r>
    </w:p>
    <w:p w14:paraId="5F533548" w14:textId="77777777" w:rsidR="00283708" w:rsidRPr="003868F3" w:rsidRDefault="00283708">
      <w:pPr>
        <w:pStyle w:val="Zwykytekst"/>
        <w:rPr>
          <w:rFonts w:ascii="Arial" w:eastAsia="MS Mincho" w:hAnsi="Arial" w:cs="Arial"/>
          <w:sz w:val="24"/>
          <w:szCs w:val="24"/>
        </w:rPr>
      </w:pPr>
    </w:p>
    <w:p w14:paraId="162FF7BB" w14:textId="77777777" w:rsidR="00064870" w:rsidRPr="003868F3" w:rsidRDefault="00CA4CA5">
      <w:pPr>
        <w:pStyle w:val="Zwykytekst"/>
        <w:jc w:val="center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§ </w:t>
      </w:r>
      <w:r w:rsidR="002D45C9" w:rsidRPr="003868F3">
        <w:rPr>
          <w:rFonts w:ascii="Arial" w:eastAsia="MS Mincho" w:hAnsi="Arial" w:cs="Arial"/>
          <w:sz w:val="24"/>
          <w:szCs w:val="24"/>
        </w:rPr>
        <w:t>6</w:t>
      </w:r>
      <w:r w:rsidRPr="003868F3">
        <w:rPr>
          <w:rFonts w:ascii="Arial" w:eastAsia="MS Mincho" w:hAnsi="Arial" w:cs="Arial"/>
          <w:sz w:val="24"/>
          <w:szCs w:val="24"/>
        </w:rPr>
        <w:t>.</w:t>
      </w:r>
    </w:p>
    <w:p w14:paraId="493F7BFA" w14:textId="77777777" w:rsidR="00064870" w:rsidRPr="003868F3" w:rsidRDefault="005A49D9">
      <w:pPr>
        <w:pStyle w:val="Zwykytekst"/>
        <w:tabs>
          <w:tab w:val="left" w:pos="22"/>
        </w:tabs>
        <w:ind w:left="11" w:firstLine="11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Wykonawca</w:t>
      </w:r>
      <w:r w:rsidR="00CA4CA5" w:rsidRPr="003868F3">
        <w:rPr>
          <w:rFonts w:ascii="Arial" w:eastAsia="MS Mincho" w:hAnsi="Arial" w:cs="Arial"/>
          <w:sz w:val="24"/>
          <w:szCs w:val="24"/>
        </w:rPr>
        <w:t xml:space="preserve"> prowadzić będzie prace stanowiące przedmiot umowy w oparciu o własne materiały, narzędzia i urządzenia niezbędne do wykonania niniejszej umowy, za wyjątkiem wymienionych w § 4.</w:t>
      </w:r>
    </w:p>
    <w:p w14:paraId="238404C2" w14:textId="77777777" w:rsidR="00064870" w:rsidRPr="003868F3" w:rsidRDefault="00064870">
      <w:pPr>
        <w:pStyle w:val="Zwykytekst"/>
        <w:rPr>
          <w:rFonts w:ascii="Arial" w:eastAsia="MS Mincho" w:hAnsi="Arial" w:cs="Arial"/>
          <w:sz w:val="24"/>
          <w:szCs w:val="24"/>
        </w:rPr>
      </w:pPr>
    </w:p>
    <w:p w14:paraId="1AB73F46" w14:textId="77777777" w:rsidR="00064870" w:rsidRPr="003868F3" w:rsidRDefault="002D45C9">
      <w:pPr>
        <w:pStyle w:val="Zwykytekst"/>
        <w:jc w:val="center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§ 7</w:t>
      </w:r>
      <w:r w:rsidR="00CA4CA5" w:rsidRPr="003868F3">
        <w:rPr>
          <w:rFonts w:ascii="Arial" w:eastAsia="MS Mincho" w:hAnsi="Arial" w:cs="Arial"/>
          <w:sz w:val="24"/>
          <w:szCs w:val="24"/>
        </w:rPr>
        <w:t>.</w:t>
      </w:r>
    </w:p>
    <w:p w14:paraId="03032E22" w14:textId="77777777" w:rsidR="00064870" w:rsidRPr="003868F3" w:rsidRDefault="00AA7F7A" w:rsidP="00AA7F7A">
      <w:pPr>
        <w:pStyle w:val="Zwykytekst"/>
        <w:tabs>
          <w:tab w:val="left" w:pos="720"/>
        </w:tabs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1. </w:t>
      </w:r>
      <w:r w:rsidR="00CA4CA5" w:rsidRPr="003868F3">
        <w:rPr>
          <w:rFonts w:ascii="Arial" w:eastAsia="MS Mincho" w:hAnsi="Arial" w:cs="Arial"/>
          <w:sz w:val="24"/>
          <w:szCs w:val="24"/>
        </w:rPr>
        <w:t>Wymiana przepalonych źródeł światła powinna być dokonywana na takie same jakie były pierwotnie zamontowane.</w:t>
      </w:r>
    </w:p>
    <w:p w14:paraId="2C0D8FB1" w14:textId="77777777" w:rsidR="00064870" w:rsidRPr="003868F3" w:rsidRDefault="00AA7F7A" w:rsidP="00AA7F7A">
      <w:pPr>
        <w:pStyle w:val="Zwykytekst"/>
        <w:tabs>
          <w:tab w:val="left" w:pos="720"/>
        </w:tabs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2. </w:t>
      </w:r>
      <w:r w:rsidR="00CA4CA5" w:rsidRPr="003868F3">
        <w:rPr>
          <w:rFonts w:ascii="Arial" w:eastAsia="MS Mincho" w:hAnsi="Arial" w:cs="Arial"/>
          <w:sz w:val="24"/>
          <w:szCs w:val="24"/>
        </w:rPr>
        <w:t>Usterki będą usuwane przez Wykonawcę niezwłocznie:</w:t>
      </w:r>
    </w:p>
    <w:p w14:paraId="1F4E3BC4" w14:textId="480C642C" w:rsidR="00064870" w:rsidRPr="003868F3" w:rsidRDefault="00CA4CA5" w:rsidP="00AA7F7A">
      <w:pPr>
        <w:pStyle w:val="Zwykytekst"/>
        <w:tabs>
          <w:tab w:val="left" w:pos="720"/>
        </w:tabs>
        <w:ind w:left="360" w:hanging="76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a) nie później niż w ciągu </w:t>
      </w:r>
      <w:r w:rsidR="00223384" w:rsidRPr="003868F3">
        <w:rPr>
          <w:rFonts w:ascii="Arial" w:eastAsia="MS Mincho" w:hAnsi="Arial" w:cs="Arial"/>
          <w:sz w:val="24"/>
          <w:szCs w:val="24"/>
        </w:rPr>
        <w:t>3</w:t>
      </w:r>
      <w:r w:rsidR="00EA12E6" w:rsidRPr="003868F3">
        <w:rPr>
          <w:rFonts w:ascii="Arial" w:eastAsia="MS Mincho" w:hAnsi="Arial" w:cs="Arial"/>
          <w:sz w:val="24"/>
          <w:szCs w:val="24"/>
        </w:rPr>
        <w:t xml:space="preserve"> dni</w:t>
      </w:r>
      <w:r w:rsidRPr="003868F3">
        <w:rPr>
          <w:rFonts w:ascii="Arial" w:eastAsia="MS Mincho" w:hAnsi="Arial" w:cs="Arial"/>
          <w:sz w:val="24"/>
          <w:szCs w:val="24"/>
        </w:rPr>
        <w:t>, w przypadku gdy nie świeci pojedyncza lampa</w:t>
      </w:r>
    </w:p>
    <w:p w14:paraId="17579D1B" w14:textId="77777777" w:rsidR="00064870" w:rsidRPr="003868F3" w:rsidRDefault="00CA4CA5" w:rsidP="00AA7F7A">
      <w:pPr>
        <w:pStyle w:val="Zwykytekst"/>
        <w:tabs>
          <w:tab w:val="left" w:pos="720"/>
        </w:tabs>
        <w:ind w:left="360" w:hanging="76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b) nie później niż w ciągu </w:t>
      </w:r>
      <w:r w:rsidR="00EA12E6" w:rsidRPr="003868F3">
        <w:rPr>
          <w:rFonts w:ascii="Arial" w:eastAsia="MS Mincho" w:hAnsi="Arial" w:cs="Arial"/>
          <w:sz w:val="24"/>
          <w:szCs w:val="24"/>
        </w:rPr>
        <w:t>2 dni</w:t>
      </w:r>
      <w:r w:rsidRPr="003868F3">
        <w:rPr>
          <w:rFonts w:ascii="Arial" w:eastAsia="MS Mincho" w:hAnsi="Arial" w:cs="Arial"/>
          <w:sz w:val="24"/>
          <w:szCs w:val="24"/>
        </w:rPr>
        <w:t>, w przypadku gdy nie świeci cały ciąg lamp</w:t>
      </w:r>
    </w:p>
    <w:p w14:paraId="13C4387A" w14:textId="56021190" w:rsidR="00C56144" w:rsidRPr="003868F3" w:rsidRDefault="00CA4CA5" w:rsidP="00DC4D00">
      <w:pPr>
        <w:pStyle w:val="Zwykytekst"/>
        <w:tabs>
          <w:tab w:val="left" w:pos="720"/>
        </w:tabs>
        <w:ind w:left="360" w:hanging="76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c) nie później niż w ciągu </w:t>
      </w:r>
      <w:r w:rsidR="002F5DF7">
        <w:rPr>
          <w:rFonts w:ascii="Arial" w:eastAsia="MS Mincho" w:hAnsi="Arial" w:cs="Arial"/>
          <w:sz w:val="24"/>
          <w:szCs w:val="24"/>
        </w:rPr>
        <w:t>3</w:t>
      </w:r>
      <w:r w:rsidRPr="003868F3">
        <w:rPr>
          <w:rFonts w:ascii="Arial" w:eastAsia="MS Mincho" w:hAnsi="Arial" w:cs="Arial"/>
          <w:sz w:val="24"/>
          <w:szCs w:val="24"/>
        </w:rPr>
        <w:t xml:space="preserve"> godzin, w przypadku gdy lampy świecą w godzinach dziennych</w:t>
      </w:r>
      <w:r w:rsidR="003A4EA6" w:rsidRPr="003868F3">
        <w:rPr>
          <w:rFonts w:ascii="Arial" w:eastAsia="MS Mincho" w:hAnsi="Arial" w:cs="Arial"/>
          <w:sz w:val="24"/>
          <w:szCs w:val="24"/>
        </w:rPr>
        <w:t xml:space="preserve"> lub </w:t>
      </w:r>
      <w:r w:rsidR="00C56144" w:rsidRPr="003868F3">
        <w:rPr>
          <w:rFonts w:ascii="Arial" w:eastAsia="MS Mincho" w:hAnsi="Arial" w:cs="Arial"/>
          <w:sz w:val="24"/>
          <w:szCs w:val="24"/>
        </w:rPr>
        <w:t>stwierdzi się</w:t>
      </w:r>
      <w:r w:rsidR="003A4EA6" w:rsidRPr="003868F3">
        <w:rPr>
          <w:rFonts w:ascii="Arial" w:eastAsia="MS Mincho" w:hAnsi="Arial" w:cs="Arial"/>
          <w:sz w:val="24"/>
          <w:szCs w:val="24"/>
        </w:rPr>
        <w:t xml:space="preserve"> bezpośrednie zagrożenie dla zdrowia lub życia ludzkiego</w:t>
      </w:r>
      <w:r w:rsidRPr="003868F3">
        <w:rPr>
          <w:rFonts w:ascii="Arial" w:eastAsia="MS Mincho" w:hAnsi="Arial" w:cs="Arial"/>
          <w:sz w:val="24"/>
          <w:szCs w:val="24"/>
        </w:rPr>
        <w:t>.</w:t>
      </w:r>
    </w:p>
    <w:p w14:paraId="69B75E35" w14:textId="77777777" w:rsidR="00064870" w:rsidRPr="003868F3" w:rsidRDefault="00064870">
      <w:pPr>
        <w:pStyle w:val="Zwykytekst"/>
        <w:rPr>
          <w:rFonts w:ascii="Arial" w:eastAsia="MS Mincho" w:hAnsi="Arial" w:cs="Arial"/>
          <w:sz w:val="24"/>
          <w:szCs w:val="24"/>
        </w:rPr>
      </w:pPr>
    </w:p>
    <w:p w14:paraId="3AA618CE" w14:textId="77777777" w:rsidR="00064870" w:rsidRPr="003868F3" w:rsidRDefault="002D45C9">
      <w:pPr>
        <w:pStyle w:val="Zwykytekst"/>
        <w:jc w:val="center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§ 8</w:t>
      </w:r>
      <w:r w:rsidR="00CA4CA5" w:rsidRPr="003868F3">
        <w:rPr>
          <w:rFonts w:ascii="Arial" w:eastAsia="MS Mincho" w:hAnsi="Arial" w:cs="Arial"/>
          <w:sz w:val="24"/>
          <w:szCs w:val="24"/>
        </w:rPr>
        <w:t>.</w:t>
      </w:r>
    </w:p>
    <w:p w14:paraId="111272DA" w14:textId="77777777" w:rsidR="00BE10D7" w:rsidRPr="003868F3" w:rsidRDefault="00BE10D7" w:rsidP="00BE10D7">
      <w:pPr>
        <w:pStyle w:val="WW-Zwykytekst"/>
        <w:tabs>
          <w:tab w:val="left" w:pos="360"/>
        </w:tabs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1. Za wykonanie całości przedmiotu umowy ustala się wynagrodzenie brutto Wykonawcy na kwotę:</w:t>
      </w:r>
    </w:p>
    <w:p w14:paraId="0BCCCAC6" w14:textId="3311C619" w:rsidR="00BE10D7" w:rsidRPr="003868F3" w:rsidRDefault="00BE10D7" w:rsidP="00BE10D7">
      <w:pPr>
        <w:pStyle w:val="WW-Zwykytekst"/>
        <w:tabs>
          <w:tab w:val="left" w:pos="0"/>
        </w:tabs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   </w:t>
      </w:r>
      <w:r w:rsidRPr="003868F3">
        <w:rPr>
          <w:rFonts w:ascii="Arial" w:eastAsia="MS Mincho" w:hAnsi="Arial" w:cs="Arial"/>
          <w:sz w:val="24"/>
          <w:szCs w:val="24"/>
        </w:rPr>
        <w:tab/>
      </w:r>
      <w:r w:rsidR="001F423C" w:rsidRPr="003868F3">
        <w:rPr>
          <w:rFonts w:ascii="Arial" w:eastAsia="MS Mincho" w:hAnsi="Arial" w:cs="Arial"/>
          <w:b/>
          <w:sz w:val="24"/>
          <w:szCs w:val="24"/>
        </w:rPr>
        <w:t>………………………</w:t>
      </w:r>
      <w:r w:rsidR="002A165F" w:rsidRPr="003868F3">
        <w:rPr>
          <w:rFonts w:ascii="Arial" w:eastAsia="MS Mincho" w:hAnsi="Arial" w:cs="Arial"/>
          <w:b/>
          <w:sz w:val="24"/>
          <w:szCs w:val="24"/>
        </w:rPr>
        <w:t xml:space="preserve"> zł</w:t>
      </w:r>
    </w:p>
    <w:p w14:paraId="4A8BBC89" w14:textId="0F292C8C" w:rsidR="00BE10D7" w:rsidRPr="003868F3" w:rsidRDefault="00BE10D7" w:rsidP="00BE10D7">
      <w:pPr>
        <w:pStyle w:val="WW-Zwykytekst"/>
        <w:tabs>
          <w:tab w:val="left" w:pos="360"/>
        </w:tabs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lastRenderedPageBreak/>
        <w:t xml:space="preserve">   </w:t>
      </w:r>
      <w:r w:rsidRPr="003868F3">
        <w:rPr>
          <w:rFonts w:ascii="Arial" w:eastAsia="MS Mincho" w:hAnsi="Arial" w:cs="Arial"/>
          <w:sz w:val="24"/>
          <w:szCs w:val="24"/>
        </w:rPr>
        <w:tab/>
        <w:t xml:space="preserve">słownie złotych: </w:t>
      </w:r>
      <w:r w:rsidR="001F423C" w:rsidRPr="003868F3">
        <w:rPr>
          <w:rFonts w:ascii="Arial" w:eastAsia="MS Mincho" w:hAnsi="Arial" w:cs="Arial"/>
          <w:sz w:val="24"/>
          <w:szCs w:val="24"/>
        </w:rPr>
        <w:t>…………………………………………………………….</w:t>
      </w:r>
    </w:p>
    <w:p w14:paraId="6DCCACDB" w14:textId="77777777" w:rsidR="00BE10D7" w:rsidRPr="003868F3" w:rsidRDefault="00BE10D7" w:rsidP="00BE10D7">
      <w:pPr>
        <w:pStyle w:val="WW-Zwykytekst"/>
        <w:tabs>
          <w:tab w:val="left" w:pos="360"/>
        </w:tabs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2. Wysokość miesięcznego wynagrodzenia brutto Wykonawcy wynosi:  </w:t>
      </w:r>
    </w:p>
    <w:p w14:paraId="60104CA3" w14:textId="6467C8B4" w:rsidR="00BE10D7" w:rsidRPr="003868F3" w:rsidRDefault="00BE10D7" w:rsidP="00BE10D7">
      <w:pPr>
        <w:pStyle w:val="WW-Zwykytekst"/>
        <w:tabs>
          <w:tab w:val="left" w:pos="360"/>
        </w:tabs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ab/>
      </w:r>
      <w:r w:rsidR="002A165F" w:rsidRPr="003868F3">
        <w:rPr>
          <w:rFonts w:ascii="Arial" w:eastAsia="MS Mincho" w:hAnsi="Arial" w:cs="Arial"/>
          <w:b/>
          <w:sz w:val="24"/>
          <w:szCs w:val="24"/>
        </w:rPr>
        <w:t>1</w:t>
      </w:r>
      <w:r w:rsidR="001F423C" w:rsidRPr="003868F3">
        <w:rPr>
          <w:rFonts w:ascii="Arial" w:eastAsia="MS Mincho" w:hAnsi="Arial" w:cs="Arial"/>
          <w:b/>
          <w:sz w:val="24"/>
          <w:szCs w:val="24"/>
        </w:rPr>
        <w:t>2</w:t>
      </w:r>
      <w:r w:rsidR="002A165F" w:rsidRPr="003868F3">
        <w:rPr>
          <w:rFonts w:ascii="Arial" w:eastAsia="MS Mincho" w:hAnsi="Arial" w:cs="Arial"/>
          <w:b/>
          <w:sz w:val="24"/>
          <w:szCs w:val="24"/>
        </w:rPr>
        <w:t xml:space="preserve"> miesięcy </w:t>
      </w:r>
      <w:r w:rsidR="00AE589A" w:rsidRPr="003868F3">
        <w:rPr>
          <w:rFonts w:ascii="Arial" w:eastAsia="MS Mincho" w:hAnsi="Arial" w:cs="Arial"/>
          <w:b/>
          <w:sz w:val="24"/>
          <w:szCs w:val="24"/>
        </w:rPr>
        <w:t>x</w:t>
      </w:r>
      <w:r w:rsidR="002A165F" w:rsidRPr="003868F3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1F423C" w:rsidRPr="003868F3">
        <w:rPr>
          <w:rFonts w:ascii="Arial" w:eastAsia="MS Mincho" w:hAnsi="Arial" w:cs="Arial"/>
          <w:b/>
          <w:sz w:val="24"/>
          <w:szCs w:val="24"/>
        </w:rPr>
        <w:t>…………………</w:t>
      </w:r>
      <w:r w:rsidR="002A165F" w:rsidRPr="003868F3">
        <w:rPr>
          <w:rFonts w:ascii="Arial" w:eastAsia="MS Mincho" w:hAnsi="Arial" w:cs="Arial"/>
          <w:b/>
          <w:sz w:val="24"/>
          <w:szCs w:val="24"/>
        </w:rPr>
        <w:t xml:space="preserve"> zł</w:t>
      </w:r>
      <w:r w:rsidR="00AE589A" w:rsidRPr="003868F3">
        <w:rPr>
          <w:rFonts w:ascii="Arial" w:eastAsia="MS Mincho" w:hAnsi="Arial" w:cs="Arial"/>
          <w:b/>
          <w:sz w:val="24"/>
          <w:szCs w:val="24"/>
        </w:rPr>
        <w:t xml:space="preserve"> </w:t>
      </w:r>
    </w:p>
    <w:p w14:paraId="6C58E573" w14:textId="696A5E7D" w:rsidR="00BE10D7" w:rsidRPr="003868F3" w:rsidRDefault="00BE10D7" w:rsidP="00BE10D7">
      <w:pPr>
        <w:pStyle w:val="WW-Zwykytekst"/>
        <w:tabs>
          <w:tab w:val="left" w:pos="360"/>
        </w:tabs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    </w:t>
      </w:r>
      <w:r w:rsidRPr="003868F3">
        <w:rPr>
          <w:rFonts w:ascii="Arial" w:eastAsia="MS Mincho" w:hAnsi="Arial" w:cs="Arial"/>
          <w:sz w:val="24"/>
          <w:szCs w:val="24"/>
        </w:rPr>
        <w:tab/>
        <w:t xml:space="preserve">słownie złotych: </w:t>
      </w:r>
      <w:r w:rsidR="001F423C" w:rsidRPr="003868F3">
        <w:rPr>
          <w:rFonts w:ascii="Arial" w:eastAsia="MS Mincho" w:hAnsi="Arial" w:cs="Arial"/>
          <w:sz w:val="24"/>
          <w:szCs w:val="24"/>
        </w:rPr>
        <w:t>……………………………………………………………..</w:t>
      </w:r>
    </w:p>
    <w:p w14:paraId="16578A1E" w14:textId="17D6CCF5" w:rsidR="002A165F" w:rsidRPr="003868F3" w:rsidRDefault="002A165F" w:rsidP="001F423C">
      <w:pPr>
        <w:pStyle w:val="WW-Zwykytekst"/>
        <w:tabs>
          <w:tab w:val="left" w:pos="360"/>
        </w:tabs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b/>
          <w:sz w:val="24"/>
          <w:szCs w:val="24"/>
        </w:rPr>
        <w:tab/>
      </w:r>
    </w:p>
    <w:p w14:paraId="29675D9F" w14:textId="31DBF784" w:rsidR="007E23A8" w:rsidRPr="003868F3" w:rsidRDefault="00BE10D7" w:rsidP="007E23A8">
      <w:pPr>
        <w:autoSpaceDE w:val="0"/>
        <w:adjustRightInd w:val="0"/>
        <w:ind w:left="284" w:hanging="284"/>
        <w:jc w:val="both"/>
        <w:rPr>
          <w:rFonts w:ascii="Arial" w:hAnsi="Arial" w:cs="Arial"/>
        </w:rPr>
      </w:pPr>
      <w:r w:rsidRPr="003868F3">
        <w:rPr>
          <w:rFonts w:ascii="Arial" w:hAnsi="Arial" w:cs="Arial"/>
        </w:rPr>
        <w:t>3</w:t>
      </w:r>
      <w:r w:rsidR="007E23A8" w:rsidRPr="003868F3">
        <w:rPr>
          <w:rFonts w:ascii="Arial" w:hAnsi="Arial" w:cs="Arial"/>
        </w:rPr>
        <w:t>. Kwota, o której mowa w ust. 1 płatna będzie przelewem na konto Wykonawcy wskazane na fakturze w ciągu 14 dni licząc od daty doręczenia Zamawiającemu prawidłowo wystawionej faktury przez Wykonawcę, wystawionej nie wcześniej niż ostatniego dnia mi</w:t>
      </w:r>
      <w:r w:rsidRPr="003868F3">
        <w:rPr>
          <w:rFonts w:ascii="Arial" w:hAnsi="Arial" w:cs="Arial"/>
        </w:rPr>
        <w:t>e</w:t>
      </w:r>
      <w:r w:rsidR="007E23A8" w:rsidRPr="003868F3">
        <w:rPr>
          <w:rFonts w:ascii="Arial" w:hAnsi="Arial" w:cs="Arial"/>
        </w:rPr>
        <w:t>siąca.</w:t>
      </w:r>
    </w:p>
    <w:p w14:paraId="7D7F6583" w14:textId="77777777" w:rsidR="007E23A8" w:rsidRPr="003868F3" w:rsidRDefault="00BE10D7" w:rsidP="007E23A8">
      <w:pPr>
        <w:tabs>
          <w:tab w:val="num" w:pos="0"/>
        </w:tabs>
        <w:ind w:left="284" w:hanging="284"/>
        <w:jc w:val="both"/>
        <w:rPr>
          <w:rFonts w:ascii="Arial" w:hAnsi="Arial" w:cs="Arial"/>
        </w:rPr>
      </w:pPr>
      <w:r w:rsidRPr="003868F3">
        <w:rPr>
          <w:rFonts w:ascii="Arial" w:hAnsi="Arial" w:cs="Arial"/>
        </w:rPr>
        <w:t>4</w:t>
      </w:r>
      <w:r w:rsidR="007E23A8" w:rsidRPr="003868F3">
        <w:rPr>
          <w:rFonts w:ascii="Arial" w:hAnsi="Arial" w:cs="Arial"/>
        </w:rPr>
        <w:t>. Wykonawca oświadcza, iż wskazany przez niego w umowie rachunek bankowy jest przypisanym mu w wykazie podmiotów zarejestrowanych jako podatnicy VAT prowadzonym przez Szefa Krajowej Administracji Skarbowej. Wskazanie do rozliczeń innego rachunku bankowego ( nieujawnionego w wykazie Szefa KAS) spowoduje wstrzymanie się przez Zamawiającego z realizacją płatności bez ujemnych dla niego konsekwencji z tytułu niewykonania zobowiązania w terminie, w szczególności w postaci obowiązku zapłaty odsetek ustawowych. Wstrzymanie się z płatnością trwało będzie do czasu ustalenia rachunku prawidłowego.</w:t>
      </w:r>
    </w:p>
    <w:p w14:paraId="1B66611B" w14:textId="1FBD36E6" w:rsidR="007E23A8" w:rsidRPr="003868F3" w:rsidRDefault="00BE10D7" w:rsidP="007E23A8">
      <w:pPr>
        <w:tabs>
          <w:tab w:val="num" w:pos="0"/>
        </w:tabs>
        <w:ind w:left="284" w:hanging="284"/>
        <w:jc w:val="both"/>
        <w:rPr>
          <w:rFonts w:ascii="Arial" w:hAnsi="Arial" w:cs="Arial"/>
        </w:rPr>
      </w:pPr>
      <w:r w:rsidRPr="003868F3">
        <w:rPr>
          <w:rFonts w:ascii="Arial" w:hAnsi="Arial" w:cs="Arial"/>
        </w:rPr>
        <w:t>5</w:t>
      </w:r>
      <w:r w:rsidR="007E23A8" w:rsidRPr="003868F3">
        <w:rPr>
          <w:rFonts w:ascii="Arial" w:hAnsi="Arial" w:cs="Arial"/>
        </w:rPr>
        <w:t xml:space="preserve">. 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(Dz. U. z 2018 poz. 2191). W przypadku wyboru możliwości przesłania ustrukturyzowanej faktury elektronicznej Wykonawca będzie korzystał z platformy, o której mowa w tej ustawie (Platforma Elektronicznego Fakturowania na stronie internetowej </w:t>
      </w:r>
      <w:hyperlink r:id="rId10" w:history="1">
        <w:r w:rsidR="007E23A8" w:rsidRPr="003868F3">
          <w:rPr>
            <w:rStyle w:val="Hipercze"/>
            <w:rFonts w:ascii="Arial" w:hAnsi="Arial" w:cs="Arial"/>
          </w:rPr>
          <w:t>https://efaktura.gov.pl</w:t>
        </w:r>
      </w:hyperlink>
      <w:r w:rsidR="007E23A8" w:rsidRPr="003868F3">
        <w:rPr>
          <w:rFonts w:ascii="Arial" w:hAnsi="Arial" w:cs="Arial"/>
        </w:rPr>
        <w:t>).</w:t>
      </w:r>
    </w:p>
    <w:p w14:paraId="41A80EDE" w14:textId="77777777" w:rsidR="00064870" w:rsidRPr="003868F3" w:rsidRDefault="00064870">
      <w:pPr>
        <w:pStyle w:val="Zwykytekst"/>
        <w:ind w:left="360"/>
        <w:rPr>
          <w:rFonts w:ascii="Arial" w:eastAsia="MS Mincho" w:hAnsi="Arial" w:cs="Arial"/>
          <w:sz w:val="24"/>
          <w:szCs w:val="24"/>
        </w:rPr>
      </w:pPr>
    </w:p>
    <w:p w14:paraId="674F2E1E" w14:textId="77777777" w:rsidR="00064870" w:rsidRPr="003868F3" w:rsidRDefault="002D45C9">
      <w:pPr>
        <w:pStyle w:val="Zwykytekst"/>
        <w:jc w:val="center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§ 9</w:t>
      </w:r>
      <w:r w:rsidR="00CA4CA5" w:rsidRPr="003868F3">
        <w:rPr>
          <w:rFonts w:ascii="Arial" w:eastAsia="MS Mincho" w:hAnsi="Arial" w:cs="Arial"/>
          <w:sz w:val="24"/>
          <w:szCs w:val="24"/>
        </w:rPr>
        <w:t>.</w:t>
      </w:r>
    </w:p>
    <w:p w14:paraId="63A91C13" w14:textId="6A83ABC5" w:rsidR="00AA7F7A" w:rsidRPr="003868F3" w:rsidRDefault="00B03AAD" w:rsidP="00AA7F7A">
      <w:pPr>
        <w:pStyle w:val="Zwykytekst"/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1. </w:t>
      </w:r>
      <w:r w:rsidR="00CA4CA5" w:rsidRPr="003868F3">
        <w:rPr>
          <w:rFonts w:ascii="Arial" w:eastAsia="MS Mincho" w:hAnsi="Arial" w:cs="Arial"/>
          <w:sz w:val="24"/>
          <w:szCs w:val="24"/>
        </w:rPr>
        <w:t xml:space="preserve">W przypadku opóźnień w wykonywaniu czynności wchodzących w zakres bieżącej konserwacji oświetlenia ulicznego, wynikających z § </w:t>
      </w:r>
      <w:r w:rsidR="008E14DA" w:rsidRPr="003868F3">
        <w:rPr>
          <w:rFonts w:ascii="Arial" w:eastAsia="MS Mincho" w:hAnsi="Arial" w:cs="Arial"/>
          <w:sz w:val="24"/>
          <w:szCs w:val="24"/>
        </w:rPr>
        <w:t>7</w:t>
      </w:r>
      <w:r w:rsidR="00CA4CA5" w:rsidRPr="003868F3">
        <w:rPr>
          <w:rFonts w:ascii="Arial" w:eastAsia="MS Mincho" w:hAnsi="Arial" w:cs="Arial"/>
          <w:sz w:val="24"/>
          <w:szCs w:val="24"/>
        </w:rPr>
        <w:t xml:space="preserve"> </w:t>
      </w:r>
      <w:r w:rsidR="001E67AA">
        <w:rPr>
          <w:rFonts w:ascii="Arial" w:eastAsia="MS Mincho" w:hAnsi="Arial" w:cs="Arial"/>
          <w:sz w:val="24"/>
          <w:szCs w:val="24"/>
        </w:rPr>
        <w:t>ust.</w:t>
      </w:r>
      <w:r w:rsidR="00CA4CA5" w:rsidRPr="003868F3">
        <w:rPr>
          <w:rFonts w:ascii="Arial" w:eastAsia="MS Mincho" w:hAnsi="Arial" w:cs="Arial"/>
          <w:sz w:val="24"/>
          <w:szCs w:val="24"/>
        </w:rPr>
        <w:t xml:space="preserve"> 2a) i 2b) </w:t>
      </w:r>
      <w:r w:rsidR="008E14DA" w:rsidRPr="003868F3">
        <w:rPr>
          <w:rFonts w:ascii="Arial" w:eastAsia="MS Mincho" w:hAnsi="Arial" w:cs="Arial"/>
          <w:sz w:val="24"/>
          <w:szCs w:val="24"/>
        </w:rPr>
        <w:t xml:space="preserve">oraz  </w:t>
      </w:r>
      <w:r w:rsidR="008E14DA" w:rsidRPr="001E67AA">
        <w:rPr>
          <w:rFonts w:ascii="Arial" w:eastAsia="MS Mincho" w:hAnsi="Arial" w:cs="Arial"/>
          <w:color w:val="FF0000"/>
          <w:sz w:val="24"/>
          <w:szCs w:val="24"/>
        </w:rPr>
        <w:t xml:space="preserve">§ 5 </w:t>
      </w:r>
      <w:r w:rsidR="001E67AA">
        <w:rPr>
          <w:rFonts w:ascii="Arial" w:eastAsia="MS Mincho" w:hAnsi="Arial" w:cs="Arial"/>
          <w:color w:val="FF0000"/>
          <w:sz w:val="24"/>
          <w:szCs w:val="24"/>
        </w:rPr>
        <w:t>ust.</w:t>
      </w:r>
      <w:r w:rsidR="008E14DA" w:rsidRPr="001E67AA">
        <w:rPr>
          <w:rFonts w:ascii="Arial" w:eastAsia="MS Mincho" w:hAnsi="Arial" w:cs="Arial"/>
          <w:color w:val="FF0000"/>
          <w:sz w:val="24"/>
          <w:szCs w:val="24"/>
        </w:rPr>
        <w:t xml:space="preserve"> </w:t>
      </w:r>
      <w:r w:rsidR="00BD3BE9">
        <w:rPr>
          <w:rFonts w:ascii="Arial" w:eastAsia="MS Mincho" w:hAnsi="Arial" w:cs="Arial"/>
          <w:color w:val="FF0000"/>
          <w:sz w:val="24"/>
          <w:szCs w:val="24"/>
        </w:rPr>
        <w:t>3</w:t>
      </w:r>
      <w:r w:rsidR="008E14DA" w:rsidRPr="001E67AA">
        <w:rPr>
          <w:rFonts w:ascii="Arial" w:eastAsia="MS Mincho" w:hAnsi="Arial" w:cs="Arial"/>
          <w:color w:val="FF0000"/>
          <w:sz w:val="24"/>
          <w:szCs w:val="24"/>
        </w:rPr>
        <w:t xml:space="preserve"> </w:t>
      </w:r>
      <w:r w:rsidR="00CA4CA5" w:rsidRPr="003868F3">
        <w:rPr>
          <w:rFonts w:ascii="Arial" w:eastAsia="MS Mincho" w:hAnsi="Arial" w:cs="Arial"/>
          <w:sz w:val="24"/>
          <w:szCs w:val="24"/>
        </w:rPr>
        <w:t xml:space="preserve">Wykonawca zapłaci Zamawiającemu karę umowną w wysokości </w:t>
      </w:r>
      <w:r w:rsidR="0090087A">
        <w:rPr>
          <w:rFonts w:ascii="Arial" w:eastAsia="MS Mincho" w:hAnsi="Arial" w:cs="Arial"/>
          <w:sz w:val="24"/>
          <w:szCs w:val="24"/>
        </w:rPr>
        <w:t>1</w:t>
      </w:r>
      <w:r w:rsidR="00CA4CA5" w:rsidRPr="003868F3">
        <w:rPr>
          <w:rFonts w:ascii="Arial" w:eastAsia="MS Mincho" w:hAnsi="Arial" w:cs="Arial"/>
          <w:sz w:val="24"/>
          <w:szCs w:val="24"/>
        </w:rPr>
        <w:t xml:space="preserve">% wynagrodzenia miesięcznego, o którym mowa w § </w:t>
      </w:r>
      <w:r w:rsidR="008E14DA" w:rsidRPr="003868F3">
        <w:rPr>
          <w:rFonts w:ascii="Arial" w:eastAsia="MS Mincho" w:hAnsi="Arial" w:cs="Arial"/>
          <w:sz w:val="24"/>
          <w:szCs w:val="24"/>
        </w:rPr>
        <w:t>8</w:t>
      </w:r>
      <w:r w:rsidR="00CA4CA5" w:rsidRPr="003868F3">
        <w:rPr>
          <w:rFonts w:ascii="Arial" w:eastAsia="MS Mincho" w:hAnsi="Arial" w:cs="Arial"/>
          <w:sz w:val="24"/>
          <w:szCs w:val="24"/>
        </w:rPr>
        <w:t xml:space="preserve"> </w:t>
      </w:r>
      <w:r w:rsidR="001E67AA">
        <w:rPr>
          <w:rFonts w:ascii="Arial" w:eastAsia="MS Mincho" w:hAnsi="Arial" w:cs="Arial"/>
          <w:sz w:val="24"/>
          <w:szCs w:val="24"/>
        </w:rPr>
        <w:t>ust.</w:t>
      </w:r>
      <w:r w:rsidR="00CA4CA5" w:rsidRPr="003868F3">
        <w:rPr>
          <w:rFonts w:ascii="Arial" w:eastAsia="MS Mincho" w:hAnsi="Arial" w:cs="Arial"/>
          <w:sz w:val="24"/>
          <w:szCs w:val="24"/>
        </w:rPr>
        <w:t xml:space="preserve"> </w:t>
      </w:r>
      <w:r w:rsidR="001E67AA">
        <w:rPr>
          <w:rFonts w:ascii="Arial" w:eastAsia="MS Mincho" w:hAnsi="Arial" w:cs="Arial"/>
          <w:sz w:val="24"/>
          <w:szCs w:val="24"/>
        </w:rPr>
        <w:t>2</w:t>
      </w:r>
      <w:r w:rsidR="00CA4CA5" w:rsidRPr="003868F3">
        <w:rPr>
          <w:rFonts w:ascii="Arial" w:eastAsia="MS Mincho" w:hAnsi="Arial" w:cs="Arial"/>
          <w:sz w:val="24"/>
          <w:szCs w:val="24"/>
        </w:rPr>
        <w:t>., za każdy dzień zwłoki.</w:t>
      </w:r>
    </w:p>
    <w:p w14:paraId="69A6E34F" w14:textId="02E240EF" w:rsidR="008E14DA" w:rsidRDefault="00B03AAD" w:rsidP="00525E08">
      <w:pPr>
        <w:pStyle w:val="Zwykytekst"/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2. </w:t>
      </w:r>
      <w:r w:rsidR="00CA4CA5" w:rsidRPr="003868F3">
        <w:rPr>
          <w:rFonts w:ascii="Arial" w:eastAsia="MS Mincho" w:hAnsi="Arial" w:cs="Arial"/>
          <w:sz w:val="24"/>
          <w:szCs w:val="24"/>
        </w:rPr>
        <w:t xml:space="preserve">W przypadku opóźnień w wykonywaniu czynności wynikających z § </w:t>
      </w:r>
      <w:r w:rsidR="008E14DA" w:rsidRPr="003868F3">
        <w:rPr>
          <w:rFonts w:ascii="Arial" w:eastAsia="MS Mincho" w:hAnsi="Arial" w:cs="Arial"/>
          <w:sz w:val="24"/>
          <w:szCs w:val="24"/>
        </w:rPr>
        <w:t>7</w:t>
      </w:r>
      <w:r w:rsidR="00CA4CA5" w:rsidRPr="003868F3">
        <w:rPr>
          <w:rFonts w:ascii="Arial" w:eastAsia="MS Mincho" w:hAnsi="Arial" w:cs="Arial"/>
          <w:sz w:val="24"/>
          <w:szCs w:val="24"/>
        </w:rPr>
        <w:t xml:space="preserve"> </w:t>
      </w:r>
      <w:r w:rsidR="001E67AA">
        <w:rPr>
          <w:rFonts w:ascii="Arial" w:eastAsia="MS Mincho" w:hAnsi="Arial" w:cs="Arial"/>
          <w:sz w:val="24"/>
          <w:szCs w:val="24"/>
        </w:rPr>
        <w:t>ust.</w:t>
      </w:r>
      <w:r w:rsidR="00CA4CA5" w:rsidRPr="003868F3">
        <w:rPr>
          <w:rFonts w:ascii="Arial" w:eastAsia="MS Mincho" w:hAnsi="Arial" w:cs="Arial"/>
          <w:sz w:val="24"/>
          <w:szCs w:val="24"/>
        </w:rPr>
        <w:t xml:space="preserve"> 2c) Wykonawca zapłaci Zamawiającemu karę umowną w wysokości </w:t>
      </w:r>
      <w:r w:rsidR="00396B82" w:rsidRPr="003868F3">
        <w:rPr>
          <w:rFonts w:ascii="Arial" w:eastAsia="MS Mincho" w:hAnsi="Arial" w:cs="Arial"/>
          <w:sz w:val="24"/>
          <w:szCs w:val="24"/>
        </w:rPr>
        <w:t>2</w:t>
      </w:r>
      <w:r w:rsidR="00CA4CA5" w:rsidRPr="003868F3">
        <w:rPr>
          <w:rFonts w:ascii="Arial" w:eastAsia="MS Mincho" w:hAnsi="Arial" w:cs="Arial"/>
          <w:sz w:val="24"/>
          <w:szCs w:val="24"/>
        </w:rPr>
        <w:t xml:space="preserve">% wynagrodzenia miesięcznego, o którym mowa w § </w:t>
      </w:r>
      <w:r w:rsidR="00F30916" w:rsidRPr="003868F3">
        <w:rPr>
          <w:rFonts w:ascii="Arial" w:eastAsia="MS Mincho" w:hAnsi="Arial" w:cs="Arial"/>
          <w:sz w:val="24"/>
          <w:szCs w:val="24"/>
        </w:rPr>
        <w:t>8</w:t>
      </w:r>
      <w:r w:rsidR="00CA4CA5" w:rsidRPr="003868F3">
        <w:rPr>
          <w:rFonts w:ascii="Arial" w:eastAsia="MS Mincho" w:hAnsi="Arial" w:cs="Arial"/>
          <w:sz w:val="24"/>
          <w:szCs w:val="24"/>
        </w:rPr>
        <w:t xml:space="preserve"> </w:t>
      </w:r>
      <w:r w:rsidR="001E67AA">
        <w:rPr>
          <w:rFonts w:ascii="Arial" w:eastAsia="MS Mincho" w:hAnsi="Arial" w:cs="Arial"/>
          <w:sz w:val="24"/>
          <w:szCs w:val="24"/>
        </w:rPr>
        <w:t>ust.</w:t>
      </w:r>
      <w:r w:rsidR="00CA4CA5" w:rsidRPr="003868F3">
        <w:rPr>
          <w:rFonts w:ascii="Arial" w:eastAsia="MS Mincho" w:hAnsi="Arial" w:cs="Arial"/>
          <w:sz w:val="24"/>
          <w:szCs w:val="24"/>
        </w:rPr>
        <w:t xml:space="preserve"> 1, za każdą godzinę zwłoki.</w:t>
      </w:r>
    </w:p>
    <w:p w14:paraId="61E34ADF" w14:textId="69833BE2" w:rsidR="0090087A" w:rsidRDefault="000D6968" w:rsidP="0090087A">
      <w:pPr>
        <w:pStyle w:val="Zwykytekst"/>
        <w:ind w:left="284" w:hanging="284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3. </w:t>
      </w:r>
      <w:r w:rsidRPr="003868F3">
        <w:rPr>
          <w:rFonts w:ascii="Arial" w:eastAsia="MS Mincho" w:hAnsi="Arial" w:cs="Arial"/>
          <w:sz w:val="24"/>
          <w:szCs w:val="24"/>
        </w:rPr>
        <w:t xml:space="preserve">W przypadku opóźnień w wykonywaniu czynności wchodzących w zakres bieżącej konserwacji oświetlenia ulicznego, wynikających z § </w:t>
      </w:r>
      <w:r>
        <w:rPr>
          <w:rFonts w:ascii="Arial" w:eastAsia="MS Mincho" w:hAnsi="Arial" w:cs="Arial"/>
          <w:sz w:val="24"/>
          <w:szCs w:val="24"/>
        </w:rPr>
        <w:t>3</w:t>
      </w:r>
      <w:r w:rsidRPr="003868F3">
        <w:rPr>
          <w:rFonts w:ascii="Arial" w:eastAsia="MS Mincho" w:hAnsi="Arial" w:cs="Arial"/>
          <w:sz w:val="24"/>
          <w:szCs w:val="24"/>
        </w:rPr>
        <w:t xml:space="preserve"> </w:t>
      </w:r>
      <w:r w:rsidR="001E67AA">
        <w:rPr>
          <w:rFonts w:ascii="Arial" w:eastAsia="MS Mincho" w:hAnsi="Arial" w:cs="Arial"/>
          <w:sz w:val="24"/>
          <w:szCs w:val="24"/>
        </w:rPr>
        <w:t>ust.</w:t>
      </w:r>
      <w:r w:rsidRPr="003868F3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12</w:t>
      </w:r>
      <w:r w:rsidRPr="003868F3">
        <w:rPr>
          <w:rFonts w:ascii="Arial" w:eastAsia="MS Mincho" w:hAnsi="Arial" w:cs="Arial"/>
          <w:sz w:val="24"/>
          <w:szCs w:val="24"/>
        </w:rPr>
        <w:t xml:space="preserve">) Wykonawca zapłaci Zamawiającemu karę umowną w wysokości </w:t>
      </w:r>
      <w:r w:rsidR="0090087A">
        <w:rPr>
          <w:rFonts w:ascii="Arial" w:eastAsia="MS Mincho" w:hAnsi="Arial" w:cs="Arial"/>
          <w:sz w:val="24"/>
          <w:szCs w:val="24"/>
        </w:rPr>
        <w:t>1</w:t>
      </w:r>
      <w:r w:rsidRPr="003868F3">
        <w:rPr>
          <w:rFonts w:ascii="Arial" w:eastAsia="MS Mincho" w:hAnsi="Arial" w:cs="Arial"/>
          <w:sz w:val="24"/>
          <w:szCs w:val="24"/>
        </w:rPr>
        <w:t xml:space="preserve">% wynagrodzenia miesięcznego, o którym mowa w § 8 </w:t>
      </w:r>
      <w:r w:rsidR="001E67AA">
        <w:rPr>
          <w:rFonts w:ascii="Arial" w:eastAsia="MS Mincho" w:hAnsi="Arial" w:cs="Arial"/>
          <w:sz w:val="24"/>
          <w:szCs w:val="24"/>
        </w:rPr>
        <w:t>ust.</w:t>
      </w:r>
      <w:r w:rsidRPr="003868F3">
        <w:rPr>
          <w:rFonts w:ascii="Arial" w:eastAsia="MS Mincho" w:hAnsi="Arial" w:cs="Arial"/>
          <w:sz w:val="24"/>
          <w:szCs w:val="24"/>
        </w:rPr>
        <w:t xml:space="preserve"> 1., za każdy dzień zwłoki.</w:t>
      </w:r>
    </w:p>
    <w:p w14:paraId="1DFED991" w14:textId="331EE063" w:rsidR="0090087A" w:rsidRPr="003868F3" w:rsidRDefault="0090087A" w:rsidP="0090087A">
      <w:pPr>
        <w:pStyle w:val="Zwykytekst"/>
        <w:ind w:left="284" w:hanging="284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4. </w:t>
      </w:r>
      <w:r w:rsidRPr="0090087A">
        <w:rPr>
          <w:rFonts w:ascii="Arial" w:eastAsia="MS Mincho" w:hAnsi="Arial" w:cs="Arial"/>
          <w:color w:val="FF0000"/>
          <w:sz w:val="24"/>
          <w:szCs w:val="24"/>
        </w:rPr>
        <w:t>Zamawiający zastrzega sobie prawo do odstąpienia od naliczania kar umownych określonych w ust. 1-3, w przypadku usprawiedliwionego opóźnienia, nie wynikającego z winy Wykonawcy.</w:t>
      </w:r>
    </w:p>
    <w:p w14:paraId="426B48CE" w14:textId="1CEC67C1" w:rsidR="00AA7F7A" w:rsidRPr="003868F3" w:rsidRDefault="0090087A" w:rsidP="00AA7F7A">
      <w:pPr>
        <w:pStyle w:val="Zwykytekst"/>
        <w:ind w:left="284" w:hanging="284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5</w:t>
      </w:r>
      <w:r w:rsidR="00B458EB" w:rsidRPr="003868F3">
        <w:rPr>
          <w:rFonts w:ascii="Arial" w:eastAsia="MS Mincho" w:hAnsi="Arial" w:cs="Arial"/>
          <w:sz w:val="24"/>
          <w:szCs w:val="24"/>
        </w:rPr>
        <w:t xml:space="preserve">. Wykonawca wyraża zgodę na potrącenie kar umownych, o których mowa w ust. </w:t>
      </w:r>
      <w:r w:rsidR="000D6968">
        <w:rPr>
          <w:rFonts w:ascii="Arial" w:eastAsia="MS Mincho" w:hAnsi="Arial" w:cs="Arial"/>
          <w:sz w:val="24"/>
          <w:szCs w:val="24"/>
        </w:rPr>
        <w:t xml:space="preserve">1, </w:t>
      </w:r>
      <w:r w:rsidR="00B458EB" w:rsidRPr="003868F3">
        <w:rPr>
          <w:rFonts w:ascii="Arial" w:eastAsia="MS Mincho" w:hAnsi="Arial" w:cs="Arial"/>
          <w:sz w:val="24"/>
          <w:szCs w:val="24"/>
        </w:rPr>
        <w:t>2</w:t>
      </w:r>
      <w:r w:rsidR="000D6968">
        <w:rPr>
          <w:rFonts w:ascii="Arial" w:eastAsia="MS Mincho" w:hAnsi="Arial" w:cs="Arial"/>
          <w:sz w:val="24"/>
          <w:szCs w:val="24"/>
        </w:rPr>
        <w:t xml:space="preserve"> i 3</w:t>
      </w:r>
      <w:r w:rsidR="00B458EB" w:rsidRPr="003868F3">
        <w:rPr>
          <w:rFonts w:ascii="Arial" w:eastAsia="MS Mincho" w:hAnsi="Arial" w:cs="Arial"/>
          <w:sz w:val="24"/>
          <w:szCs w:val="24"/>
        </w:rPr>
        <w:t>, z przysługującego mu wynagrodzenia.</w:t>
      </w:r>
    </w:p>
    <w:p w14:paraId="28D4F163" w14:textId="3D9DF35D" w:rsidR="00AA7F7A" w:rsidRPr="003868F3" w:rsidRDefault="0090087A" w:rsidP="00AA7F7A">
      <w:pPr>
        <w:pStyle w:val="Zwykytekst"/>
        <w:ind w:left="284" w:hanging="284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6</w:t>
      </w:r>
      <w:r w:rsidR="00B458EB" w:rsidRPr="003868F3">
        <w:rPr>
          <w:rFonts w:ascii="Arial" w:eastAsia="MS Mincho" w:hAnsi="Arial" w:cs="Arial"/>
          <w:sz w:val="24"/>
          <w:szCs w:val="24"/>
        </w:rPr>
        <w:t>. Zamawiający zastrzega sobie prawo potrącenia naliczonych kar umownych z faktur wystawionych przez Wykonawcę.</w:t>
      </w:r>
    </w:p>
    <w:p w14:paraId="0C3D21AF" w14:textId="591AE0D3" w:rsidR="00B458EB" w:rsidRPr="003868F3" w:rsidRDefault="0090087A" w:rsidP="00AA7F7A">
      <w:pPr>
        <w:pStyle w:val="Zwykytekst"/>
        <w:ind w:left="284" w:hanging="284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7</w:t>
      </w:r>
      <w:r w:rsidR="00B458EB" w:rsidRPr="003868F3">
        <w:rPr>
          <w:rFonts w:ascii="Arial" w:eastAsia="MS Mincho" w:hAnsi="Arial" w:cs="Arial"/>
          <w:sz w:val="24"/>
          <w:szCs w:val="24"/>
        </w:rPr>
        <w:t>. Jeżeli kara umowna nie pokrywa poniesionej szkody, strony mogą dochodzić odszkodowania uzupełniającego na zasadach ogólnych Kodeksu Cywilnego</w:t>
      </w:r>
    </w:p>
    <w:p w14:paraId="2041EB53" w14:textId="77777777" w:rsidR="00064870" w:rsidRPr="003868F3" w:rsidRDefault="00064870">
      <w:pPr>
        <w:pStyle w:val="Zwykytekst"/>
        <w:rPr>
          <w:rFonts w:ascii="Arial" w:eastAsia="MS Mincho" w:hAnsi="Arial" w:cs="Arial"/>
          <w:sz w:val="24"/>
          <w:szCs w:val="24"/>
        </w:rPr>
      </w:pPr>
    </w:p>
    <w:p w14:paraId="1BEDA433" w14:textId="77777777" w:rsidR="00064870" w:rsidRPr="003868F3" w:rsidRDefault="002D45C9">
      <w:pPr>
        <w:pStyle w:val="Zwykytekst"/>
        <w:jc w:val="center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§ 10</w:t>
      </w:r>
      <w:r w:rsidR="00CA4CA5" w:rsidRPr="003868F3">
        <w:rPr>
          <w:rFonts w:ascii="Arial" w:eastAsia="MS Mincho" w:hAnsi="Arial" w:cs="Arial"/>
          <w:sz w:val="24"/>
          <w:szCs w:val="24"/>
        </w:rPr>
        <w:t>.</w:t>
      </w:r>
    </w:p>
    <w:p w14:paraId="52E3A073" w14:textId="31CAAB6B" w:rsidR="00064870" w:rsidRPr="003868F3" w:rsidRDefault="00CA4CA5">
      <w:pPr>
        <w:pStyle w:val="Zwykytekst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Wykonawca w trakcie wykonywania prac ma obowiązek zapewnić bezpieczeństwo osób trzecich</w:t>
      </w:r>
      <w:r w:rsidR="00306364">
        <w:rPr>
          <w:rFonts w:ascii="Arial" w:eastAsia="MS Mincho" w:hAnsi="Arial" w:cs="Arial"/>
          <w:sz w:val="24"/>
          <w:szCs w:val="24"/>
        </w:rPr>
        <w:t xml:space="preserve"> </w:t>
      </w:r>
      <w:r w:rsidRPr="003868F3">
        <w:rPr>
          <w:rFonts w:ascii="Arial" w:eastAsia="MS Mincho" w:hAnsi="Arial" w:cs="Arial"/>
          <w:sz w:val="24"/>
          <w:szCs w:val="24"/>
        </w:rPr>
        <w:t xml:space="preserve">oraz jest odpowiedzialny za wszelkie szkody powstałe w związku z ich </w:t>
      </w:r>
      <w:r w:rsidRPr="003868F3">
        <w:rPr>
          <w:rFonts w:ascii="Arial" w:eastAsia="MS Mincho" w:hAnsi="Arial" w:cs="Arial"/>
          <w:sz w:val="24"/>
          <w:szCs w:val="24"/>
        </w:rPr>
        <w:lastRenderedPageBreak/>
        <w:t>prowadzeniem, a wszelkie</w:t>
      </w:r>
      <w:r w:rsidR="00306364">
        <w:rPr>
          <w:rFonts w:ascii="Arial" w:eastAsia="MS Mincho" w:hAnsi="Arial" w:cs="Arial"/>
          <w:sz w:val="24"/>
          <w:szCs w:val="24"/>
        </w:rPr>
        <w:t xml:space="preserve"> </w:t>
      </w:r>
      <w:r w:rsidRPr="003868F3">
        <w:rPr>
          <w:rFonts w:ascii="Arial" w:eastAsia="MS Mincho" w:hAnsi="Arial" w:cs="Arial"/>
          <w:sz w:val="24"/>
          <w:szCs w:val="24"/>
        </w:rPr>
        <w:t>roszczenia, jakie wpłyną do Zamawiającego związane z wykonywaniem prac, będą kierowane do</w:t>
      </w:r>
      <w:r w:rsidR="00306364">
        <w:rPr>
          <w:rFonts w:ascii="Arial" w:eastAsia="MS Mincho" w:hAnsi="Arial" w:cs="Arial"/>
          <w:sz w:val="24"/>
          <w:szCs w:val="24"/>
        </w:rPr>
        <w:t xml:space="preserve"> </w:t>
      </w:r>
      <w:r w:rsidRPr="003868F3">
        <w:rPr>
          <w:rFonts w:ascii="Arial" w:eastAsia="MS Mincho" w:hAnsi="Arial" w:cs="Arial"/>
          <w:sz w:val="24"/>
          <w:szCs w:val="24"/>
        </w:rPr>
        <w:t>załatwienia bezpośrednio i wyłącznie przez Wykonawcę.</w:t>
      </w:r>
    </w:p>
    <w:p w14:paraId="018F3638" w14:textId="77777777" w:rsidR="001C6D48" w:rsidRPr="003868F3" w:rsidRDefault="001C6D48">
      <w:pPr>
        <w:pStyle w:val="Zwykytekst"/>
        <w:rPr>
          <w:rFonts w:ascii="Arial" w:eastAsia="MS Mincho" w:hAnsi="Arial" w:cs="Arial"/>
          <w:sz w:val="24"/>
          <w:szCs w:val="24"/>
        </w:rPr>
      </w:pPr>
    </w:p>
    <w:p w14:paraId="6E1FBF08" w14:textId="77777777" w:rsidR="00064870" w:rsidRPr="003868F3" w:rsidRDefault="00CA4CA5" w:rsidP="00AF7C5D">
      <w:pPr>
        <w:pStyle w:val="Zwykytekst"/>
        <w:jc w:val="center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§ 1</w:t>
      </w:r>
      <w:r w:rsidR="002D45C9" w:rsidRPr="003868F3">
        <w:rPr>
          <w:rFonts w:ascii="Arial" w:eastAsia="MS Mincho" w:hAnsi="Arial" w:cs="Arial"/>
          <w:sz w:val="24"/>
          <w:szCs w:val="24"/>
        </w:rPr>
        <w:t>1</w:t>
      </w:r>
      <w:r w:rsidRPr="003868F3">
        <w:rPr>
          <w:rFonts w:ascii="Arial" w:eastAsia="MS Mincho" w:hAnsi="Arial" w:cs="Arial"/>
          <w:sz w:val="24"/>
          <w:szCs w:val="24"/>
        </w:rPr>
        <w:t>.</w:t>
      </w:r>
    </w:p>
    <w:p w14:paraId="52F09B0E" w14:textId="09EDC7AD" w:rsidR="00AF7C5D" w:rsidRPr="003868F3" w:rsidRDefault="00AF7C5D" w:rsidP="00AF7C5D">
      <w:pPr>
        <w:pStyle w:val="Zwykytekst"/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1. Strony mogą rozwiązać umowę na podstawie pisemnego porozumienia z </w:t>
      </w:r>
      <w:r w:rsidR="00306364">
        <w:rPr>
          <w:rFonts w:ascii="Arial" w:eastAsia="MS Mincho" w:hAnsi="Arial" w:cs="Arial"/>
          <w:sz w:val="24"/>
          <w:szCs w:val="24"/>
        </w:rPr>
        <w:t>z</w:t>
      </w:r>
      <w:r w:rsidRPr="003868F3">
        <w:rPr>
          <w:rFonts w:ascii="Arial" w:eastAsia="MS Mincho" w:hAnsi="Arial" w:cs="Arial"/>
          <w:sz w:val="24"/>
          <w:szCs w:val="24"/>
        </w:rPr>
        <w:t>achowaniem trzymiesięcznego terminu wypowiedzenia.</w:t>
      </w:r>
    </w:p>
    <w:p w14:paraId="737944EB" w14:textId="77777777" w:rsidR="00AF7C5D" w:rsidRPr="003868F3" w:rsidRDefault="00AF7C5D" w:rsidP="00AF7C5D">
      <w:pPr>
        <w:pStyle w:val="Zwykytekst"/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2. W przypadku nierzetelnego wykonywania zadań określonych umową  Zamawiającemu przysługuje prawo rozwiązania umowy bez zachowania terminu wypowiedzenia.</w:t>
      </w:r>
    </w:p>
    <w:p w14:paraId="0E55ED9A" w14:textId="77777777" w:rsidR="00AF7C5D" w:rsidRPr="003868F3" w:rsidRDefault="00AF7C5D" w:rsidP="00AF7C5D">
      <w:pPr>
        <w:pStyle w:val="Zwykytekst"/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3. Zamawiający może odstąpić od umowy w przypadkach określonych w Kodeksie Cywilnym a także w terminie 30 dni od powzięcia wiadomości o wystąpieniu istotnej zmiany okoliczności powodującej, że wykonanie umowy nie leży w interesie publicznym, czego nie można było przewidzieć w chwili zawarcia umowy. W takim przypadku Wykonawcy przysługuje jedynie wynagrodzenie z tytułu wykonania części umowy.</w:t>
      </w:r>
    </w:p>
    <w:p w14:paraId="1188D4BC" w14:textId="77777777" w:rsidR="00064870" w:rsidRPr="003868F3" w:rsidRDefault="00064870">
      <w:pPr>
        <w:pStyle w:val="Zwykytekst"/>
        <w:rPr>
          <w:rFonts w:ascii="Arial" w:eastAsia="MS Mincho" w:hAnsi="Arial" w:cs="Arial"/>
          <w:sz w:val="24"/>
          <w:szCs w:val="24"/>
        </w:rPr>
      </w:pPr>
    </w:p>
    <w:p w14:paraId="4955F515" w14:textId="77777777" w:rsidR="00064870" w:rsidRPr="003868F3" w:rsidRDefault="00CA4CA5">
      <w:pPr>
        <w:pStyle w:val="Zwykytekst"/>
        <w:jc w:val="center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§ 1</w:t>
      </w:r>
      <w:r w:rsidR="002D45C9" w:rsidRPr="003868F3">
        <w:rPr>
          <w:rFonts w:ascii="Arial" w:eastAsia="MS Mincho" w:hAnsi="Arial" w:cs="Arial"/>
          <w:sz w:val="24"/>
          <w:szCs w:val="24"/>
        </w:rPr>
        <w:t>2</w:t>
      </w:r>
      <w:r w:rsidRPr="003868F3">
        <w:rPr>
          <w:rFonts w:ascii="Arial" w:eastAsia="MS Mincho" w:hAnsi="Arial" w:cs="Arial"/>
          <w:sz w:val="24"/>
          <w:szCs w:val="24"/>
        </w:rPr>
        <w:t>.</w:t>
      </w:r>
    </w:p>
    <w:p w14:paraId="01A7F6BB" w14:textId="77777777" w:rsidR="00064870" w:rsidRPr="003868F3" w:rsidRDefault="00AF7C5D" w:rsidP="00AF7C5D">
      <w:pPr>
        <w:pStyle w:val="Zwykytekst"/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1. </w:t>
      </w:r>
      <w:r w:rsidR="00CA4CA5" w:rsidRPr="003868F3">
        <w:rPr>
          <w:rFonts w:ascii="Arial" w:eastAsia="MS Mincho" w:hAnsi="Arial" w:cs="Arial"/>
          <w:sz w:val="24"/>
          <w:szCs w:val="24"/>
        </w:rPr>
        <w:t>Wszelkie zmiany treści umowy, pod rygorem nieważności wymagają zachowania formy pisemnej.</w:t>
      </w:r>
    </w:p>
    <w:p w14:paraId="23B11E14" w14:textId="77777777" w:rsidR="00AF7C5D" w:rsidRPr="003868F3" w:rsidRDefault="00AF7C5D" w:rsidP="00AF7C5D">
      <w:pPr>
        <w:pStyle w:val="Zwykytekst"/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2. W sprawach nieuregulowanych niniejszą umową mają zastosowanie przepisy Kodeksu Cywilnego</w:t>
      </w:r>
    </w:p>
    <w:p w14:paraId="5CDBBD4E" w14:textId="416DF1E1" w:rsidR="00064870" w:rsidRPr="003868F3" w:rsidRDefault="00AF7C5D" w:rsidP="00AF7C5D">
      <w:pPr>
        <w:pStyle w:val="Zwykytekst"/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3. </w:t>
      </w:r>
      <w:r w:rsidR="00CA4CA5" w:rsidRPr="003868F3">
        <w:rPr>
          <w:rFonts w:ascii="Arial" w:eastAsia="MS Mincho" w:hAnsi="Arial" w:cs="Arial"/>
          <w:sz w:val="24"/>
          <w:szCs w:val="24"/>
        </w:rPr>
        <w:t>W sprawach spornych strony podlegają orzecznictwu właściwemu Sądowi Powszechnemu dla Zamawiającego.</w:t>
      </w:r>
    </w:p>
    <w:p w14:paraId="31E5282B" w14:textId="3BB47AC4" w:rsidR="00312C57" w:rsidRPr="003868F3" w:rsidRDefault="00AE589A" w:rsidP="00AF7C5D">
      <w:pPr>
        <w:pStyle w:val="Zwykytekst"/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4. Integralną część umowy stanowi załącznik nr 1 – wykaz oświetlenia ulicznego i parkowego przewidzianego do bieżącej konserwacji i przeglądu, należącego do Urzędu Miasta Czarnków.</w:t>
      </w:r>
    </w:p>
    <w:p w14:paraId="74FA4F15" w14:textId="6150A5CC" w:rsidR="00064870" w:rsidRPr="003868F3" w:rsidRDefault="00AE589A" w:rsidP="00AF7C5D">
      <w:pPr>
        <w:pStyle w:val="Zwykytekst"/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5</w:t>
      </w:r>
      <w:r w:rsidR="00AF7C5D" w:rsidRPr="003868F3">
        <w:rPr>
          <w:rFonts w:ascii="Arial" w:eastAsia="MS Mincho" w:hAnsi="Arial" w:cs="Arial"/>
          <w:sz w:val="24"/>
          <w:szCs w:val="24"/>
        </w:rPr>
        <w:t xml:space="preserve">. </w:t>
      </w:r>
      <w:r w:rsidR="00CA4CA5" w:rsidRPr="003868F3">
        <w:rPr>
          <w:rFonts w:ascii="Arial" w:eastAsia="MS Mincho" w:hAnsi="Arial" w:cs="Arial"/>
          <w:sz w:val="24"/>
          <w:szCs w:val="24"/>
        </w:rPr>
        <w:t xml:space="preserve">Umowę sporządzono w </w:t>
      </w:r>
      <w:r w:rsidR="002B39E8" w:rsidRPr="003868F3">
        <w:rPr>
          <w:rFonts w:ascii="Arial" w:eastAsia="MS Mincho" w:hAnsi="Arial" w:cs="Arial"/>
          <w:sz w:val="24"/>
          <w:szCs w:val="24"/>
        </w:rPr>
        <w:t>dwóch</w:t>
      </w:r>
      <w:r w:rsidR="00CA4CA5" w:rsidRPr="003868F3">
        <w:rPr>
          <w:rFonts w:ascii="Arial" w:eastAsia="MS Mincho" w:hAnsi="Arial" w:cs="Arial"/>
          <w:sz w:val="24"/>
          <w:szCs w:val="24"/>
        </w:rPr>
        <w:t xml:space="preserve"> jednobrzmiących egzemplarzach, po </w:t>
      </w:r>
      <w:r w:rsidR="002B39E8" w:rsidRPr="003868F3">
        <w:rPr>
          <w:rFonts w:ascii="Arial" w:eastAsia="MS Mincho" w:hAnsi="Arial" w:cs="Arial"/>
          <w:sz w:val="24"/>
          <w:szCs w:val="24"/>
        </w:rPr>
        <w:t>jednym</w:t>
      </w:r>
      <w:r w:rsidR="00CA4CA5" w:rsidRPr="003868F3">
        <w:rPr>
          <w:rFonts w:ascii="Arial" w:eastAsia="MS Mincho" w:hAnsi="Arial" w:cs="Arial"/>
          <w:sz w:val="24"/>
          <w:szCs w:val="24"/>
        </w:rPr>
        <w:t xml:space="preserve"> dla każdej ze stron.</w:t>
      </w:r>
    </w:p>
    <w:p w14:paraId="41B8D6CF" w14:textId="77777777" w:rsidR="00064870" w:rsidRPr="003868F3" w:rsidRDefault="00064870">
      <w:pPr>
        <w:pStyle w:val="Zwykytekst"/>
        <w:rPr>
          <w:rFonts w:ascii="Arial" w:eastAsia="MS Mincho" w:hAnsi="Arial" w:cs="Arial"/>
          <w:sz w:val="24"/>
          <w:szCs w:val="24"/>
        </w:rPr>
      </w:pPr>
    </w:p>
    <w:p w14:paraId="6B15988A" w14:textId="3F9263E0" w:rsidR="00BE10D7" w:rsidRPr="003868F3" w:rsidRDefault="00BE10D7">
      <w:pPr>
        <w:pStyle w:val="Zwykytekst"/>
        <w:rPr>
          <w:rFonts w:ascii="Arial" w:eastAsia="MS Mincho" w:hAnsi="Arial" w:cs="Arial"/>
          <w:sz w:val="24"/>
          <w:szCs w:val="24"/>
        </w:rPr>
      </w:pPr>
    </w:p>
    <w:p w14:paraId="6E0E5027" w14:textId="77777777" w:rsidR="002A165F" w:rsidRPr="003868F3" w:rsidRDefault="002A165F">
      <w:pPr>
        <w:pStyle w:val="Zwykytekst"/>
        <w:rPr>
          <w:rFonts w:ascii="Arial" w:eastAsia="MS Mincho" w:hAnsi="Arial" w:cs="Arial"/>
          <w:sz w:val="24"/>
          <w:szCs w:val="24"/>
        </w:rPr>
      </w:pPr>
    </w:p>
    <w:p w14:paraId="3689E211" w14:textId="77777777" w:rsidR="00064870" w:rsidRPr="003868F3" w:rsidRDefault="00CA4CA5">
      <w:pPr>
        <w:pStyle w:val="Zwykytekst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ZAMAWIAJĄCY:                                                                              WYKONAWCA:</w:t>
      </w:r>
    </w:p>
    <w:p w14:paraId="62B26A6F" w14:textId="77777777" w:rsidR="00064870" w:rsidRPr="003868F3" w:rsidRDefault="00064870">
      <w:pPr>
        <w:pStyle w:val="Zwykytekst"/>
        <w:rPr>
          <w:rFonts w:ascii="Arial" w:eastAsia="MS Mincho" w:hAnsi="Arial" w:cs="Arial"/>
          <w:sz w:val="24"/>
          <w:szCs w:val="24"/>
        </w:rPr>
      </w:pPr>
    </w:p>
    <w:sectPr w:rsidR="00064870" w:rsidRPr="003868F3" w:rsidSect="00064870">
      <w:pgSz w:w="11905" w:h="16837"/>
      <w:pgMar w:top="1418" w:right="1134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28D8B" w14:textId="77777777" w:rsidR="00312C57" w:rsidRDefault="00312C57" w:rsidP="00064870">
      <w:r>
        <w:separator/>
      </w:r>
    </w:p>
  </w:endnote>
  <w:endnote w:type="continuationSeparator" w:id="0">
    <w:p w14:paraId="4317171F" w14:textId="77777777" w:rsidR="00312C57" w:rsidRDefault="00312C57" w:rsidP="0006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105E" w14:textId="77777777" w:rsidR="00312C57" w:rsidRDefault="00312C57" w:rsidP="00064870">
      <w:r w:rsidRPr="00064870">
        <w:rPr>
          <w:color w:val="000000"/>
        </w:rPr>
        <w:separator/>
      </w:r>
    </w:p>
  </w:footnote>
  <w:footnote w:type="continuationSeparator" w:id="0">
    <w:p w14:paraId="351EA15C" w14:textId="77777777" w:rsidR="00312C57" w:rsidRDefault="00312C57" w:rsidP="00064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E0D"/>
    <w:multiLevelType w:val="multilevel"/>
    <w:tmpl w:val="55D0A568"/>
    <w:styleLink w:val="WW8Num5"/>
    <w:lvl w:ilvl="0">
      <w:start w:val="1"/>
      <w:numFmt w:val="upperRoman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1" w15:restartNumberingAfterBreak="0">
    <w:nsid w:val="09121C77"/>
    <w:multiLevelType w:val="multilevel"/>
    <w:tmpl w:val="5672CC98"/>
    <w:styleLink w:val="WW8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23103BF"/>
    <w:multiLevelType w:val="multilevel"/>
    <w:tmpl w:val="D7EE71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6245A58"/>
    <w:multiLevelType w:val="multilevel"/>
    <w:tmpl w:val="597A282C"/>
    <w:lvl w:ilvl="0">
      <w:start w:val="1"/>
      <w:numFmt w:val="decimal"/>
      <w:lvlText w:val="%1."/>
      <w:lvlJc w:val="left"/>
      <w:rPr>
        <w:rFonts w:ascii="Times New Roman" w:eastAsia="MS Mincho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37A1E93"/>
    <w:multiLevelType w:val="multilevel"/>
    <w:tmpl w:val="347CFACA"/>
    <w:styleLink w:val="WWOutlineListStyle"/>
    <w:lvl w:ilvl="0">
      <w:start w:val="1"/>
      <w:numFmt w:val="upperRoman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lowerLetter"/>
      <w:pStyle w:val="Nagwek41"/>
      <w:lvlText w:val="%4)"/>
      <w:lvlJc w:val="left"/>
    </w:lvl>
    <w:lvl w:ilvl="4">
      <w:start w:val="1"/>
      <w:numFmt w:val="decimal"/>
      <w:pStyle w:val="Nagwek51"/>
      <w:lvlText w:val="(%5)"/>
      <w:lvlJc w:val="left"/>
    </w:lvl>
    <w:lvl w:ilvl="5">
      <w:start w:val="1"/>
      <w:numFmt w:val="lowerLetter"/>
      <w:pStyle w:val="Nagwek61"/>
      <w:lvlText w:val="(%6)"/>
      <w:lvlJc w:val="left"/>
    </w:lvl>
    <w:lvl w:ilvl="6">
      <w:start w:val="1"/>
      <w:numFmt w:val="lowerRoman"/>
      <w:pStyle w:val="Nagwek71"/>
      <w:lvlText w:val="(%7)"/>
      <w:lvlJc w:val="left"/>
    </w:lvl>
    <w:lvl w:ilvl="7">
      <w:start w:val="1"/>
      <w:numFmt w:val="lowerLetter"/>
      <w:pStyle w:val="Nagwek81"/>
      <w:lvlText w:val="(%8)"/>
      <w:lvlJc w:val="left"/>
    </w:lvl>
    <w:lvl w:ilvl="8">
      <w:start w:val="1"/>
      <w:numFmt w:val="lowerRoman"/>
      <w:pStyle w:val="Nagwek91"/>
      <w:lvlText w:val="(%9)"/>
      <w:lvlJc w:val="left"/>
    </w:lvl>
  </w:abstractNum>
  <w:abstractNum w:abstractNumId="5" w15:restartNumberingAfterBreak="0">
    <w:nsid w:val="34CF3A5C"/>
    <w:multiLevelType w:val="multilevel"/>
    <w:tmpl w:val="3B76A91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43123EB"/>
    <w:multiLevelType w:val="hybridMultilevel"/>
    <w:tmpl w:val="03205A20"/>
    <w:lvl w:ilvl="0" w:tplc="6B6C83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DD5510"/>
    <w:multiLevelType w:val="multilevel"/>
    <w:tmpl w:val="39D2B73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6CA5525D"/>
    <w:multiLevelType w:val="multilevel"/>
    <w:tmpl w:val="26C0F192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680935475">
    <w:abstractNumId w:val="4"/>
  </w:num>
  <w:num w:numId="2" w16cid:durableId="1178278494">
    <w:abstractNumId w:val="7"/>
  </w:num>
  <w:num w:numId="3" w16cid:durableId="1665425740">
    <w:abstractNumId w:val="1"/>
  </w:num>
  <w:num w:numId="4" w16cid:durableId="753670146">
    <w:abstractNumId w:val="5"/>
  </w:num>
  <w:num w:numId="5" w16cid:durableId="1344014335">
    <w:abstractNumId w:val="8"/>
  </w:num>
  <w:num w:numId="6" w16cid:durableId="1131091027">
    <w:abstractNumId w:val="0"/>
  </w:num>
  <w:num w:numId="7" w16cid:durableId="1580169380">
    <w:abstractNumId w:val="1"/>
    <w:lvlOverride w:ilvl="0">
      <w:startOverride w:val="1"/>
    </w:lvlOverride>
  </w:num>
  <w:num w:numId="8" w16cid:durableId="839584422">
    <w:abstractNumId w:val="8"/>
    <w:lvlOverride w:ilvl="0">
      <w:startOverride w:val="1"/>
    </w:lvlOverride>
  </w:num>
  <w:num w:numId="9" w16cid:durableId="1567833217">
    <w:abstractNumId w:val="5"/>
    <w:lvlOverride w:ilvl="0">
      <w:startOverride w:val="1"/>
    </w:lvlOverride>
  </w:num>
  <w:num w:numId="10" w16cid:durableId="1966694512">
    <w:abstractNumId w:val="2"/>
  </w:num>
  <w:num w:numId="11" w16cid:durableId="1864780456">
    <w:abstractNumId w:val="3"/>
  </w:num>
  <w:num w:numId="12" w16cid:durableId="15961299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70"/>
    <w:rsid w:val="0000516F"/>
    <w:rsid w:val="00010B3C"/>
    <w:rsid w:val="00064870"/>
    <w:rsid w:val="00074C6D"/>
    <w:rsid w:val="00090011"/>
    <w:rsid w:val="000D6968"/>
    <w:rsid w:val="0015334F"/>
    <w:rsid w:val="001C6D48"/>
    <w:rsid w:val="001E67AA"/>
    <w:rsid w:val="001F423C"/>
    <w:rsid w:val="00206E38"/>
    <w:rsid w:val="002100EA"/>
    <w:rsid w:val="00223384"/>
    <w:rsid w:val="00255310"/>
    <w:rsid w:val="002635B7"/>
    <w:rsid w:val="00283708"/>
    <w:rsid w:val="00285E09"/>
    <w:rsid w:val="002A165F"/>
    <w:rsid w:val="002B39E8"/>
    <w:rsid w:val="002D25B7"/>
    <w:rsid w:val="002D45C9"/>
    <w:rsid w:val="002F5DF7"/>
    <w:rsid w:val="00306364"/>
    <w:rsid w:val="00312C57"/>
    <w:rsid w:val="00326A0F"/>
    <w:rsid w:val="00337364"/>
    <w:rsid w:val="0037378F"/>
    <w:rsid w:val="003868F3"/>
    <w:rsid w:val="00396B82"/>
    <w:rsid w:val="003A0D29"/>
    <w:rsid w:val="003A4EA6"/>
    <w:rsid w:val="003A5DC9"/>
    <w:rsid w:val="00437863"/>
    <w:rsid w:val="00447202"/>
    <w:rsid w:val="00494EF3"/>
    <w:rsid w:val="004A2146"/>
    <w:rsid w:val="004C4A71"/>
    <w:rsid w:val="00521DE1"/>
    <w:rsid w:val="00525E08"/>
    <w:rsid w:val="00586A00"/>
    <w:rsid w:val="00594E39"/>
    <w:rsid w:val="005A256A"/>
    <w:rsid w:val="005A49D9"/>
    <w:rsid w:val="005C6F72"/>
    <w:rsid w:val="00605DA6"/>
    <w:rsid w:val="00615619"/>
    <w:rsid w:val="00682BCA"/>
    <w:rsid w:val="006D33E5"/>
    <w:rsid w:val="006D4AD0"/>
    <w:rsid w:val="00700A36"/>
    <w:rsid w:val="007043CD"/>
    <w:rsid w:val="00713E1E"/>
    <w:rsid w:val="007216FB"/>
    <w:rsid w:val="00784EBF"/>
    <w:rsid w:val="0079655B"/>
    <w:rsid w:val="007E23A8"/>
    <w:rsid w:val="0080208B"/>
    <w:rsid w:val="00802688"/>
    <w:rsid w:val="008461B9"/>
    <w:rsid w:val="00875977"/>
    <w:rsid w:val="008E14DA"/>
    <w:rsid w:val="008E1851"/>
    <w:rsid w:val="008E38EA"/>
    <w:rsid w:val="008E618D"/>
    <w:rsid w:val="0090087A"/>
    <w:rsid w:val="009036B2"/>
    <w:rsid w:val="00974ED3"/>
    <w:rsid w:val="009E5DED"/>
    <w:rsid w:val="00A03BF5"/>
    <w:rsid w:val="00A8438E"/>
    <w:rsid w:val="00AA6CCC"/>
    <w:rsid w:val="00AA7F7A"/>
    <w:rsid w:val="00AB0E44"/>
    <w:rsid w:val="00AE589A"/>
    <w:rsid w:val="00AF7C5D"/>
    <w:rsid w:val="00B03AAD"/>
    <w:rsid w:val="00B35892"/>
    <w:rsid w:val="00B458EB"/>
    <w:rsid w:val="00B55F06"/>
    <w:rsid w:val="00B70888"/>
    <w:rsid w:val="00B92B71"/>
    <w:rsid w:val="00BC14DF"/>
    <w:rsid w:val="00BD3BE9"/>
    <w:rsid w:val="00BE10D7"/>
    <w:rsid w:val="00BE7826"/>
    <w:rsid w:val="00C451E6"/>
    <w:rsid w:val="00C47443"/>
    <w:rsid w:val="00C56144"/>
    <w:rsid w:val="00C958D7"/>
    <w:rsid w:val="00C97177"/>
    <w:rsid w:val="00CA4CA5"/>
    <w:rsid w:val="00D07D36"/>
    <w:rsid w:val="00D23E80"/>
    <w:rsid w:val="00DB41EE"/>
    <w:rsid w:val="00DC4D00"/>
    <w:rsid w:val="00DF6952"/>
    <w:rsid w:val="00E339B1"/>
    <w:rsid w:val="00E50E55"/>
    <w:rsid w:val="00E55D07"/>
    <w:rsid w:val="00E856B9"/>
    <w:rsid w:val="00E92A1D"/>
    <w:rsid w:val="00EA12E6"/>
    <w:rsid w:val="00F30916"/>
    <w:rsid w:val="00F53341"/>
    <w:rsid w:val="00FA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0D42"/>
  <w15:docId w15:val="{FBF8A656-CF50-4719-B04F-8B3096E1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orndale AMT" w:eastAsia="Lucida Sans Unicode" w:hAnsi="Thorndale AMT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064870"/>
    <w:pPr>
      <w:numPr>
        <w:numId w:val="1"/>
      </w:numPr>
    </w:pPr>
  </w:style>
  <w:style w:type="paragraph" w:customStyle="1" w:styleId="Standard">
    <w:name w:val="Standard"/>
    <w:rsid w:val="00064870"/>
    <w:pPr>
      <w:widowControl/>
    </w:pPr>
    <w:rPr>
      <w:rFonts w:ascii="Times New Roman" w:eastAsia="Times New Roman" w:hAnsi="Times New Roman" w:cs="Times New Roman"/>
      <w:szCs w:val="20"/>
    </w:rPr>
  </w:style>
  <w:style w:type="paragraph" w:customStyle="1" w:styleId="Nagwek1">
    <w:name w:val="Nagłówek1"/>
    <w:basedOn w:val="Standard"/>
    <w:next w:val="Textbody"/>
    <w:rsid w:val="00064870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customStyle="1" w:styleId="Textbody">
    <w:name w:val="Text body"/>
    <w:basedOn w:val="Standard"/>
    <w:rsid w:val="00064870"/>
    <w:pPr>
      <w:spacing w:after="120"/>
    </w:pPr>
  </w:style>
  <w:style w:type="paragraph" w:styleId="Lista">
    <w:name w:val="List"/>
    <w:basedOn w:val="Textbody"/>
    <w:rsid w:val="00064870"/>
    <w:rPr>
      <w:rFonts w:cs="Tahoma"/>
    </w:rPr>
  </w:style>
  <w:style w:type="paragraph" w:customStyle="1" w:styleId="Legenda1">
    <w:name w:val="Legenda1"/>
    <w:basedOn w:val="Standard"/>
    <w:rsid w:val="0006487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rsid w:val="00064870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064870"/>
    <w:pPr>
      <w:keepNext/>
    </w:pPr>
    <w:rPr>
      <w:b/>
    </w:rPr>
  </w:style>
  <w:style w:type="paragraph" w:customStyle="1" w:styleId="Nagwek21">
    <w:name w:val="Nagłówek 21"/>
    <w:basedOn w:val="Standard"/>
    <w:next w:val="Standard"/>
    <w:rsid w:val="00064870"/>
    <w:pPr>
      <w:keepNext/>
      <w:widowControl w:val="0"/>
      <w:jc w:val="center"/>
    </w:pPr>
    <w:rPr>
      <w:b/>
      <w:sz w:val="22"/>
    </w:rPr>
  </w:style>
  <w:style w:type="paragraph" w:customStyle="1" w:styleId="Nagwek41">
    <w:name w:val="Nagłówek 41"/>
    <w:basedOn w:val="Standard"/>
    <w:next w:val="Standard"/>
    <w:rsid w:val="00064870"/>
    <w:pPr>
      <w:keepNext/>
      <w:numPr>
        <w:ilvl w:val="3"/>
        <w:numId w:val="1"/>
      </w:numPr>
      <w:spacing w:before="240" w:after="60"/>
      <w:ind w:left="2160"/>
      <w:outlineLvl w:val="3"/>
    </w:pPr>
    <w:rPr>
      <w:rFonts w:ascii="Arial" w:hAnsi="Arial"/>
      <w:b/>
    </w:rPr>
  </w:style>
  <w:style w:type="paragraph" w:customStyle="1" w:styleId="Nagwek51">
    <w:name w:val="Nagłówek 51"/>
    <w:basedOn w:val="Standard"/>
    <w:next w:val="Standard"/>
    <w:rsid w:val="00064870"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paragraph" w:customStyle="1" w:styleId="Nagwek61">
    <w:name w:val="Nagłówek 61"/>
    <w:basedOn w:val="Standard"/>
    <w:next w:val="Standard"/>
    <w:rsid w:val="00064870"/>
    <w:pPr>
      <w:numPr>
        <w:ilvl w:val="5"/>
        <w:numId w:val="1"/>
      </w:numPr>
      <w:spacing w:before="240" w:after="60"/>
      <w:ind w:left="3600"/>
      <w:outlineLvl w:val="5"/>
    </w:pPr>
    <w:rPr>
      <w:i/>
      <w:sz w:val="22"/>
    </w:rPr>
  </w:style>
  <w:style w:type="paragraph" w:customStyle="1" w:styleId="Nagwek71">
    <w:name w:val="Nagłówek 71"/>
    <w:basedOn w:val="Standard"/>
    <w:next w:val="Standard"/>
    <w:rsid w:val="00064870"/>
    <w:pPr>
      <w:numPr>
        <w:ilvl w:val="6"/>
        <w:numId w:val="1"/>
      </w:numPr>
      <w:spacing w:before="240" w:after="60"/>
      <w:ind w:left="4320"/>
      <w:outlineLvl w:val="6"/>
    </w:pPr>
    <w:rPr>
      <w:rFonts w:ascii="Arial" w:hAnsi="Arial"/>
      <w:sz w:val="20"/>
    </w:rPr>
  </w:style>
  <w:style w:type="paragraph" w:customStyle="1" w:styleId="Nagwek81">
    <w:name w:val="Nagłówek 81"/>
    <w:basedOn w:val="Standard"/>
    <w:next w:val="Standard"/>
    <w:rsid w:val="00064870"/>
    <w:pPr>
      <w:numPr>
        <w:ilvl w:val="7"/>
        <w:numId w:val="1"/>
      </w:numPr>
      <w:spacing w:before="240" w:after="60"/>
      <w:ind w:left="5040"/>
      <w:outlineLvl w:val="7"/>
    </w:pPr>
    <w:rPr>
      <w:rFonts w:ascii="Arial" w:hAnsi="Arial"/>
      <w:i/>
      <w:sz w:val="20"/>
    </w:rPr>
  </w:style>
  <w:style w:type="paragraph" w:customStyle="1" w:styleId="Nagwek91">
    <w:name w:val="Nagłówek 91"/>
    <w:basedOn w:val="Standard"/>
    <w:next w:val="Standard"/>
    <w:rsid w:val="00064870"/>
    <w:pPr>
      <w:numPr>
        <w:ilvl w:val="8"/>
        <w:numId w:val="1"/>
      </w:numPr>
      <w:spacing w:before="240" w:after="60"/>
      <w:ind w:left="5760"/>
      <w:outlineLvl w:val="8"/>
    </w:pPr>
    <w:rPr>
      <w:rFonts w:ascii="Arial" w:hAnsi="Arial"/>
      <w:b/>
      <w:i/>
      <w:sz w:val="18"/>
    </w:rPr>
  </w:style>
  <w:style w:type="paragraph" w:styleId="Zwykytekst">
    <w:name w:val="Plain Text"/>
    <w:basedOn w:val="Standard"/>
    <w:link w:val="ZwykytekstZnak"/>
    <w:rsid w:val="00064870"/>
    <w:rPr>
      <w:rFonts w:ascii="Courier New" w:hAnsi="Courier New"/>
      <w:sz w:val="20"/>
    </w:rPr>
  </w:style>
  <w:style w:type="paragraph" w:customStyle="1" w:styleId="TableContents">
    <w:name w:val="Table Contents"/>
    <w:basedOn w:val="Standard"/>
    <w:rsid w:val="00064870"/>
    <w:pPr>
      <w:suppressLineNumbers/>
    </w:pPr>
  </w:style>
  <w:style w:type="paragraph" w:customStyle="1" w:styleId="TableHeading">
    <w:name w:val="Table Heading"/>
    <w:basedOn w:val="TableContents"/>
    <w:rsid w:val="00064870"/>
    <w:pPr>
      <w:jc w:val="center"/>
    </w:pPr>
    <w:rPr>
      <w:b/>
      <w:bCs/>
    </w:rPr>
  </w:style>
  <w:style w:type="character" w:customStyle="1" w:styleId="WW8Num2z0">
    <w:name w:val="WW8Num2z0"/>
    <w:rsid w:val="00064870"/>
    <w:rPr>
      <w:rFonts w:ascii="Wingdings" w:hAnsi="Wingdings"/>
    </w:rPr>
  </w:style>
  <w:style w:type="character" w:customStyle="1" w:styleId="WW8Num5z0">
    <w:name w:val="WW8Num5z0"/>
    <w:rsid w:val="00064870"/>
    <w:rPr>
      <w:rFonts w:ascii="Times New Roman" w:hAnsi="Times New Roman"/>
    </w:rPr>
  </w:style>
  <w:style w:type="character" w:customStyle="1" w:styleId="Absatz-Standardschriftart">
    <w:name w:val="Absatz-Standardschriftart"/>
    <w:rsid w:val="00064870"/>
  </w:style>
  <w:style w:type="character" w:customStyle="1" w:styleId="WW-Absatz-Standardschriftart">
    <w:name w:val="WW-Absatz-Standardschriftart"/>
    <w:rsid w:val="00064870"/>
  </w:style>
  <w:style w:type="character" w:customStyle="1" w:styleId="WW-Absatz-Standardschriftart1">
    <w:name w:val="WW-Absatz-Standardschriftart1"/>
    <w:rsid w:val="00064870"/>
  </w:style>
  <w:style w:type="character" w:customStyle="1" w:styleId="WW8Num3z0">
    <w:name w:val="WW8Num3z0"/>
    <w:rsid w:val="00064870"/>
    <w:rPr>
      <w:rFonts w:ascii="Times New Roman" w:hAnsi="Times New Roman"/>
      <w:b w:val="0"/>
      <w:i w:val="0"/>
      <w:sz w:val="24"/>
    </w:rPr>
  </w:style>
  <w:style w:type="character" w:customStyle="1" w:styleId="WW8Num13z0">
    <w:name w:val="WW8Num13z0"/>
    <w:rsid w:val="00064870"/>
    <w:rPr>
      <w:rFonts w:ascii="Times New Roman" w:hAnsi="Times New Roman"/>
    </w:rPr>
  </w:style>
  <w:style w:type="character" w:customStyle="1" w:styleId="WW8Num14z0">
    <w:name w:val="WW8Num14z0"/>
    <w:rsid w:val="00064870"/>
    <w:rPr>
      <w:rFonts w:ascii="Times New Roman" w:hAnsi="Times New Roman"/>
      <w:b/>
      <w:i w:val="0"/>
      <w:sz w:val="24"/>
    </w:rPr>
  </w:style>
  <w:style w:type="character" w:customStyle="1" w:styleId="WW8Num18z0">
    <w:name w:val="WW8Num18z0"/>
    <w:rsid w:val="00064870"/>
    <w:rPr>
      <w:rFonts w:ascii="Times New Roman" w:hAnsi="Times New Roman"/>
      <w:b w:val="0"/>
      <w:i w:val="0"/>
      <w:sz w:val="24"/>
    </w:rPr>
  </w:style>
  <w:style w:type="character" w:customStyle="1" w:styleId="WW8Num19z0">
    <w:name w:val="WW8Num19z0"/>
    <w:rsid w:val="00064870"/>
    <w:rPr>
      <w:rFonts w:ascii="StarSymbol, 'Arial Unicode MS'" w:hAnsi="StarSymbol, 'Arial Unicode MS'"/>
      <w:sz w:val="18"/>
    </w:rPr>
  </w:style>
  <w:style w:type="character" w:customStyle="1" w:styleId="WW8Num20z0">
    <w:name w:val="WW8Num20z0"/>
    <w:rsid w:val="00064870"/>
    <w:rPr>
      <w:rFonts w:ascii="Times New Roman" w:hAnsi="Times New Roman"/>
    </w:rPr>
  </w:style>
  <w:style w:type="character" w:customStyle="1" w:styleId="WW8Num24z0">
    <w:name w:val="WW8Num24z0"/>
    <w:rsid w:val="00064870"/>
    <w:rPr>
      <w:rFonts w:ascii="Times New Roman" w:hAnsi="Times New Roman"/>
    </w:rPr>
  </w:style>
  <w:style w:type="character" w:customStyle="1" w:styleId="WW8Num26z0">
    <w:name w:val="WW8Num26z0"/>
    <w:rsid w:val="00064870"/>
    <w:rPr>
      <w:rFonts w:ascii="Times New Roman" w:hAnsi="Times New Roman"/>
      <w:sz w:val="24"/>
    </w:rPr>
  </w:style>
  <w:style w:type="character" w:customStyle="1" w:styleId="WW8Num29z0">
    <w:name w:val="WW8Num29z0"/>
    <w:rsid w:val="00064870"/>
    <w:rPr>
      <w:rFonts w:ascii="Times New Roman" w:hAnsi="Times New Roman"/>
    </w:rPr>
  </w:style>
  <w:style w:type="character" w:customStyle="1" w:styleId="WW8Num39z0">
    <w:name w:val="WW8Num39z0"/>
    <w:rsid w:val="00064870"/>
    <w:rPr>
      <w:rFonts w:ascii="Times New Roman" w:hAnsi="Times New Roman"/>
    </w:rPr>
  </w:style>
  <w:style w:type="character" w:customStyle="1" w:styleId="WW8Num40z0">
    <w:name w:val="WW8Num40z0"/>
    <w:rsid w:val="00064870"/>
    <w:rPr>
      <w:rFonts w:ascii="Wingdings" w:hAnsi="Wingdings"/>
    </w:rPr>
  </w:style>
  <w:style w:type="character" w:customStyle="1" w:styleId="WW8Num41z0">
    <w:name w:val="WW8Num41z0"/>
    <w:rsid w:val="00064870"/>
    <w:rPr>
      <w:rFonts w:ascii="StarSymbol, 'Arial Unicode MS'" w:hAnsi="StarSymbol, 'Arial Unicode MS'"/>
      <w:sz w:val="18"/>
    </w:rPr>
  </w:style>
  <w:style w:type="character" w:customStyle="1" w:styleId="WW8Num42z0">
    <w:name w:val="WW8Num42z0"/>
    <w:rsid w:val="00064870"/>
    <w:rPr>
      <w:rFonts w:ascii="Times New Roman" w:hAnsi="Times New Roman"/>
      <w:b w:val="0"/>
      <w:i w:val="0"/>
      <w:sz w:val="22"/>
    </w:rPr>
  </w:style>
  <w:style w:type="character" w:customStyle="1" w:styleId="WW8Num44z0">
    <w:name w:val="WW8Num44z0"/>
    <w:rsid w:val="00064870"/>
    <w:rPr>
      <w:rFonts w:ascii="Times New Roman" w:hAnsi="Times New Roman"/>
    </w:rPr>
  </w:style>
  <w:style w:type="character" w:customStyle="1" w:styleId="WW8Num46z0">
    <w:name w:val="WW8Num46z0"/>
    <w:rsid w:val="00064870"/>
    <w:rPr>
      <w:rFonts w:ascii="StarSymbol, 'Arial Unicode MS'" w:hAnsi="StarSymbol, 'Arial Unicode MS'"/>
      <w:sz w:val="18"/>
    </w:rPr>
  </w:style>
  <w:style w:type="character" w:customStyle="1" w:styleId="Numerstrony1">
    <w:name w:val="Numer strony1"/>
    <w:basedOn w:val="Domylnaczcionkaakapitu"/>
    <w:rsid w:val="00064870"/>
  </w:style>
  <w:style w:type="character" w:customStyle="1" w:styleId="NumberingSymbols">
    <w:name w:val="Numbering Symbols"/>
    <w:rsid w:val="00064870"/>
  </w:style>
  <w:style w:type="numbering" w:customStyle="1" w:styleId="WW8Num1">
    <w:name w:val="WW8Num1"/>
    <w:basedOn w:val="Bezlisty"/>
    <w:rsid w:val="00064870"/>
    <w:pPr>
      <w:numPr>
        <w:numId w:val="2"/>
      </w:numPr>
    </w:pPr>
  </w:style>
  <w:style w:type="numbering" w:customStyle="1" w:styleId="WW8Num2">
    <w:name w:val="WW8Num2"/>
    <w:basedOn w:val="Bezlisty"/>
    <w:rsid w:val="00064870"/>
    <w:pPr>
      <w:numPr>
        <w:numId w:val="3"/>
      </w:numPr>
    </w:pPr>
  </w:style>
  <w:style w:type="numbering" w:customStyle="1" w:styleId="WW8Num3">
    <w:name w:val="WW8Num3"/>
    <w:basedOn w:val="Bezlisty"/>
    <w:rsid w:val="00064870"/>
    <w:pPr>
      <w:numPr>
        <w:numId w:val="4"/>
      </w:numPr>
    </w:pPr>
  </w:style>
  <w:style w:type="numbering" w:customStyle="1" w:styleId="WW8Num4">
    <w:name w:val="WW8Num4"/>
    <w:basedOn w:val="Bezlisty"/>
    <w:rsid w:val="00064870"/>
    <w:pPr>
      <w:numPr>
        <w:numId w:val="5"/>
      </w:numPr>
    </w:pPr>
  </w:style>
  <w:style w:type="numbering" w:customStyle="1" w:styleId="WW8Num5">
    <w:name w:val="WW8Num5"/>
    <w:basedOn w:val="Bezlisty"/>
    <w:rsid w:val="00064870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0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2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E23A8"/>
    <w:rPr>
      <w:color w:val="0000FF" w:themeColor="hyperlink"/>
      <w:u w:val="single"/>
    </w:rPr>
  </w:style>
  <w:style w:type="paragraph" w:customStyle="1" w:styleId="WW-Zwykytekst">
    <w:name w:val="WW-Zwykły tekst"/>
    <w:basedOn w:val="Normalny"/>
    <w:rsid w:val="00BE10D7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605DA6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02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688"/>
  </w:style>
  <w:style w:type="paragraph" w:styleId="Stopka">
    <w:name w:val="footer"/>
    <w:basedOn w:val="Normalny"/>
    <w:link w:val="StopkaZnak"/>
    <w:uiPriority w:val="99"/>
    <w:unhideWhenUsed/>
    <w:rsid w:val="00802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688"/>
  </w:style>
  <w:style w:type="character" w:styleId="Nierozpoznanawzmianka">
    <w:name w:val="Unresolved Mention"/>
    <w:basedOn w:val="Domylnaczcionkaakapitu"/>
    <w:uiPriority w:val="99"/>
    <w:semiHidden/>
    <w:unhideWhenUsed/>
    <w:rsid w:val="00DC4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czarn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faktu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@czarn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FBC0B-0B96-4DE5-B6F9-57BA3E55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1323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23/TI/2004</vt:lpstr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23/TI/2004</dc:title>
  <dc:creator>Rafał Figlarz</dc:creator>
  <cp:lastModifiedBy>Jacek Filoda</cp:lastModifiedBy>
  <cp:revision>7</cp:revision>
  <cp:lastPrinted>2023-12-11T07:14:00Z</cp:lastPrinted>
  <dcterms:created xsi:type="dcterms:W3CDTF">2023-12-06T07:02:00Z</dcterms:created>
  <dcterms:modified xsi:type="dcterms:W3CDTF">2023-12-11T07:17:00Z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