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17FE220C" w:rsidR="00600DE9" w:rsidRPr="00600DE9" w:rsidRDefault="00600DE9" w:rsidP="00600D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D863D9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D863D9" w:rsidRPr="00D863D9">
        <w:rPr>
          <w:rFonts w:ascii="Times New Roman" w:hAnsi="Times New Roman" w:cs="Times New Roman"/>
          <w:b/>
          <w:sz w:val="20"/>
          <w:szCs w:val="20"/>
        </w:rPr>
        <w:t>podestów scenicznych dla Akademii Muzycznej im. Krzysztofa Pendereckiego w Krakowie</w:t>
      </w:r>
      <w:r w:rsidRPr="00600DE9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3828"/>
        <w:gridCol w:w="1417"/>
        <w:gridCol w:w="1276"/>
        <w:gridCol w:w="1559"/>
        <w:gridCol w:w="1701"/>
        <w:gridCol w:w="1418"/>
      </w:tblGrid>
      <w:tr w:rsidR="002C2F5D" w:rsidRPr="00306FEA" w14:paraId="61BA0119" w14:textId="37AAB49B" w:rsidTr="006B1577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49575" w14:textId="77777777" w:rsidR="002C2F5D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61609A" w14:textId="77777777" w:rsidR="002C2F5D" w:rsidRPr="00306FEA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FORMULARZ ASORTYMENTOWO – CENOWY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ADF82F0" w14:textId="77777777" w:rsidR="002C2F5D" w:rsidRPr="00306FEA" w:rsidRDefault="002C2F5D" w:rsidP="002C2F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F5D" w:rsidRPr="00306FEA" w14:paraId="0314E419" w14:textId="77777777" w:rsidTr="002C2F5D">
        <w:trPr>
          <w:trHeight w:val="212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F87A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7FE132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C90655" w14:textId="7F0BE410" w:rsidR="0057436B" w:rsidRPr="0057436B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Opis/ minimalne parametry techniczne, funkcjonalne i inne wymagane przez Zamawiającego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68F9B3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E761E7" w14:textId="476E380C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Charakterystyka ofertowanego asortymentu </w:t>
            </w:r>
          </w:p>
          <w:p w14:paraId="59A3BAE6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(proszę podać co najmniej producenta, model oraz opisać parametry techniczne, funkcjonalne i inne cechy </w:t>
            </w:r>
          </w:p>
          <w:p w14:paraId="7945FD8A" w14:textId="5EE46C44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oferowanego  przez Wykonawcę asortymentu</w:t>
            </w:r>
            <w:r w:rsidR="0057436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podać ilości elementów i okres gwarancji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14:paraId="6DD0CF94" w14:textId="0D1C9E3B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B416" w14:textId="29B2DD49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  <w:p w14:paraId="0D4DBB5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6D7D7539" w14:textId="7A17981E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37E4BF2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(%)</w:t>
            </w:r>
          </w:p>
          <w:p w14:paraId="056F4642" w14:textId="5D85052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BF14E" w14:textId="4DDFF16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36DA1F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6234CC81" w14:textId="155A950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B21A6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8F769A" w14:textId="77777777" w:rsidR="0057436B" w:rsidRDefault="002C2F5D" w:rsidP="005743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CA0894" w14:textId="233D5CAE" w:rsidR="002C2F5D" w:rsidRDefault="0057436B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2F5D"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2A0AAF4A" w14:textId="76F3851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  <w:p w14:paraId="76B7D00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F8AE" w14:textId="6B990C8E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8410029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60AFF9F0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2C2F5D" w:rsidRPr="00306FEA" w14:paraId="37C0DF2A" w14:textId="77777777" w:rsidTr="002C2F5D">
        <w:trPr>
          <w:trHeight w:val="620"/>
        </w:trPr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CA6B" w14:textId="2C23BEED" w:rsidR="002C2F5D" w:rsidRPr="002C2F5D" w:rsidRDefault="00E64A2E" w:rsidP="00E64A2E">
            <w:pPr>
              <w:spacing w:after="0" w:line="276" w:lineRule="auto"/>
              <w:ind w:left="14" w:hanging="1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Przedmiotem zamówienia jest dostawa p</w:t>
            </w:r>
            <w:r w:rsidR="002C2F5D" w:rsidRPr="00D863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odest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ów</w:t>
            </w:r>
            <w:r w:rsidR="002C2F5D" w:rsidRPr="00D863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sceniczn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ych</w:t>
            </w:r>
            <w:r w:rsidR="002C2F5D" w:rsidRPr="002C2F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5606AEC8" w14:textId="77777777" w:rsidR="002C2F5D" w:rsidRPr="00A8441B" w:rsidRDefault="002C2F5D" w:rsidP="00A8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41B">
              <w:rPr>
                <w:rFonts w:ascii="Times New Roman" w:eastAsia="Calibri" w:hAnsi="Times New Roman" w:cs="Times New Roman"/>
                <w:sz w:val="20"/>
                <w:szCs w:val="20"/>
              </w:rPr>
              <w:t>- 4 sztuki,</w:t>
            </w:r>
          </w:p>
          <w:p w14:paraId="596C2258" w14:textId="77777777" w:rsidR="002C2F5D" w:rsidRPr="002C2F5D" w:rsidRDefault="002C2F5D" w:rsidP="00D863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wymiary podestu 100 x 200 cm,</w:t>
            </w:r>
          </w:p>
          <w:p w14:paraId="246E7531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nogi do wysokości 20 cm – 16 szt.,</w:t>
            </w:r>
          </w:p>
          <w:p w14:paraId="3C92AFDE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nogi do wysokości 40 cm – 16 szt.,</w:t>
            </w:r>
          </w:p>
          <w:p w14:paraId="6271B409" w14:textId="4695773C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 xml:space="preserve">atestowana na trudnopalność płyta wodoodporna i antypoślizgowa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>w kolorze czarnym,</w:t>
            </w:r>
          </w:p>
          <w:p w14:paraId="3F1495AF" w14:textId="77777777" w:rsidR="002C2F5D" w:rsidRPr="002C2F5D" w:rsidRDefault="002C2F5D" w:rsidP="00D863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hAnsi="Times New Roman" w:cs="Times New Roman"/>
                <w:sz w:val="20"/>
                <w:szCs w:val="20"/>
              </w:rPr>
              <w:t>- stopień umożliwiający bezpieczne wejście na scenę – wymiar: szerokość 100 cm; głębokość 26 cm; wysokość 20 cm,</w:t>
            </w:r>
          </w:p>
          <w:p w14:paraId="775483B2" w14:textId="77777777" w:rsidR="00E64A2E" w:rsidRDefault="002C2F5D" w:rsidP="00E64A2E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F5D">
              <w:rPr>
                <w:rFonts w:ascii="Times New Roman" w:eastAsia="Calibri" w:hAnsi="Times New Roman" w:cs="Times New Roman"/>
                <w:sz w:val="20"/>
                <w:szCs w:val="20"/>
              </w:rPr>
              <w:t>- klamry – 8 sztuk</w:t>
            </w:r>
          </w:p>
          <w:p w14:paraId="4A74AB5F" w14:textId="5FF16A10" w:rsidR="00E64A2E" w:rsidRPr="00E64A2E" w:rsidRDefault="00E64A2E" w:rsidP="00E64A2E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cenie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dostawy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ponadto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207C02F0" w14:textId="72605300" w:rsidR="00E64A2E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transport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 siedziby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Zamawiającego ul. św.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Tomasza 43,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31-027</w:t>
            </w:r>
            <w:r w:rsidRPr="00E64A2E">
              <w:rPr>
                <w:rFonts w:ascii="Times New Roman" w:eastAsia="Calibri" w:hAnsi="Times New Roman" w:cs="Times New Roman"/>
                <w:b/>
                <w:spacing w:val="15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Kraków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 xml:space="preserve"> wraz rozładunkiem i wniesieniem do miejsca/ pomieszczenia wskazanego przez Zamawiającego</w:t>
            </w:r>
            <w:r>
              <w:rPr>
                <w:rFonts w:ascii="Times New Roman" w:eastAsia="Calibri" w:hAnsi="Times New Roman" w:cs="Times New Roman"/>
                <w:b/>
                <w:spacing w:val="-1"/>
              </w:rPr>
              <w:t>,</w:t>
            </w:r>
            <w:bookmarkStart w:id="0" w:name="_GoBack"/>
            <w:bookmarkEnd w:id="0"/>
          </w:p>
          <w:p w14:paraId="4A8E45F4" w14:textId="004D321D" w:rsidR="002C2F5D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2C2F5D"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gwarancja: minimum 24 miesiące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9F91" w14:textId="77777777" w:rsidR="002C2F5D" w:rsidRDefault="002C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78F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BBBD461" w:rsidR="002C2F5D" w:rsidRP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53D572B4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306FEA" w:rsidRDefault="00454F2C" w:rsidP="002C2F5D">
      <w:pPr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95CA0"/>
    <w:multiLevelType w:val="hybridMultilevel"/>
    <w:tmpl w:val="73FA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0"/>
  </w:num>
  <w:num w:numId="13">
    <w:abstractNumId w:val="17"/>
  </w:num>
  <w:num w:numId="14">
    <w:abstractNumId w:val="12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2C2F5D"/>
    <w:rsid w:val="00306FEA"/>
    <w:rsid w:val="00454F2C"/>
    <w:rsid w:val="004E5796"/>
    <w:rsid w:val="0052266A"/>
    <w:rsid w:val="0057436B"/>
    <w:rsid w:val="005E38EA"/>
    <w:rsid w:val="00600DE9"/>
    <w:rsid w:val="006E4B07"/>
    <w:rsid w:val="007A2DD1"/>
    <w:rsid w:val="007F3124"/>
    <w:rsid w:val="008D25E5"/>
    <w:rsid w:val="00A034DB"/>
    <w:rsid w:val="00A16E63"/>
    <w:rsid w:val="00A530A5"/>
    <w:rsid w:val="00A8441B"/>
    <w:rsid w:val="00C55B47"/>
    <w:rsid w:val="00CA12ED"/>
    <w:rsid w:val="00D863D9"/>
    <w:rsid w:val="00E64A2E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1209-6A3F-4D2C-9B93-61B6BDF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11</cp:revision>
  <dcterms:created xsi:type="dcterms:W3CDTF">2022-10-26T09:56:00Z</dcterms:created>
  <dcterms:modified xsi:type="dcterms:W3CDTF">2023-04-15T11:09:00Z</dcterms:modified>
</cp:coreProperties>
</file>