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5BF20" w14:textId="1465DE8D" w:rsidR="009102CB" w:rsidRPr="00D23A74" w:rsidRDefault="002A5B16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815B4B">
        <w:rPr>
          <w:rFonts w:ascii="Cambria" w:hAnsi="Cambria"/>
          <w:b/>
          <w:bCs/>
        </w:rPr>
        <w:t>3</w:t>
      </w:r>
      <w:r w:rsidR="009102CB" w:rsidRPr="00D23A74">
        <w:rPr>
          <w:rFonts w:ascii="Cambria" w:hAnsi="Cambria"/>
          <w:b/>
          <w:bCs/>
        </w:rPr>
        <w:t xml:space="preserve"> do SWZ</w:t>
      </w:r>
    </w:p>
    <w:p w14:paraId="20F201B9" w14:textId="77777777" w:rsidR="009102CB" w:rsidRPr="00D23A7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D23A74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393A3EC5" w14:textId="0BB67FB1" w:rsidR="0037306E" w:rsidRPr="0097012E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97012E">
        <w:rPr>
          <w:rFonts w:ascii="Cambria" w:hAnsi="Cambria" w:cstheme="minorHAnsi"/>
          <w:bCs/>
          <w:sz w:val="24"/>
          <w:szCs w:val="24"/>
        </w:rPr>
        <w:t>(</w:t>
      </w:r>
      <w:r w:rsidR="00815B4B">
        <w:rPr>
          <w:rFonts w:ascii="Cambria" w:hAnsi="Cambria" w:cstheme="minorHAnsi"/>
          <w:bCs/>
          <w:sz w:val="24"/>
          <w:szCs w:val="24"/>
        </w:rPr>
        <w:t>Numer refe</w:t>
      </w:r>
      <w:r w:rsidR="00880D13">
        <w:rPr>
          <w:rFonts w:ascii="Cambria" w:hAnsi="Cambria" w:cstheme="minorHAnsi"/>
          <w:bCs/>
          <w:sz w:val="24"/>
          <w:szCs w:val="24"/>
        </w:rPr>
        <w:t>rencyjny</w:t>
      </w:r>
      <w:r w:rsidRPr="001E3423">
        <w:rPr>
          <w:rFonts w:ascii="Cambria" w:hAnsi="Cambria" w:cstheme="minorHAnsi"/>
          <w:bCs/>
          <w:sz w:val="24"/>
          <w:szCs w:val="24"/>
        </w:rPr>
        <w:t xml:space="preserve">: </w:t>
      </w:r>
      <w:r w:rsidR="006168DD" w:rsidRPr="006168DD">
        <w:rPr>
          <w:rFonts w:ascii="Cambria" w:hAnsi="Cambria"/>
          <w:b/>
          <w:bCs/>
          <w:sz w:val="24"/>
          <w:szCs w:val="24"/>
          <w:lang w:eastAsia="en-US"/>
        </w:rPr>
        <w:t>IN.271.42.2023.KB</w:t>
      </w:r>
      <w:r w:rsidR="00165351" w:rsidRPr="001E3423">
        <w:rPr>
          <w:rFonts w:ascii="Cambria" w:eastAsia="Cambria" w:hAnsi="Cambria" w:cs="Cambria"/>
          <w:bCs/>
          <w:sz w:val="24"/>
          <w:szCs w:val="24"/>
        </w:rPr>
        <w:t>)</w:t>
      </w:r>
    </w:p>
    <w:p w14:paraId="4324D32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7441F4" w:rsidRDefault="007441F4" w:rsidP="00AF5DF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 w:hanging="709"/>
        <w:jc w:val="both"/>
        <w:rPr>
          <w:rFonts w:ascii="Cambria" w:hAnsi="Cambria" w:cstheme="minorHAnsi"/>
          <w:color w:val="0070C0"/>
          <w:sz w:val="10"/>
          <w:szCs w:val="10"/>
          <w:u w:val="single"/>
        </w:rPr>
      </w:pPr>
    </w:p>
    <w:p w14:paraId="6F76D80D" w14:textId="77777777" w:rsidR="00280B36" w:rsidRPr="00280B36" w:rsidRDefault="00280B36" w:rsidP="00280B3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280B36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3D4B4BC1" w14:textId="77777777" w:rsidR="00280B36" w:rsidRPr="00280B36" w:rsidRDefault="00280B36" w:rsidP="00280B3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80B36">
        <w:rPr>
          <w:rFonts w:ascii="Cambria" w:eastAsia="Times New Roman" w:hAnsi="Cambria" w:cs="Tahoma"/>
          <w:bCs/>
          <w:kern w:val="1"/>
          <w:lang w:eastAsia="ar-SA"/>
        </w:rPr>
        <w:tab/>
      </w:r>
      <w:r w:rsidRPr="00280B36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0CA60DA6" w14:textId="77777777" w:rsidR="00280B36" w:rsidRPr="00280B36" w:rsidRDefault="00280B36" w:rsidP="00280B3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80B36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5966474F" w14:textId="77777777" w:rsidR="00280B36" w:rsidRPr="00280B36" w:rsidRDefault="00280B36" w:rsidP="00280B36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280B36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280B36">
          <w:rPr>
            <w:rFonts w:ascii="Cambria" w:eastAsia="Times New Roman" w:hAnsi="Cambria" w:cs="Tahoma"/>
            <w:u w:val="single"/>
          </w:rPr>
          <w:t>sekretariat@miedzyrzecgmina.pl</w:t>
        </w:r>
      </w:hyperlink>
      <w:r w:rsidRPr="00280B36">
        <w:rPr>
          <w:rFonts w:ascii="Cambria" w:hAnsi="Cambria"/>
          <w:bCs/>
          <w:color w:val="000000"/>
        </w:rPr>
        <w:t xml:space="preserve"> </w:t>
      </w:r>
    </w:p>
    <w:p w14:paraId="43CA8FC5" w14:textId="77777777" w:rsidR="00280B36" w:rsidRPr="00280B36" w:rsidRDefault="00280B36" w:rsidP="00280B3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280B36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280B36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340E92C6" w14:textId="77777777" w:rsidR="00EE60F3" w:rsidRPr="00874521" w:rsidRDefault="00EE60F3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7"/>
        <w:gridCol w:w="9603"/>
        <w:gridCol w:w="48"/>
        <w:gridCol w:w="20"/>
      </w:tblGrid>
      <w:tr w:rsidR="009102CB" w:rsidRPr="003E090C" w14:paraId="1538F45F" w14:textId="77777777" w:rsidTr="006449D3">
        <w:trPr>
          <w:trHeight w:val="235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78EF32" w14:textId="77777777" w:rsidR="0032069D" w:rsidRPr="0032069D" w:rsidRDefault="0032069D" w:rsidP="0032069D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32069D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87D43CF" w14:textId="77777777" w:rsidR="0032069D" w:rsidRPr="0032069D" w:rsidRDefault="0032069D" w:rsidP="0032069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10"/>
                <w:szCs w:val="10"/>
                <w:lang w:eastAsia="ar-SA"/>
              </w:rPr>
            </w:pPr>
          </w:p>
          <w:p w14:paraId="189F234F" w14:textId="77777777" w:rsidR="0032069D" w:rsidRPr="0032069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316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2C1A4FA3" w14:textId="77777777" w:rsidR="0032069D" w:rsidRPr="0032069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6DF410" w14:textId="77777777" w:rsidR="0032069D" w:rsidRPr="0032069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32069D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32069D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7D38C71A" w14:textId="77777777" w:rsidR="0032069D" w:rsidRPr="0032069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3B209E" w14:textId="77777777" w:rsidR="0032069D" w:rsidRPr="0032069D" w:rsidRDefault="0032069D" w:rsidP="0032069D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32069D">
              <w:rPr>
                <w:rFonts w:ascii="Cambria" w:hAnsi="Cambria" w:cs="Arial"/>
              </w:rPr>
              <w:t>Siedziba albo miejsce zamieszkania i adres Wykonawcy:</w:t>
            </w:r>
          </w:p>
          <w:p w14:paraId="255EFDBB" w14:textId="77777777" w:rsidR="0032069D" w:rsidRPr="0032069D" w:rsidRDefault="0032069D" w:rsidP="0032069D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38A87A" w14:textId="77777777" w:rsidR="0032069D" w:rsidRPr="0032069D" w:rsidRDefault="0032069D" w:rsidP="00123E5A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32069D">
              <w:rPr>
                <w:rFonts w:ascii="Cambria" w:hAnsi="Cambria" w:cs="Arial"/>
                <w:b/>
                <w:iCs/>
              </w:rPr>
              <w:t>NIP</w:t>
            </w:r>
            <w:r w:rsidRPr="0032069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32069D">
              <w:rPr>
                <w:rFonts w:ascii="Cambria" w:hAnsi="Cambria" w:cs="Arial"/>
                <w:b/>
                <w:iCs/>
              </w:rPr>
              <w:t>REGON</w:t>
            </w: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7D21775" w14:textId="4F4F4AB9" w:rsidR="0032069D" w:rsidRPr="00123E5A" w:rsidRDefault="00123E5A" w:rsidP="00123E5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123E5A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Zakupowej należy przekazywać korespondencję związaną z niniejszym postępowaniem e-mail:</w:t>
            </w:r>
            <w:r w:rsidR="0032069D" w:rsidRPr="00123E5A">
              <w:rPr>
                <w:rFonts w:ascii="Cambria" w:hAnsi="Cambria" w:cs="Arial"/>
                <w:b/>
                <w:iCs/>
              </w:rPr>
              <w:t>………………………………………</w:t>
            </w:r>
            <w:r w:rsidR="00BE48DA" w:rsidRPr="00123E5A">
              <w:rPr>
                <w:rFonts w:ascii="Cambria" w:hAnsi="Cambria" w:cs="Arial"/>
                <w:b/>
                <w:iCs/>
              </w:rPr>
              <w:t>…………………………………</w:t>
            </w:r>
          </w:p>
          <w:p w14:paraId="51DAD013" w14:textId="77777777" w:rsidR="0032069D" w:rsidRPr="0032069D" w:rsidRDefault="0032069D" w:rsidP="00123E5A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32069D">
              <w:rPr>
                <w:rFonts w:ascii="Cambria" w:hAnsi="Cambria" w:cs="Arial"/>
                <w:i/>
              </w:rPr>
              <w:t>(jeżeli inny niż adres siedziby):</w:t>
            </w:r>
          </w:p>
          <w:p w14:paraId="526D4A62" w14:textId="77777777" w:rsidR="0032069D" w:rsidRPr="0032069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0B3FA6" w14:textId="77777777" w:rsidR="00BE0A1D" w:rsidRPr="00BE0A1D" w:rsidRDefault="0032069D" w:rsidP="00BE0A1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32069D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  <w:r w:rsidR="00BE0A1D" w:rsidRPr="00BE0A1D">
              <w:rPr>
                <w:rFonts w:ascii="Cambria" w:eastAsia="Times New Roman" w:hAnsi="Cambria"/>
              </w:rPr>
              <w:t xml:space="preserve">(imię, nazwisko, tel., e-mail): </w:t>
            </w:r>
          </w:p>
          <w:p w14:paraId="5895A78F" w14:textId="77777777" w:rsidR="00BE0A1D" w:rsidRPr="00BE0A1D" w:rsidRDefault="00BE0A1D" w:rsidP="00BE0A1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BE0A1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…………………………………………..…………………………………………………………………….……………….…………</w:t>
            </w:r>
          </w:p>
          <w:p w14:paraId="4D71992C" w14:textId="0049F424" w:rsidR="0032069D" w:rsidRDefault="00BE0A1D" w:rsidP="00BE0A1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BE0A1D">
              <w:rPr>
                <w:rFonts w:ascii="Cambria" w:hAnsi="Cambria" w:cs="Arial"/>
                <w:iCs/>
                <w:sz w:val="22"/>
                <w:szCs w:val="22"/>
              </w:rPr>
              <w:t>Tel. ……………………………………………………… e-mail: ……………………………………………………….……........</w:t>
            </w:r>
          </w:p>
          <w:p w14:paraId="64F13988" w14:textId="29B46AE7" w:rsidR="0032069D" w:rsidRPr="007C687C" w:rsidRDefault="0032069D" w:rsidP="003206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1490E6" w14:textId="77777777" w:rsidTr="006449D3">
        <w:trPr>
          <w:trHeight w:val="1670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nil"/>
            </w:tcBorders>
          </w:tcPr>
          <w:p w14:paraId="2B54955D" w14:textId="31F722E8" w:rsidR="00546CE7" w:rsidRPr="00D00B74" w:rsidRDefault="00546CE7" w:rsidP="00546CE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66F2D0EC" w14:textId="77777777" w:rsidR="00546CE7" w:rsidRPr="00D00B74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C45DA29" w14:textId="77777777" w:rsidR="00546CE7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8ECDCD7" w14:textId="77777777" w:rsidR="00B65DF9" w:rsidRDefault="00B65DF9" w:rsidP="00546CE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94D5FFB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26535" w14:textId="07B21671" w:rsidR="007E25A8" w:rsidRDefault="00474642" w:rsidP="00AF5DF8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  <w:lang w:eastAsia="pl-PL"/>
              </w:rPr>
            </w:pPr>
            <w:r w:rsidRPr="00474642">
              <w:rPr>
                <w:rFonts w:ascii="Cambria" w:hAnsi="Cambria"/>
                <w:b/>
                <w:sz w:val="32"/>
                <w:szCs w:val="32"/>
                <w:lang w:eastAsia="pl-PL"/>
              </w:rPr>
              <w:t>„</w:t>
            </w:r>
            <w:r w:rsidR="00AF5DF8">
              <w:rPr>
                <w:rFonts w:ascii="Cambria" w:hAnsi="Cambria"/>
                <w:b/>
                <w:sz w:val="32"/>
                <w:szCs w:val="32"/>
                <w:lang w:eastAsia="pl-PL"/>
              </w:rPr>
              <w:t>Budowa sieci wodociągowej i kanalizacji sanitarnej z przyłączami</w:t>
            </w:r>
            <w:r w:rsidR="00CE28A4">
              <w:rPr>
                <w:rFonts w:ascii="Cambria" w:hAnsi="Cambria"/>
                <w:b/>
                <w:sz w:val="32"/>
                <w:szCs w:val="32"/>
                <w:lang w:eastAsia="pl-PL"/>
              </w:rPr>
              <w:t xml:space="preserve"> w m. Wysokie</w:t>
            </w:r>
            <w:r w:rsidR="00AF5DF8">
              <w:rPr>
                <w:rFonts w:ascii="Cambria" w:hAnsi="Cambria"/>
                <w:b/>
                <w:sz w:val="32"/>
                <w:szCs w:val="32"/>
                <w:lang w:eastAsia="pl-PL"/>
              </w:rPr>
              <w:t xml:space="preserve"> – etap II </w:t>
            </w:r>
            <w:r w:rsidRPr="00474642">
              <w:rPr>
                <w:rFonts w:ascii="Cambria" w:hAnsi="Cambria"/>
                <w:b/>
                <w:sz w:val="32"/>
                <w:szCs w:val="32"/>
                <w:lang w:eastAsia="pl-PL"/>
              </w:rPr>
              <w:t>”</w:t>
            </w:r>
          </w:p>
          <w:p w14:paraId="3AAF6CDC" w14:textId="77777777" w:rsidR="00BE0A1D" w:rsidRPr="007E25A8" w:rsidRDefault="00BE0A1D" w:rsidP="00AF5DF8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00D10CF5" w14:textId="28D20B30" w:rsidR="00FE55B8" w:rsidRDefault="00824977" w:rsidP="0011512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</w:t>
            </w:r>
            <w:r w:rsidR="00696946">
              <w:rPr>
                <w:rFonts w:ascii="Cambria" w:hAnsi="Cambria" w:cs="Arial"/>
                <w:bCs/>
                <w:iCs/>
              </w:rPr>
              <w:t>zamówienia</w:t>
            </w:r>
            <w:r w:rsidRPr="003E090C">
              <w:rPr>
                <w:rFonts w:ascii="Cambria" w:hAnsi="Cambria" w:cs="Arial"/>
                <w:bCs/>
                <w:iCs/>
              </w:rPr>
              <w:t xml:space="preserve"> </w:t>
            </w:r>
            <w:r w:rsidR="00696946">
              <w:rPr>
                <w:rFonts w:ascii="Cambria" w:hAnsi="Cambria" w:cs="Arial"/>
                <w:bCs/>
                <w:iCs/>
              </w:rPr>
              <w:t>określonym w SWZ, Szczegółowym opisie przedmiotu zamówienia</w:t>
            </w:r>
            <w:r w:rsidRPr="003E090C">
              <w:rPr>
                <w:rFonts w:ascii="Cambria" w:hAnsi="Cambria" w:cs="Arial"/>
                <w:bCs/>
                <w:iCs/>
              </w:rPr>
              <w:t xml:space="preserve"> oraz </w:t>
            </w:r>
            <w:r w:rsidR="004B02C6">
              <w:rPr>
                <w:rFonts w:ascii="Cambria" w:hAnsi="Cambria" w:cs="Arial"/>
                <w:bCs/>
                <w:iCs/>
              </w:rPr>
              <w:t>projekcie umowy:</w:t>
            </w:r>
          </w:p>
          <w:p w14:paraId="7D49EA22" w14:textId="77777777" w:rsidR="004953D4" w:rsidRPr="004953D4" w:rsidRDefault="004953D4" w:rsidP="0033574B">
            <w:pPr>
              <w:spacing w:line="276" w:lineRule="auto"/>
              <w:contextualSpacing/>
              <w:rPr>
                <w:rFonts w:ascii="Cambria" w:hAnsi="Cambria" w:cs="Arial"/>
                <w:iCs/>
              </w:rPr>
            </w:pPr>
          </w:p>
          <w:p w14:paraId="17A80580" w14:textId="77777777" w:rsidR="004953D4" w:rsidRPr="001272F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</w:rPr>
            </w:pPr>
            <w:r w:rsidRPr="004953D4">
              <w:rPr>
                <w:rFonts w:ascii="Cambria" w:hAnsi="Cambria" w:cs="Arial"/>
                <w:b/>
                <w:iCs/>
                <w:u w:val="single"/>
              </w:rPr>
              <w:t>za łączną cenę ryczałtową:</w:t>
            </w:r>
          </w:p>
          <w:p w14:paraId="4ED5156D" w14:textId="77777777" w:rsidR="001272FD" w:rsidRPr="004953D4" w:rsidRDefault="001272FD" w:rsidP="001272FD">
            <w:pPr>
              <w:spacing w:line="276" w:lineRule="auto"/>
              <w:contextualSpacing/>
              <w:rPr>
                <w:rFonts w:ascii="Cambria" w:hAnsi="Cambria" w:cs="Arial"/>
                <w:iCs/>
              </w:rPr>
            </w:pPr>
          </w:p>
          <w:tbl>
            <w:tblPr>
              <w:tblStyle w:val="Tabela-Siatka"/>
              <w:tblW w:w="0" w:type="auto"/>
              <w:tblInd w:w="738" w:type="dxa"/>
              <w:tblLook w:val="04A0" w:firstRow="1" w:lastRow="0" w:firstColumn="1" w:lastColumn="0" w:noHBand="0" w:noVBand="1"/>
            </w:tblPr>
            <w:tblGrid>
              <w:gridCol w:w="6946"/>
            </w:tblGrid>
            <w:tr w:rsidR="001272FD" w:rsidRPr="00A0222E" w14:paraId="7FD0851D" w14:textId="77777777" w:rsidTr="008100CF">
              <w:tc>
                <w:tcPr>
                  <w:tcW w:w="6946" w:type="dxa"/>
                  <w:shd w:val="clear" w:color="auto" w:fill="D9D9D9" w:themeFill="background1" w:themeFillShade="D9"/>
                </w:tcPr>
                <w:p w14:paraId="22039DFC" w14:textId="77777777" w:rsidR="001272FD" w:rsidRPr="00A0222E" w:rsidRDefault="001272FD" w:rsidP="001272FD">
                  <w:pPr>
                    <w:ind w:right="-6849"/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A0222E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1272FD" w14:paraId="66817952" w14:textId="77777777" w:rsidTr="008100CF">
              <w:tc>
                <w:tcPr>
                  <w:tcW w:w="6946" w:type="dxa"/>
                </w:tcPr>
                <w:p w14:paraId="7D8FAF0E" w14:textId="77777777" w:rsidR="001272FD" w:rsidRDefault="001272FD" w:rsidP="001272FD">
                  <w:pPr>
                    <w:ind w:right="-6849"/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  <w:p w14:paraId="0C3BA04E" w14:textId="77777777" w:rsidR="001272FD" w:rsidRDefault="001272FD" w:rsidP="001272FD">
                  <w:pPr>
                    <w:ind w:right="-6849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………………………………. zł</w:t>
                  </w:r>
                </w:p>
              </w:tc>
            </w:tr>
            <w:tr w:rsidR="001272FD" w:rsidRPr="0029077B" w14:paraId="0983B27F" w14:textId="77777777" w:rsidTr="008100CF">
              <w:trPr>
                <w:trHeight w:val="403"/>
              </w:trPr>
              <w:tc>
                <w:tcPr>
                  <w:tcW w:w="6946" w:type="dxa"/>
                </w:tcPr>
                <w:p w14:paraId="10182658" w14:textId="77777777" w:rsidR="001272FD" w:rsidRPr="0029077B" w:rsidRDefault="001272FD" w:rsidP="001272FD">
                  <w:pPr>
                    <w:ind w:right="-6849"/>
                    <w:jc w:val="both"/>
                    <w:rPr>
                      <w:rFonts w:ascii="Cambria" w:hAnsi="Cambria" w:cs="Calibri"/>
                      <w:bCs/>
                      <w:i/>
                      <w:sz w:val="22"/>
                      <w:szCs w:val="22"/>
                    </w:rPr>
                  </w:pPr>
                  <w:r w:rsidRPr="0029077B">
                    <w:rPr>
                      <w:rFonts w:ascii="Cambria" w:hAnsi="Cambria" w:cs="Calibri"/>
                      <w:bCs/>
                      <w:i/>
                      <w:sz w:val="22"/>
                      <w:szCs w:val="22"/>
                    </w:rPr>
                    <w:t>Suma wartości brutto dokumentacji projektowej oraz robót budowalnych</w:t>
                  </w:r>
                </w:p>
              </w:tc>
            </w:tr>
          </w:tbl>
          <w:p w14:paraId="47789EC8" w14:textId="77777777" w:rsidR="001272FD" w:rsidRDefault="001272FD" w:rsidP="006168DD">
            <w:pPr>
              <w:jc w:val="both"/>
              <w:rPr>
                <w:rFonts w:ascii="Cambria" w:hAnsi="Cambria" w:cs="Calibri"/>
                <w:b/>
                <w:bCs/>
                <w:iCs/>
              </w:rPr>
            </w:pPr>
          </w:p>
          <w:p w14:paraId="0DE6278D" w14:textId="318B48E7" w:rsidR="006168DD" w:rsidRDefault="006168DD" w:rsidP="006168DD">
            <w:pPr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W tym:</w:t>
            </w:r>
          </w:p>
          <w:p w14:paraId="51881188" w14:textId="77777777" w:rsidR="006168DD" w:rsidRPr="00317C4A" w:rsidRDefault="006168DD" w:rsidP="006168DD">
            <w:pPr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DOKUMENTACJA PROJEKTOWA: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39"/>
              <w:gridCol w:w="2092"/>
              <w:gridCol w:w="2273"/>
              <w:gridCol w:w="2958"/>
            </w:tblGrid>
            <w:tr w:rsidR="006168DD" w14:paraId="340DBF58" w14:textId="77777777" w:rsidTr="00CD3E7F">
              <w:tc>
                <w:tcPr>
                  <w:tcW w:w="2287" w:type="dxa"/>
                  <w:shd w:val="clear" w:color="auto" w:fill="D9D9D9" w:themeFill="background1" w:themeFillShade="D9"/>
                </w:tcPr>
                <w:p w14:paraId="6C1568EB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bookmarkStart w:id="0" w:name="_Hlk141948869"/>
                  <w:r w:rsidRPr="00D368D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netto: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</w:tcPr>
                <w:p w14:paraId="0C66E966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D368D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</w:tcPr>
                <w:p w14:paraId="6314A26E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D368D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podatku VAT</w:t>
                  </w:r>
                </w:p>
              </w:tc>
              <w:tc>
                <w:tcPr>
                  <w:tcW w:w="3207" w:type="dxa"/>
                  <w:shd w:val="clear" w:color="auto" w:fill="D9D9D9" w:themeFill="background1" w:themeFillShade="D9"/>
                </w:tcPr>
                <w:p w14:paraId="29A82E87" w14:textId="77777777" w:rsidR="006168DD" w:rsidRPr="00A0222E" w:rsidRDefault="006168DD" w:rsidP="006168DD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A0222E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6168DD" w14:paraId="70F14B0D" w14:textId="77777777" w:rsidTr="00CD3E7F">
              <w:tc>
                <w:tcPr>
                  <w:tcW w:w="2287" w:type="dxa"/>
                </w:tcPr>
                <w:p w14:paraId="0E7265B1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55B3FF28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D368D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 zł</w:t>
                  </w:r>
                </w:p>
              </w:tc>
              <w:tc>
                <w:tcPr>
                  <w:tcW w:w="2205" w:type="dxa"/>
                </w:tcPr>
                <w:p w14:paraId="755082C9" w14:textId="77777777" w:rsidR="006168DD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2CB65062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……………………….. %</w:t>
                  </w:r>
                </w:p>
              </w:tc>
              <w:tc>
                <w:tcPr>
                  <w:tcW w:w="2410" w:type="dxa"/>
                </w:tcPr>
                <w:p w14:paraId="693680B6" w14:textId="77777777" w:rsidR="006168DD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6AF4C066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………………………….  zł</w:t>
                  </w:r>
                </w:p>
              </w:tc>
              <w:tc>
                <w:tcPr>
                  <w:tcW w:w="3207" w:type="dxa"/>
                </w:tcPr>
                <w:p w14:paraId="4A85F3AD" w14:textId="77777777" w:rsidR="006168DD" w:rsidRDefault="006168DD" w:rsidP="006168DD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  <w:p w14:paraId="0FE21FF9" w14:textId="77777777" w:rsidR="006168DD" w:rsidRDefault="006168DD" w:rsidP="006168DD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………………………………. zł</w:t>
                  </w:r>
                </w:p>
              </w:tc>
            </w:tr>
          </w:tbl>
          <w:bookmarkEnd w:id="0"/>
          <w:p w14:paraId="73D92961" w14:textId="77777777" w:rsidR="006168DD" w:rsidRPr="00585D3A" w:rsidRDefault="006168DD" w:rsidP="006168DD">
            <w:pPr>
              <w:jc w:val="both"/>
              <w:rPr>
                <w:rFonts w:ascii="Cambria" w:hAnsi="Cambria" w:cs="Calibri"/>
                <w:b/>
                <w:bCs/>
                <w:iCs/>
                <w:color w:val="4F81BD" w:themeColor="accent1"/>
                <w:sz w:val="22"/>
                <w:szCs w:val="22"/>
              </w:rPr>
            </w:pPr>
            <w:r w:rsidRPr="001B2948">
              <w:rPr>
                <w:rFonts w:ascii="Cambria" w:hAnsi="Cambria" w:cs="Calibri"/>
                <w:i/>
                <w:color w:val="4F81BD" w:themeColor="accent1"/>
                <w:sz w:val="18"/>
                <w:szCs w:val="18"/>
              </w:rPr>
              <w:t>Stosownie do treści pkt. 16.1 SWZ c</w:t>
            </w:r>
            <w:r w:rsidRPr="00585D3A">
              <w:rPr>
                <w:rFonts w:ascii="Cambria" w:hAnsi="Cambria" w:cs="Calibri"/>
                <w:i/>
                <w:color w:val="4F81BD" w:themeColor="accent1"/>
                <w:sz w:val="18"/>
                <w:szCs w:val="18"/>
              </w:rPr>
              <w:t>ena za prace projektowe nie może przekroczyć 10% łącznej ceny ryczałtowej zamówienia. W przypadku, gdy Wykonawca wskaże w formularzu oferty cenę za prace projektowe wyższą niż 10% łącznej ceny ryczałtowej zamówienia, Zamawiający odrzuci ofertę na podstawie art. 226 ust. 1 pkt. 5) ustawy</w:t>
            </w:r>
            <w:r w:rsidRPr="001B2948">
              <w:rPr>
                <w:rFonts w:ascii="Cambria" w:hAnsi="Cambria" w:cs="Calibri"/>
                <w:i/>
                <w:color w:val="4F81BD" w:themeColor="accent1"/>
                <w:sz w:val="18"/>
                <w:szCs w:val="18"/>
              </w:rPr>
              <w:t xml:space="preserve"> Pzp.</w:t>
            </w:r>
          </w:p>
          <w:p w14:paraId="6D157196" w14:textId="77777777" w:rsidR="006168DD" w:rsidRDefault="006168DD" w:rsidP="006168DD">
            <w:pPr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</w:p>
          <w:p w14:paraId="6AB3715D" w14:textId="77777777" w:rsidR="006168DD" w:rsidRPr="00317C4A" w:rsidRDefault="006168DD" w:rsidP="006168DD">
            <w:pPr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ROBOTY BUDOWLANE: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39"/>
              <w:gridCol w:w="2092"/>
              <w:gridCol w:w="2273"/>
              <w:gridCol w:w="2958"/>
            </w:tblGrid>
            <w:tr w:rsidR="006168DD" w14:paraId="2B83674E" w14:textId="77777777" w:rsidTr="00CD3E7F">
              <w:tc>
                <w:tcPr>
                  <w:tcW w:w="2287" w:type="dxa"/>
                  <w:shd w:val="clear" w:color="auto" w:fill="D9D9D9" w:themeFill="background1" w:themeFillShade="D9"/>
                </w:tcPr>
                <w:p w14:paraId="0110EFF4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D368D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netto: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</w:tcPr>
                <w:p w14:paraId="01D21E17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D368D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</w:tcPr>
                <w:p w14:paraId="74D8FF8B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D368D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podatku VAT</w:t>
                  </w:r>
                </w:p>
              </w:tc>
              <w:tc>
                <w:tcPr>
                  <w:tcW w:w="3207" w:type="dxa"/>
                  <w:shd w:val="clear" w:color="auto" w:fill="D9D9D9" w:themeFill="background1" w:themeFillShade="D9"/>
                </w:tcPr>
                <w:p w14:paraId="43D05CC2" w14:textId="77777777" w:rsidR="006168DD" w:rsidRPr="00A0222E" w:rsidRDefault="006168DD" w:rsidP="006168DD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A0222E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6168DD" w14:paraId="7D045BAA" w14:textId="77777777" w:rsidTr="00CD3E7F">
              <w:tc>
                <w:tcPr>
                  <w:tcW w:w="2287" w:type="dxa"/>
                </w:tcPr>
                <w:p w14:paraId="6B1ED33B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189A6B9B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D368D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 zł</w:t>
                  </w:r>
                </w:p>
              </w:tc>
              <w:tc>
                <w:tcPr>
                  <w:tcW w:w="2205" w:type="dxa"/>
                </w:tcPr>
                <w:p w14:paraId="771EE5CF" w14:textId="77777777" w:rsidR="006168DD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7763217E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……………………….. %</w:t>
                  </w:r>
                </w:p>
              </w:tc>
              <w:tc>
                <w:tcPr>
                  <w:tcW w:w="2410" w:type="dxa"/>
                </w:tcPr>
                <w:p w14:paraId="3108E32C" w14:textId="77777777" w:rsidR="006168DD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3CFFE753" w14:textId="77777777" w:rsidR="006168DD" w:rsidRPr="00D368D0" w:rsidRDefault="006168DD" w:rsidP="006168DD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………………………….  zł</w:t>
                  </w:r>
                </w:p>
              </w:tc>
              <w:tc>
                <w:tcPr>
                  <w:tcW w:w="3207" w:type="dxa"/>
                </w:tcPr>
                <w:p w14:paraId="405A3AE9" w14:textId="77777777" w:rsidR="006168DD" w:rsidRDefault="006168DD" w:rsidP="006168DD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  <w:p w14:paraId="6092DBBA" w14:textId="77777777" w:rsidR="006168DD" w:rsidRDefault="006168DD" w:rsidP="006168DD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………………………………. zł</w:t>
                  </w:r>
                </w:p>
              </w:tc>
            </w:tr>
          </w:tbl>
          <w:p w14:paraId="7B9C9A85" w14:textId="77777777" w:rsidR="004953D4" w:rsidRDefault="004953D4" w:rsidP="000F2B08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41E0DDF9" w14:textId="77777777" w:rsidR="004953D4" w:rsidRPr="004953D4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4953D4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AB06475" w14:textId="7C144318" w:rsidR="004953D4" w:rsidRPr="004953D4" w:rsidRDefault="00842B7A" w:rsidP="000F2B08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 w:rsidRPr="0004770E">
              <w:rPr>
                <w:rFonts w:ascii="Cambria" w:hAnsi="Cambria" w:cs="Cambria"/>
                <w:color w:val="000000"/>
              </w:rPr>
              <w:t xml:space="preserve">Długość okresu gwarancji na roboty budowlane oraz </w:t>
            </w:r>
            <w:r w:rsidR="00BE2210" w:rsidRPr="00BE2210">
              <w:rPr>
                <w:rFonts w:ascii="Cambria" w:eastAsia="Times New Roman" w:hAnsi="Cambria" w:cs="Cambria"/>
                <w:color w:val="000000"/>
                <w:kern w:val="1"/>
                <w:lang w:eastAsia="ar-SA"/>
              </w:rPr>
              <w:t xml:space="preserve">dostarczone i wbudowane  materiały  </w:t>
            </w:r>
            <w:r w:rsidR="004953D4" w:rsidRPr="004953D4">
              <w:rPr>
                <w:rFonts w:ascii="Cambria" w:hAnsi="Cambria" w:cs="Arial"/>
                <w:bCs/>
                <w:iCs/>
              </w:rPr>
              <w:t>………………</w:t>
            </w:r>
            <w:r w:rsidR="004953D4" w:rsidRPr="004953D4">
              <w:rPr>
                <w:rFonts w:ascii="Cambria" w:hAnsi="Cambria" w:cs="Arial"/>
                <w:b/>
                <w:bCs/>
                <w:iCs/>
              </w:rPr>
              <w:t xml:space="preserve"> miesięcy </w:t>
            </w:r>
            <w:r w:rsidR="004953D4" w:rsidRPr="004953D4">
              <w:rPr>
                <w:rFonts w:ascii="Cambria" w:hAnsi="Cambria" w:cs="Arial"/>
                <w:bCs/>
                <w:iCs/>
              </w:rPr>
              <w:t xml:space="preserve">od </w:t>
            </w:r>
            <w:r>
              <w:rPr>
                <w:rFonts w:ascii="Cambria" w:hAnsi="Cambria" w:cs="Arial"/>
                <w:bCs/>
                <w:iCs/>
              </w:rPr>
              <w:t>daty</w:t>
            </w:r>
            <w:r w:rsidR="004953D4" w:rsidRPr="004953D4">
              <w:rPr>
                <w:rFonts w:ascii="Cambria" w:hAnsi="Cambria" w:cs="Arial"/>
                <w:bCs/>
                <w:iCs/>
              </w:rPr>
              <w:t xml:space="preserve"> podpisania protokołu odbioru końcowego</w:t>
            </w:r>
            <w:r w:rsidR="004953D4" w:rsidRPr="004953D4">
              <w:rPr>
                <w:rFonts w:ascii="Cambria" w:hAnsi="Cambria"/>
                <w:vertAlign w:val="superscript"/>
              </w:rPr>
              <w:footnoteReference w:id="2"/>
            </w:r>
            <w:r w:rsidR="004953D4" w:rsidRPr="004953D4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0C0AD5E4" w14:textId="77777777" w:rsidR="004953D4" w:rsidRPr="004953D4" w:rsidRDefault="004953D4" w:rsidP="004953D4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</w:p>
          <w:p w14:paraId="12A33B80" w14:textId="278E9790" w:rsidR="00DC37F2" w:rsidRDefault="004953D4" w:rsidP="004953D4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 w:rsidRPr="004C205C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*niewłaściwe skreślić</w:t>
            </w:r>
          </w:p>
          <w:p w14:paraId="755504A8" w14:textId="77777777" w:rsidR="004C205C" w:rsidRPr="004C205C" w:rsidRDefault="004C205C" w:rsidP="004953D4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7BA7B696" w14:textId="7CF7F36C" w:rsidR="00A25B79" w:rsidRPr="00A25B79" w:rsidRDefault="00A25B79" w:rsidP="003F07E1">
            <w:pPr>
              <w:pStyle w:val="Akapitzlist"/>
              <w:spacing w:line="276" w:lineRule="auto"/>
              <w:ind w:left="426"/>
              <w:jc w:val="both"/>
              <w:rPr>
                <w:sz w:val="10"/>
                <w:szCs w:val="10"/>
              </w:rPr>
            </w:pPr>
          </w:p>
        </w:tc>
      </w:tr>
      <w:tr w:rsidR="003219F0" w14:paraId="37EEBCC8" w14:textId="77777777" w:rsidTr="00B65DF9">
        <w:trPr>
          <w:gridBefore w:val="1"/>
          <w:gridAfter w:val="1"/>
          <w:wBefore w:w="17" w:type="dxa"/>
          <w:wAfter w:w="20" w:type="dxa"/>
          <w:trHeight w:val="73"/>
          <w:jc w:val="center"/>
        </w:trPr>
        <w:tc>
          <w:tcPr>
            <w:tcW w:w="9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1237" w14:textId="77777777" w:rsidR="003219F0" w:rsidRDefault="003219F0" w:rsidP="00433497">
            <w:pPr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7D98E09" w14:textId="77777777" w:rsidR="003219F0" w:rsidRDefault="003219F0" w:rsidP="00433497">
            <w:pPr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704BFD" w14:textId="77777777" w:rsidR="00296254" w:rsidRPr="00296254" w:rsidRDefault="00296254" w:rsidP="0029625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9625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29625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F1FF005" w14:textId="77777777" w:rsidR="00296254" w:rsidRPr="00296254" w:rsidRDefault="00296254" w:rsidP="0029625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9625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747B1C1" w14:textId="77777777" w:rsidR="00296254" w:rsidRPr="00296254" w:rsidRDefault="00296254" w:rsidP="0029625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96254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747B0CF5" w14:textId="77777777" w:rsidR="00296254" w:rsidRPr="00296254" w:rsidRDefault="00296254" w:rsidP="0029625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254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2FACF6A9" w14:textId="77777777" w:rsidR="00296254" w:rsidRPr="00296254" w:rsidRDefault="00296254" w:rsidP="00296254">
            <w:pPr>
              <w:numPr>
                <w:ilvl w:val="0"/>
                <w:numId w:val="4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254">
              <w:rPr>
                <w:rFonts w:ascii="Cambria" w:hAnsi="Cambria" w:cs="Arial"/>
                <w:b/>
                <w:sz w:val="22"/>
                <w:szCs w:val="22"/>
              </w:rPr>
              <w:t xml:space="preserve">Oświadczam/y, że akceptuję/emy zasady korzystania z Platformy Zakupowej wskazane </w:t>
            </w:r>
            <w:r w:rsidRPr="00296254">
              <w:rPr>
                <w:rFonts w:ascii="Cambria" w:hAnsi="Cambria" w:cs="Arial"/>
                <w:b/>
                <w:sz w:val="22"/>
                <w:szCs w:val="22"/>
              </w:rPr>
              <w:br/>
              <w:t xml:space="preserve">w Instrukcji użytkownika </w:t>
            </w:r>
            <w:r w:rsidRPr="00296254">
              <w:rPr>
                <w:rFonts w:ascii="Cambria" w:hAnsi="Cambria"/>
                <w:b/>
                <w:sz w:val="22"/>
                <w:szCs w:val="22"/>
              </w:rPr>
              <w:t xml:space="preserve">znajdujące się w zakładce </w:t>
            </w:r>
            <w:r w:rsidRPr="00296254">
              <w:rPr>
                <w:rFonts w:ascii="Cambria" w:hAnsi="Cambria"/>
                <w:b/>
                <w:i/>
                <w:iCs/>
                <w:sz w:val="22"/>
                <w:szCs w:val="22"/>
              </w:rPr>
              <w:t xml:space="preserve">„Instrukcje dla Wykonawców" </w:t>
            </w:r>
            <w:r w:rsidRPr="00296254">
              <w:rPr>
                <w:rFonts w:ascii="Cambria" w:hAnsi="Cambria"/>
                <w:b/>
                <w:sz w:val="22"/>
                <w:szCs w:val="22"/>
              </w:rPr>
              <w:t xml:space="preserve">na stronie internetowej pod adresem: </w:t>
            </w:r>
            <w:hyperlink r:id="rId9" w:history="1">
              <w:r w:rsidRPr="00296254">
                <w:rPr>
                  <w:rFonts w:ascii="Cambria" w:hAnsi="Cambria"/>
                  <w:b/>
                  <w:color w:val="0070C0"/>
                  <w:sz w:val="22"/>
                  <w:szCs w:val="22"/>
                  <w:u w:val="single"/>
                </w:rPr>
                <w:t>https://platformazakupowa.pl/strona/45-instrukcje</w:t>
              </w:r>
            </w:hyperlink>
            <w:r w:rsidRPr="00296254">
              <w:rPr>
                <w:rFonts w:ascii="Cambria" w:hAnsi="Cambria"/>
                <w:b/>
                <w:color w:val="0070C0"/>
                <w:sz w:val="22"/>
                <w:szCs w:val="22"/>
                <w:u w:val="single"/>
              </w:rPr>
              <w:t xml:space="preserve"> </w:t>
            </w:r>
            <w:r w:rsidRPr="00296254">
              <w:rPr>
                <w:rFonts w:ascii="Cambria" w:hAnsi="Cambria"/>
                <w:b/>
                <w:color w:val="0070C0"/>
                <w:sz w:val="22"/>
                <w:szCs w:val="22"/>
                <w:u w:val="single"/>
              </w:rPr>
              <w:br/>
            </w:r>
            <w:r w:rsidRPr="00296254">
              <w:rPr>
                <w:rFonts w:ascii="Cambria" w:hAnsi="Cambria" w:cs="Arial"/>
                <w:b/>
                <w:sz w:val="22"/>
                <w:szCs w:val="22"/>
              </w:rPr>
              <w:t>i SWZ.</w:t>
            </w:r>
          </w:p>
          <w:p w14:paraId="197F7B5A" w14:textId="77777777" w:rsidR="00296254" w:rsidRPr="00296254" w:rsidRDefault="00296254" w:rsidP="0029625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254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</w:t>
            </w:r>
            <w:r w:rsidRPr="00296254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AABE9E3" w14:textId="77777777" w:rsidR="00296254" w:rsidRPr="004C205C" w:rsidRDefault="00296254" w:rsidP="0029625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C205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4C205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przesłanki, o których mowa w art. 11 pkt. 2 ustawy z 16 kwietnia 1993 r. o zwalczaniu nieuczciwej konkurencji).</w:t>
            </w:r>
          </w:p>
          <w:p w14:paraId="130C046A" w14:textId="77777777" w:rsidR="004C205C" w:rsidRPr="004C205C" w:rsidRDefault="004C205C" w:rsidP="0029625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40387A2A" w14:textId="77777777" w:rsidR="00296254" w:rsidRPr="00296254" w:rsidRDefault="00296254" w:rsidP="0029625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96254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51B368C9" w14:textId="77777777" w:rsidR="00296254" w:rsidRPr="00296254" w:rsidRDefault="00296254" w:rsidP="0029625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96254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AC7C474" w14:textId="77777777" w:rsidR="00296254" w:rsidRPr="00296254" w:rsidRDefault="00296254" w:rsidP="0029625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9625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29625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29625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CC88364" w14:textId="77777777" w:rsidR="00296254" w:rsidRPr="00296254" w:rsidRDefault="00296254" w:rsidP="0029625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654084" w14:textId="77777777" w:rsidR="00296254" w:rsidRPr="00296254" w:rsidRDefault="00296254" w:rsidP="0029625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9625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625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F681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F681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9625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9625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29625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29625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9625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E68A95F" w14:textId="77777777" w:rsidR="00296254" w:rsidRPr="00296254" w:rsidRDefault="00296254" w:rsidP="0029625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0367BCC" w14:textId="77777777" w:rsidR="00296254" w:rsidRPr="00296254" w:rsidRDefault="00296254" w:rsidP="0029625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9625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625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F681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F681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9625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9625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29625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29625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9625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75383C97" w14:textId="77777777" w:rsidR="00296254" w:rsidRPr="00296254" w:rsidRDefault="00296254" w:rsidP="0029625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97953E3" w14:textId="77777777" w:rsidR="00296254" w:rsidRPr="00296254" w:rsidRDefault="00296254" w:rsidP="00296254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29625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E93D5A7" w14:textId="77777777" w:rsidR="00296254" w:rsidRPr="00296254" w:rsidRDefault="00296254" w:rsidP="00296254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296254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296254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58782542" w14:textId="77777777" w:rsidR="00296254" w:rsidRPr="00296254" w:rsidRDefault="00296254" w:rsidP="0029625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29625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9625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9625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143A3AA8" w14:textId="77777777" w:rsidR="00296254" w:rsidRPr="00296254" w:rsidRDefault="00296254" w:rsidP="00296254">
            <w:pPr>
              <w:suppressAutoHyphens/>
              <w:autoSpaceDN w:val="0"/>
              <w:spacing w:line="276" w:lineRule="auto"/>
              <w:ind w:left="312" w:hanging="10"/>
              <w:jc w:val="both"/>
              <w:textAlignment w:val="baseline"/>
              <w:rPr>
                <w:rFonts w:ascii="Cambria" w:hAnsi="Cambria"/>
                <w:b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18E9052B" w14:textId="77777777" w:rsidR="00296254" w:rsidRPr="00296254" w:rsidRDefault="00296254" w:rsidP="0029625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96254">
              <w:rPr>
                <w:rFonts w:ascii="Cambria" w:hAnsi="Cambria" w:cs="Arial"/>
                <w:b/>
                <w:color w:val="000000"/>
                <w:sz w:val="22"/>
                <w:szCs w:val="20"/>
                <w:lang w:eastAsia="pl-PL"/>
              </w:rPr>
              <w:t>Oświadczam, że wypełniłem obowiązki informacyjne przewidziane w art. 13 lub art. 14 RODO</w:t>
            </w:r>
            <w:r w:rsidRPr="00296254">
              <w:rPr>
                <w:rFonts w:ascii="Cambria" w:hAnsi="Cambria" w:cs="Arial"/>
                <w:b/>
                <w:color w:val="000000"/>
                <w:sz w:val="22"/>
                <w:szCs w:val="20"/>
                <w:vertAlign w:val="superscript"/>
                <w:lang w:eastAsia="pl-PL"/>
              </w:rPr>
              <w:footnoteReference w:id="4"/>
            </w:r>
            <w:r w:rsidRPr="00296254">
              <w:rPr>
                <w:rFonts w:ascii="Cambria" w:hAnsi="Cambria" w:cs="Arial"/>
                <w:b/>
                <w:color w:val="000000"/>
                <w:sz w:val="22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36ECBED" w14:textId="067195C9" w:rsidR="0032069D" w:rsidRPr="00296254" w:rsidRDefault="00296254" w:rsidP="0029625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  <w:lang w:eastAsia="pl-PL"/>
              </w:rPr>
            </w:pPr>
            <w:r w:rsidRPr="00296254">
              <w:rPr>
                <w:rFonts w:ascii="Cambria" w:hAnsi="Cambria" w:cs="Arial"/>
                <w:b/>
                <w:i/>
                <w:color w:val="000000"/>
                <w:sz w:val="21"/>
                <w:szCs w:val="21"/>
                <w:lang w:eastAsia="pl-PL"/>
              </w:rPr>
              <w:t>*</w:t>
            </w:r>
            <w:r w:rsidRPr="00296254">
              <w:rPr>
                <w:rFonts w:ascii="Cambria" w:hAnsi="Cambria" w:cs="Arial"/>
                <w:i/>
                <w:color w:val="000000"/>
                <w:sz w:val="21"/>
                <w:szCs w:val="21"/>
                <w:lang w:eastAsia="pl-PL"/>
              </w:rPr>
              <w:t xml:space="preserve">W przypadku, gdy Wykonawca </w:t>
            </w:r>
            <w:r w:rsidRPr="00296254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296254">
              <w:rPr>
                <w:rFonts w:ascii="Cambria" w:hAnsi="Cambria" w:cs="Arial"/>
                <w:i/>
                <w:color w:val="000000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EF3E0" w14:textId="77777777" w:rsidR="00BB18ED" w:rsidRDefault="00BB18ED" w:rsidP="00433497">
            <w:pPr>
              <w:pStyle w:val="NormalnyWeb"/>
              <w:spacing w:line="276" w:lineRule="auto"/>
              <w:ind w:left="426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3219F0" w14:paraId="68EC2FBB" w14:textId="77777777" w:rsidTr="00B65DF9">
        <w:trPr>
          <w:gridBefore w:val="1"/>
          <w:gridAfter w:val="2"/>
          <w:wBefore w:w="17" w:type="dxa"/>
          <w:wAfter w:w="68" w:type="dxa"/>
          <w:trHeight w:val="315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D076A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1DD3CA8" w14:textId="77777777" w:rsidR="00723EA6" w:rsidRPr="00D370A9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F6CC217" w14:textId="77777777" w:rsidR="00723EA6" w:rsidRPr="00D370A9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4DE8DA2" w14:textId="77777777" w:rsidR="00BB18ED" w:rsidRDefault="00BB18ED" w:rsidP="00B42D7C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</w:p>
        </w:tc>
      </w:tr>
      <w:tr w:rsidR="003219F0" w14:paraId="26CA6F62" w14:textId="77777777" w:rsidTr="00B65DF9">
        <w:trPr>
          <w:gridBefore w:val="1"/>
          <w:gridAfter w:val="2"/>
          <w:wBefore w:w="17" w:type="dxa"/>
          <w:wAfter w:w="68" w:type="dxa"/>
          <w:trHeight w:val="1086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18CE" w14:textId="77777777" w:rsidR="00BF7827" w:rsidRDefault="00BF7827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07ACCB7" w14:textId="77777777" w:rsidR="004C205C" w:rsidRDefault="004C205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C678087" w14:textId="77777777" w:rsidR="004C205C" w:rsidRDefault="004C205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64608D4" w14:textId="77777777" w:rsidR="004C205C" w:rsidRDefault="004C205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B5EBC95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CZY WYKONAWCA JEST?</w:t>
            </w:r>
          </w:p>
          <w:p w14:paraId="404F025E" w14:textId="77777777" w:rsidR="004321CF" w:rsidRDefault="004321CF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C754FF0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54F462" wp14:editId="1D3048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0FB72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B885951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mikroprzedsiębiorstwem,</w:t>
            </w:r>
          </w:p>
          <w:p w14:paraId="18D75BEF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E4B8D" wp14:editId="36B552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8857C4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EE9BB2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14:paraId="14D7B42A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D3F31" wp14:editId="13DE35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B8F373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2276116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2BC45AD1" w14:textId="77777777" w:rsidR="003219F0" w:rsidRDefault="003219F0" w:rsidP="00433497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BE5037" wp14:editId="76183F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9FFA2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26DCC4E4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7E7A24CF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E30C11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45EC3A" wp14:editId="648426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1C02FE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14:paraId="5752AD2F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9CAC915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C1A272" wp14:editId="6B81BA4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600ACF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1390D86A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CB0D4F" w14:textId="77777777" w:rsidR="003219F0" w:rsidRDefault="003219F0" w:rsidP="00433497">
            <w:pPr>
              <w:pStyle w:val="Bezodstpw"/>
              <w:spacing w:line="276" w:lineRule="auto"/>
              <w:ind w:left="318" w:firstLine="0"/>
              <w:jc w:val="left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3219F0" w14:paraId="236EF90C" w14:textId="77777777" w:rsidTr="0031032F">
        <w:trPr>
          <w:gridBefore w:val="1"/>
          <w:gridAfter w:val="2"/>
          <w:wBefore w:w="17" w:type="dxa"/>
          <w:wAfter w:w="68" w:type="dxa"/>
          <w:trHeight w:val="2830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B8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44168FB2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938B1D" w14:textId="77777777" w:rsidR="003219F0" w:rsidRDefault="003219F0" w:rsidP="00433497">
            <w:pPr>
              <w:spacing w:line="300" w:lineRule="auto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4C9D25" w14:textId="77777777" w:rsidR="003219F0" w:rsidRDefault="003219F0" w:rsidP="00433497">
            <w:pPr>
              <w:spacing w:line="300" w:lineRule="auto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56477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5C02C5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CE31BBB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B9871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5041A25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6BB0EB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0BC173" w14:textId="77777777" w:rsidR="00550613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6C0" w14:textId="77777777" w:rsidR="00EC062B" w:rsidRDefault="00EC062B" w:rsidP="001F1344">
      <w:r>
        <w:separator/>
      </w:r>
    </w:p>
  </w:endnote>
  <w:endnote w:type="continuationSeparator" w:id="0">
    <w:p w14:paraId="6953E954" w14:textId="77777777" w:rsidR="00EC062B" w:rsidRDefault="00EC06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9203" w14:textId="77777777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E2AA9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E2AA9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0C685" w14:textId="77777777" w:rsidR="00EC062B" w:rsidRDefault="00EC062B" w:rsidP="001F1344">
      <w:r>
        <w:separator/>
      </w:r>
    </w:p>
  </w:footnote>
  <w:footnote w:type="continuationSeparator" w:id="0">
    <w:p w14:paraId="60444650" w14:textId="77777777" w:rsidR="00EC062B" w:rsidRDefault="00EC062B" w:rsidP="001F1344">
      <w:r>
        <w:continuationSeparator/>
      </w:r>
    </w:p>
  </w:footnote>
  <w:footnote w:id="1">
    <w:p w14:paraId="0975EDFF" w14:textId="77777777" w:rsidR="0032069D" w:rsidRPr="00964C42" w:rsidRDefault="0032069D" w:rsidP="0032069D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7DF70AF" w14:textId="7930B163" w:rsidR="004953D4" w:rsidRDefault="004953D4" w:rsidP="004953D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723EC5" w:rsidRPr="00723EC5">
        <w:rPr>
          <w:rFonts w:ascii="Cambria" w:hAnsi="Cambria"/>
          <w:sz w:val="18"/>
          <w:szCs w:val="18"/>
        </w:rPr>
        <w:t>Długość okresu gwarancji na roboty budowlane oraz zamontowane materiały i urządzenia</w:t>
      </w:r>
      <w:r w:rsidR="00B506D1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zawarto w </w:t>
      </w:r>
      <w:r w:rsidR="00C30FC7">
        <w:rPr>
          <w:rFonts w:ascii="Cambria" w:hAnsi="Cambria"/>
          <w:sz w:val="18"/>
          <w:szCs w:val="18"/>
        </w:rPr>
        <w:t xml:space="preserve">Rozdz. 17.3. </w:t>
      </w:r>
      <w:r>
        <w:rPr>
          <w:rFonts w:ascii="Cambria" w:hAnsi="Cambria"/>
          <w:sz w:val="18"/>
          <w:szCs w:val="18"/>
        </w:rPr>
        <w:t>SWZ.</w:t>
      </w:r>
    </w:p>
  </w:footnote>
  <w:footnote w:id="3">
    <w:p w14:paraId="1B3FEDB9" w14:textId="77777777" w:rsidR="00296254" w:rsidRPr="00246529" w:rsidRDefault="00296254" w:rsidP="0029625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E8F8AA0" w14:textId="77777777" w:rsidR="00296254" w:rsidRPr="003F7A6B" w:rsidRDefault="00296254" w:rsidP="0029625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C31B" w14:textId="79668D41" w:rsidR="007441F4" w:rsidRDefault="007441F4" w:rsidP="00AA1290">
    <w:pPr>
      <w:pStyle w:val="Nagwek"/>
    </w:pPr>
  </w:p>
  <w:p w14:paraId="16C419B4" w14:textId="77777777" w:rsidR="00AA1290" w:rsidRPr="00AA1290" w:rsidRDefault="00AA1290" w:rsidP="00AA12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27B0F0E8"/>
    <w:lvl w:ilvl="0" w:tplc="95927D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DBB8A16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9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6F1121B1"/>
    <w:multiLevelType w:val="hybridMultilevel"/>
    <w:tmpl w:val="3788D782"/>
    <w:lvl w:ilvl="0" w:tplc="3C24C5A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46607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2074963673">
    <w:abstractNumId w:val="23"/>
  </w:num>
  <w:num w:numId="2" w16cid:durableId="1006706865">
    <w:abstractNumId w:val="35"/>
  </w:num>
  <w:num w:numId="3" w16cid:durableId="997416262">
    <w:abstractNumId w:val="20"/>
  </w:num>
  <w:num w:numId="4" w16cid:durableId="759251189">
    <w:abstractNumId w:val="33"/>
  </w:num>
  <w:num w:numId="5" w16cid:durableId="1530332705">
    <w:abstractNumId w:val="2"/>
  </w:num>
  <w:num w:numId="6" w16cid:durableId="1167481590">
    <w:abstractNumId w:val="14"/>
  </w:num>
  <w:num w:numId="7" w16cid:durableId="1988393533">
    <w:abstractNumId w:val="3"/>
  </w:num>
  <w:num w:numId="8" w16cid:durableId="2013994874">
    <w:abstractNumId w:val="36"/>
  </w:num>
  <w:num w:numId="9" w16cid:durableId="30693605">
    <w:abstractNumId w:val="9"/>
  </w:num>
  <w:num w:numId="10" w16cid:durableId="1181435885">
    <w:abstractNumId w:val="27"/>
  </w:num>
  <w:num w:numId="11" w16cid:durableId="1028674680">
    <w:abstractNumId w:val="19"/>
  </w:num>
  <w:num w:numId="12" w16cid:durableId="927271900">
    <w:abstractNumId w:val="15"/>
  </w:num>
  <w:num w:numId="13" w16cid:durableId="2041738229">
    <w:abstractNumId w:val="1"/>
  </w:num>
  <w:num w:numId="14" w16cid:durableId="721444863">
    <w:abstractNumId w:val="18"/>
  </w:num>
  <w:num w:numId="15" w16cid:durableId="1128166867">
    <w:abstractNumId w:val="34"/>
  </w:num>
  <w:num w:numId="16" w16cid:durableId="593710506">
    <w:abstractNumId w:val="26"/>
  </w:num>
  <w:num w:numId="17" w16cid:durableId="545220694">
    <w:abstractNumId w:val="21"/>
  </w:num>
  <w:num w:numId="18" w16cid:durableId="1476140278">
    <w:abstractNumId w:val="5"/>
  </w:num>
  <w:num w:numId="19" w16cid:durableId="521433987">
    <w:abstractNumId w:val="7"/>
  </w:num>
  <w:num w:numId="20" w16cid:durableId="1510871318">
    <w:abstractNumId w:val="8"/>
  </w:num>
  <w:num w:numId="21" w16cid:durableId="307170965">
    <w:abstractNumId w:val="30"/>
  </w:num>
  <w:num w:numId="22" w16cid:durableId="1435052033">
    <w:abstractNumId w:val="10"/>
  </w:num>
  <w:num w:numId="23" w16cid:durableId="2060087475">
    <w:abstractNumId w:val="13"/>
  </w:num>
  <w:num w:numId="24" w16cid:durableId="1834372453">
    <w:abstractNumId w:val="6"/>
  </w:num>
  <w:num w:numId="25" w16cid:durableId="53896454">
    <w:abstractNumId w:val="16"/>
  </w:num>
  <w:num w:numId="26" w16cid:durableId="698942947">
    <w:abstractNumId w:val="38"/>
  </w:num>
  <w:num w:numId="27" w16cid:durableId="1978795520">
    <w:abstractNumId w:val="25"/>
  </w:num>
  <w:num w:numId="28" w16cid:durableId="1580556268">
    <w:abstractNumId w:val="31"/>
  </w:num>
  <w:num w:numId="29" w16cid:durableId="1251424982">
    <w:abstractNumId w:val="24"/>
  </w:num>
  <w:num w:numId="30" w16cid:durableId="1152063867">
    <w:abstractNumId w:val="11"/>
  </w:num>
  <w:num w:numId="31" w16cid:durableId="2045402751">
    <w:abstractNumId w:val="17"/>
  </w:num>
  <w:num w:numId="32" w16cid:durableId="583220998">
    <w:abstractNumId w:val="29"/>
  </w:num>
  <w:num w:numId="33" w16cid:durableId="1131750600">
    <w:abstractNumId w:val="0"/>
  </w:num>
  <w:num w:numId="34" w16cid:durableId="497188831">
    <w:abstractNumId w:val="12"/>
  </w:num>
  <w:num w:numId="35" w16cid:durableId="429087003">
    <w:abstractNumId w:val="4"/>
  </w:num>
  <w:num w:numId="36" w16cid:durableId="283771230">
    <w:abstractNumId w:val="32"/>
  </w:num>
  <w:num w:numId="37" w16cid:durableId="2106225488">
    <w:abstractNumId w:val="22"/>
  </w:num>
  <w:num w:numId="38" w16cid:durableId="450172575">
    <w:abstractNumId w:val="28"/>
  </w:num>
  <w:num w:numId="39" w16cid:durableId="6934557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160267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51909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87280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80911668">
    <w:abstractNumId w:val="37"/>
  </w:num>
  <w:num w:numId="44" w16cid:durableId="39211772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221FD"/>
    <w:rsid w:val="00022574"/>
    <w:rsid w:val="00023462"/>
    <w:rsid w:val="0002393C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7DFD"/>
    <w:rsid w:val="00050203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7E29"/>
    <w:rsid w:val="000A2507"/>
    <w:rsid w:val="000A2C42"/>
    <w:rsid w:val="000A6465"/>
    <w:rsid w:val="000B0321"/>
    <w:rsid w:val="000B0814"/>
    <w:rsid w:val="000B1989"/>
    <w:rsid w:val="000B297A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202"/>
    <w:rsid w:val="000E773F"/>
    <w:rsid w:val="000F0728"/>
    <w:rsid w:val="000F1634"/>
    <w:rsid w:val="000F289B"/>
    <w:rsid w:val="000F2B08"/>
    <w:rsid w:val="000F3ADA"/>
    <w:rsid w:val="000F5F6B"/>
    <w:rsid w:val="000F7C7F"/>
    <w:rsid w:val="00101E27"/>
    <w:rsid w:val="00102647"/>
    <w:rsid w:val="001049AF"/>
    <w:rsid w:val="00112AED"/>
    <w:rsid w:val="001134AA"/>
    <w:rsid w:val="00115124"/>
    <w:rsid w:val="00117A6B"/>
    <w:rsid w:val="001206B3"/>
    <w:rsid w:val="00121062"/>
    <w:rsid w:val="0012168D"/>
    <w:rsid w:val="00123A67"/>
    <w:rsid w:val="00123E5A"/>
    <w:rsid w:val="001272FD"/>
    <w:rsid w:val="00132E41"/>
    <w:rsid w:val="001347C8"/>
    <w:rsid w:val="00134EDB"/>
    <w:rsid w:val="001361D9"/>
    <w:rsid w:val="00140C2A"/>
    <w:rsid w:val="00140E4C"/>
    <w:rsid w:val="001465B7"/>
    <w:rsid w:val="00147E58"/>
    <w:rsid w:val="00151815"/>
    <w:rsid w:val="001536EC"/>
    <w:rsid w:val="00154545"/>
    <w:rsid w:val="0015793B"/>
    <w:rsid w:val="0016058C"/>
    <w:rsid w:val="001609CF"/>
    <w:rsid w:val="0016121A"/>
    <w:rsid w:val="001645A2"/>
    <w:rsid w:val="00165351"/>
    <w:rsid w:val="00166DA1"/>
    <w:rsid w:val="001674E7"/>
    <w:rsid w:val="001716EB"/>
    <w:rsid w:val="00171912"/>
    <w:rsid w:val="00172DAB"/>
    <w:rsid w:val="00174427"/>
    <w:rsid w:val="00174F7B"/>
    <w:rsid w:val="00176B56"/>
    <w:rsid w:val="001807A9"/>
    <w:rsid w:val="00184291"/>
    <w:rsid w:val="00185AEC"/>
    <w:rsid w:val="001950C4"/>
    <w:rsid w:val="0019673A"/>
    <w:rsid w:val="001A0C60"/>
    <w:rsid w:val="001A0CBD"/>
    <w:rsid w:val="001A135F"/>
    <w:rsid w:val="001A156B"/>
    <w:rsid w:val="001A3DA2"/>
    <w:rsid w:val="001A56FB"/>
    <w:rsid w:val="001A60F1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3423"/>
    <w:rsid w:val="001E5E2D"/>
    <w:rsid w:val="001E5FAA"/>
    <w:rsid w:val="001F1344"/>
    <w:rsid w:val="001F3009"/>
    <w:rsid w:val="001F4B5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C6B"/>
    <w:rsid w:val="00227292"/>
    <w:rsid w:val="00230A11"/>
    <w:rsid w:val="0023389D"/>
    <w:rsid w:val="0024629D"/>
    <w:rsid w:val="0025451D"/>
    <w:rsid w:val="00263B21"/>
    <w:rsid w:val="00265AB0"/>
    <w:rsid w:val="00266E3B"/>
    <w:rsid w:val="00280B36"/>
    <w:rsid w:val="002819C0"/>
    <w:rsid w:val="00281D7C"/>
    <w:rsid w:val="00283CDF"/>
    <w:rsid w:val="00292B0B"/>
    <w:rsid w:val="00295F1A"/>
    <w:rsid w:val="00296254"/>
    <w:rsid w:val="002965D5"/>
    <w:rsid w:val="002A225E"/>
    <w:rsid w:val="002A3CE4"/>
    <w:rsid w:val="002A5B16"/>
    <w:rsid w:val="002A6857"/>
    <w:rsid w:val="002A7B65"/>
    <w:rsid w:val="002A7C77"/>
    <w:rsid w:val="002B485F"/>
    <w:rsid w:val="002C078F"/>
    <w:rsid w:val="002C216D"/>
    <w:rsid w:val="002C254C"/>
    <w:rsid w:val="002C5208"/>
    <w:rsid w:val="002D1678"/>
    <w:rsid w:val="002D4248"/>
    <w:rsid w:val="002D5626"/>
    <w:rsid w:val="002E3F47"/>
    <w:rsid w:val="003008F1"/>
    <w:rsid w:val="00300998"/>
    <w:rsid w:val="0030708C"/>
    <w:rsid w:val="0031032F"/>
    <w:rsid w:val="00311733"/>
    <w:rsid w:val="00311827"/>
    <w:rsid w:val="00313EB7"/>
    <w:rsid w:val="0031452C"/>
    <w:rsid w:val="0031651F"/>
    <w:rsid w:val="003179F9"/>
    <w:rsid w:val="0032069D"/>
    <w:rsid w:val="003219F0"/>
    <w:rsid w:val="00323F72"/>
    <w:rsid w:val="00324CA0"/>
    <w:rsid w:val="003271AF"/>
    <w:rsid w:val="003275FD"/>
    <w:rsid w:val="00331E93"/>
    <w:rsid w:val="0033574B"/>
    <w:rsid w:val="00337154"/>
    <w:rsid w:val="003430BD"/>
    <w:rsid w:val="00343FCF"/>
    <w:rsid w:val="00347FBB"/>
    <w:rsid w:val="00350464"/>
    <w:rsid w:val="0035048F"/>
    <w:rsid w:val="00352690"/>
    <w:rsid w:val="00354906"/>
    <w:rsid w:val="00360ECD"/>
    <w:rsid w:val="00365D7C"/>
    <w:rsid w:val="00370378"/>
    <w:rsid w:val="0037306E"/>
    <w:rsid w:val="0038460D"/>
    <w:rsid w:val="00385C9B"/>
    <w:rsid w:val="003A6F20"/>
    <w:rsid w:val="003A72D3"/>
    <w:rsid w:val="003A7A7C"/>
    <w:rsid w:val="003B0E29"/>
    <w:rsid w:val="003B26AC"/>
    <w:rsid w:val="003B3491"/>
    <w:rsid w:val="003C07AB"/>
    <w:rsid w:val="003D1057"/>
    <w:rsid w:val="003D2FD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E1"/>
    <w:rsid w:val="003F4C60"/>
    <w:rsid w:val="003F7317"/>
    <w:rsid w:val="003F7549"/>
    <w:rsid w:val="004001FA"/>
    <w:rsid w:val="00400768"/>
    <w:rsid w:val="00401643"/>
    <w:rsid w:val="00405044"/>
    <w:rsid w:val="00407DB4"/>
    <w:rsid w:val="0041305C"/>
    <w:rsid w:val="00417BF7"/>
    <w:rsid w:val="004238E0"/>
    <w:rsid w:val="004321CF"/>
    <w:rsid w:val="0043600C"/>
    <w:rsid w:val="004365DF"/>
    <w:rsid w:val="004407D4"/>
    <w:rsid w:val="00441107"/>
    <w:rsid w:val="00443371"/>
    <w:rsid w:val="00443C04"/>
    <w:rsid w:val="00444110"/>
    <w:rsid w:val="0044540A"/>
    <w:rsid w:val="00454104"/>
    <w:rsid w:val="00456848"/>
    <w:rsid w:val="00457BA9"/>
    <w:rsid w:val="00462A20"/>
    <w:rsid w:val="00462C88"/>
    <w:rsid w:val="00464303"/>
    <w:rsid w:val="00465067"/>
    <w:rsid w:val="00471588"/>
    <w:rsid w:val="00474642"/>
    <w:rsid w:val="004759AD"/>
    <w:rsid w:val="00485A7D"/>
    <w:rsid w:val="004953D4"/>
    <w:rsid w:val="004A3A59"/>
    <w:rsid w:val="004A52E5"/>
    <w:rsid w:val="004A5FEB"/>
    <w:rsid w:val="004B02C6"/>
    <w:rsid w:val="004B08B8"/>
    <w:rsid w:val="004B18D4"/>
    <w:rsid w:val="004C1320"/>
    <w:rsid w:val="004C205C"/>
    <w:rsid w:val="004C6400"/>
    <w:rsid w:val="004C66ED"/>
    <w:rsid w:val="004D1414"/>
    <w:rsid w:val="004D26C4"/>
    <w:rsid w:val="004D3561"/>
    <w:rsid w:val="004D36E4"/>
    <w:rsid w:val="004E3420"/>
    <w:rsid w:val="004E3AF8"/>
    <w:rsid w:val="004E4D7B"/>
    <w:rsid w:val="004E66F5"/>
    <w:rsid w:val="004E7779"/>
    <w:rsid w:val="004F0231"/>
    <w:rsid w:val="004F28C2"/>
    <w:rsid w:val="004F32DD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3067B"/>
    <w:rsid w:val="005422C5"/>
    <w:rsid w:val="00546CE7"/>
    <w:rsid w:val="0054759C"/>
    <w:rsid w:val="00550613"/>
    <w:rsid w:val="00551DDB"/>
    <w:rsid w:val="00557147"/>
    <w:rsid w:val="005622B1"/>
    <w:rsid w:val="0056572D"/>
    <w:rsid w:val="00565730"/>
    <w:rsid w:val="00566B75"/>
    <w:rsid w:val="00570917"/>
    <w:rsid w:val="00572298"/>
    <w:rsid w:val="00582026"/>
    <w:rsid w:val="00583CD2"/>
    <w:rsid w:val="00590867"/>
    <w:rsid w:val="0059248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75BF"/>
    <w:rsid w:val="005E1443"/>
    <w:rsid w:val="005F29FB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8DD"/>
    <w:rsid w:val="00617F00"/>
    <w:rsid w:val="0062026B"/>
    <w:rsid w:val="00621F7C"/>
    <w:rsid w:val="00624168"/>
    <w:rsid w:val="006314FC"/>
    <w:rsid w:val="00631BDE"/>
    <w:rsid w:val="00632CDD"/>
    <w:rsid w:val="00640578"/>
    <w:rsid w:val="00641B32"/>
    <w:rsid w:val="00642CBA"/>
    <w:rsid w:val="006449D3"/>
    <w:rsid w:val="0065072B"/>
    <w:rsid w:val="00651769"/>
    <w:rsid w:val="006625C0"/>
    <w:rsid w:val="00666CCE"/>
    <w:rsid w:val="0067549A"/>
    <w:rsid w:val="006779BB"/>
    <w:rsid w:val="0068164F"/>
    <w:rsid w:val="00683D44"/>
    <w:rsid w:val="00684676"/>
    <w:rsid w:val="00687C28"/>
    <w:rsid w:val="00687D9D"/>
    <w:rsid w:val="00692EF2"/>
    <w:rsid w:val="00695B72"/>
    <w:rsid w:val="006966C9"/>
    <w:rsid w:val="00696946"/>
    <w:rsid w:val="006974A0"/>
    <w:rsid w:val="00697C2B"/>
    <w:rsid w:val="006B5A1F"/>
    <w:rsid w:val="006B692B"/>
    <w:rsid w:val="006B7573"/>
    <w:rsid w:val="006C45F5"/>
    <w:rsid w:val="006C7BD0"/>
    <w:rsid w:val="006D38CC"/>
    <w:rsid w:val="006E20B4"/>
    <w:rsid w:val="006E50E1"/>
    <w:rsid w:val="006F471B"/>
    <w:rsid w:val="006F6DA2"/>
    <w:rsid w:val="00700A5F"/>
    <w:rsid w:val="007026CD"/>
    <w:rsid w:val="00714427"/>
    <w:rsid w:val="00717ADD"/>
    <w:rsid w:val="00721F4A"/>
    <w:rsid w:val="00723821"/>
    <w:rsid w:val="00723EA6"/>
    <w:rsid w:val="00723EC5"/>
    <w:rsid w:val="007244E9"/>
    <w:rsid w:val="00726230"/>
    <w:rsid w:val="00727734"/>
    <w:rsid w:val="00730254"/>
    <w:rsid w:val="0073372A"/>
    <w:rsid w:val="00735940"/>
    <w:rsid w:val="00735A70"/>
    <w:rsid w:val="00743593"/>
    <w:rsid w:val="007441F4"/>
    <w:rsid w:val="0074479E"/>
    <w:rsid w:val="0074584D"/>
    <w:rsid w:val="00747978"/>
    <w:rsid w:val="007510F6"/>
    <w:rsid w:val="00751B6E"/>
    <w:rsid w:val="00751B83"/>
    <w:rsid w:val="00755B6D"/>
    <w:rsid w:val="007620FB"/>
    <w:rsid w:val="0076471D"/>
    <w:rsid w:val="0076650A"/>
    <w:rsid w:val="0076661D"/>
    <w:rsid w:val="00773FF7"/>
    <w:rsid w:val="00775A80"/>
    <w:rsid w:val="00776FB2"/>
    <w:rsid w:val="007807EF"/>
    <w:rsid w:val="0078553D"/>
    <w:rsid w:val="00785BD8"/>
    <w:rsid w:val="00786FC0"/>
    <w:rsid w:val="007912BB"/>
    <w:rsid w:val="007925C9"/>
    <w:rsid w:val="007A0D03"/>
    <w:rsid w:val="007A1F89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5A8"/>
    <w:rsid w:val="007E4823"/>
    <w:rsid w:val="007E52CF"/>
    <w:rsid w:val="007E7A72"/>
    <w:rsid w:val="007F08AD"/>
    <w:rsid w:val="00800C00"/>
    <w:rsid w:val="00814262"/>
    <w:rsid w:val="00815B4B"/>
    <w:rsid w:val="00817802"/>
    <w:rsid w:val="00820C43"/>
    <w:rsid w:val="00820CFF"/>
    <w:rsid w:val="00821F0F"/>
    <w:rsid w:val="008225DD"/>
    <w:rsid w:val="00822C71"/>
    <w:rsid w:val="00822F11"/>
    <w:rsid w:val="00824977"/>
    <w:rsid w:val="00830CE4"/>
    <w:rsid w:val="00834122"/>
    <w:rsid w:val="00834998"/>
    <w:rsid w:val="0084119E"/>
    <w:rsid w:val="00842B7A"/>
    <w:rsid w:val="00846020"/>
    <w:rsid w:val="008471DA"/>
    <w:rsid w:val="00847FF9"/>
    <w:rsid w:val="00856D81"/>
    <w:rsid w:val="00862246"/>
    <w:rsid w:val="008634EA"/>
    <w:rsid w:val="008662F2"/>
    <w:rsid w:val="0087063A"/>
    <w:rsid w:val="008715DB"/>
    <w:rsid w:val="00872F8F"/>
    <w:rsid w:val="00874521"/>
    <w:rsid w:val="00874820"/>
    <w:rsid w:val="008778EF"/>
    <w:rsid w:val="00880D13"/>
    <w:rsid w:val="00885443"/>
    <w:rsid w:val="0088758C"/>
    <w:rsid w:val="00890851"/>
    <w:rsid w:val="00894668"/>
    <w:rsid w:val="008969E4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82"/>
    <w:rsid w:val="00921495"/>
    <w:rsid w:val="00922A8B"/>
    <w:rsid w:val="009236EE"/>
    <w:rsid w:val="009248EA"/>
    <w:rsid w:val="009250F3"/>
    <w:rsid w:val="00926E9E"/>
    <w:rsid w:val="00931FE5"/>
    <w:rsid w:val="00933855"/>
    <w:rsid w:val="00935239"/>
    <w:rsid w:val="00937B52"/>
    <w:rsid w:val="00946B94"/>
    <w:rsid w:val="00946C69"/>
    <w:rsid w:val="00947276"/>
    <w:rsid w:val="009479B8"/>
    <w:rsid w:val="00953F19"/>
    <w:rsid w:val="00955C54"/>
    <w:rsid w:val="00955D8C"/>
    <w:rsid w:val="0095670D"/>
    <w:rsid w:val="009614F6"/>
    <w:rsid w:val="00962C66"/>
    <w:rsid w:val="00972232"/>
    <w:rsid w:val="00974F85"/>
    <w:rsid w:val="0097564E"/>
    <w:rsid w:val="00990C69"/>
    <w:rsid w:val="009915EF"/>
    <w:rsid w:val="00997EC2"/>
    <w:rsid w:val="009A19D2"/>
    <w:rsid w:val="009A4EA9"/>
    <w:rsid w:val="009A504F"/>
    <w:rsid w:val="009A61AF"/>
    <w:rsid w:val="009B4EE7"/>
    <w:rsid w:val="009B620B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F5E1E"/>
    <w:rsid w:val="009F6815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5B79"/>
    <w:rsid w:val="00A2768B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FDF"/>
    <w:rsid w:val="00A67F2E"/>
    <w:rsid w:val="00A76DC2"/>
    <w:rsid w:val="00A91147"/>
    <w:rsid w:val="00A94833"/>
    <w:rsid w:val="00AA0BBE"/>
    <w:rsid w:val="00AA1290"/>
    <w:rsid w:val="00AA1B94"/>
    <w:rsid w:val="00AA3186"/>
    <w:rsid w:val="00AB1A3A"/>
    <w:rsid w:val="00AB3EEA"/>
    <w:rsid w:val="00AB5782"/>
    <w:rsid w:val="00AC1689"/>
    <w:rsid w:val="00AC5F93"/>
    <w:rsid w:val="00AD09D5"/>
    <w:rsid w:val="00AD1317"/>
    <w:rsid w:val="00AF01F5"/>
    <w:rsid w:val="00AF09DA"/>
    <w:rsid w:val="00AF102E"/>
    <w:rsid w:val="00AF2DD9"/>
    <w:rsid w:val="00AF5DF8"/>
    <w:rsid w:val="00B02A0D"/>
    <w:rsid w:val="00B06050"/>
    <w:rsid w:val="00B079FC"/>
    <w:rsid w:val="00B13888"/>
    <w:rsid w:val="00B14F8D"/>
    <w:rsid w:val="00B22CFA"/>
    <w:rsid w:val="00B25B09"/>
    <w:rsid w:val="00B26742"/>
    <w:rsid w:val="00B26F89"/>
    <w:rsid w:val="00B27C10"/>
    <w:rsid w:val="00B30AF5"/>
    <w:rsid w:val="00B31341"/>
    <w:rsid w:val="00B36811"/>
    <w:rsid w:val="00B42D7C"/>
    <w:rsid w:val="00B46BA6"/>
    <w:rsid w:val="00B50349"/>
    <w:rsid w:val="00B506D1"/>
    <w:rsid w:val="00B51184"/>
    <w:rsid w:val="00B55C5D"/>
    <w:rsid w:val="00B6035A"/>
    <w:rsid w:val="00B65DF9"/>
    <w:rsid w:val="00B753BB"/>
    <w:rsid w:val="00B7604B"/>
    <w:rsid w:val="00B77C24"/>
    <w:rsid w:val="00B80EDE"/>
    <w:rsid w:val="00B82058"/>
    <w:rsid w:val="00B83D52"/>
    <w:rsid w:val="00B932CE"/>
    <w:rsid w:val="00B95662"/>
    <w:rsid w:val="00B96994"/>
    <w:rsid w:val="00BA0470"/>
    <w:rsid w:val="00BA13A1"/>
    <w:rsid w:val="00BA2155"/>
    <w:rsid w:val="00BA303A"/>
    <w:rsid w:val="00BA46F4"/>
    <w:rsid w:val="00BA7A7E"/>
    <w:rsid w:val="00BB18ED"/>
    <w:rsid w:val="00BB39CD"/>
    <w:rsid w:val="00BB68C2"/>
    <w:rsid w:val="00BB6DAB"/>
    <w:rsid w:val="00BC0B6A"/>
    <w:rsid w:val="00BE001F"/>
    <w:rsid w:val="00BE0A1D"/>
    <w:rsid w:val="00BE0F00"/>
    <w:rsid w:val="00BE2210"/>
    <w:rsid w:val="00BE336A"/>
    <w:rsid w:val="00BE394E"/>
    <w:rsid w:val="00BE48DA"/>
    <w:rsid w:val="00BE5089"/>
    <w:rsid w:val="00BF04B9"/>
    <w:rsid w:val="00BF239A"/>
    <w:rsid w:val="00BF7194"/>
    <w:rsid w:val="00BF7827"/>
    <w:rsid w:val="00C01ED7"/>
    <w:rsid w:val="00C0386C"/>
    <w:rsid w:val="00C044E3"/>
    <w:rsid w:val="00C049E9"/>
    <w:rsid w:val="00C05BC0"/>
    <w:rsid w:val="00C06189"/>
    <w:rsid w:val="00C06C61"/>
    <w:rsid w:val="00C117B8"/>
    <w:rsid w:val="00C15801"/>
    <w:rsid w:val="00C15E7A"/>
    <w:rsid w:val="00C21AA8"/>
    <w:rsid w:val="00C22696"/>
    <w:rsid w:val="00C241FA"/>
    <w:rsid w:val="00C244BB"/>
    <w:rsid w:val="00C258B9"/>
    <w:rsid w:val="00C30FC7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6207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E28A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7E"/>
    <w:rsid w:val="00D13B84"/>
    <w:rsid w:val="00D20AEF"/>
    <w:rsid w:val="00D2175E"/>
    <w:rsid w:val="00D23A74"/>
    <w:rsid w:val="00D24275"/>
    <w:rsid w:val="00D24DF2"/>
    <w:rsid w:val="00D3390C"/>
    <w:rsid w:val="00D339C4"/>
    <w:rsid w:val="00D427C3"/>
    <w:rsid w:val="00D42807"/>
    <w:rsid w:val="00D44121"/>
    <w:rsid w:val="00D47B2B"/>
    <w:rsid w:val="00D47C03"/>
    <w:rsid w:val="00D5027D"/>
    <w:rsid w:val="00D5524C"/>
    <w:rsid w:val="00D57B0D"/>
    <w:rsid w:val="00D605B3"/>
    <w:rsid w:val="00D65BF5"/>
    <w:rsid w:val="00D65C1A"/>
    <w:rsid w:val="00D723F7"/>
    <w:rsid w:val="00D766F9"/>
    <w:rsid w:val="00D801FD"/>
    <w:rsid w:val="00D8184B"/>
    <w:rsid w:val="00D83ACA"/>
    <w:rsid w:val="00D857AB"/>
    <w:rsid w:val="00D9030C"/>
    <w:rsid w:val="00D91548"/>
    <w:rsid w:val="00D92EE0"/>
    <w:rsid w:val="00D9370C"/>
    <w:rsid w:val="00DA1A0B"/>
    <w:rsid w:val="00DA2162"/>
    <w:rsid w:val="00DA29E6"/>
    <w:rsid w:val="00DA6357"/>
    <w:rsid w:val="00DA79F5"/>
    <w:rsid w:val="00DB3DBB"/>
    <w:rsid w:val="00DB3F09"/>
    <w:rsid w:val="00DB4472"/>
    <w:rsid w:val="00DB6477"/>
    <w:rsid w:val="00DC37F2"/>
    <w:rsid w:val="00DC4283"/>
    <w:rsid w:val="00DC572A"/>
    <w:rsid w:val="00DC575B"/>
    <w:rsid w:val="00DD7ABA"/>
    <w:rsid w:val="00DF2F39"/>
    <w:rsid w:val="00DF3667"/>
    <w:rsid w:val="00DF3696"/>
    <w:rsid w:val="00DF467C"/>
    <w:rsid w:val="00DF6AD2"/>
    <w:rsid w:val="00DF70A8"/>
    <w:rsid w:val="00E00AB1"/>
    <w:rsid w:val="00E012BE"/>
    <w:rsid w:val="00E0423C"/>
    <w:rsid w:val="00E04F77"/>
    <w:rsid w:val="00E11048"/>
    <w:rsid w:val="00E132A2"/>
    <w:rsid w:val="00E13DE9"/>
    <w:rsid w:val="00E1623D"/>
    <w:rsid w:val="00E174D8"/>
    <w:rsid w:val="00E200EC"/>
    <w:rsid w:val="00E2070F"/>
    <w:rsid w:val="00E20F77"/>
    <w:rsid w:val="00E2336B"/>
    <w:rsid w:val="00E26BDA"/>
    <w:rsid w:val="00E26F71"/>
    <w:rsid w:val="00E32468"/>
    <w:rsid w:val="00E32F30"/>
    <w:rsid w:val="00E34527"/>
    <w:rsid w:val="00E34F60"/>
    <w:rsid w:val="00E3609D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61F4"/>
    <w:rsid w:val="00E828C3"/>
    <w:rsid w:val="00E9003C"/>
    <w:rsid w:val="00E95FEE"/>
    <w:rsid w:val="00E97750"/>
    <w:rsid w:val="00EA399D"/>
    <w:rsid w:val="00EA477D"/>
    <w:rsid w:val="00EA57D1"/>
    <w:rsid w:val="00EB187A"/>
    <w:rsid w:val="00EB26D6"/>
    <w:rsid w:val="00EB4D02"/>
    <w:rsid w:val="00EC062B"/>
    <w:rsid w:val="00EC1389"/>
    <w:rsid w:val="00EC7833"/>
    <w:rsid w:val="00EC7903"/>
    <w:rsid w:val="00ED06BF"/>
    <w:rsid w:val="00ED7CFB"/>
    <w:rsid w:val="00EE2AA9"/>
    <w:rsid w:val="00EE43A3"/>
    <w:rsid w:val="00EE5AD6"/>
    <w:rsid w:val="00EE60F3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E32"/>
    <w:rsid w:val="00F127D4"/>
    <w:rsid w:val="00F149F2"/>
    <w:rsid w:val="00F22BEC"/>
    <w:rsid w:val="00F237FC"/>
    <w:rsid w:val="00F25EF6"/>
    <w:rsid w:val="00F2699F"/>
    <w:rsid w:val="00F311DA"/>
    <w:rsid w:val="00F31319"/>
    <w:rsid w:val="00F34684"/>
    <w:rsid w:val="00F431EE"/>
    <w:rsid w:val="00F512CD"/>
    <w:rsid w:val="00F53790"/>
    <w:rsid w:val="00F54DC9"/>
    <w:rsid w:val="00F55826"/>
    <w:rsid w:val="00F563FF"/>
    <w:rsid w:val="00F57046"/>
    <w:rsid w:val="00F572B7"/>
    <w:rsid w:val="00F66BBC"/>
    <w:rsid w:val="00F72C2E"/>
    <w:rsid w:val="00F75371"/>
    <w:rsid w:val="00F82F0A"/>
    <w:rsid w:val="00F82FD3"/>
    <w:rsid w:val="00F9187B"/>
    <w:rsid w:val="00F91E37"/>
    <w:rsid w:val="00FA1A19"/>
    <w:rsid w:val="00FB01E3"/>
    <w:rsid w:val="00FB28B1"/>
    <w:rsid w:val="00FB54DD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3202"/>
    <w:rsid w:val="00FE5420"/>
    <w:rsid w:val="00FE55B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5B8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C86E6F-3FD8-4207-BD96-E94DCDC8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Florek</dc:creator>
  <cp:lastModifiedBy>Kinga Biernacka-Protasiuk</cp:lastModifiedBy>
  <cp:revision>26</cp:revision>
  <cp:lastPrinted>2023-11-10T11:49:00Z</cp:lastPrinted>
  <dcterms:created xsi:type="dcterms:W3CDTF">2023-02-23T10:48:00Z</dcterms:created>
  <dcterms:modified xsi:type="dcterms:W3CDTF">2023-11-10T11:50:00Z</dcterms:modified>
</cp:coreProperties>
</file>