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1C30F" w14:textId="77777777" w:rsidR="0061285E" w:rsidRPr="00153173" w:rsidRDefault="0061285E" w:rsidP="00FC0C9B">
      <w:pPr>
        <w:pStyle w:val="Tekstpodstawowy"/>
        <w:spacing w:line="276" w:lineRule="auto"/>
        <w:rPr>
          <w:rFonts w:ascii="Arial" w:eastAsia="Arial" w:hAnsi="Arial" w:cs="Arial"/>
          <w:b/>
          <w:bCs/>
          <w:color w:val="000000" w:themeColor="text1"/>
          <w:sz w:val="24"/>
          <w:szCs w:val="24"/>
          <w:u w:val="none"/>
        </w:rPr>
      </w:pPr>
    </w:p>
    <w:p w14:paraId="71F4BAF0" w14:textId="41B113C8" w:rsidR="0061285E" w:rsidRPr="00153173" w:rsidRDefault="00000000">
      <w:pPr>
        <w:spacing w:before="120"/>
        <w:jc w:val="right"/>
        <w:rPr>
          <w:rFonts w:ascii="Cambria" w:eastAsia="Cambria" w:hAnsi="Cambria" w:cs="Cambria"/>
          <w:b/>
          <w:bCs/>
          <w:color w:val="000000" w:themeColor="text1"/>
          <w:sz w:val="22"/>
          <w:szCs w:val="22"/>
        </w:rPr>
      </w:pPr>
      <w:r w:rsidRPr="00153173">
        <w:rPr>
          <w:rFonts w:ascii="Cambria" w:hAnsi="Cambria"/>
          <w:b/>
          <w:bCs/>
          <w:color w:val="000000" w:themeColor="text1"/>
          <w:sz w:val="22"/>
          <w:szCs w:val="22"/>
        </w:rPr>
        <w:t>Załącznik nr 10</w:t>
      </w:r>
      <w:r w:rsidRPr="00153173">
        <w:rPr>
          <w:rFonts w:ascii="Cambria" w:hAnsi="Cambria"/>
          <w:b/>
          <w:bCs/>
          <w:color w:val="000000" w:themeColor="text1"/>
          <w:sz w:val="22"/>
          <w:szCs w:val="22"/>
          <w:lang w:val="pt-PT"/>
        </w:rPr>
        <w:t xml:space="preserve"> do </w:t>
      </w:r>
      <w:r w:rsidRPr="00153173">
        <w:rPr>
          <w:rFonts w:ascii="Cambria" w:hAnsi="Cambria"/>
          <w:b/>
          <w:bCs/>
          <w:color w:val="000000" w:themeColor="text1"/>
        </w:rPr>
        <w:t>SWZ SA.270</w:t>
      </w:r>
      <w:r w:rsidR="00601D37">
        <w:rPr>
          <w:rFonts w:ascii="Cambria" w:hAnsi="Cambria"/>
          <w:b/>
          <w:bCs/>
          <w:color w:val="000000" w:themeColor="text1"/>
        </w:rPr>
        <w:t>.</w:t>
      </w:r>
      <w:r w:rsidR="00086157">
        <w:rPr>
          <w:rFonts w:ascii="Cambria" w:hAnsi="Cambria"/>
          <w:b/>
          <w:bCs/>
          <w:color w:val="000000" w:themeColor="text1"/>
        </w:rPr>
        <w:t>5</w:t>
      </w:r>
      <w:r w:rsidR="00601D37">
        <w:rPr>
          <w:rFonts w:ascii="Cambria" w:hAnsi="Cambria"/>
          <w:b/>
          <w:bCs/>
          <w:color w:val="000000" w:themeColor="text1"/>
        </w:rPr>
        <w:t>.2023</w:t>
      </w:r>
    </w:p>
    <w:p w14:paraId="54B474A2" w14:textId="77777777" w:rsidR="0061285E" w:rsidRPr="00153173" w:rsidRDefault="0061285E">
      <w:pPr>
        <w:spacing w:before="120"/>
        <w:jc w:val="right"/>
        <w:rPr>
          <w:rFonts w:ascii="Cambria" w:eastAsia="Cambria" w:hAnsi="Cambria" w:cs="Cambria"/>
          <w:b/>
          <w:bCs/>
          <w:color w:val="000000" w:themeColor="text1"/>
          <w:sz w:val="22"/>
          <w:szCs w:val="22"/>
        </w:rPr>
      </w:pPr>
    </w:p>
    <w:p w14:paraId="29EB56FA" w14:textId="77777777" w:rsidR="0061285E" w:rsidRPr="00153173" w:rsidRDefault="00000000">
      <w:pPr>
        <w:spacing w:before="120"/>
        <w:jc w:val="center"/>
        <w:rPr>
          <w:rFonts w:ascii="Cambria" w:eastAsia="Cambria" w:hAnsi="Cambria" w:cs="Cambria"/>
          <w:b/>
          <w:bCs/>
          <w:color w:val="000000" w:themeColor="text1"/>
          <w:sz w:val="22"/>
          <w:szCs w:val="22"/>
        </w:rPr>
      </w:pPr>
      <w:r w:rsidRPr="00153173">
        <w:rPr>
          <w:rFonts w:ascii="Cambria" w:hAnsi="Cambria"/>
          <w:b/>
          <w:bCs/>
          <w:color w:val="000000" w:themeColor="text1"/>
          <w:sz w:val="22"/>
          <w:szCs w:val="22"/>
          <w:lang w:val="de-DE"/>
        </w:rPr>
        <w:t>WZ</w:t>
      </w:r>
      <w:r w:rsidRPr="00153173">
        <w:rPr>
          <w:rFonts w:ascii="Cambria" w:hAnsi="Cambria"/>
          <w:b/>
          <w:bCs/>
          <w:color w:val="000000" w:themeColor="text1"/>
          <w:sz w:val="22"/>
          <w:szCs w:val="22"/>
        </w:rPr>
        <w:t>Ó</w:t>
      </w:r>
      <w:r w:rsidRPr="00153173">
        <w:rPr>
          <w:rFonts w:ascii="Cambria" w:hAnsi="Cambria"/>
          <w:b/>
          <w:bCs/>
          <w:color w:val="000000" w:themeColor="text1"/>
          <w:sz w:val="22"/>
          <w:szCs w:val="22"/>
          <w:lang w:val="en-US"/>
        </w:rPr>
        <w:t>R UMOWY</w:t>
      </w:r>
    </w:p>
    <w:p w14:paraId="44746C6B" w14:textId="77777777" w:rsidR="0061285E" w:rsidRPr="00153173" w:rsidRDefault="0061285E">
      <w:pPr>
        <w:spacing w:before="120"/>
        <w:jc w:val="center"/>
        <w:rPr>
          <w:rFonts w:ascii="Cambria" w:eastAsia="Cambria" w:hAnsi="Cambria" w:cs="Cambria"/>
          <w:b/>
          <w:bCs/>
          <w:color w:val="000000" w:themeColor="text1"/>
          <w:sz w:val="22"/>
          <w:szCs w:val="22"/>
        </w:rPr>
      </w:pPr>
    </w:p>
    <w:p w14:paraId="4170162B" w14:textId="77777777" w:rsidR="0061285E" w:rsidRPr="00153173" w:rsidRDefault="00000000">
      <w:pPr>
        <w:pStyle w:val="Tekstpodstawowy"/>
        <w:spacing w:line="276" w:lineRule="auto"/>
        <w:jc w:val="center"/>
        <w:rPr>
          <w:rFonts w:ascii="Arial" w:eastAsia="Arial" w:hAnsi="Arial" w:cs="Arial"/>
          <w:b/>
          <w:bCs/>
          <w:color w:val="000000" w:themeColor="text1"/>
          <w:sz w:val="24"/>
          <w:szCs w:val="24"/>
          <w:u w:val="none"/>
        </w:rPr>
      </w:pPr>
      <w:r w:rsidRPr="00153173">
        <w:rPr>
          <w:rFonts w:ascii="Arial" w:hAnsi="Arial"/>
          <w:b/>
          <w:bCs/>
          <w:color w:val="000000" w:themeColor="text1"/>
          <w:sz w:val="24"/>
          <w:szCs w:val="24"/>
          <w:u w:val="none"/>
        </w:rPr>
        <w:t xml:space="preserve">U M O W A Nr </w:t>
      </w:r>
      <w:r w:rsidRPr="00153173">
        <w:rPr>
          <w:rFonts w:ascii="Arial" w:eastAsia="Arial Unicode MS" w:hAnsi="Arial" w:cs="Arial Unicode MS"/>
          <w:b/>
          <w:bCs/>
          <w:color w:val="000000" w:themeColor="text1"/>
          <w:sz w:val="24"/>
          <w:szCs w:val="24"/>
          <w:u w:val="none"/>
        </w:rPr>
        <w:t>SA.271…..2023</w:t>
      </w:r>
    </w:p>
    <w:p w14:paraId="040F4C89" w14:textId="77777777" w:rsidR="0061285E" w:rsidRPr="00153173" w:rsidRDefault="00000000">
      <w:pPr>
        <w:pStyle w:val="Tekstpodstawowy"/>
        <w:spacing w:line="276" w:lineRule="auto"/>
        <w:jc w:val="both"/>
        <w:rPr>
          <w:rFonts w:ascii="Arial" w:eastAsia="Arial" w:hAnsi="Arial" w:cs="Arial"/>
          <w:color w:val="000000" w:themeColor="text1"/>
          <w:sz w:val="24"/>
          <w:szCs w:val="24"/>
        </w:rPr>
      </w:pPr>
      <w:r w:rsidRPr="00153173">
        <w:rPr>
          <w:rFonts w:ascii="Arial" w:hAnsi="Arial"/>
          <w:b/>
          <w:bCs/>
          <w:color w:val="000000" w:themeColor="text1"/>
          <w:sz w:val="24"/>
          <w:szCs w:val="24"/>
          <w:u w:val="none"/>
        </w:rPr>
        <w:t xml:space="preserve">        </w:t>
      </w:r>
    </w:p>
    <w:p w14:paraId="59F7E03C"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Zawarta w dniu …-…-2023 roku w Supraślu, pomiędzy:</w:t>
      </w:r>
    </w:p>
    <w:p w14:paraId="15624E0B" w14:textId="77777777" w:rsidR="0061285E" w:rsidRPr="00153173" w:rsidRDefault="0061285E">
      <w:pPr>
        <w:spacing w:line="276" w:lineRule="auto"/>
        <w:jc w:val="both"/>
        <w:rPr>
          <w:rFonts w:ascii="Arial" w:eastAsia="Arial" w:hAnsi="Arial" w:cs="Arial"/>
          <w:color w:val="000000" w:themeColor="text1"/>
        </w:rPr>
      </w:pPr>
    </w:p>
    <w:p w14:paraId="7758B337"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lang w:val="pt-PT"/>
        </w:rPr>
        <w:t>Skarbem Pa</w:t>
      </w:r>
      <w:proofErr w:type="spellStart"/>
      <w:r w:rsidRPr="00153173">
        <w:rPr>
          <w:rFonts w:ascii="Arial" w:hAnsi="Arial"/>
          <w:color w:val="000000" w:themeColor="text1"/>
        </w:rPr>
        <w:t>ństwa</w:t>
      </w:r>
      <w:proofErr w:type="spellEnd"/>
      <w:r w:rsidRPr="00153173">
        <w:rPr>
          <w:rFonts w:ascii="Arial" w:hAnsi="Arial"/>
          <w:color w:val="000000" w:themeColor="text1"/>
        </w:rPr>
        <w:t xml:space="preserve"> Państwowym Gospodarstwem Leśnym Lasy Państwowe Nadleśnictwem Supraśl z siedzibą ul. Konarskiego 8A, 16-030 Supraśl, NIP 542-030-36-78, Regon 050026650 zwanym dalej „Zamawiającym” reprezentowanym przez Nadleśniczego Jarosława Karpiuka, </w:t>
      </w:r>
    </w:p>
    <w:p w14:paraId="20E0402A" w14:textId="77777777" w:rsidR="0061285E" w:rsidRPr="00153173" w:rsidRDefault="0061285E">
      <w:pPr>
        <w:spacing w:line="276" w:lineRule="auto"/>
        <w:rPr>
          <w:rFonts w:ascii="Arial" w:eastAsia="Arial" w:hAnsi="Arial" w:cs="Arial"/>
          <w:color w:val="000000" w:themeColor="text1"/>
        </w:rPr>
      </w:pPr>
    </w:p>
    <w:p w14:paraId="560A5669" w14:textId="77777777" w:rsidR="0061285E" w:rsidRPr="00153173" w:rsidRDefault="00000000">
      <w:pPr>
        <w:spacing w:line="276" w:lineRule="auto"/>
        <w:rPr>
          <w:rFonts w:ascii="Arial" w:eastAsia="Arial" w:hAnsi="Arial" w:cs="Arial"/>
          <w:color w:val="000000" w:themeColor="text1"/>
        </w:rPr>
      </w:pPr>
      <w:r w:rsidRPr="00153173">
        <w:rPr>
          <w:rFonts w:ascii="Arial" w:hAnsi="Arial"/>
          <w:color w:val="000000" w:themeColor="text1"/>
        </w:rPr>
        <w:t>a</w:t>
      </w:r>
    </w:p>
    <w:p w14:paraId="65A1DB1A"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 z siedzibą …………………………………………………………………..; </w:t>
      </w:r>
      <w:r w:rsidRPr="00153173">
        <w:rPr>
          <w:rFonts w:ascii="Arial" w:eastAsia="Arial" w:hAnsi="Arial" w:cs="Arial"/>
          <w:color w:val="000000" w:themeColor="text1"/>
        </w:rPr>
        <w:br/>
      </w:r>
      <w:r w:rsidRPr="00153173">
        <w:rPr>
          <w:rFonts w:ascii="Arial" w:hAnsi="Arial"/>
          <w:color w:val="000000" w:themeColor="text1"/>
        </w:rPr>
        <w:t>NIP …….………………</w:t>
      </w:r>
      <w:r w:rsidRPr="00153173">
        <w:rPr>
          <w:rFonts w:ascii="Arial" w:hAnsi="Arial"/>
          <w:color w:val="000000" w:themeColor="text1"/>
          <w:lang w:val="de-DE"/>
        </w:rPr>
        <w:t xml:space="preserve">.., </w:t>
      </w:r>
      <w:proofErr w:type="spellStart"/>
      <w:r w:rsidRPr="00153173">
        <w:rPr>
          <w:rFonts w:ascii="Arial" w:hAnsi="Arial"/>
          <w:color w:val="000000" w:themeColor="text1"/>
          <w:lang w:val="de-DE"/>
        </w:rPr>
        <w:t>Regon</w:t>
      </w:r>
      <w:proofErr w:type="spellEnd"/>
      <w:r w:rsidRPr="00153173">
        <w:rPr>
          <w:rFonts w:ascii="Arial" w:hAnsi="Arial"/>
          <w:color w:val="000000" w:themeColor="text1"/>
          <w:lang w:val="de-DE"/>
        </w:rPr>
        <w:t xml:space="preserve">: </w:t>
      </w:r>
      <w:r w:rsidRPr="00153173">
        <w:rPr>
          <w:rFonts w:ascii="Arial" w:hAnsi="Arial"/>
          <w:color w:val="000000" w:themeColor="text1"/>
        </w:rPr>
        <w:t xml:space="preserve">…………………………., zwanym dalej „Wykonawcą” reprezentowanym przez …………………………. telefon /faks ……………………… </w:t>
      </w:r>
    </w:p>
    <w:p w14:paraId="0D5F4FF0" w14:textId="77777777" w:rsidR="0061285E" w:rsidRPr="00153173" w:rsidRDefault="0061285E">
      <w:pPr>
        <w:spacing w:line="276" w:lineRule="auto"/>
        <w:jc w:val="both"/>
        <w:rPr>
          <w:rFonts w:ascii="Arial" w:eastAsia="Arial" w:hAnsi="Arial" w:cs="Arial"/>
          <w:color w:val="000000" w:themeColor="text1"/>
        </w:rPr>
      </w:pPr>
    </w:p>
    <w:p w14:paraId="1C8A5559"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Zamawiający i Wykonawca w dalszej części umowy będą zwani z osobna „Stroną”, łącznie zaś „</w:t>
      </w:r>
      <w:r w:rsidRPr="00153173">
        <w:rPr>
          <w:rFonts w:ascii="Arial" w:hAnsi="Arial"/>
          <w:color w:val="000000" w:themeColor="text1"/>
          <w:lang w:val="it-IT"/>
        </w:rPr>
        <w:t>Stronami</w:t>
      </w:r>
      <w:r w:rsidRPr="00153173">
        <w:rPr>
          <w:rFonts w:ascii="Arial" w:hAnsi="Arial"/>
          <w:color w:val="000000" w:themeColor="text1"/>
        </w:rPr>
        <w:t xml:space="preserve">”. </w:t>
      </w:r>
    </w:p>
    <w:p w14:paraId="01F902CA" w14:textId="77777777" w:rsidR="0061285E" w:rsidRPr="00153173" w:rsidRDefault="0061285E">
      <w:pPr>
        <w:spacing w:line="276" w:lineRule="auto"/>
        <w:jc w:val="both"/>
        <w:rPr>
          <w:rFonts w:ascii="Arial" w:eastAsia="Arial" w:hAnsi="Arial" w:cs="Arial"/>
          <w:color w:val="000000" w:themeColor="text1"/>
        </w:rPr>
      </w:pPr>
    </w:p>
    <w:p w14:paraId="48ECAF7D"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Strony zgodnie postanowiły, co następuje: </w:t>
      </w:r>
    </w:p>
    <w:p w14:paraId="3B15196B" w14:textId="77777777" w:rsidR="0061285E" w:rsidRPr="00153173" w:rsidRDefault="0061285E">
      <w:pPr>
        <w:spacing w:line="276" w:lineRule="auto"/>
        <w:jc w:val="both"/>
        <w:rPr>
          <w:rFonts w:ascii="Arial" w:eastAsia="Arial" w:hAnsi="Arial" w:cs="Arial"/>
          <w:color w:val="000000" w:themeColor="text1"/>
        </w:rPr>
      </w:pPr>
    </w:p>
    <w:p w14:paraId="337CE188" w14:textId="77777777" w:rsidR="0061285E" w:rsidRPr="00153173" w:rsidRDefault="00000000">
      <w:pPr>
        <w:spacing w:line="276" w:lineRule="auto"/>
        <w:jc w:val="center"/>
        <w:rPr>
          <w:rFonts w:ascii="Arial" w:eastAsia="Arial" w:hAnsi="Arial" w:cs="Arial"/>
          <w:color w:val="000000" w:themeColor="text1"/>
        </w:rPr>
      </w:pPr>
      <w:r w:rsidRPr="00153173">
        <w:rPr>
          <w:rFonts w:ascii="Arial" w:hAnsi="Arial"/>
          <w:color w:val="000000" w:themeColor="text1"/>
        </w:rPr>
        <w:t>§ 1</w:t>
      </w:r>
    </w:p>
    <w:p w14:paraId="58E4F911" w14:textId="77777777" w:rsidR="0061285E" w:rsidRPr="00153173" w:rsidRDefault="00000000">
      <w:pPr>
        <w:spacing w:after="240" w:line="276" w:lineRule="auto"/>
        <w:jc w:val="center"/>
        <w:rPr>
          <w:rFonts w:ascii="Arial" w:eastAsia="Arial" w:hAnsi="Arial" w:cs="Arial"/>
          <w:color w:val="000000" w:themeColor="text1"/>
        </w:rPr>
      </w:pPr>
      <w:r w:rsidRPr="00153173">
        <w:rPr>
          <w:rFonts w:ascii="Arial" w:hAnsi="Arial"/>
          <w:color w:val="000000" w:themeColor="text1"/>
        </w:rPr>
        <w:t>Zakres przedmiotu umowy</w:t>
      </w:r>
    </w:p>
    <w:p w14:paraId="6333F922" w14:textId="1D95C523" w:rsidR="0061285E" w:rsidRPr="00153173" w:rsidRDefault="00000000">
      <w:pPr>
        <w:pStyle w:val="Akapitzlist"/>
        <w:numPr>
          <w:ilvl w:val="1"/>
          <w:numId w:val="2"/>
        </w:numPr>
        <w:spacing w:after="240" w:line="276" w:lineRule="auto"/>
        <w:jc w:val="both"/>
        <w:rPr>
          <w:rFonts w:ascii="Arial" w:hAnsi="Arial"/>
          <w:color w:val="000000" w:themeColor="text1"/>
        </w:rPr>
      </w:pPr>
      <w:r w:rsidRPr="00153173">
        <w:rPr>
          <w:rFonts w:ascii="Arial" w:hAnsi="Arial"/>
          <w:color w:val="000000" w:themeColor="text1"/>
        </w:rPr>
        <w:t>Przedmiotem niniejszej umowy jest wykonanie rob</w:t>
      </w:r>
      <w:r w:rsidRPr="00153173">
        <w:rPr>
          <w:rFonts w:ascii="Arial" w:hAnsi="Arial"/>
          <w:color w:val="000000" w:themeColor="text1"/>
          <w:lang w:val="es-ES_tradnl"/>
        </w:rPr>
        <w:t>ó</w:t>
      </w:r>
      <w:r w:rsidRPr="00153173">
        <w:rPr>
          <w:rFonts w:ascii="Arial" w:hAnsi="Arial"/>
          <w:color w:val="000000" w:themeColor="text1"/>
        </w:rPr>
        <w:t>t budowlanych polegających</w:t>
      </w:r>
      <w:r w:rsidRPr="00153173">
        <w:rPr>
          <w:rFonts w:ascii="Arial" w:eastAsia="Arial" w:hAnsi="Arial" w:cs="Arial"/>
          <w:color w:val="000000" w:themeColor="text1"/>
        </w:rPr>
        <w:br/>
      </w:r>
      <w:r w:rsidRPr="00153173">
        <w:rPr>
          <w:rFonts w:ascii="Arial" w:hAnsi="Arial"/>
          <w:color w:val="000000" w:themeColor="text1"/>
        </w:rPr>
        <w:t xml:space="preserve">w </w:t>
      </w:r>
      <w:proofErr w:type="spellStart"/>
      <w:r w:rsidRPr="00153173">
        <w:rPr>
          <w:rFonts w:ascii="Arial" w:hAnsi="Arial"/>
          <w:color w:val="000000" w:themeColor="text1"/>
        </w:rPr>
        <w:t>szczeg</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lności</w:t>
      </w:r>
      <w:proofErr w:type="spellEnd"/>
      <w:r w:rsidRPr="00153173">
        <w:rPr>
          <w:rFonts w:ascii="Arial" w:hAnsi="Arial"/>
          <w:color w:val="000000" w:themeColor="text1"/>
        </w:rPr>
        <w:t xml:space="preserve"> na budowie ogrodzenia zewnętrznego, instalacji CCTV, instalacji oświetleniowej, obiekt</w:t>
      </w:r>
      <w:r w:rsidRPr="00153173">
        <w:rPr>
          <w:rFonts w:ascii="Arial" w:hAnsi="Arial"/>
          <w:color w:val="000000" w:themeColor="text1"/>
          <w:lang w:val="es-ES_tradnl"/>
        </w:rPr>
        <w:t>ó</w:t>
      </w:r>
      <w:r w:rsidRPr="00153173">
        <w:rPr>
          <w:rFonts w:ascii="Arial" w:hAnsi="Arial"/>
          <w:color w:val="000000" w:themeColor="text1"/>
        </w:rPr>
        <w:t>w małej architektury w ramach zadania inwestycyjnego pn. „Budowa kompleksowej zagrody pokazowej żubrów w Kopnej Górze - etap V” nr postępowania SA.270.</w:t>
      </w:r>
      <w:r w:rsidR="00086157">
        <w:rPr>
          <w:rFonts w:ascii="Arial" w:hAnsi="Arial"/>
          <w:color w:val="000000" w:themeColor="text1"/>
        </w:rPr>
        <w:t>5</w:t>
      </w:r>
      <w:r w:rsidRPr="00153173">
        <w:rPr>
          <w:rFonts w:ascii="Arial" w:hAnsi="Arial"/>
          <w:color w:val="000000" w:themeColor="text1"/>
        </w:rPr>
        <w:t>.2023 zlokalizowanej w gminie Supraśl, powiat białostocki, województwo podlaskie, na działkach ewidencyjnych oznaczonych numerami 384</w:t>
      </w:r>
      <w:r w:rsidRPr="00153173">
        <w:rPr>
          <w:rFonts w:ascii="Arial" w:hAnsi="Arial"/>
          <w:color w:val="000000" w:themeColor="text1"/>
        </w:rPr>
        <w:br/>
        <w:t>i 385.</w:t>
      </w:r>
    </w:p>
    <w:p w14:paraId="5BE98622" w14:textId="77777777" w:rsidR="0061285E" w:rsidRPr="00153173" w:rsidRDefault="00000000">
      <w:pPr>
        <w:pStyle w:val="Akapitzlist"/>
        <w:numPr>
          <w:ilvl w:val="1"/>
          <w:numId w:val="2"/>
        </w:numPr>
        <w:spacing w:after="240" w:line="276" w:lineRule="auto"/>
        <w:jc w:val="both"/>
        <w:rPr>
          <w:rFonts w:ascii="Arial" w:hAnsi="Arial"/>
          <w:color w:val="000000" w:themeColor="text1"/>
        </w:rPr>
      </w:pPr>
      <w:r w:rsidRPr="00153173">
        <w:rPr>
          <w:rFonts w:ascii="Arial" w:hAnsi="Arial"/>
          <w:color w:val="000000" w:themeColor="text1"/>
        </w:rPr>
        <w:t>Roboty budowlane stanowiące przedmiot niniejszej umowy obejmują</w:t>
      </w:r>
      <w:r w:rsidRPr="00153173">
        <w:rPr>
          <w:rFonts w:ascii="Arial" w:hAnsi="Arial"/>
          <w:color w:val="000000" w:themeColor="text1"/>
        </w:rPr>
        <w:br/>
        <w:t xml:space="preserve">w </w:t>
      </w:r>
      <w:proofErr w:type="spellStart"/>
      <w:r w:rsidRPr="00153173">
        <w:rPr>
          <w:rFonts w:ascii="Arial" w:hAnsi="Arial"/>
          <w:color w:val="000000" w:themeColor="text1"/>
        </w:rPr>
        <w:t>szczeg</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lności</w:t>
      </w:r>
      <w:proofErr w:type="spellEnd"/>
      <w:r w:rsidRPr="00153173">
        <w:rPr>
          <w:rFonts w:ascii="Arial" w:hAnsi="Arial"/>
          <w:color w:val="000000" w:themeColor="text1"/>
        </w:rPr>
        <w:t xml:space="preserve"> następujący zakres:</w:t>
      </w:r>
    </w:p>
    <w:p w14:paraId="28CBBF10" w14:textId="77777777" w:rsidR="0061285E" w:rsidRPr="00153173" w:rsidRDefault="00000000">
      <w:pPr>
        <w:pStyle w:val="Akapitzlist"/>
        <w:numPr>
          <w:ilvl w:val="0"/>
          <w:numId w:val="4"/>
        </w:numPr>
        <w:suppressAutoHyphens/>
        <w:spacing w:line="276" w:lineRule="auto"/>
        <w:jc w:val="both"/>
        <w:rPr>
          <w:rFonts w:ascii="Arial" w:hAnsi="Arial"/>
          <w:color w:val="000000" w:themeColor="text1"/>
        </w:rPr>
      </w:pPr>
      <w:r w:rsidRPr="00153173">
        <w:rPr>
          <w:rFonts w:ascii="Arial" w:hAnsi="Arial"/>
          <w:color w:val="000000" w:themeColor="text1"/>
        </w:rPr>
        <w:t>budowa ogrodzenia zewnętrznego,</w:t>
      </w:r>
    </w:p>
    <w:p w14:paraId="2B6D9431" w14:textId="77777777" w:rsidR="0061285E" w:rsidRPr="00153173" w:rsidRDefault="00000000">
      <w:pPr>
        <w:pStyle w:val="Akapitzlist"/>
        <w:numPr>
          <w:ilvl w:val="0"/>
          <w:numId w:val="4"/>
        </w:numPr>
        <w:suppressAutoHyphens/>
        <w:spacing w:line="276" w:lineRule="auto"/>
        <w:jc w:val="both"/>
        <w:rPr>
          <w:rFonts w:ascii="Arial" w:hAnsi="Arial"/>
          <w:color w:val="000000" w:themeColor="text1"/>
        </w:rPr>
      </w:pPr>
      <w:r w:rsidRPr="00153173">
        <w:rPr>
          <w:rFonts w:ascii="Arial" w:hAnsi="Arial"/>
          <w:color w:val="000000" w:themeColor="text1"/>
        </w:rPr>
        <w:t>wykonanie instalacji CCTV,</w:t>
      </w:r>
    </w:p>
    <w:p w14:paraId="25DAEB4D" w14:textId="77777777" w:rsidR="0061285E" w:rsidRPr="00153173" w:rsidRDefault="00000000">
      <w:pPr>
        <w:pStyle w:val="Akapitzlist"/>
        <w:numPr>
          <w:ilvl w:val="0"/>
          <w:numId w:val="4"/>
        </w:numPr>
        <w:suppressAutoHyphens/>
        <w:spacing w:line="276" w:lineRule="auto"/>
        <w:jc w:val="both"/>
        <w:rPr>
          <w:rFonts w:ascii="Arial" w:hAnsi="Arial"/>
          <w:color w:val="000000" w:themeColor="text1"/>
        </w:rPr>
      </w:pPr>
      <w:r w:rsidRPr="00153173">
        <w:rPr>
          <w:rFonts w:ascii="Arial" w:hAnsi="Arial"/>
          <w:color w:val="000000" w:themeColor="text1"/>
        </w:rPr>
        <w:t>wykonanie instalacji oświetleniowej,</w:t>
      </w:r>
    </w:p>
    <w:p w14:paraId="5A81B818" w14:textId="77777777" w:rsidR="0061285E" w:rsidRPr="00153173" w:rsidRDefault="00000000">
      <w:pPr>
        <w:pStyle w:val="Akapitzlist"/>
        <w:numPr>
          <w:ilvl w:val="0"/>
          <w:numId w:val="4"/>
        </w:numPr>
        <w:suppressAutoHyphens/>
        <w:spacing w:line="276" w:lineRule="auto"/>
        <w:jc w:val="both"/>
        <w:rPr>
          <w:rFonts w:ascii="Arial" w:hAnsi="Arial"/>
          <w:color w:val="000000" w:themeColor="text1"/>
        </w:rPr>
      </w:pPr>
      <w:r w:rsidRPr="00153173">
        <w:rPr>
          <w:rFonts w:ascii="Arial" w:hAnsi="Arial"/>
          <w:color w:val="000000" w:themeColor="text1"/>
        </w:rPr>
        <w:t>budowa obiekt</w:t>
      </w:r>
      <w:r w:rsidRPr="00153173">
        <w:rPr>
          <w:rFonts w:ascii="Arial" w:hAnsi="Arial"/>
          <w:color w:val="000000" w:themeColor="text1"/>
          <w:lang w:val="es-ES_tradnl"/>
        </w:rPr>
        <w:t>ó</w:t>
      </w:r>
      <w:r w:rsidRPr="00153173">
        <w:rPr>
          <w:rFonts w:ascii="Arial" w:hAnsi="Arial"/>
          <w:color w:val="000000" w:themeColor="text1"/>
        </w:rPr>
        <w:t>w małej architektury.</w:t>
      </w:r>
    </w:p>
    <w:p w14:paraId="3D8069BA" w14:textId="77777777" w:rsidR="0061285E" w:rsidRPr="00153173" w:rsidRDefault="00000000">
      <w:pPr>
        <w:pStyle w:val="Akapitzlist"/>
        <w:numPr>
          <w:ilvl w:val="1"/>
          <w:numId w:val="5"/>
        </w:numPr>
        <w:suppressAutoHyphens/>
        <w:spacing w:line="276" w:lineRule="auto"/>
        <w:jc w:val="both"/>
        <w:rPr>
          <w:rFonts w:ascii="Arial" w:hAnsi="Arial"/>
          <w:color w:val="000000" w:themeColor="text1"/>
        </w:rPr>
      </w:pPr>
      <w:r w:rsidRPr="00153173">
        <w:rPr>
          <w:rFonts w:ascii="Arial" w:hAnsi="Arial"/>
          <w:color w:val="000000" w:themeColor="text1"/>
        </w:rPr>
        <w:lastRenderedPageBreak/>
        <w:t>Roboty budowlane pod istniejącymi ciągami pieszo-jezdnymi należy wykonać</w:t>
      </w:r>
      <w:r w:rsidRPr="00153173">
        <w:rPr>
          <w:rFonts w:ascii="Arial" w:hAnsi="Arial"/>
          <w:color w:val="000000" w:themeColor="text1"/>
        </w:rPr>
        <w:br/>
        <w:t xml:space="preserve">z zastosowaniem technologii </w:t>
      </w:r>
      <w:proofErr w:type="spellStart"/>
      <w:r w:rsidRPr="00153173">
        <w:rPr>
          <w:rFonts w:ascii="Arial" w:hAnsi="Arial"/>
          <w:color w:val="000000" w:themeColor="text1"/>
        </w:rPr>
        <w:t>bezwykopowych</w:t>
      </w:r>
      <w:proofErr w:type="spellEnd"/>
      <w:r w:rsidRPr="00153173">
        <w:rPr>
          <w:rFonts w:ascii="Arial" w:hAnsi="Arial"/>
          <w:color w:val="000000" w:themeColor="text1"/>
        </w:rPr>
        <w:t xml:space="preserve"> lub po uzyskaniu uprzedniej pisemnej zgody Zamawiającego w inny ustalony </w:t>
      </w:r>
      <w:proofErr w:type="spellStart"/>
      <w:r w:rsidRPr="00153173">
        <w:rPr>
          <w:rFonts w:ascii="Arial" w:hAnsi="Arial"/>
          <w:color w:val="000000" w:themeColor="text1"/>
        </w:rPr>
        <w:t>spos</w:t>
      </w:r>
      <w:proofErr w:type="spellEnd"/>
      <w:r w:rsidRPr="00153173">
        <w:rPr>
          <w:rFonts w:ascii="Arial" w:hAnsi="Arial"/>
          <w:color w:val="000000" w:themeColor="text1"/>
          <w:lang w:val="es-ES_tradnl"/>
        </w:rPr>
        <w:t>ó</w:t>
      </w:r>
      <w:r w:rsidRPr="00153173">
        <w:rPr>
          <w:rFonts w:ascii="Arial" w:hAnsi="Arial"/>
          <w:color w:val="000000" w:themeColor="text1"/>
        </w:rPr>
        <w:t>b.</w:t>
      </w:r>
    </w:p>
    <w:p w14:paraId="0264EBD3" w14:textId="77777777" w:rsidR="0061285E" w:rsidRPr="00153173" w:rsidRDefault="00000000">
      <w:pPr>
        <w:numPr>
          <w:ilvl w:val="1"/>
          <w:numId w:val="2"/>
        </w:numPr>
        <w:suppressAutoHyphens/>
        <w:spacing w:before="120" w:line="276" w:lineRule="auto"/>
        <w:jc w:val="both"/>
        <w:rPr>
          <w:rFonts w:ascii="Arial" w:hAnsi="Arial"/>
          <w:color w:val="000000" w:themeColor="text1"/>
        </w:rPr>
      </w:pPr>
      <w:r w:rsidRPr="00153173">
        <w:rPr>
          <w:rFonts w:ascii="Arial" w:hAnsi="Arial"/>
          <w:color w:val="000000" w:themeColor="text1"/>
        </w:rPr>
        <w:t xml:space="preserve">Nazwy i kody dotyczące przedmiotu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 xml:space="preserve"> określone zgodnie ze </w:t>
      </w:r>
      <w:proofErr w:type="spellStart"/>
      <w:r w:rsidRPr="00153173">
        <w:rPr>
          <w:rFonts w:ascii="Arial" w:hAnsi="Arial"/>
          <w:color w:val="000000" w:themeColor="text1"/>
        </w:rPr>
        <w:t>Wsp</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lnym</w:t>
      </w:r>
      <w:proofErr w:type="spellEnd"/>
      <w:r w:rsidRPr="00153173">
        <w:rPr>
          <w:rFonts w:ascii="Arial" w:hAnsi="Arial"/>
          <w:color w:val="000000" w:themeColor="text1"/>
        </w:rPr>
        <w:t xml:space="preserve"> Słownikiem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wień</w:t>
      </w:r>
      <w:proofErr w:type="spellEnd"/>
      <w:r w:rsidRPr="00153173">
        <w:rPr>
          <w:rFonts w:ascii="Arial" w:hAnsi="Arial"/>
          <w:color w:val="000000" w:themeColor="text1"/>
        </w:rPr>
        <w:t xml:space="preserve"> </w:t>
      </w:r>
      <w:r w:rsidRPr="00153173">
        <w:rPr>
          <w:rFonts w:ascii="Arial" w:hAnsi="Arial"/>
          <w:color w:val="000000" w:themeColor="text1"/>
          <w:lang w:val="pt-PT"/>
        </w:rPr>
        <w:t>(CPV):</w:t>
      </w:r>
    </w:p>
    <w:p w14:paraId="74B7BCAA" w14:textId="77777777" w:rsidR="0061285E" w:rsidRPr="00153173" w:rsidRDefault="00000000">
      <w:pPr>
        <w:suppressAutoHyphens/>
        <w:spacing w:before="120" w:line="276" w:lineRule="auto"/>
        <w:ind w:left="284"/>
        <w:jc w:val="both"/>
        <w:rPr>
          <w:rFonts w:ascii="Arial" w:eastAsia="Arial" w:hAnsi="Arial" w:cs="Arial"/>
          <w:color w:val="000000" w:themeColor="text1"/>
        </w:rPr>
      </w:pPr>
      <w:r w:rsidRPr="00153173">
        <w:rPr>
          <w:rFonts w:ascii="Arial" w:hAnsi="Arial"/>
          <w:color w:val="000000" w:themeColor="text1"/>
        </w:rPr>
        <w:t xml:space="preserve">45000000-7 - Roboty budowlane, </w:t>
      </w:r>
    </w:p>
    <w:p w14:paraId="47CDBCBF" w14:textId="77777777" w:rsidR="0061285E" w:rsidRPr="00153173" w:rsidRDefault="00000000">
      <w:pPr>
        <w:suppressAutoHyphens/>
        <w:spacing w:before="120" w:line="276" w:lineRule="auto"/>
        <w:ind w:left="284"/>
        <w:jc w:val="both"/>
        <w:rPr>
          <w:rFonts w:ascii="Arial" w:eastAsia="Arial" w:hAnsi="Arial" w:cs="Arial"/>
          <w:color w:val="000000" w:themeColor="text1"/>
        </w:rPr>
      </w:pPr>
      <w:r w:rsidRPr="00153173">
        <w:rPr>
          <w:rFonts w:ascii="Arial" w:hAnsi="Arial"/>
          <w:color w:val="000000" w:themeColor="text1"/>
        </w:rPr>
        <w:t>45100000-8 - Przygotowanie terenu pod budowę,</w:t>
      </w:r>
    </w:p>
    <w:p w14:paraId="3ACEC706" w14:textId="77777777" w:rsidR="0061285E" w:rsidRDefault="00000000">
      <w:pPr>
        <w:suppressAutoHyphens/>
        <w:spacing w:before="120" w:line="276" w:lineRule="auto"/>
        <w:ind w:left="284"/>
        <w:jc w:val="both"/>
        <w:rPr>
          <w:rFonts w:ascii="Arial" w:hAnsi="Arial"/>
          <w:color w:val="000000" w:themeColor="text1"/>
        </w:rPr>
      </w:pPr>
      <w:r w:rsidRPr="00153173">
        <w:rPr>
          <w:rFonts w:ascii="Arial" w:hAnsi="Arial"/>
          <w:color w:val="000000" w:themeColor="text1"/>
        </w:rPr>
        <w:t>45200000-9 - Roboty budowlane w zakresie wznoszenia kompletnych obiekt</w:t>
      </w:r>
      <w:r w:rsidRPr="00153173">
        <w:rPr>
          <w:rFonts w:ascii="Arial" w:hAnsi="Arial"/>
          <w:color w:val="000000" w:themeColor="text1"/>
          <w:lang w:val="es-ES_tradnl"/>
        </w:rPr>
        <w:t>ó</w:t>
      </w:r>
      <w:r w:rsidRPr="00153173">
        <w:rPr>
          <w:rFonts w:ascii="Arial" w:hAnsi="Arial"/>
          <w:color w:val="000000" w:themeColor="text1"/>
        </w:rPr>
        <w:t>w budowlanych lub ich części oraz roboty w zakresie inżynierii lądowej i wodnej,</w:t>
      </w:r>
    </w:p>
    <w:p w14:paraId="1F9203F9" w14:textId="28929F06" w:rsidR="00FB7C6F" w:rsidRPr="00A30193" w:rsidRDefault="00FB7C6F">
      <w:pPr>
        <w:suppressAutoHyphens/>
        <w:spacing w:before="120" w:line="276" w:lineRule="auto"/>
        <w:ind w:left="284"/>
        <w:jc w:val="both"/>
        <w:rPr>
          <w:rFonts w:ascii="Arial" w:eastAsia="Arial" w:hAnsi="Arial" w:cs="Arial"/>
          <w:color w:val="auto"/>
        </w:rPr>
      </w:pPr>
      <w:r w:rsidRPr="00A30193">
        <w:rPr>
          <w:rFonts w:ascii="Arial" w:eastAsia="Arial" w:hAnsi="Arial" w:cs="Arial"/>
          <w:color w:val="auto"/>
        </w:rPr>
        <w:t>45300000-0 - Roboty instalacyjne w budynkach,</w:t>
      </w:r>
    </w:p>
    <w:p w14:paraId="29B610A4" w14:textId="77777777" w:rsidR="0061285E" w:rsidRPr="00153173" w:rsidRDefault="00000000">
      <w:pPr>
        <w:suppressAutoHyphens/>
        <w:spacing w:before="120" w:line="276" w:lineRule="auto"/>
        <w:ind w:left="284"/>
        <w:jc w:val="both"/>
        <w:rPr>
          <w:rFonts w:ascii="Arial" w:eastAsia="Arial" w:hAnsi="Arial" w:cs="Arial"/>
          <w:color w:val="000000" w:themeColor="text1"/>
        </w:rPr>
      </w:pPr>
      <w:r w:rsidRPr="00153173">
        <w:rPr>
          <w:rFonts w:ascii="Arial" w:hAnsi="Arial"/>
          <w:color w:val="000000" w:themeColor="text1"/>
        </w:rPr>
        <w:t>45310000-3 Roboty instalacyjne elektryczne,</w:t>
      </w:r>
    </w:p>
    <w:p w14:paraId="48A926CA" w14:textId="77777777" w:rsidR="0061285E" w:rsidRPr="00153173" w:rsidRDefault="00000000">
      <w:pPr>
        <w:suppressAutoHyphens/>
        <w:spacing w:before="120" w:line="276" w:lineRule="auto"/>
        <w:ind w:left="284"/>
        <w:jc w:val="both"/>
        <w:rPr>
          <w:rFonts w:ascii="Arial" w:eastAsia="Arial" w:hAnsi="Arial" w:cs="Arial"/>
          <w:color w:val="000000" w:themeColor="text1"/>
        </w:rPr>
      </w:pPr>
      <w:r w:rsidRPr="00153173">
        <w:rPr>
          <w:rFonts w:ascii="Arial" w:hAnsi="Arial"/>
          <w:color w:val="000000" w:themeColor="text1"/>
        </w:rPr>
        <w:t>45311100-1 Roboty w zakresie okablowania elektrycznego,</w:t>
      </w:r>
    </w:p>
    <w:p w14:paraId="1C41EA9A" w14:textId="77777777" w:rsidR="0061285E" w:rsidRPr="00153173" w:rsidRDefault="00000000">
      <w:pPr>
        <w:suppressAutoHyphens/>
        <w:spacing w:before="120" w:line="276" w:lineRule="auto"/>
        <w:ind w:left="284"/>
        <w:jc w:val="both"/>
        <w:rPr>
          <w:rFonts w:ascii="Arial" w:eastAsia="Arial" w:hAnsi="Arial" w:cs="Arial"/>
          <w:color w:val="000000" w:themeColor="text1"/>
        </w:rPr>
      </w:pPr>
      <w:r w:rsidRPr="00153173">
        <w:rPr>
          <w:rFonts w:ascii="Arial" w:hAnsi="Arial"/>
          <w:color w:val="000000" w:themeColor="text1"/>
        </w:rPr>
        <w:t>45311200-2 Roboty w zakresie instalacji elektrycznych,</w:t>
      </w:r>
    </w:p>
    <w:p w14:paraId="27D1D9E8" w14:textId="77777777" w:rsidR="0061285E" w:rsidRPr="00153173" w:rsidRDefault="00000000">
      <w:pPr>
        <w:suppressAutoHyphens/>
        <w:spacing w:before="120" w:line="276" w:lineRule="auto"/>
        <w:ind w:left="284"/>
        <w:jc w:val="both"/>
        <w:rPr>
          <w:rFonts w:ascii="Arial" w:eastAsia="Arial" w:hAnsi="Arial" w:cs="Arial"/>
          <w:color w:val="000000" w:themeColor="text1"/>
        </w:rPr>
      </w:pPr>
      <w:r w:rsidRPr="00153173">
        <w:rPr>
          <w:rFonts w:ascii="Arial" w:hAnsi="Arial"/>
          <w:color w:val="000000" w:themeColor="text1"/>
        </w:rPr>
        <w:t>45314310-7 Układanie kabli,</w:t>
      </w:r>
    </w:p>
    <w:p w14:paraId="38A16975" w14:textId="77777777" w:rsidR="0061285E" w:rsidRDefault="00000000">
      <w:pPr>
        <w:suppressAutoHyphens/>
        <w:spacing w:before="120" w:line="276" w:lineRule="auto"/>
        <w:ind w:left="284"/>
        <w:jc w:val="both"/>
        <w:rPr>
          <w:rFonts w:ascii="Arial" w:hAnsi="Arial"/>
          <w:color w:val="000000" w:themeColor="text1"/>
        </w:rPr>
      </w:pPr>
      <w:r w:rsidRPr="00153173">
        <w:rPr>
          <w:rFonts w:ascii="Arial" w:hAnsi="Arial"/>
          <w:color w:val="000000" w:themeColor="text1"/>
        </w:rPr>
        <w:t>45315300-1 Instalacje zasilania elektrycznego,</w:t>
      </w:r>
    </w:p>
    <w:p w14:paraId="014D7237" w14:textId="2A995F65" w:rsidR="006703C3" w:rsidRPr="00153173" w:rsidRDefault="006703C3">
      <w:pPr>
        <w:suppressAutoHyphens/>
        <w:spacing w:before="120" w:line="276" w:lineRule="auto"/>
        <w:ind w:left="284"/>
        <w:jc w:val="both"/>
        <w:rPr>
          <w:rFonts w:ascii="Arial" w:eastAsia="Arial" w:hAnsi="Arial" w:cs="Arial"/>
          <w:color w:val="000000" w:themeColor="text1"/>
        </w:rPr>
      </w:pPr>
      <w:r w:rsidRPr="006703C3">
        <w:rPr>
          <w:rFonts w:ascii="Arial" w:eastAsia="Arial" w:hAnsi="Arial" w:cs="Arial"/>
          <w:color w:val="000000" w:themeColor="text1"/>
        </w:rPr>
        <w:t>45315600-4 Instalacje niskiego napięcia,</w:t>
      </w:r>
    </w:p>
    <w:p w14:paraId="23576E9E" w14:textId="77777777" w:rsidR="0061285E" w:rsidRPr="00153173" w:rsidRDefault="00000000">
      <w:pPr>
        <w:suppressAutoHyphens/>
        <w:spacing w:before="120" w:line="276" w:lineRule="auto"/>
        <w:ind w:left="284"/>
        <w:jc w:val="both"/>
        <w:rPr>
          <w:rFonts w:ascii="Arial" w:eastAsia="Arial" w:hAnsi="Arial" w:cs="Arial"/>
          <w:color w:val="000000" w:themeColor="text1"/>
        </w:rPr>
      </w:pPr>
      <w:r w:rsidRPr="00153173">
        <w:rPr>
          <w:rFonts w:ascii="Arial" w:hAnsi="Arial"/>
          <w:color w:val="000000" w:themeColor="text1"/>
        </w:rPr>
        <w:t>45317300-5 Instalowanie elektrycznych urządzeń rozdzielczych.</w:t>
      </w:r>
    </w:p>
    <w:p w14:paraId="6C3B7751" w14:textId="77777777" w:rsidR="0061285E" w:rsidRPr="00153173" w:rsidRDefault="00000000">
      <w:pPr>
        <w:numPr>
          <w:ilvl w:val="1"/>
          <w:numId w:val="2"/>
        </w:numPr>
        <w:suppressAutoHyphens/>
        <w:spacing w:before="120" w:line="276" w:lineRule="auto"/>
        <w:jc w:val="both"/>
        <w:rPr>
          <w:rFonts w:ascii="Arial" w:hAnsi="Arial"/>
          <w:color w:val="000000" w:themeColor="text1"/>
        </w:rPr>
      </w:pPr>
      <w:r w:rsidRPr="00153173">
        <w:rPr>
          <w:rFonts w:ascii="Arial" w:hAnsi="Arial"/>
          <w:color w:val="000000" w:themeColor="text1"/>
        </w:rPr>
        <w:t>Szczegółowy zakres rob</w:t>
      </w:r>
      <w:r w:rsidRPr="00153173">
        <w:rPr>
          <w:rFonts w:ascii="Arial" w:hAnsi="Arial"/>
          <w:color w:val="000000" w:themeColor="text1"/>
          <w:lang w:val="es-ES_tradnl"/>
        </w:rPr>
        <w:t>ó</w:t>
      </w:r>
      <w:r w:rsidRPr="00153173">
        <w:rPr>
          <w:rFonts w:ascii="Arial" w:hAnsi="Arial"/>
          <w:color w:val="000000" w:themeColor="text1"/>
        </w:rPr>
        <w:t xml:space="preserve">t będących przedmiotem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 xml:space="preserve"> określony został</w:t>
      </w:r>
      <w:r w:rsidRPr="00153173">
        <w:rPr>
          <w:rFonts w:ascii="Arial" w:hAnsi="Arial"/>
          <w:color w:val="000000" w:themeColor="text1"/>
        </w:rPr>
        <w:br/>
        <w:t xml:space="preserve">w specyfikacji </w:t>
      </w:r>
      <w:proofErr w:type="spellStart"/>
      <w:r w:rsidRPr="00153173">
        <w:rPr>
          <w:rFonts w:ascii="Arial" w:hAnsi="Arial"/>
          <w:color w:val="000000" w:themeColor="text1"/>
        </w:rPr>
        <w:t>warunk</w:t>
      </w:r>
      <w:proofErr w:type="spellEnd"/>
      <w:r w:rsidRPr="00153173">
        <w:rPr>
          <w:rFonts w:ascii="Arial" w:hAnsi="Arial"/>
          <w:color w:val="000000" w:themeColor="text1"/>
          <w:lang w:val="es-ES_tradnl"/>
        </w:rPr>
        <w:t>ó</w:t>
      </w:r>
      <w:r w:rsidRPr="00153173">
        <w:rPr>
          <w:rFonts w:ascii="Arial" w:hAnsi="Arial"/>
          <w:color w:val="000000" w:themeColor="text1"/>
        </w:rPr>
        <w:t xml:space="preserve">w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 a także dokumentacji projektowej, specyfikacji technicznej wykonania i odbioru rob</w:t>
      </w:r>
      <w:r w:rsidRPr="00153173">
        <w:rPr>
          <w:rFonts w:ascii="Arial" w:hAnsi="Arial"/>
          <w:color w:val="000000" w:themeColor="text1"/>
          <w:lang w:val="es-ES_tradnl"/>
        </w:rPr>
        <w:t>ó</w:t>
      </w:r>
      <w:r w:rsidRPr="00153173">
        <w:rPr>
          <w:rFonts w:ascii="Arial" w:hAnsi="Arial"/>
          <w:color w:val="000000" w:themeColor="text1"/>
        </w:rPr>
        <w:t xml:space="preserve">t,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r w:rsidRPr="00153173">
        <w:rPr>
          <w:rFonts w:ascii="Arial" w:hAnsi="Arial"/>
          <w:color w:val="000000" w:themeColor="text1"/>
        </w:rPr>
        <w:t>re stanowią załącznik niniejszej umowy.</w:t>
      </w:r>
    </w:p>
    <w:p w14:paraId="405D490D" w14:textId="77777777" w:rsidR="0061285E" w:rsidRPr="00153173" w:rsidRDefault="00000000">
      <w:pPr>
        <w:numPr>
          <w:ilvl w:val="1"/>
          <w:numId w:val="2"/>
        </w:numPr>
        <w:suppressAutoHyphens/>
        <w:spacing w:before="120" w:line="276" w:lineRule="auto"/>
        <w:jc w:val="both"/>
        <w:rPr>
          <w:rFonts w:ascii="Arial" w:hAnsi="Arial"/>
          <w:color w:val="000000" w:themeColor="text1"/>
        </w:rPr>
      </w:pPr>
      <w:r w:rsidRPr="00153173">
        <w:rPr>
          <w:rFonts w:ascii="Arial" w:hAnsi="Arial"/>
          <w:color w:val="000000" w:themeColor="text1"/>
        </w:rPr>
        <w:t>Wykonawca oświadcza, iż jest mu wiadome, że Zamawiający podlega procesowi certyfikacji według standard</w:t>
      </w:r>
      <w:r w:rsidRPr="00153173">
        <w:rPr>
          <w:rFonts w:ascii="Arial" w:hAnsi="Arial"/>
          <w:color w:val="000000" w:themeColor="text1"/>
          <w:lang w:val="es-ES_tradnl"/>
        </w:rPr>
        <w:t>ó</w:t>
      </w:r>
      <w:r w:rsidRPr="00153173">
        <w:rPr>
          <w:rFonts w:ascii="Arial" w:hAnsi="Arial"/>
          <w:color w:val="000000" w:themeColor="text1"/>
        </w:rPr>
        <w:t>w określonych przez FSC</w:t>
      </w:r>
      <w:r w:rsidRPr="00153173">
        <w:rPr>
          <w:rFonts w:ascii="Arial" w:hAnsi="Arial"/>
          <w:color w:val="000000" w:themeColor="text1"/>
          <w:vertAlign w:val="superscript"/>
        </w:rPr>
        <w:t>®</w:t>
      </w:r>
      <w:r w:rsidRPr="00153173">
        <w:rPr>
          <w:rFonts w:ascii="Arial" w:hAnsi="Arial"/>
          <w:color w:val="000000" w:themeColor="text1"/>
          <w:lang w:val="en-US"/>
        </w:rPr>
        <w:t xml:space="preserve"> (Forest Stewardship Council) </w:t>
      </w:r>
      <w:proofErr w:type="spellStart"/>
      <w:r w:rsidRPr="00153173">
        <w:rPr>
          <w:rFonts w:ascii="Arial" w:hAnsi="Arial"/>
          <w:color w:val="000000" w:themeColor="text1"/>
          <w:lang w:val="en-US"/>
        </w:rPr>
        <w:t>oraz</w:t>
      </w:r>
      <w:proofErr w:type="spellEnd"/>
      <w:r w:rsidRPr="00153173">
        <w:rPr>
          <w:rFonts w:ascii="Arial" w:hAnsi="Arial"/>
          <w:color w:val="000000" w:themeColor="text1"/>
          <w:lang w:val="en-US"/>
        </w:rPr>
        <w:t xml:space="preserve"> PEFC Council</w:t>
      </w:r>
      <w:r w:rsidRPr="00153173">
        <w:rPr>
          <w:rFonts w:ascii="Arial" w:hAnsi="Arial"/>
          <w:color w:val="000000" w:themeColor="text1"/>
        </w:rPr>
        <w:t>™ (</w:t>
      </w:r>
      <w:proofErr w:type="spellStart"/>
      <w:r w:rsidRPr="00153173">
        <w:rPr>
          <w:rFonts w:ascii="Arial" w:hAnsi="Arial"/>
          <w:color w:val="000000" w:themeColor="text1"/>
        </w:rPr>
        <w:t>Programme</w:t>
      </w:r>
      <w:proofErr w:type="spellEnd"/>
      <w:r w:rsidRPr="00153173">
        <w:rPr>
          <w:rFonts w:ascii="Arial" w:hAnsi="Arial"/>
          <w:color w:val="000000" w:themeColor="text1"/>
        </w:rPr>
        <w:t xml:space="preserve"> for the </w:t>
      </w:r>
      <w:proofErr w:type="spellStart"/>
      <w:r w:rsidRPr="00153173">
        <w:rPr>
          <w:rFonts w:ascii="Arial" w:hAnsi="Arial"/>
          <w:color w:val="000000" w:themeColor="text1"/>
        </w:rPr>
        <w:t>Endorsement</w:t>
      </w:r>
      <w:proofErr w:type="spellEnd"/>
      <w:r w:rsidRPr="00153173">
        <w:rPr>
          <w:rFonts w:ascii="Arial" w:hAnsi="Arial"/>
          <w:color w:val="000000" w:themeColor="text1"/>
        </w:rPr>
        <w:t xml:space="preserve"> of </w:t>
      </w:r>
      <w:proofErr w:type="spellStart"/>
      <w:r w:rsidRPr="00153173">
        <w:rPr>
          <w:rFonts w:ascii="Arial" w:hAnsi="Arial"/>
          <w:color w:val="000000" w:themeColor="text1"/>
        </w:rPr>
        <w:t>Forest</w:t>
      </w:r>
      <w:proofErr w:type="spellEnd"/>
      <w:r w:rsidRPr="00153173">
        <w:rPr>
          <w:rFonts w:ascii="Arial" w:hAnsi="Arial"/>
          <w:color w:val="000000" w:themeColor="text1"/>
        </w:rPr>
        <w:t xml:space="preserve"> </w:t>
      </w:r>
      <w:proofErr w:type="spellStart"/>
      <w:r w:rsidRPr="00153173">
        <w:rPr>
          <w:rFonts w:ascii="Arial" w:hAnsi="Arial"/>
          <w:color w:val="000000" w:themeColor="text1"/>
        </w:rPr>
        <w:t>Certification</w:t>
      </w:r>
      <w:proofErr w:type="spellEnd"/>
      <w:r w:rsidRPr="00153173">
        <w:rPr>
          <w:rFonts w:ascii="Arial" w:hAnsi="Arial"/>
          <w:color w:val="000000" w:themeColor="text1"/>
        </w:rPr>
        <w:t xml:space="preserve"> </w:t>
      </w:r>
      <w:proofErr w:type="spellStart"/>
      <w:r w:rsidRPr="00153173">
        <w:rPr>
          <w:rFonts w:ascii="Arial" w:hAnsi="Arial"/>
          <w:color w:val="000000" w:themeColor="text1"/>
        </w:rPr>
        <w:t>Schemes</w:t>
      </w:r>
      <w:proofErr w:type="spellEnd"/>
      <w:r w:rsidRPr="00153173">
        <w:rPr>
          <w:rFonts w:ascii="Arial" w:hAnsi="Arial"/>
          <w:color w:val="000000" w:themeColor="text1"/>
        </w:rPr>
        <w:t>). Wykonawca zobowiązany jest do umożliwienia przeprowadzenia prac audytorom FSC</w:t>
      </w:r>
      <w:r w:rsidRPr="00153173">
        <w:rPr>
          <w:rFonts w:ascii="Arial" w:hAnsi="Arial"/>
          <w:color w:val="000000" w:themeColor="text1"/>
          <w:vertAlign w:val="superscript"/>
        </w:rPr>
        <w:t>®</w:t>
      </w:r>
      <w:r w:rsidRPr="00153173">
        <w:rPr>
          <w:rFonts w:ascii="Arial" w:hAnsi="Arial"/>
          <w:color w:val="000000" w:themeColor="text1"/>
          <w:lang w:val="en-US"/>
        </w:rPr>
        <w:t xml:space="preserve"> (Forest Stewardship Council) </w:t>
      </w:r>
      <w:proofErr w:type="spellStart"/>
      <w:r w:rsidRPr="00153173">
        <w:rPr>
          <w:rFonts w:ascii="Arial" w:hAnsi="Arial"/>
          <w:color w:val="000000" w:themeColor="text1"/>
          <w:lang w:val="en-US"/>
        </w:rPr>
        <w:t>oraz</w:t>
      </w:r>
      <w:proofErr w:type="spellEnd"/>
      <w:r w:rsidRPr="00153173">
        <w:rPr>
          <w:rFonts w:ascii="Arial" w:hAnsi="Arial"/>
          <w:color w:val="000000" w:themeColor="text1"/>
          <w:lang w:val="en-US"/>
        </w:rPr>
        <w:t xml:space="preserve"> PEFC Council</w:t>
      </w:r>
      <w:r w:rsidRPr="00153173">
        <w:rPr>
          <w:rFonts w:ascii="Arial" w:hAnsi="Arial"/>
          <w:color w:val="000000" w:themeColor="text1"/>
        </w:rPr>
        <w:t xml:space="preserve">™ </w:t>
      </w:r>
      <w:r w:rsidRPr="00153173">
        <w:rPr>
          <w:rFonts w:ascii="Arial" w:hAnsi="Arial"/>
          <w:color w:val="000000" w:themeColor="text1"/>
          <w:lang w:val="en-US"/>
        </w:rPr>
        <w:t>(</w:t>
      </w:r>
      <w:proofErr w:type="spellStart"/>
      <w:r w:rsidRPr="00153173">
        <w:rPr>
          <w:rFonts w:ascii="Arial" w:hAnsi="Arial"/>
          <w:color w:val="000000" w:themeColor="text1"/>
          <w:lang w:val="en-US"/>
        </w:rPr>
        <w:t>Programme</w:t>
      </w:r>
      <w:proofErr w:type="spellEnd"/>
      <w:r w:rsidRPr="00153173">
        <w:rPr>
          <w:rFonts w:ascii="Arial" w:hAnsi="Arial"/>
          <w:color w:val="000000" w:themeColor="text1"/>
          <w:lang w:val="en-US"/>
        </w:rPr>
        <w:t xml:space="preserve"> for the Endorsement of Forest Certification Schemes)</w:t>
      </w:r>
      <w:r w:rsidRPr="00153173">
        <w:rPr>
          <w:rFonts w:ascii="Arial" w:eastAsia="Arial" w:hAnsi="Arial" w:cs="Arial"/>
          <w:color w:val="000000" w:themeColor="text1"/>
        </w:rPr>
        <w:br/>
      </w:r>
      <w:r w:rsidRPr="00153173">
        <w:rPr>
          <w:rFonts w:ascii="Arial" w:hAnsi="Arial"/>
          <w:color w:val="000000" w:themeColor="text1"/>
        </w:rPr>
        <w:t>w zakresie certyfikacji w trakcie realizacji przedmiotu umowy.</w:t>
      </w:r>
      <w:r w:rsidRPr="00153173">
        <w:rPr>
          <w:rFonts w:ascii="Arial" w:hAnsi="Arial"/>
          <w:color w:val="000000" w:themeColor="text1"/>
        </w:rPr>
        <w:br/>
      </w:r>
    </w:p>
    <w:p w14:paraId="55C83D7B" w14:textId="77777777" w:rsidR="0061285E" w:rsidRPr="00153173" w:rsidRDefault="00000000">
      <w:pPr>
        <w:numPr>
          <w:ilvl w:val="1"/>
          <w:numId w:val="2"/>
        </w:numPr>
        <w:suppressAutoHyphens/>
        <w:spacing w:before="120" w:line="276" w:lineRule="auto"/>
        <w:jc w:val="both"/>
        <w:rPr>
          <w:rFonts w:ascii="Arial" w:hAnsi="Arial"/>
          <w:color w:val="000000" w:themeColor="text1"/>
        </w:rPr>
      </w:pPr>
      <w:r w:rsidRPr="00153173">
        <w:rPr>
          <w:rFonts w:ascii="Arial" w:hAnsi="Arial"/>
          <w:color w:val="000000" w:themeColor="text1"/>
        </w:rPr>
        <w:t xml:space="preserve">Zamawiający jest uprawniony zlecić Wykonawcy dodatkowy zakres rzeczowy obejmujący czynności takie same (analogiczne), jak wskazane w opisie przedmiotu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 xml:space="preserve"> („Opcja”). Przedmiotem Opcji będą prace analogiczne, jak opisane w SWZ (i wycenione przez Wykonawcę w kosztorysie ofertowym stanowiącym część Oferty). W ramach Opcji, wedle wyboru Zamawiającego, mogą zostać zlecone wszystkie, </w:t>
      </w:r>
      <w:proofErr w:type="spellStart"/>
      <w:r w:rsidRPr="00153173">
        <w:rPr>
          <w:rFonts w:ascii="Arial" w:hAnsi="Arial"/>
          <w:color w:val="000000" w:themeColor="text1"/>
        </w:rPr>
        <w:t>niekt</w:t>
      </w:r>
      <w:proofErr w:type="spellEnd"/>
      <w:r w:rsidRPr="00153173">
        <w:rPr>
          <w:rFonts w:ascii="Arial" w:hAnsi="Arial"/>
          <w:color w:val="000000" w:themeColor="text1"/>
          <w:lang w:val="es-ES_tradnl"/>
        </w:rPr>
        <w:t>ó</w:t>
      </w:r>
      <w:r w:rsidRPr="00153173">
        <w:rPr>
          <w:rFonts w:ascii="Arial" w:hAnsi="Arial"/>
          <w:color w:val="000000" w:themeColor="text1"/>
        </w:rPr>
        <w:t>re lub jedna z prac wskazanych w SWZ</w:t>
      </w:r>
      <w:r w:rsidRPr="00153173">
        <w:rPr>
          <w:rFonts w:ascii="Arial" w:eastAsia="Arial" w:hAnsi="Arial" w:cs="Arial"/>
          <w:color w:val="000000" w:themeColor="text1"/>
        </w:rPr>
        <w:br/>
      </w:r>
      <w:r w:rsidRPr="00153173">
        <w:rPr>
          <w:rFonts w:ascii="Arial" w:hAnsi="Arial"/>
          <w:color w:val="000000" w:themeColor="text1"/>
        </w:rPr>
        <w:t xml:space="preserve">(i wycenionych przez Wykonawcę w kosztorysie </w:t>
      </w:r>
      <w:r w:rsidRPr="00153173">
        <w:rPr>
          <w:rFonts w:ascii="Arial" w:hAnsi="Arial"/>
          <w:color w:val="000000" w:themeColor="text1"/>
          <w:shd w:val="clear" w:color="auto" w:fill="FFFFFF"/>
        </w:rPr>
        <w:t xml:space="preserve">ofertowym stanowiącym część Oferty). Zamawiający nie jest zobowiązany do zlecenia prac objętych przedmiotem Opcji, a Wykonawcy nie służy roszczenie o ich zlecenie. Prace będące </w:t>
      </w:r>
      <w:r w:rsidRPr="00153173">
        <w:rPr>
          <w:rFonts w:ascii="Arial" w:hAnsi="Arial"/>
          <w:color w:val="000000" w:themeColor="text1"/>
          <w:shd w:val="clear" w:color="auto" w:fill="FFFFFF"/>
        </w:rPr>
        <w:lastRenderedPageBreak/>
        <w:t>przedmiotem Opcji mogą zostać zlecone w ilości stanowiącej r</w:t>
      </w:r>
      <w:r w:rsidRPr="00153173">
        <w:rPr>
          <w:rFonts w:ascii="Arial" w:hAnsi="Arial"/>
          <w:color w:val="000000" w:themeColor="text1"/>
          <w:shd w:val="clear" w:color="auto" w:fill="FFFFFF"/>
          <w:lang w:val="es-ES_tradnl"/>
        </w:rPr>
        <w:t>ó</w:t>
      </w:r>
      <w:proofErr w:type="spellStart"/>
      <w:r w:rsidRPr="00153173">
        <w:rPr>
          <w:rFonts w:ascii="Arial" w:hAnsi="Arial"/>
          <w:color w:val="000000" w:themeColor="text1"/>
          <w:shd w:val="clear" w:color="auto" w:fill="FFFFFF"/>
        </w:rPr>
        <w:t>wnowartość</w:t>
      </w:r>
      <w:proofErr w:type="spellEnd"/>
      <w:r w:rsidRPr="00153173">
        <w:rPr>
          <w:rFonts w:ascii="Arial" w:hAnsi="Arial"/>
          <w:color w:val="000000" w:themeColor="text1"/>
          <w:shd w:val="clear" w:color="auto" w:fill="FFFFFF"/>
        </w:rPr>
        <w:t xml:space="preserve"> do 20 % wartości przedmiotu umowy określonej zgodnie z § 7 ust. 1 pkt 3. Podstawą określenia wartości prac zleconych w ramach Opcji </w:t>
      </w:r>
      <w:bookmarkStart w:id="0" w:name="_Hlk43744379"/>
      <w:r w:rsidRPr="00153173">
        <w:rPr>
          <w:rFonts w:ascii="Arial" w:hAnsi="Arial"/>
          <w:color w:val="000000" w:themeColor="text1"/>
          <w:shd w:val="clear" w:color="auto" w:fill="FFFFFF"/>
        </w:rPr>
        <w:t xml:space="preserve">(w celu określenia jej zakresu) </w:t>
      </w:r>
      <w:bookmarkEnd w:id="0"/>
      <w:r w:rsidRPr="00153173">
        <w:rPr>
          <w:rFonts w:ascii="Arial" w:hAnsi="Arial"/>
          <w:color w:val="000000" w:themeColor="text1"/>
          <w:shd w:val="clear" w:color="auto" w:fill="FFFFFF"/>
        </w:rPr>
        <w:t xml:space="preserve">będą ceny jednostkowe </w:t>
      </w:r>
      <w:proofErr w:type="spellStart"/>
      <w:r w:rsidRPr="00153173">
        <w:rPr>
          <w:rFonts w:ascii="Arial" w:hAnsi="Arial"/>
          <w:color w:val="000000" w:themeColor="text1"/>
          <w:shd w:val="clear" w:color="auto" w:fill="FFFFFF"/>
        </w:rPr>
        <w:t>poszczeg</w:t>
      </w:r>
      <w:proofErr w:type="spellEnd"/>
      <w:r w:rsidRPr="00153173">
        <w:rPr>
          <w:rFonts w:ascii="Arial" w:hAnsi="Arial"/>
          <w:color w:val="000000" w:themeColor="text1"/>
          <w:shd w:val="clear" w:color="auto" w:fill="FFFFFF"/>
          <w:lang w:val="es-ES_tradnl"/>
        </w:rPr>
        <w:t>ó</w:t>
      </w:r>
      <w:proofErr w:type="spellStart"/>
      <w:r w:rsidRPr="00153173">
        <w:rPr>
          <w:rFonts w:ascii="Arial" w:hAnsi="Arial"/>
          <w:color w:val="000000" w:themeColor="text1"/>
          <w:shd w:val="clear" w:color="auto" w:fill="FFFFFF"/>
        </w:rPr>
        <w:t>lnych</w:t>
      </w:r>
      <w:proofErr w:type="spellEnd"/>
      <w:r w:rsidRPr="00153173">
        <w:rPr>
          <w:rFonts w:ascii="Arial" w:hAnsi="Arial"/>
          <w:color w:val="000000" w:themeColor="text1"/>
          <w:shd w:val="clear" w:color="auto" w:fill="FFFFFF"/>
        </w:rPr>
        <w:t xml:space="preserve"> prac, zawarte w kosztorysie ofertowym stanowiącym część Oferty. Zamawiający przewiduje</w:t>
      </w:r>
      <w:r w:rsidRPr="00153173">
        <w:rPr>
          <w:rFonts w:ascii="Arial" w:hAnsi="Arial"/>
          <w:color w:val="000000" w:themeColor="text1"/>
        </w:rPr>
        <w:t xml:space="preserve"> możliwość skorzystania</w:t>
      </w:r>
      <w:r w:rsidRPr="00153173">
        <w:rPr>
          <w:rFonts w:ascii="Arial" w:eastAsia="Arial" w:hAnsi="Arial" w:cs="Arial"/>
          <w:color w:val="000000" w:themeColor="text1"/>
        </w:rPr>
        <w:br/>
      </w:r>
      <w:r w:rsidRPr="00153173">
        <w:rPr>
          <w:rFonts w:ascii="Arial" w:hAnsi="Arial"/>
          <w:color w:val="000000" w:themeColor="text1"/>
        </w:rPr>
        <w:t>z Opcji w przypadku wystąpienia potrzeby zwiększenia zakresu rzeczowego rob</w:t>
      </w:r>
      <w:r w:rsidRPr="00153173">
        <w:rPr>
          <w:rFonts w:ascii="Arial" w:hAnsi="Arial"/>
          <w:color w:val="000000" w:themeColor="text1"/>
          <w:lang w:val="es-ES_tradnl"/>
        </w:rPr>
        <w:t>ó</w:t>
      </w:r>
      <w:r w:rsidRPr="00153173">
        <w:rPr>
          <w:rFonts w:ascii="Arial" w:hAnsi="Arial"/>
          <w:color w:val="000000" w:themeColor="text1"/>
        </w:rPr>
        <w:t xml:space="preserve">t budowlanych stanowiących przedmiot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w:t>
      </w:r>
    </w:p>
    <w:p w14:paraId="7DEB75A4" w14:textId="77777777" w:rsidR="0061285E" w:rsidRPr="00153173" w:rsidRDefault="00000000">
      <w:pPr>
        <w:numPr>
          <w:ilvl w:val="1"/>
          <w:numId w:val="2"/>
        </w:numPr>
        <w:suppressAutoHyphens/>
        <w:spacing w:before="120" w:line="276" w:lineRule="auto"/>
        <w:jc w:val="both"/>
        <w:rPr>
          <w:rFonts w:ascii="Arial" w:hAnsi="Arial"/>
          <w:color w:val="000000" w:themeColor="text1"/>
        </w:rPr>
      </w:pPr>
      <w:r w:rsidRPr="00153173">
        <w:rPr>
          <w:rFonts w:ascii="Arial" w:hAnsi="Arial"/>
          <w:color w:val="000000" w:themeColor="text1"/>
          <w:u w:color="FF0000"/>
        </w:rPr>
        <w:t xml:space="preserve">Wykonawca zobowiązuje się do niestawiania </w:t>
      </w:r>
      <w:proofErr w:type="spellStart"/>
      <w:r w:rsidRPr="00153173">
        <w:rPr>
          <w:rFonts w:ascii="Arial" w:hAnsi="Arial"/>
          <w:color w:val="000000" w:themeColor="text1"/>
          <w:u w:color="FF0000"/>
        </w:rPr>
        <w:t>przeszk</w:t>
      </w:r>
      <w:proofErr w:type="spellEnd"/>
      <w:r w:rsidRPr="00153173">
        <w:rPr>
          <w:rFonts w:ascii="Arial" w:hAnsi="Arial"/>
          <w:color w:val="000000" w:themeColor="text1"/>
          <w:u w:color="FF0000"/>
          <w:lang w:val="es-ES_tradnl"/>
        </w:rPr>
        <w:t>ó</w:t>
      </w:r>
      <w:r w:rsidRPr="00153173">
        <w:rPr>
          <w:rFonts w:ascii="Arial" w:hAnsi="Arial"/>
          <w:color w:val="000000" w:themeColor="text1"/>
          <w:u w:color="FF0000"/>
        </w:rPr>
        <w:t>d w wykonywaniu rob</w:t>
      </w:r>
      <w:r w:rsidRPr="00153173">
        <w:rPr>
          <w:rFonts w:ascii="Arial" w:hAnsi="Arial"/>
          <w:color w:val="000000" w:themeColor="text1"/>
          <w:u w:color="FF0000"/>
          <w:lang w:val="es-ES_tradnl"/>
        </w:rPr>
        <w:t>ó</w:t>
      </w:r>
      <w:r w:rsidRPr="00153173">
        <w:rPr>
          <w:rFonts w:ascii="Arial" w:hAnsi="Arial"/>
          <w:color w:val="000000" w:themeColor="text1"/>
          <w:u w:color="FF0000"/>
        </w:rPr>
        <w:t xml:space="preserve">t budowlanych przez innych </w:t>
      </w:r>
      <w:proofErr w:type="spellStart"/>
      <w:r w:rsidRPr="00153173">
        <w:rPr>
          <w:rFonts w:ascii="Arial" w:hAnsi="Arial"/>
          <w:color w:val="000000" w:themeColor="text1"/>
          <w:u w:color="FF0000"/>
        </w:rPr>
        <w:t>Wykonawc</w:t>
      </w:r>
      <w:proofErr w:type="spellEnd"/>
      <w:r w:rsidRPr="00153173">
        <w:rPr>
          <w:rFonts w:ascii="Arial" w:hAnsi="Arial"/>
          <w:color w:val="000000" w:themeColor="text1"/>
          <w:u w:color="FF0000"/>
          <w:lang w:val="es-ES_tradnl"/>
        </w:rPr>
        <w:t>ó</w:t>
      </w:r>
      <w:r w:rsidRPr="00153173">
        <w:rPr>
          <w:rFonts w:ascii="Arial" w:hAnsi="Arial"/>
          <w:color w:val="000000" w:themeColor="text1"/>
          <w:u w:color="FF0000"/>
        </w:rPr>
        <w:t xml:space="preserve">w, </w:t>
      </w:r>
      <w:proofErr w:type="spellStart"/>
      <w:r w:rsidRPr="00153173">
        <w:rPr>
          <w:rFonts w:ascii="Arial" w:hAnsi="Arial"/>
          <w:color w:val="000000" w:themeColor="text1"/>
          <w:u w:color="FF0000"/>
        </w:rPr>
        <w:t>podwykonawc</w:t>
      </w:r>
      <w:proofErr w:type="spellEnd"/>
      <w:r w:rsidRPr="00153173">
        <w:rPr>
          <w:rFonts w:ascii="Arial" w:hAnsi="Arial"/>
          <w:color w:val="000000" w:themeColor="text1"/>
          <w:u w:color="FF0000"/>
          <w:lang w:val="es-ES_tradnl"/>
        </w:rPr>
        <w:t>ó</w:t>
      </w:r>
      <w:r w:rsidRPr="00153173">
        <w:rPr>
          <w:rFonts w:ascii="Arial" w:hAnsi="Arial"/>
          <w:color w:val="000000" w:themeColor="text1"/>
          <w:u w:color="FF0000"/>
        </w:rPr>
        <w:t>w, r</w:t>
      </w:r>
      <w:r w:rsidRPr="00153173">
        <w:rPr>
          <w:rFonts w:ascii="Arial" w:hAnsi="Arial"/>
          <w:color w:val="000000" w:themeColor="text1"/>
          <w:u w:color="FF0000"/>
          <w:lang w:val="es-ES_tradnl"/>
        </w:rPr>
        <w:t>ó</w:t>
      </w:r>
      <w:proofErr w:type="spellStart"/>
      <w:r w:rsidRPr="00153173">
        <w:rPr>
          <w:rFonts w:ascii="Arial" w:hAnsi="Arial"/>
          <w:color w:val="000000" w:themeColor="text1"/>
          <w:u w:color="FF0000"/>
        </w:rPr>
        <w:t>wnolegle</w:t>
      </w:r>
      <w:proofErr w:type="spellEnd"/>
      <w:r w:rsidRPr="00153173">
        <w:rPr>
          <w:rFonts w:ascii="Arial" w:hAnsi="Arial"/>
          <w:color w:val="000000" w:themeColor="text1"/>
          <w:u w:color="FF0000"/>
        </w:rPr>
        <w:t xml:space="preserve"> realizujących swoje prace. Ponadto Wykonawca, odpowiada wobec Zamawiającego i innych </w:t>
      </w:r>
      <w:proofErr w:type="spellStart"/>
      <w:r w:rsidRPr="00153173">
        <w:rPr>
          <w:rFonts w:ascii="Arial" w:hAnsi="Arial"/>
          <w:color w:val="000000" w:themeColor="text1"/>
          <w:u w:color="FF0000"/>
        </w:rPr>
        <w:t>Wykonawc</w:t>
      </w:r>
      <w:proofErr w:type="spellEnd"/>
      <w:r w:rsidRPr="00153173">
        <w:rPr>
          <w:rFonts w:ascii="Arial" w:hAnsi="Arial"/>
          <w:color w:val="000000" w:themeColor="text1"/>
          <w:u w:color="FF0000"/>
          <w:lang w:val="es-ES_tradnl"/>
        </w:rPr>
        <w:t>ó</w:t>
      </w:r>
      <w:r w:rsidRPr="00153173">
        <w:rPr>
          <w:rFonts w:ascii="Arial" w:hAnsi="Arial"/>
          <w:color w:val="000000" w:themeColor="text1"/>
          <w:u w:color="FF0000"/>
        </w:rPr>
        <w:t xml:space="preserve">w, </w:t>
      </w:r>
      <w:proofErr w:type="spellStart"/>
      <w:r w:rsidRPr="00153173">
        <w:rPr>
          <w:rFonts w:ascii="Arial" w:hAnsi="Arial"/>
          <w:color w:val="000000" w:themeColor="text1"/>
          <w:u w:color="FF0000"/>
        </w:rPr>
        <w:t>podwykonawc</w:t>
      </w:r>
      <w:proofErr w:type="spellEnd"/>
      <w:r w:rsidRPr="00153173">
        <w:rPr>
          <w:rFonts w:ascii="Arial" w:hAnsi="Arial"/>
          <w:color w:val="000000" w:themeColor="text1"/>
          <w:u w:color="FF0000"/>
          <w:lang w:val="es-ES_tradnl"/>
        </w:rPr>
        <w:t>ó</w:t>
      </w:r>
      <w:r w:rsidRPr="00153173">
        <w:rPr>
          <w:rFonts w:ascii="Arial" w:hAnsi="Arial"/>
          <w:color w:val="000000" w:themeColor="text1"/>
          <w:u w:color="FF0000"/>
        </w:rPr>
        <w:t>w za szkody wyrządzone Zamawiającemu lub innym Wykonawcom, podwykonawcom. W razie wystąpienia sytuacji spornych na placu budowy, Wykonawca zobowiązuje się do wykonywania poleceń Zamawiającego mających doprowadzić do usunięcia sporu.</w:t>
      </w:r>
    </w:p>
    <w:p w14:paraId="4D0D0C3D" w14:textId="77777777" w:rsidR="0061285E" w:rsidRPr="00153173" w:rsidRDefault="0061285E">
      <w:pPr>
        <w:spacing w:line="276" w:lineRule="auto"/>
        <w:jc w:val="center"/>
        <w:rPr>
          <w:rFonts w:ascii="Arial" w:eastAsia="Arial" w:hAnsi="Arial" w:cs="Arial"/>
          <w:color w:val="000000" w:themeColor="text1"/>
        </w:rPr>
      </w:pPr>
    </w:p>
    <w:p w14:paraId="089B5D26" w14:textId="77777777" w:rsidR="0061285E" w:rsidRPr="00153173" w:rsidRDefault="00000000">
      <w:pPr>
        <w:spacing w:line="276" w:lineRule="auto"/>
        <w:jc w:val="center"/>
        <w:rPr>
          <w:rFonts w:ascii="Arial" w:eastAsia="Arial" w:hAnsi="Arial" w:cs="Arial"/>
          <w:color w:val="000000" w:themeColor="text1"/>
        </w:rPr>
      </w:pPr>
      <w:r w:rsidRPr="00153173">
        <w:rPr>
          <w:rFonts w:ascii="Arial" w:hAnsi="Arial"/>
          <w:color w:val="000000" w:themeColor="text1"/>
        </w:rPr>
        <w:t>§ 2</w:t>
      </w:r>
    </w:p>
    <w:p w14:paraId="4B513E3D" w14:textId="77777777" w:rsidR="0061285E" w:rsidRPr="00153173" w:rsidRDefault="00000000">
      <w:pPr>
        <w:spacing w:after="240" w:line="276" w:lineRule="auto"/>
        <w:jc w:val="center"/>
        <w:rPr>
          <w:rFonts w:ascii="Arial" w:eastAsia="Arial" w:hAnsi="Arial" w:cs="Arial"/>
          <w:color w:val="000000" w:themeColor="text1"/>
        </w:rPr>
      </w:pPr>
      <w:r w:rsidRPr="00153173">
        <w:rPr>
          <w:rFonts w:ascii="Arial" w:hAnsi="Arial"/>
          <w:color w:val="000000" w:themeColor="text1"/>
        </w:rPr>
        <w:t>Obowiązki Stron</w:t>
      </w:r>
    </w:p>
    <w:p w14:paraId="06CD9649" w14:textId="77777777" w:rsidR="0061285E" w:rsidRPr="00153173" w:rsidRDefault="00000000">
      <w:pPr>
        <w:pStyle w:val="Akapitzlist"/>
        <w:numPr>
          <w:ilvl w:val="0"/>
          <w:numId w:val="7"/>
        </w:numPr>
        <w:spacing w:line="276" w:lineRule="auto"/>
        <w:jc w:val="both"/>
        <w:rPr>
          <w:rFonts w:ascii="Arial" w:hAnsi="Arial"/>
          <w:color w:val="000000" w:themeColor="text1"/>
        </w:rPr>
      </w:pPr>
      <w:r w:rsidRPr="00153173">
        <w:rPr>
          <w:rFonts w:ascii="Arial" w:hAnsi="Arial"/>
          <w:color w:val="000000" w:themeColor="text1"/>
        </w:rPr>
        <w:t xml:space="preserve">Wykonawca zobowiązuje się wykonać przedmiot umowy z należytą </w:t>
      </w:r>
      <w:r w:rsidRPr="00153173">
        <w:rPr>
          <w:rFonts w:ascii="Arial" w:hAnsi="Arial"/>
          <w:color w:val="000000" w:themeColor="text1"/>
          <w:lang w:val="it-IT"/>
        </w:rPr>
        <w:t>staranno</w:t>
      </w:r>
      <w:proofErr w:type="spellStart"/>
      <w:r w:rsidRPr="00153173">
        <w:rPr>
          <w:rFonts w:ascii="Arial" w:hAnsi="Arial"/>
          <w:color w:val="000000" w:themeColor="text1"/>
        </w:rPr>
        <w:t>ścią</w:t>
      </w:r>
      <w:proofErr w:type="spellEnd"/>
      <w:r w:rsidRPr="00153173">
        <w:rPr>
          <w:rFonts w:ascii="Arial" w:hAnsi="Arial"/>
          <w:color w:val="000000" w:themeColor="text1"/>
        </w:rPr>
        <w:t xml:space="preserve">, zgodnie z wymaganiami zawartymi w specyfikacji </w:t>
      </w:r>
      <w:proofErr w:type="spellStart"/>
      <w:r w:rsidRPr="00153173">
        <w:rPr>
          <w:rFonts w:ascii="Arial" w:hAnsi="Arial"/>
          <w:color w:val="000000" w:themeColor="text1"/>
        </w:rPr>
        <w:t>warunk</w:t>
      </w:r>
      <w:proofErr w:type="spellEnd"/>
      <w:r w:rsidRPr="00153173">
        <w:rPr>
          <w:rFonts w:ascii="Arial" w:hAnsi="Arial"/>
          <w:color w:val="000000" w:themeColor="text1"/>
          <w:lang w:val="es-ES_tradnl"/>
        </w:rPr>
        <w:t>ó</w:t>
      </w:r>
      <w:r w:rsidRPr="00153173">
        <w:rPr>
          <w:rFonts w:ascii="Arial" w:hAnsi="Arial"/>
          <w:color w:val="000000" w:themeColor="text1"/>
        </w:rPr>
        <w:t xml:space="preserve">w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 dokumentacji projektowej, specyfikacji technicznej wykonania i odbioru rob</w:t>
      </w:r>
      <w:r w:rsidRPr="00153173">
        <w:rPr>
          <w:rFonts w:ascii="Arial" w:hAnsi="Arial"/>
          <w:color w:val="000000" w:themeColor="text1"/>
          <w:lang w:val="es-ES_tradnl"/>
        </w:rPr>
        <w:t>ó</w:t>
      </w:r>
      <w:r w:rsidRPr="00153173">
        <w:rPr>
          <w:rFonts w:ascii="Arial" w:hAnsi="Arial"/>
          <w:color w:val="000000" w:themeColor="text1"/>
        </w:rPr>
        <w:t>t, warunkami wynikającymi z obowiązujących przepis</w:t>
      </w:r>
      <w:r w:rsidRPr="00153173">
        <w:rPr>
          <w:rFonts w:ascii="Arial" w:hAnsi="Arial"/>
          <w:color w:val="000000" w:themeColor="text1"/>
          <w:lang w:val="es-ES_tradnl"/>
        </w:rPr>
        <w:t>ó</w:t>
      </w:r>
      <w:r w:rsidRPr="00153173">
        <w:rPr>
          <w:rFonts w:ascii="Arial" w:hAnsi="Arial"/>
          <w:color w:val="000000" w:themeColor="text1"/>
        </w:rPr>
        <w:t>w, wiedzą techniczną i sztuką budowlaną, normami, etyką zawodową, postanowieniami umowy oraz uzgodnieniami Stron umowy dokonanymi w czasie realizacji przedmiotu umowy.</w:t>
      </w:r>
    </w:p>
    <w:p w14:paraId="180B261E" w14:textId="77777777" w:rsidR="0061285E" w:rsidRPr="00153173" w:rsidRDefault="00000000">
      <w:pPr>
        <w:pStyle w:val="Akapitzlist"/>
        <w:numPr>
          <w:ilvl w:val="0"/>
          <w:numId w:val="7"/>
        </w:numPr>
        <w:spacing w:line="276" w:lineRule="auto"/>
        <w:jc w:val="both"/>
        <w:rPr>
          <w:rFonts w:ascii="Arial" w:hAnsi="Arial"/>
          <w:color w:val="000000" w:themeColor="text1"/>
        </w:rPr>
      </w:pPr>
      <w:r w:rsidRPr="00153173">
        <w:rPr>
          <w:rFonts w:ascii="Arial" w:hAnsi="Arial"/>
          <w:color w:val="000000" w:themeColor="text1"/>
        </w:rPr>
        <w:t xml:space="preserve">Wykonawca oświadcza, że przed podpisaniem umowy dokonał </w:t>
      </w:r>
      <w:r w:rsidRPr="00153173">
        <w:rPr>
          <w:rFonts w:ascii="Arial" w:hAnsi="Arial"/>
          <w:color w:val="000000" w:themeColor="text1"/>
          <w:lang w:val="it-IT"/>
        </w:rPr>
        <w:t>ogl</w:t>
      </w:r>
      <w:proofErr w:type="spellStart"/>
      <w:r w:rsidRPr="00153173">
        <w:rPr>
          <w:rFonts w:ascii="Arial" w:hAnsi="Arial"/>
          <w:color w:val="000000" w:themeColor="text1"/>
        </w:rPr>
        <w:t>ędzin</w:t>
      </w:r>
      <w:proofErr w:type="spellEnd"/>
      <w:r w:rsidRPr="00153173">
        <w:rPr>
          <w:rFonts w:ascii="Arial" w:hAnsi="Arial"/>
          <w:color w:val="000000" w:themeColor="text1"/>
        </w:rPr>
        <w:t xml:space="preserve"> terenu budowy, zapoznał się z dokumentacją, o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r w:rsidRPr="00153173">
        <w:rPr>
          <w:rFonts w:ascii="Arial" w:hAnsi="Arial"/>
          <w:color w:val="000000" w:themeColor="text1"/>
        </w:rPr>
        <w:t>rej mowa w ust. 1 i nie wnosi do niej zastrzeżeń.</w:t>
      </w:r>
    </w:p>
    <w:p w14:paraId="7EC21E31" w14:textId="1909FC31" w:rsidR="0061285E" w:rsidRPr="00153173" w:rsidRDefault="00000000">
      <w:pPr>
        <w:pStyle w:val="Akapitzlist"/>
        <w:numPr>
          <w:ilvl w:val="0"/>
          <w:numId w:val="7"/>
        </w:numPr>
        <w:spacing w:line="276" w:lineRule="auto"/>
        <w:jc w:val="both"/>
        <w:rPr>
          <w:rFonts w:ascii="Arial" w:hAnsi="Arial"/>
          <w:color w:val="000000" w:themeColor="text1"/>
        </w:rPr>
      </w:pPr>
      <w:r w:rsidRPr="00153173">
        <w:rPr>
          <w:rFonts w:ascii="Arial" w:hAnsi="Arial"/>
          <w:color w:val="000000" w:themeColor="text1"/>
        </w:rPr>
        <w:t>Wszystkie materiały, narzędzia i urządzenia, niezbędne do wykonania przedmiotu umowy Wykonawca zakupi i dostarczy do miejsca wbudowania, na własny koszt.  Wykonawca r</w:t>
      </w:r>
      <w:r w:rsidRPr="00153173">
        <w:rPr>
          <w:rFonts w:ascii="Arial" w:hAnsi="Arial"/>
          <w:color w:val="000000" w:themeColor="text1"/>
          <w:lang w:val="es-ES_tradnl"/>
        </w:rPr>
        <w:t>ó</w:t>
      </w:r>
      <w:proofErr w:type="spellStart"/>
      <w:r w:rsidRPr="00153173">
        <w:rPr>
          <w:rFonts w:ascii="Arial" w:hAnsi="Arial"/>
          <w:color w:val="000000" w:themeColor="text1"/>
        </w:rPr>
        <w:t>wnież</w:t>
      </w:r>
      <w:proofErr w:type="spellEnd"/>
      <w:r w:rsidRPr="00153173">
        <w:rPr>
          <w:rFonts w:ascii="Arial" w:hAnsi="Arial"/>
          <w:color w:val="000000" w:themeColor="text1"/>
        </w:rPr>
        <w:t xml:space="preserve"> dostarczy na własny koszt media, tj. w </w:t>
      </w:r>
      <w:proofErr w:type="spellStart"/>
      <w:r w:rsidRPr="00153173">
        <w:rPr>
          <w:rFonts w:ascii="Arial" w:hAnsi="Arial"/>
          <w:color w:val="000000" w:themeColor="text1"/>
        </w:rPr>
        <w:t>szczeg</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lności</w:t>
      </w:r>
      <w:proofErr w:type="spellEnd"/>
      <w:r w:rsidRPr="00153173">
        <w:rPr>
          <w:rFonts w:ascii="Arial" w:hAnsi="Arial"/>
          <w:color w:val="000000" w:themeColor="text1"/>
        </w:rPr>
        <w:t xml:space="preserve"> prąd elektryczny. W przypadku korzystania przez Wykonawcę z prądu dostarczanego przez Zamawiającego, Wykonawca poniesie koszty zużycia energii oraz jej dystrybucji. </w:t>
      </w:r>
      <w:r w:rsidR="00A96836" w:rsidRPr="00153173">
        <w:rPr>
          <w:rFonts w:ascii="Arial" w:hAnsi="Arial"/>
          <w:color w:val="000000" w:themeColor="text1"/>
        </w:rPr>
        <w:t>Wykonawca będzie obciążany kosztami zużycia prądu elektrycznego i dystrybucji w cyklach miesięcznych na podstawie odczytów z podliczników energii elektrycznej zamontowanych na koszt Wykonawcy.</w:t>
      </w:r>
    </w:p>
    <w:p w14:paraId="780D4112" w14:textId="77777777" w:rsidR="0061285E" w:rsidRPr="00153173" w:rsidRDefault="00000000">
      <w:pPr>
        <w:pStyle w:val="Akapitzlist"/>
        <w:numPr>
          <w:ilvl w:val="0"/>
          <w:numId w:val="7"/>
        </w:numPr>
        <w:spacing w:line="276" w:lineRule="auto"/>
        <w:jc w:val="both"/>
        <w:rPr>
          <w:rFonts w:ascii="Arial" w:hAnsi="Arial"/>
          <w:color w:val="000000" w:themeColor="text1"/>
        </w:rPr>
      </w:pPr>
      <w:r w:rsidRPr="00153173">
        <w:rPr>
          <w:rFonts w:ascii="Arial" w:hAnsi="Arial"/>
          <w:color w:val="000000" w:themeColor="text1"/>
        </w:rPr>
        <w:t xml:space="preserve">Wykonawca zapewnia, że wszystkie materiały, narzędzia i urządzenia użyte do realizacji przedmiotu umowy będą wysokiej jakości, to znaczy będą posiadały oznaczenie co najmniej pierwszego gatunku jakości. </w:t>
      </w:r>
    </w:p>
    <w:p w14:paraId="2F8658BC" w14:textId="77777777" w:rsidR="0061285E" w:rsidRPr="00153173" w:rsidRDefault="00000000">
      <w:pPr>
        <w:pStyle w:val="Akapitzlist"/>
        <w:numPr>
          <w:ilvl w:val="0"/>
          <w:numId w:val="7"/>
        </w:numPr>
        <w:spacing w:line="276" w:lineRule="auto"/>
        <w:jc w:val="both"/>
        <w:rPr>
          <w:rFonts w:ascii="Arial" w:hAnsi="Arial"/>
          <w:color w:val="000000" w:themeColor="text1"/>
        </w:rPr>
      </w:pPr>
      <w:r w:rsidRPr="00153173">
        <w:rPr>
          <w:rFonts w:ascii="Arial" w:hAnsi="Arial"/>
          <w:color w:val="000000" w:themeColor="text1"/>
        </w:rPr>
        <w:t xml:space="preserve">Wykonawca zapewnia, że wszystkie wyroby, narzędzia i materiały, wykorzystane do realizacji przedmiotu umowy, będą posiadały wymagane prawem dowody dopuszczenia do obrotu i stosowania w budownictwie, określone w ustawie z dnia 7 lipca 1994 r. </w:t>
      </w:r>
      <w:r w:rsidRPr="00153173">
        <w:rPr>
          <w:rFonts w:ascii="Arial" w:hAnsi="Arial"/>
          <w:color w:val="000000" w:themeColor="text1"/>
          <w:u w:color="00B0F0"/>
        </w:rPr>
        <w:t xml:space="preserve">Prawo budowlane </w:t>
      </w:r>
      <w:r w:rsidRPr="00153173">
        <w:rPr>
          <w:rFonts w:ascii="Arial" w:hAnsi="Arial"/>
          <w:color w:val="000000" w:themeColor="text1"/>
        </w:rPr>
        <w:t>(tekst jednolity Dz. U. z 2021 r., poz. 2351</w:t>
      </w:r>
      <w:r w:rsidRPr="00153173">
        <w:rPr>
          <w:rFonts w:ascii="Arial" w:hAnsi="Arial"/>
          <w:color w:val="000000" w:themeColor="text1"/>
          <w:lang w:val="nl-NL"/>
        </w:rPr>
        <w:t xml:space="preserve"> ze zm.), ustawie z dnia 16 kwietnia 2004 r. </w:t>
      </w:r>
      <w:r w:rsidRPr="00153173">
        <w:rPr>
          <w:rFonts w:ascii="Arial" w:hAnsi="Arial"/>
          <w:color w:val="000000" w:themeColor="text1"/>
          <w:u w:color="00B0F0"/>
          <w:lang w:val="nl-NL"/>
        </w:rPr>
        <w:t xml:space="preserve">o wyrobach budowlanych </w:t>
      </w:r>
      <w:r w:rsidRPr="00153173">
        <w:rPr>
          <w:rFonts w:ascii="Arial" w:hAnsi="Arial"/>
          <w:color w:val="000000" w:themeColor="text1"/>
          <w:lang w:val="nl-NL"/>
        </w:rPr>
        <w:t xml:space="preserve">(tekst jednolity Dz. U. </w:t>
      </w:r>
      <w:r w:rsidRPr="00153173">
        <w:rPr>
          <w:rFonts w:ascii="Arial" w:hAnsi="Arial"/>
          <w:color w:val="000000" w:themeColor="text1"/>
          <w:lang w:val="nl-NL"/>
        </w:rPr>
        <w:lastRenderedPageBreak/>
        <w:t>z 202</w:t>
      </w:r>
      <w:r w:rsidRPr="00153173">
        <w:rPr>
          <w:rFonts w:ascii="Arial" w:hAnsi="Arial"/>
          <w:color w:val="000000" w:themeColor="text1"/>
        </w:rPr>
        <w:t>1 r., poz. 1213) oraz przepisach wykonawczych do tych ustaw, a także będą odpowiadały wymaganiom dokumentacji.</w:t>
      </w:r>
    </w:p>
    <w:p w14:paraId="5006EE40" w14:textId="77777777" w:rsidR="0061285E" w:rsidRPr="00153173" w:rsidRDefault="00000000">
      <w:pPr>
        <w:pStyle w:val="Akapitzlist"/>
        <w:numPr>
          <w:ilvl w:val="0"/>
          <w:numId w:val="7"/>
        </w:numPr>
        <w:spacing w:line="276" w:lineRule="auto"/>
        <w:jc w:val="both"/>
        <w:rPr>
          <w:rFonts w:ascii="Arial" w:hAnsi="Arial"/>
          <w:color w:val="000000" w:themeColor="text1"/>
        </w:rPr>
      </w:pPr>
      <w:r w:rsidRPr="00153173">
        <w:rPr>
          <w:rFonts w:ascii="Arial" w:hAnsi="Arial"/>
          <w:color w:val="000000" w:themeColor="text1"/>
        </w:rPr>
        <w:t>Na każde żądanie Zamawiającego, Wykonawca obowiązany jest okazać certyfikat bezpieczeństwa, deklarację zgodności lub certyfikat zgodności z polską normą lub aprobatę techniczną dotyczącą używanych materiałów i urządzeń.</w:t>
      </w:r>
    </w:p>
    <w:p w14:paraId="34EEF1CE" w14:textId="77777777" w:rsidR="0061285E" w:rsidRPr="00153173" w:rsidRDefault="00000000">
      <w:pPr>
        <w:pStyle w:val="Akapitzlist"/>
        <w:numPr>
          <w:ilvl w:val="0"/>
          <w:numId w:val="7"/>
        </w:numPr>
        <w:spacing w:line="276" w:lineRule="auto"/>
        <w:jc w:val="both"/>
        <w:rPr>
          <w:rFonts w:ascii="Arial" w:hAnsi="Arial"/>
          <w:color w:val="000000" w:themeColor="text1"/>
        </w:rPr>
      </w:pPr>
      <w:r w:rsidRPr="00153173">
        <w:rPr>
          <w:rFonts w:ascii="Arial" w:hAnsi="Arial"/>
          <w:color w:val="000000" w:themeColor="text1"/>
        </w:rPr>
        <w:t xml:space="preserve">Na żądanie Zamawiającego wyroby i materiały mogą być poddane badaniom sprawdzającym. Wykonawca zapewni urządzenia, instrumenty, robociznę </w:t>
      </w:r>
      <w:r w:rsidRPr="00153173">
        <w:rPr>
          <w:rFonts w:ascii="Arial" w:hAnsi="Arial"/>
          <w:color w:val="000000" w:themeColor="text1"/>
          <w:lang w:val="it-IT"/>
        </w:rPr>
        <w:t>i materia</w:t>
      </w:r>
      <w:proofErr w:type="spellStart"/>
      <w:r w:rsidRPr="00153173">
        <w:rPr>
          <w:rFonts w:ascii="Arial" w:hAnsi="Arial"/>
          <w:color w:val="000000" w:themeColor="text1"/>
        </w:rPr>
        <w:t>ły</w:t>
      </w:r>
      <w:proofErr w:type="spellEnd"/>
      <w:r w:rsidRPr="00153173">
        <w:rPr>
          <w:rFonts w:ascii="Arial" w:hAnsi="Arial"/>
          <w:color w:val="000000" w:themeColor="text1"/>
        </w:rPr>
        <w:t xml:space="preserve"> potrzebne do wykonania lub pobrania </w:t>
      </w:r>
      <w:proofErr w:type="spellStart"/>
      <w:r w:rsidRPr="00153173">
        <w:rPr>
          <w:rFonts w:ascii="Arial" w:hAnsi="Arial"/>
          <w:color w:val="000000" w:themeColor="text1"/>
        </w:rPr>
        <w:t>pr</w:t>
      </w:r>
      <w:proofErr w:type="spellEnd"/>
      <w:r w:rsidRPr="00153173">
        <w:rPr>
          <w:rFonts w:ascii="Arial" w:hAnsi="Arial"/>
          <w:color w:val="000000" w:themeColor="text1"/>
          <w:lang w:val="es-ES_tradnl"/>
        </w:rPr>
        <w:t>ó</w:t>
      </w:r>
      <w:r w:rsidRPr="00153173">
        <w:rPr>
          <w:rFonts w:ascii="Arial" w:hAnsi="Arial"/>
          <w:color w:val="000000" w:themeColor="text1"/>
        </w:rPr>
        <w:t xml:space="preserve">bek oraz dostarczy wymagane </w:t>
      </w:r>
      <w:proofErr w:type="spellStart"/>
      <w:r w:rsidRPr="00153173">
        <w:rPr>
          <w:rFonts w:ascii="Arial" w:hAnsi="Arial"/>
          <w:color w:val="000000" w:themeColor="text1"/>
        </w:rPr>
        <w:t>pr</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bki</w:t>
      </w:r>
      <w:proofErr w:type="spellEnd"/>
      <w:r w:rsidRPr="00153173">
        <w:rPr>
          <w:rFonts w:ascii="Arial" w:hAnsi="Arial"/>
          <w:color w:val="000000" w:themeColor="text1"/>
        </w:rPr>
        <w:t xml:space="preserve"> </w:t>
      </w:r>
      <w:proofErr w:type="spellStart"/>
      <w:r w:rsidRPr="00153173">
        <w:rPr>
          <w:rFonts w:ascii="Arial" w:hAnsi="Arial"/>
          <w:color w:val="000000" w:themeColor="text1"/>
        </w:rPr>
        <w:t>wyrob</w:t>
      </w:r>
      <w:proofErr w:type="spellEnd"/>
      <w:r w:rsidRPr="00153173">
        <w:rPr>
          <w:rFonts w:ascii="Arial" w:hAnsi="Arial"/>
          <w:color w:val="000000" w:themeColor="text1"/>
          <w:lang w:val="es-ES_tradnl"/>
        </w:rPr>
        <w:t>ó</w:t>
      </w:r>
      <w:r w:rsidRPr="00153173">
        <w:rPr>
          <w:rFonts w:ascii="Arial" w:hAnsi="Arial"/>
          <w:color w:val="000000" w:themeColor="text1"/>
        </w:rPr>
        <w:t xml:space="preserve">w i materiałów do zbadania ich jakości. Wszystkie </w:t>
      </w:r>
      <w:proofErr w:type="spellStart"/>
      <w:r w:rsidRPr="00153173">
        <w:rPr>
          <w:rFonts w:ascii="Arial" w:hAnsi="Arial"/>
          <w:color w:val="000000" w:themeColor="text1"/>
        </w:rPr>
        <w:t>pr</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bki</w:t>
      </w:r>
      <w:proofErr w:type="spellEnd"/>
      <w:r w:rsidRPr="00153173">
        <w:rPr>
          <w:rFonts w:ascii="Arial" w:hAnsi="Arial"/>
          <w:color w:val="000000" w:themeColor="text1"/>
        </w:rPr>
        <w:t xml:space="preserve"> </w:t>
      </w:r>
      <w:proofErr w:type="spellStart"/>
      <w:r w:rsidRPr="00153173">
        <w:rPr>
          <w:rFonts w:ascii="Arial" w:hAnsi="Arial"/>
          <w:color w:val="000000" w:themeColor="text1"/>
        </w:rPr>
        <w:t>wyrob</w:t>
      </w:r>
      <w:proofErr w:type="spellEnd"/>
      <w:r w:rsidRPr="00153173">
        <w:rPr>
          <w:rFonts w:ascii="Arial" w:hAnsi="Arial"/>
          <w:color w:val="000000" w:themeColor="text1"/>
          <w:lang w:val="es-ES_tradnl"/>
        </w:rPr>
        <w:t>ó</w:t>
      </w:r>
      <w:r w:rsidRPr="00153173">
        <w:rPr>
          <w:rFonts w:ascii="Arial" w:hAnsi="Arial"/>
          <w:color w:val="000000" w:themeColor="text1"/>
        </w:rPr>
        <w:t>w</w:t>
      </w:r>
      <w:r w:rsidRPr="00153173">
        <w:rPr>
          <w:rFonts w:ascii="Arial" w:eastAsia="Arial" w:hAnsi="Arial" w:cs="Arial"/>
          <w:color w:val="000000" w:themeColor="text1"/>
        </w:rPr>
        <w:br/>
      </w:r>
      <w:r w:rsidRPr="00153173">
        <w:rPr>
          <w:rFonts w:ascii="Arial" w:hAnsi="Arial"/>
          <w:color w:val="000000" w:themeColor="text1"/>
          <w:lang w:val="it-IT"/>
        </w:rPr>
        <w:t>i materia</w:t>
      </w:r>
      <w:r w:rsidRPr="00153173">
        <w:rPr>
          <w:rFonts w:ascii="Arial" w:hAnsi="Arial"/>
          <w:color w:val="000000" w:themeColor="text1"/>
        </w:rPr>
        <w:t xml:space="preserve">łów dostarczy do badań na własny koszt Wykonawca. Wykonawca będzie ponosić koszty badań dodatkowych, jeśli wykażą </w:t>
      </w:r>
      <w:r w:rsidRPr="00153173">
        <w:rPr>
          <w:rFonts w:ascii="Arial" w:hAnsi="Arial"/>
          <w:color w:val="000000" w:themeColor="text1"/>
          <w:lang w:val="it-IT"/>
        </w:rPr>
        <w:t xml:space="preserve">one, </w:t>
      </w:r>
      <w:r w:rsidRPr="00153173">
        <w:rPr>
          <w:rFonts w:ascii="Arial" w:hAnsi="Arial"/>
          <w:color w:val="000000" w:themeColor="text1"/>
        </w:rPr>
        <w:t xml:space="preserve">że jakość </w:t>
      </w:r>
      <w:proofErr w:type="spellStart"/>
      <w:r w:rsidRPr="00153173">
        <w:rPr>
          <w:rFonts w:ascii="Arial" w:hAnsi="Arial"/>
          <w:color w:val="000000" w:themeColor="text1"/>
        </w:rPr>
        <w:t>wyrob</w:t>
      </w:r>
      <w:proofErr w:type="spellEnd"/>
      <w:r w:rsidRPr="00153173">
        <w:rPr>
          <w:rFonts w:ascii="Arial" w:hAnsi="Arial"/>
          <w:color w:val="000000" w:themeColor="text1"/>
          <w:lang w:val="es-ES_tradnl"/>
        </w:rPr>
        <w:t>ó</w:t>
      </w:r>
      <w:r w:rsidRPr="00153173">
        <w:rPr>
          <w:rFonts w:ascii="Arial" w:hAnsi="Arial"/>
          <w:color w:val="000000" w:themeColor="text1"/>
        </w:rPr>
        <w:t>w</w:t>
      </w:r>
      <w:r w:rsidRPr="00153173">
        <w:rPr>
          <w:rFonts w:ascii="Arial" w:eastAsia="Arial" w:hAnsi="Arial" w:cs="Arial"/>
          <w:color w:val="000000" w:themeColor="text1"/>
        </w:rPr>
        <w:br/>
      </w:r>
      <w:r w:rsidRPr="00153173">
        <w:rPr>
          <w:rFonts w:ascii="Arial" w:hAnsi="Arial"/>
          <w:color w:val="000000" w:themeColor="text1"/>
          <w:lang w:val="it-IT"/>
        </w:rPr>
        <w:t>i materia</w:t>
      </w:r>
      <w:r w:rsidRPr="00153173">
        <w:rPr>
          <w:rFonts w:ascii="Arial" w:hAnsi="Arial"/>
          <w:color w:val="000000" w:themeColor="text1"/>
        </w:rPr>
        <w:t xml:space="preserve">łów jest niezgodna z wymaganiami niezbędnymi przy realizacji przedmiotu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 xml:space="preserve">. </w:t>
      </w:r>
    </w:p>
    <w:p w14:paraId="4DBF3C88" w14:textId="77777777" w:rsidR="0061285E" w:rsidRPr="00153173" w:rsidRDefault="00000000">
      <w:pPr>
        <w:pStyle w:val="Akapitzlist"/>
        <w:numPr>
          <w:ilvl w:val="0"/>
          <w:numId w:val="7"/>
        </w:numPr>
        <w:spacing w:line="276" w:lineRule="auto"/>
        <w:jc w:val="both"/>
        <w:rPr>
          <w:rFonts w:ascii="Arial" w:hAnsi="Arial"/>
          <w:color w:val="000000" w:themeColor="text1"/>
        </w:rPr>
      </w:pPr>
      <w:r w:rsidRPr="00153173">
        <w:rPr>
          <w:rFonts w:ascii="Arial" w:hAnsi="Arial"/>
          <w:color w:val="000000" w:themeColor="text1"/>
        </w:rPr>
        <w:t xml:space="preserve">Do </w:t>
      </w:r>
      <w:proofErr w:type="spellStart"/>
      <w:r w:rsidRPr="00153173">
        <w:rPr>
          <w:rFonts w:ascii="Arial" w:hAnsi="Arial"/>
          <w:color w:val="000000" w:themeColor="text1"/>
        </w:rPr>
        <w:t>obowiązk</w:t>
      </w:r>
      <w:proofErr w:type="spellEnd"/>
      <w:r w:rsidRPr="00153173">
        <w:rPr>
          <w:rFonts w:ascii="Arial" w:hAnsi="Arial"/>
          <w:color w:val="000000" w:themeColor="text1"/>
          <w:lang w:val="es-ES_tradnl"/>
        </w:rPr>
        <w:t>ó</w:t>
      </w:r>
      <w:r w:rsidRPr="00153173">
        <w:rPr>
          <w:rFonts w:ascii="Arial" w:hAnsi="Arial"/>
          <w:color w:val="000000" w:themeColor="text1"/>
        </w:rPr>
        <w:t>w Wykonawcy należy:</w:t>
      </w:r>
    </w:p>
    <w:p w14:paraId="3C821F4C"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zabezpieczenie terenu rob</w:t>
      </w:r>
      <w:r w:rsidRPr="00153173">
        <w:rPr>
          <w:rFonts w:ascii="Arial" w:hAnsi="Arial"/>
          <w:color w:val="000000" w:themeColor="text1"/>
          <w:lang w:val="es-ES_tradnl"/>
        </w:rPr>
        <w:t>ó</w:t>
      </w:r>
      <w:r w:rsidRPr="00153173">
        <w:rPr>
          <w:rFonts w:ascii="Arial" w:hAnsi="Arial"/>
          <w:color w:val="000000" w:themeColor="text1"/>
        </w:rPr>
        <w:t>t oraz zorganizowanie dla swoich potrzeb i na własny koszt zaplecza budowy, dozoru swojego mienia znajdującego się na terenie budowy oraz ponoszenia pełnej odpowiedzialności za szkody powstałe w czasie trwania tego zabezpieczenia,</w:t>
      </w:r>
    </w:p>
    <w:p w14:paraId="66F7840B"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zabezpieczenie, oznakowanie rob</w:t>
      </w:r>
      <w:r w:rsidRPr="00153173">
        <w:rPr>
          <w:rFonts w:ascii="Arial" w:hAnsi="Arial"/>
          <w:color w:val="000000" w:themeColor="text1"/>
          <w:lang w:val="es-ES_tradnl"/>
        </w:rPr>
        <w:t>ó</w:t>
      </w:r>
      <w:r w:rsidRPr="00153173">
        <w:rPr>
          <w:rFonts w:ascii="Arial" w:hAnsi="Arial"/>
          <w:color w:val="000000" w:themeColor="text1"/>
        </w:rPr>
        <w:t>t oraz dbanie o stan techniczny i prawidłowe oznakowanie przez cały czas trwania realizacji przedmiotu umowy oraz ponoszenie pełnej odpowiedzialności za teren budowy od chwili przejęcia terenu budowy do dokonania końcowego protokolarnego odbioru terenu przez Zamawiającego,</w:t>
      </w:r>
    </w:p>
    <w:p w14:paraId="4091873E"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składowanie wszelkich urządzeń pomocniczych, zbędnych materiałów, związanych z wykonywanymi robotami, w miejscach wskazanych przez Zamawiającego,</w:t>
      </w:r>
    </w:p>
    <w:p w14:paraId="29FE28EC"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utrzymywanie porządku na terenie prowadzonych przez siebie rob</w:t>
      </w:r>
      <w:r w:rsidRPr="00153173">
        <w:rPr>
          <w:rFonts w:ascii="Arial" w:hAnsi="Arial"/>
          <w:color w:val="000000" w:themeColor="text1"/>
          <w:lang w:val="es-ES_tradnl"/>
        </w:rPr>
        <w:t>ó</w:t>
      </w:r>
      <w:r w:rsidRPr="00153173">
        <w:rPr>
          <w:rFonts w:ascii="Arial" w:hAnsi="Arial"/>
          <w:color w:val="000000" w:themeColor="text1"/>
        </w:rPr>
        <w:t>t,</w:t>
      </w:r>
    </w:p>
    <w:p w14:paraId="16749F95" w14:textId="77777777" w:rsidR="0061285E" w:rsidRPr="00153173" w:rsidRDefault="00000000">
      <w:pPr>
        <w:pStyle w:val="Lista3"/>
        <w:numPr>
          <w:ilvl w:val="0"/>
          <w:numId w:val="9"/>
        </w:numPr>
        <w:spacing w:line="276" w:lineRule="auto"/>
        <w:jc w:val="both"/>
        <w:rPr>
          <w:rFonts w:ascii="Arial" w:hAnsi="Arial"/>
          <w:color w:val="000000" w:themeColor="text1"/>
          <w:sz w:val="24"/>
          <w:szCs w:val="24"/>
        </w:rPr>
      </w:pPr>
      <w:r w:rsidRPr="00153173">
        <w:rPr>
          <w:rFonts w:ascii="Arial" w:hAnsi="Arial"/>
          <w:color w:val="000000" w:themeColor="text1"/>
          <w:sz w:val="24"/>
          <w:szCs w:val="24"/>
        </w:rPr>
        <w:t>zawiadomienia Zamawiającego o zamiarze wykonania rob</w:t>
      </w:r>
      <w:r w:rsidRPr="00153173">
        <w:rPr>
          <w:rFonts w:ascii="Arial" w:hAnsi="Arial"/>
          <w:color w:val="000000" w:themeColor="text1"/>
          <w:sz w:val="24"/>
          <w:szCs w:val="24"/>
          <w:lang w:val="es-ES_tradnl"/>
        </w:rPr>
        <w:t>ó</w:t>
      </w:r>
      <w:r w:rsidRPr="00153173">
        <w:rPr>
          <w:rFonts w:ascii="Arial" w:hAnsi="Arial"/>
          <w:color w:val="000000" w:themeColor="text1"/>
          <w:sz w:val="24"/>
          <w:szCs w:val="24"/>
        </w:rPr>
        <w:t>t zanikających lub ulegających zakryciu,</w:t>
      </w:r>
    </w:p>
    <w:p w14:paraId="131AD34D"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prowadzenie gospodarki odpadami, zgodnie z obowiązującymi przepisami i na własny koszt,</w:t>
      </w:r>
    </w:p>
    <w:p w14:paraId="0728DEFC"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dbanie o przestrzeganie przepis</w:t>
      </w:r>
      <w:r w:rsidRPr="00153173">
        <w:rPr>
          <w:rFonts w:ascii="Arial" w:hAnsi="Arial"/>
          <w:color w:val="000000" w:themeColor="text1"/>
          <w:lang w:val="es-ES_tradnl"/>
        </w:rPr>
        <w:t>ó</w:t>
      </w:r>
      <w:r w:rsidRPr="00153173">
        <w:rPr>
          <w:rFonts w:ascii="Arial" w:hAnsi="Arial"/>
          <w:color w:val="000000" w:themeColor="text1"/>
        </w:rPr>
        <w:t xml:space="preserve">w ustawy z dnia 27 kwietnia 2001 r. </w:t>
      </w:r>
      <w:r w:rsidRPr="00153173">
        <w:rPr>
          <w:rFonts w:ascii="Arial" w:hAnsi="Arial"/>
          <w:color w:val="000000" w:themeColor="text1"/>
          <w:u w:color="00B0F0"/>
        </w:rPr>
        <w:t xml:space="preserve">Prawo ochrony środowiska </w:t>
      </w:r>
      <w:r w:rsidRPr="00153173">
        <w:rPr>
          <w:rFonts w:ascii="Arial" w:hAnsi="Arial"/>
          <w:color w:val="000000" w:themeColor="text1"/>
        </w:rPr>
        <w:t>(tekst jednolity Dz. U. z 2022 r., poz. 2556 ze zm.)</w:t>
      </w:r>
      <w:r w:rsidRPr="00153173">
        <w:rPr>
          <w:rFonts w:ascii="Arial" w:eastAsia="Arial" w:hAnsi="Arial" w:cs="Arial"/>
          <w:color w:val="000000" w:themeColor="text1"/>
        </w:rPr>
        <w:br/>
      </w:r>
      <w:r w:rsidRPr="00153173">
        <w:rPr>
          <w:rFonts w:ascii="Arial" w:hAnsi="Arial"/>
          <w:color w:val="000000" w:themeColor="text1"/>
        </w:rPr>
        <w:t>i w związku z tym Wykonawca ponosi pełną odpowiedzialność za naruszenie przepis</w:t>
      </w:r>
      <w:r w:rsidRPr="00153173">
        <w:rPr>
          <w:rFonts w:ascii="Arial" w:hAnsi="Arial"/>
          <w:color w:val="000000" w:themeColor="text1"/>
          <w:lang w:val="es-ES_tradnl"/>
        </w:rPr>
        <w:t>ó</w:t>
      </w:r>
      <w:r w:rsidRPr="00153173">
        <w:rPr>
          <w:rFonts w:ascii="Arial" w:hAnsi="Arial"/>
          <w:color w:val="000000" w:themeColor="text1"/>
        </w:rPr>
        <w:t>w dotyczących ochrony środowiska na terenie budowy i na terenie przyległym do terenu budowy; wszelkie kary związane z zanieczyszczeniem środowiska oraz niewłaściwym postępowaniem z odpadami obciążają Wykonawcę,</w:t>
      </w:r>
    </w:p>
    <w:p w14:paraId="45FF0AE4"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utrzymanie terenu budowy w stanie wolnym od </w:t>
      </w:r>
      <w:proofErr w:type="spellStart"/>
      <w:r w:rsidRPr="00153173">
        <w:rPr>
          <w:rFonts w:ascii="Arial" w:hAnsi="Arial"/>
          <w:color w:val="000000" w:themeColor="text1"/>
        </w:rPr>
        <w:t>przeszk</w:t>
      </w:r>
      <w:proofErr w:type="spellEnd"/>
      <w:r w:rsidRPr="00153173">
        <w:rPr>
          <w:rFonts w:ascii="Arial" w:hAnsi="Arial"/>
          <w:color w:val="000000" w:themeColor="text1"/>
          <w:lang w:val="es-ES_tradnl"/>
        </w:rPr>
        <w:t>ó</w:t>
      </w:r>
      <w:r w:rsidRPr="00153173">
        <w:rPr>
          <w:rFonts w:ascii="Arial" w:hAnsi="Arial"/>
          <w:color w:val="000000" w:themeColor="text1"/>
        </w:rPr>
        <w:t>d komunikacyjnych oraz usuwania na bieżąco zbędnych materiałów, odpad</w:t>
      </w:r>
      <w:r w:rsidRPr="00153173">
        <w:rPr>
          <w:rFonts w:ascii="Arial" w:hAnsi="Arial"/>
          <w:color w:val="000000" w:themeColor="text1"/>
          <w:lang w:val="es-ES_tradnl"/>
        </w:rPr>
        <w:t>ó</w:t>
      </w:r>
      <w:r w:rsidRPr="00153173">
        <w:rPr>
          <w:rFonts w:ascii="Arial" w:hAnsi="Arial"/>
          <w:color w:val="000000" w:themeColor="text1"/>
        </w:rPr>
        <w:t>w i śmieci, na własny koszt,</w:t>
      </w:r>
    </w:p>
    <w:p w14:paraId="6451A026"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zapewnienie odpowiednich </w:t>
      </w:r>
      <w:proofErr w:type="spellStart"/>
      <w:r w:rsidRPr="00153173">
        <w:rPr>
          <w:rFonts w:ascii="Arial" w:hAnsi="Arial"/>
          <w:color w:val="000000" w:themeColor="text1"/>
        </w:rPr>
        <w:t>warunk</w:t>
      </w:r>
      <w:proofErr w:type="spellEnd"/>
      <w:r w:rsidRPr="00153173">
        <w:rPr>
          <w:rFonts w:ascii="Arial" w:hAnsi="Arial"/>
          <w:color w:val="000000" w:themeColor="text1"/>
          <w:lang w:val="es-ES_tradnl"/>
        </w:rPr>
        <w:t>ó</w:t>
      </w:r>
      <w:r w:rsidRPr="00153173">
        <w:rPr>
          <w:rFonts w:ascii="Arial" w:hAnsi="Arial"/>
          <w:color w:val="000000" w:themeColor="text1"/>
        </w:rPr>
        <w:t>w przestrzegania przepis</w:t>
      </w:r>
      <w:r w:rsidRPr="00153173">
        <w:rPr>
          <w:rFonts w:ascii="Arial" w:hAnsi="Arial"/>
          <w:color w:val="000000" w:themeColor="text1"/>
          <w:lang w:val="es-ES_tradnl"/>
        </w:rPr>
        <w:t>ó</w:t>
      </w:r>
      <w:r w:rsidRPr="00153173">
        <w:rPr>
          <w:rFonts w:ascii="Arial" w:hAnsi="Arial"/>
          <w:color w:val="000000" w:themeColor="text1"/>
          <w:lang w:val="en-US"/>
        </w:rPr>
        <w:t>w bhp, p/po</w:t>
      </w:r>
      <w:r w:rsidRPr="00153173">
        <w:rPr>
          <w:rFonts w:ascii="Arial" w:hAnsi="Arial"/>
          <w:color w:val="000000" w:themeColor="text1"/>
        </w:rPr>
        <w:t xml:space="preserve">ż, </w:t>
      </w:r>
      <w:proofErr w:type="spellStart"/>
      <w:r w:rsidRPr="00153173">
        <w:rPr>
          <w:rFonts w:ascii="Arial" w:hAnsi="Arial"/>
          <w:color w:val="000000" w:themeColor="text1"/>
        </w:rPr>
        <w:t>warunk</w:t>
      </w:r>
      <w:proofErr w:type="spellEnd"/>
      <w:r w:rsidRPr="00153173">
        <w:rPr>
          <w:rFonts w:ascii="Arial" w:hAnsi="Arial"/>
          <w:color w:val="000000" w:themeColor="text1"/>
          <w:lang w:val="es-ES_tradnl"/>
        </w:rPr>
        <w:t>ó</w:t>
      </w:r>
      <w:r w:rsidRPr="00153173">
        <w:rPr>
          <w:rFonts w:ascii="Arial" w:hAnsi="Arial"/>
          <w:color w:val="000000" w:themeColor="text1"/>
        </w:rPr>
        <w:t>w bezpieczeństwa i ochrony zdrowia, w trakcie prowadzenia rob</w:t>
      </w:r>
      <w:r w:rsidRPr="00153173">
        <w:rPr>
          <w:rFonts w:ascii="Arial" w:hAnsi="Arial"/>
          <w:color w:val="000000" w:themeColor="text1"/>
          <w:lang w:val="es-ES_tradnl"/>
        </w:rPr>
        <w:t>ó</w:t>
      </w:r>
      <w:r w:rsidRPr="00153173">
        <w:rPr>
          <w:rFonts w:ascii="Arial" w:hAnsi="Arial"/>
          <w:color w:val="000000" w:themeColor="text1"/>
        </w:rPr>
        <w:t xml:space="preserve">t, </w:t>
      </w:r>
      <w:r w:rsidRPr="00153173">
        <w:rPr>
          <w:rFonts w:ascii="Arial" w:hAnsi="Arial"/>
          <w:color w:val="000000" w:themeColor="text1"/>
        </w:rPr>
        <w:lastRenderedPageBreak/>
        <w:t xml:space="preserve">gdzie za niewykonanie, bądź </w:t>
      </w:r>
      <w:r w:rsidRPr="00153173">
        <w:rPr>
          <w:rFonts w:ascii="Arial" w:hAnsi="Arial"/>
          <w:color w:val="000000" w:themeColor="text1"/>
          <w:lang w:val="it-IT"/>
        </w:rPr>
        <w:t>nienale</w:t>
      </w:r>
      <w:proofErr w:type="spellStart"/>
      <w:r w:rsidRPr="00153173">
        <w:rPr>
          <w:rFonts w:ascii="Arial" w:hAnsi="Arial"/>
          <w:color w:val="000000" w:themeColor="text1"/>
        </w:rPr>
        <w:t>żyte</w:t>
      </w:r>
      <w:proofErr w:type="spellEnd"/>
      <w:r w:rsidRPr="00153173">
        <w:rPr>
          <w:rFonts w:ascii="Arial" w:hAnsi="Arial"/>
          <w:color w:val="000000" w:themeColor="text1"/>
        </w:rPr>
        <w:t xml:space="preserve"> wykonanie tych </w:t>
      </w:r>
      <w:proofErr w:type="spellStart"/>
      <w:r w:rsidRPr="00153173">
        <w:rPr>
          <w:rFonts w:ascii="Arial" w:hAnsi="Arial"/>
          <w:color w:val="000000" w:themeColor="text1"/>
        </w:rPr>
        <w:t>obowiązk</w:t>
      </w:r>
      <w:proofErr w:type="spellEnd"/>
      <w:r w:rsidRPr="00153173">
        <w:rPr>
          <w:rFonts w:ascii="Arial" w:hAnsi="Arial"/>
          <w:color w:val="000000" w:themeColor="text1"/>
          <w:lang w:val="es-ES_tradnl"/>
        </w:rPr>
        <w:t>ó</w:t>
      </w:r>
      <w:r w:rsidRPr="00153173">
        <w:rPr>
          <w:rFonts w:ascii="Arial" w:hAnsi="Arial"/>
          <w:color w:val="000000" w:themeColor="text1"/>
        </w:rPr>
        <w:t>w będzie ponosił odpowiedzialność odszkodowawczą,</w:t>
      </w:r>
    </w:p>
    <w:p w14:paraId="2A79AB0C"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realizacja </w:t>
      </w:r>
      <w:proofErr w:type="spellStart"/>
      <w:r w:rsidRPr="00153173">
        <w:rPr>
          <w:rFonts w:ascii="Arial" w:hAnsi="Arial"/>
          <w:color w:val="000000" w:themeColor="text1"/>
        </w:rPr>
        <w:t>wniosk</w:t>
      </w:r>
      <w:proofErr w:type="spellEnd"/>
      <w:r w:rsidRPr="00153173">
        <w:rPr>
          <w:rFonts w:ascii="Arial" w:hAnsi="Arial"/>
          <w:color w:val="000000" w:themeColor="text1"/>
          <w:lang w:val="es-ES_tradnl"/>
        </w:rPr>
        <w:t>ó</w:t>
      </w:r>
      <w:r w:rsidRPr="00153173">
        <w:rPr>
          <w:rFonts w:ascii="Arial" w:hAnsi="Arial"/>
          <w:color w:val="000000" w:themeColor="text1"/>
        </w:rPr>
        <w:t>w, bądź uwag przedstawicieli Zamawiającego w zakresie spełniania innych wymagań dotyczących bhp, p/</w:t>
      </w:r>
      <w:proofErr w:type="spellStart"/>
      <w:r w:rsidRPr="00153173">
        <w:rPr>
          <w:rFonts w:ascii="Arial" w:hAnsi="Arial"/>
          <w:color w:val="000000" w:themeColor="text1"/>
        </w:rPr>
        <w:t>poż</w:t>
      </w:r>
      <w:proofErr w:type="spellEnd"/>
      <w:r w:rsidRPr="00153173">
        <w:rPr>
          <w:rFonts w:ascii="Arial" w:hAnsi="Arial"/>
          <w:color w:val="000000" w:themeColor="text1"/>
        </w:rPr>
        <w:t>., gdyby takie powstały</w:t>
      </w:r>
      <w:r w:rsidRPr="00153173">
        <w:rPr>
          <w:rFonts w:ascii="Arial" w:eastAsia="Arial" w:hAnsi="Arial" w:cs="Arial"/>
          <w:color w:val="000000" w:themeColor="text1"/>
        </w:rPr>
        <w:br/>
      </w:r>
      <w:r w:rsidRPr="00153173">
        <w:rPr>
          <w:rFonts w:ascii="Arial" w:hAnsi="Arial"/>
          <w:color w:val="000000" w:themeColor="text1"/>
        </w:rPr>
        <w:t>w trakcie współpracy Stron,</w:t>
      </w:r>
    </w:p>
    <w:p w14:paraId="18A3ABA7"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zapewnienie przy realizacji przedmiotu umowy odpowiedniego nadzoru technicznego oraz pracownik</w:t>
      </w:r>
      <w:r w:rsidRPr="00153173">
        <w:rPr>
          <w:rFonts w:ascii="Arial" w:hAnsi="Arial"/>
          <w:color w:val="000000" w:themeColor="text1"/>
          <w:lang w:val="es-ES_tradnl"/>
        </w:rPr>
        <w:t>ó</w:t>
      </w:r>
      <w:r w:rsidRPr="00153173">
        <w:rPr>
          <w:rFonts w:ascii="Arial" w:hAnsi="Arial"/>
          <w:color w:val="000000" w:themeColor="text1"/>
        </w:rPr>
        <w:t>w o kwalifikacjach niezbędnych do prawidłowego i terminowego wykonania rob</w:t>
      </w:r>
      <w:r w:rsidRPr="00153173">
        <w:rPr>
          <w:rFonts w:ascii="Arial" w:hAnsi="Arial"/>
          <w:color w:val="000000" w:themeColor="text1"/>
          <w:lang w:val="es-ES_tradnl"/>
        </w:rPr>
        <w:t>ó</w:t>
      </w:r>
      <w:r w:rsidRPr="00153173">
        <w:rPr>
          <w:rFonts w:ascii="Arial" w:hAnsi="Arial"/>
          <w:color w:val="000000" w:themeColor="text1"/>
        </w:rPr>
        <w:t>t,</w:t>
      </w:r>
    </w:p>
    <w:p w14:paraId="59FCD34C"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ponoszenie odpowiedzialności cywilnej za wszystkie prowadzone prace, związane z realizacją przedmiotu umowy,</w:t>
      </w:r>
    </w:p>
    <w:p w14:paraId="5342FC33"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w przypadku zniszczenia lub uszkodzenia już wykonanych rob</w:t>
      </w:r>
      <w:r w:rsidRPr="00153173">
        <w:rPr>
          <w:rFonts w:ascii="Arial" w:hAnsi="Arial"/>
          <w:color w:val="000000" w:themeColor="text1"/>
          <w:lang w:val="es-ES_tradnl"/>
        </w:rPr>
        <w:t>ó</w:t>
      </w:r>
      <w:r w:rsidRPr="00153173">
        <w:rPr>
          <w:rFonts w:ascii="Arial" w:hAnsi="Arial"/>
          <w:color w:val="000000" w:themeColor="text1"/>
        </w:rPr>
        <w:t>t lub ich części w toku realizacji, naprawianie ich i doprowadzanie do stanu poprzedniego, na własny koszt,</w:t>
      </w:r>
    </w:p>
    <w:p w14:paraId="4BD21874"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naprawienie nawierzchni dr</w:t>
      </w:r>
      <w:r w:rsidRPr="00153173">
        <w:rPr>
          <w:rFonts w:ascii="Arial" w:hAnsi="Arial"/>
          <w:color w:val="000000" w:themeColor="text1"/>
          <w:lang w:val="es-ES_tradnl"/>
        </w:rPr>
        <w:t>ó</w:t>
      </w:r>
      <w:r w:rsidRPr="00153173">
        <w:rPr>
          <w:rFonts w:ascii="Arial" w:hAnsi="Arial"/>
          <w:color w:val="000000" w:themeColor="text1"/>
        </w:rPr>
        <w:t>g leśnych i publicznych uszkodzonych lub zniszczonych w związku z prowadzeniem rob</w:t>
      </w:r>
      <w:r w:rsidRPr="00153173">
        <w:rPr>
          <w:rFonts w:ascii="Arial" w:hAnsi="Arial"/>
          <w:color w:val="000000" w:themeColor="text1"/>
          <w:lang w:val="es-ES_tradnl"/>
        </w:rPr>
        <w:t>ó</w:t>
      </w:r>
      <w:r w:rsidRPr="00153173">
        <w:rPr>
          <w:rFonts w:ascii="Arial" w:hAnsi="Arial"/>
          <w:color w:val="000000" w:themeColor="text1"/>
        </w:rPr>
        <w:t>t, z zastosowaniem materiałów występujących w nawierzchniach uszkodzonych dr</w:t>
      </w:r>
      <w:r w:rsidRPr="00153173">
        <w:rPr>
          <w:rFonts w:ascii="Arial" w:hAnsi="Arial"/>
          <w:color w:val="000000" w:themeColor="text1"/>
          <w:lang w:val="es-ES_tradnl"/>
        </w:rPr>
        <w:t>ó</w:t>
      </w:r>
      <w:r w:rsidRPr="00153173">
        <w:rPr>
          <w:rFonts w:ascii="Arial" w:hAnsi="Arial"/>
          <w:color w:val="000000" w:themeColor="text1"/>
        </w:rPr>
        <w:t>g, na własny koszt,</w:t>
      </w:r>
    </w:p>
    <w:p w14:paraId="5600F182"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uczestnictwo na żądanie Zamawiającego lub os</w:t>
      </w:r>
      <w:r w:rsidRPr="00153173">
        <w:rPr>
          <w:rFonts w:ascii="Arial" w:hAnsi="Arial"/>
          <w:color w:val="000000" w:themeColor="text1"/>
          <w:lang w:val="es-ES_tradnl"/>
        </w:rPr>
        <w:t>ó</w:t>
      </w:r>
      <w:r w:rsidRPr="00153173">
        <w:rPr>
          <w:rFonts w:ascii="Arial" w:hAnsi="Arial"/>
          <w:color w:val="000000" w:themeColor="text1"/>
        </w:rPr>
        <w:t>b upoważnionych w naradach koordynacyjnych,</w:t>
      </w:r>
    </w:p>
    <w:p w14:paraId="7D3DDA1F"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w:t>
      </w:r>
      <w:proofErr w:type="spellStart"/>
      <w:r w:rsidRPr="00153173">
        <w:rPr>
          <w:rFonts w:ascii="Arial" w:hAnsi="Arial"/>
          <w:color w:val="000000" w:themeColor="text1"/>
        </w:rPr>
        <w:t>zapł</w:t>
      </w:r>
      <w:proofErr w:type="spellEnd"/>
      <w:r w:rsidRPr="00153173">
        <w:rPr>
          <w:rFonts w:ascii="Arial" w:hAnsi="Arial"/>
          <w:color w:val="000000" w:themeColor="text1"/>
          <w:lang w:val="it-IT"/>
        </w:rPr>
        <w:t>ata op</w:t>
      </w:r>
      <w:r w:rsidRPr="00153173">
        <w:rPr>
          <w:rFonts w:ascii="Arial" w:hAnsi="Arial"/>
          <w:color w:val="000000" w:themeColor="text1"/>
        </w:rPr>
        <w:t>łat i kar za przekroczenie w trakcie rob</w:t>
      </w:r>
      <w:r w:rsidRPr="00153173">
        <w:rPr>
          <w:rFonts w:ascii="Arial" w:hAnsi="Arial"/>
          <w:color w:val="000000" w:themeColor="text1"/>
          <w:lang w:val="es-ES_tradnl"/>
        </w:rPr>
        <w:t>ó</w:t>
      </w:r>
      <w:r w:rsidRPr="00153173">
        <w:rPr>
          <w:rFonts w:ascii="Arial" w:hAnsi="Arial"/>
          <w:color w:val="000000" w:themeColor="text1"/>
        </w:rPr>
        <w:t>t norm, określonych</w:t>
      </w:r>
      <w:r w:rsidRPr="00153173">
        <w:rPr>
          <w:rFonts w:ascii="Arial" w:eastAsia="Arial" w:hAnsi="Arial" w:cs="Arial"/>
          <w:color w:val="000000" w:themeColor="text1"/>
        </w:rPr>
        <w:br/>
      </w:r>
      <w:r w:rsidRPr="00153173">
        <w:rPr>
          <w:rFonts w:ascii="Arial" w:hAnsi="Arial"/>
          <w:color w:val="000000" w:themeColor="text1"/>
        </w:rPr>
        <w:t xml:space="preserve">w odpowiednich przepisach, dotyczących ochrony środowiska i bezpieczeństwa pracy,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r w:rsidRPr="00153173">
        <w:rPr>
          <w:rFonts w:ascii="Arial" w:hAnsi="Arial"/>
          <w:color w:val="000000" w:themeColor="text1"/>
        </w:rPr>
        <w:t>re obciążają Wykonawcę,</w:t>
      </w:r>
    </w:p>
    <w:p w14:paraId="48E5C58E"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ponoszenie odpowiedzialności za wszelkie szkody,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r w:rsidRPr="00153173">
        <w:rPr>
          <w:rFonts w:ascii="Arial" w:hAnsi="Arial"/>
          <w:color w:val="000000" w:themeColor="text1"/>
        </w:rPr>
        <w:t>re spowodował w czasie realizacji swoich zobowiązań zawartych w umowie w stosunku do os</w:t>
      </w:r>
      <w:r w:rsidRPr="00153173">
        <w:rPr>
          <w:rFonts w:ascii="Arial" w:hAnsi="Arial"/>
          <w:color w:val="000000" w:themeColor="text1"/>
          <w:lang w:val="es-ES_tradnl"/>
        </w:rPr>
        <w:t>ó</w:t>
      </w:r>
      <w:r w:rsidRPr="00153173">
        <w:rPr>
          <w:rFonts w:ascii="Arial" w:hAnsi="Arial"/>
          <w:color w:val="000000" w:themeColor="text1"/>
        </w:rPr>
        <w:t>b trzecich,</w:t>
      </w:r>
    </w:p>
    <w:p w14:paraId="31D8C0D0"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zapewnienie Zamawiającemu oraz wszystkim osobom upoważnionym przez niego, jak też innym uczestnikom procesu budowlanego, dostępu na teren budowy i do każdego miejsca, gdzie roboty w związku z niniejszą umową będą wykonywane,</w:t>
      </w:r>
    </w:p>
    <w:p w14:paraId="6369B870"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uporządkowanie terenu budowy po zakończeniu rob</w:t>
      </w:r>
      <w:r w:rsidRPr="00153173">
        <w:rPr>
          <w:rFonts w:ascii="Arial" w:hAnsi="Arial"/>
          <w:color w:val="000000" w:themeColor="text1"/>
          <w:lang w:val="es-ES_tradnl"/>
        </w:rPr>
        <w:t>ó</w:t>
      </w:r>
      <w:r w:rsidRPr="00153173">
        <w:rPr>
          <w:rFonts w:ascii="Arial" w:hAnsi="Arial"/>
          <w:color w:val="000000" w:themeColor="text1"/>
        </w:rPr>
        <w:t xml:space="preserve">t i przekazanie go Zamawiającemu w terminie ustalonym na </w:t>
      </w:r>
      <w:proofErr w:type="spellStart"/>
      <w:r w:rsidRPr="00153173">
        <w:rPr>
          <w:rFonts w:ascii="Arial" w:hAnsi="Arial"/>
          <w:color w:val="000000" w:themeColor="text1"/>
        </w:rPr>
        <w:t>odbi</w:t>
      </w:r>
      <w:proofErr w:type="spellEnd"/>
      <w:r w:rsidRPr="00153173">
        <w:rPr>
          <w:rFonts w:ascii="Arial" w:hAnsi="Arial"/>
          <w:color w:val="000000" w:themeColor="text1"/>
          <w:lang w:val="es-ES_tradnl"/>
        </w:rPr>
        <w:t>ó</w:t>
      </w:r>
      <w:r w:rsidRPr="00153173">
        <w:rPr>
          <w:rFonts w:ascii="Arial" w:hAnsi="Arial"/>
          <w:color w:val="000000" w:themeColor="text1"/>
        </w:rPr>
        <w:t>r rob</w:t>
      </w:r>
      <w:r w:rsidRPr="00153173">
        <w:rPr>
          <w:rFonts w:ascii="Arial" w:hAnsi="Arial"/>
          <w:color w:val="000000" w:themeColor="text1"/>
          <w:lang w:val="es-ES_tradnl"/>
        </w:rPr>
        <w:t>ó</w:t>
      </w:r>
      <w:r w:rsidRPr="00153173">
        <w:rPr>
          <w:rFonts w:ascii="Arial" w:hAnsi="Arial"/>
          <w:color w:val="000000" w:themeColor="text1"/>
        </w:rPr>
        <w:t>t, jak r</w:t>
      </w:r>
      <w:r w:rsidRPr="00153173">
        <w:rPr>
          <w:rFonts w:ascii="Arial" w:hAnsi="Arial"/>
          <w:color w:val="000000" w:themeColor="text1"/>
          <w:lang w:val="es-ES_tradnl"/>
        </w:rPr>
        <w:t>ó</w:t>
      </w:r>
      <w:proofErr w:type="spellStart"/>
      <w:r w:rsidRPr="00153173">
        <w:rPr>
          <w:rFonts w:ascii="Arial" w:hAnsi="Arial"/>
          <w:color w:val="000000" w:themeColor="text1"/>
        </w:rPr>
        <w:t>wnież</w:t>
      </w:r>
      <w:proofErr w:type="spellEnd"/>
      <w:r w:rsidRPr="00153173">
        <w:rPr>
          <w:rFonts w:ascii="Arial" w:hAnsi="Arial"/>
          <w:color w:val="000000" w:themeColor="text1"/>
        </w:rPr>
        <w:t xml:space="preserve"> uporządkowanie teren</w:t>
      </w:r>
      <w:r w:rsidRPr="00153173">
        <w:rPr>
          <w:rFonts w:ascii="Arial" w:hAnsi="Arial"/>
          <w:color w:val="000000" w:themeColor="text1"/>
          <w:lang w:val="es-ES_tradnl"/>
        </w:rPr>
        <w:t>ó</w:t>
      </w:r>
      <w:r w:rsidRPr="00153173">
        <w:rPr>
          <w:rFonts w:ascii="Arial" w:hAnsi="Arial"/>
          <w:color w:val="000000" w:themeColor="text1"/>
        </w:rPr>
        <w:t>w sąsiadujących zajętych lub użytkowanych przez Wykonawcę, w tym dokonania na własny koszt renowacji zniszczonych lub uszkodzonych w wyniku prowadzonych prac obiekt</w:t>
      </w:r>
      <w:r w:rsidRPr="00153173">
        <w:rPr>
          <w:rFonts w:ascii="Arial" w:hAnsi="Arial"/>
          <w:color w:val="000000" w:themeColor="text1"/>
          <w:lang w:val="es-ES_tradnl"/>
        </w:rPr>
        <w:t>ó</w:t>
      </w:r>
      <w:r w:rsidRPr="00153173">
        <w:rPr>
          <w:rFonts w:ascii="Arial" w:hAnsi="Arial"/>
          <w:color w:val="000000" w:themeColor="text1"/>
        </w:rPr>
        <w:t>w, fragment</w:t>
      </w:r>
      <w:r w:rsidRPr="00153173">
        <w:rPr>
          <w:rFonts w:ascii="Arial" w:hAnsi="Arial"/>
          <w:color w:val="000000" w:themeColor="text1"/>
          <w:lang w:val="es-ES_tradnl"/>
        </w:rPr>
        <w:t>ó</w:t>
      </w:r>
      <w:r w:rsidRPr="00153173">
        <w:rPr>
          <w:rFonts w:ascii="Arial" w:hAnsi="Arial"/>
          <w:color w:val="000000" w:themeColor="text1"/>
        </w:rPr>
        <w:t>w terenu dr</w:t>
      </w:r>
      <w:r w:rsidRPr="00153173">
        <w:rPr>
          <w:rFonts w:ascii="Arial" w:hAnsi="Arial"/>
          <w:color w:val="000000" w:themeColor="text1"/>
          <w:lang w:val="es-ES_tradnl"/>
        </w:rPr>
        <w:t>ó</w:t>
      </w:r>
      <w:r w:rsidRPr="00153173">
        <w:rPr>
          <w:rFonts w:ascii="Arial" w:hAnsi="Arial"/>
          <w:color w:val="000000" w:themeColor="text1"/>
        </w:rPr>
        <w:t>g, nawierzchni lub instalacji,</w:t>
      </w:r>
    </w:p>
    <w:p w14:paraId="69D58876"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usunięcie na własny koszt, po zakończeniu realizacji przedmiotu umowy, poza teren budowy wszystkich własnych urządzeń, tymczasowego zaplecza,</w:t>
      </w:r>
    </w:p>
    <w:p w14:paraId="3FE106A9"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prowadzenie na bieżąco dokument</w:t>
      </w:r>
      <w:r w:rsidRPr="00153173">
        <w:rPr>
          <w:rFonts w:ascii="Arial" w:hAnsi="Arial"/>
          <w:color w:val="000000" w:themeColor="text1"/>
          <w:lang w:val="es-ES_tradnl"/>
        </w:rPr>
        <w:t>ó</w:t>
      </w:r>
      <w:r w:rsidRPr="00153173">
        <w:rPr>
          <w:rFonts w:ascii="Arial" w:hAnsi="Arial"/>
          <w:color w:val="000000" w:themeColor="text1"/>
        </w:rPr>
        <w:t xml:space="preserve">w związanych z wykonywaniem przedmiotu umowy, w </w:t>
      </w:r>
      <w:proofErr w:type="spellStart"/>
      <w:r w:rsidRPr="00153173">
        <w:rPr>
          <w:rFonts w:ascii="Arial" w:hAnsi="Arial"/>
          <w:color w:val="000000" w:themeColor="text1"/>
        </w:rPr>
        <w:t>szczeg</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lności</w:t>
      </w:r>
      <w:proofErr w:type="spellEnd"/>
      <w:r w:rsidRPr="00153173">
        <w:rPr>
          <w:rFonts w:ascii="Arial" w:hAnsi="Arial"/>
          <w:color w:val="000000" w:themeColor="text1"/>
        </w:rPr>
        <w:t xml:space="preserve"> dziennika budowy, w </w:t>
      </w:r>
      <w:proofErr w:type="spellStart"/>
      <w:r w:rsidRPr="00153173">
        <w:rPr>
          <w:rFonts w:ascii="Arial" w:hAnsi="Arial"/>
          <w:color w:val="000000" w:themeColor="text1"/>
        </w:rPr>
        <w:t>spos</w:t>
      </w:r>
      <w:proofErr w:type="spellEnd"/>
      <w:r w:rsidRPr="00153173">
        <w:rPr>
          <w:rFonts w:ascii="Arial" w:hAnsi="Arial"/>
          <w:color w:val="000000" w:themeColor="text1"/>
          <w:lang w:val="es-ES_tradnl"/>
        </w:rPr>
        <w:t>ó</w:t>
      </w:r>
      <w:r w:rsidRPr="00153173">
        <w:rPr>
          <w:rFonts w:ascii="Arial" w:hAnsi="Arial"/>
          <w:color w:val="000000" w:themeColor="text1"/>
        </w:rPr>
        <w:t>b zgodny z obowiązującymi przepisami,</w:t>
      </w:r>
    </w:p>
    <w:p w14:paraId="36C95B89"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kompletowanie w trakcie realizacji przedmiotu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 xml:space="preserve"> wszelkiej dokumentacji, zgodnie z przepisami ustawy Prawo budowlane oraz przygotowanie do odbioru końcowego kompletu dokument</w:t>
      </w:r>
      <w:r w:rsidRPr="00153173">
        <w:rPr>
          <w:rFonts w:ascii="Arial" w:hAnsi="Arial"/>
          <w:color w:val="000000" w:themeColor="text1"/>
          <w:lang w:val="es-ES_tradnl"/>
        </w:rPr>
        <w:t>ó</w:t>
      </w:r>
      <w:r w:rsidRPr="00153173">
        <w:rPr>
          <w:rFonts w:ascii="Arial" w:hAnsi="Arial"/>
          <w:color w:val="000000" w:themeColor="text1"/>
        </w:rPr>
        <w:t xml:space="preserve">w niezbędnych przy odbiorze,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rych</w:t>
      </w:r>
      <w:proofErr w:type="spellEnd"/>
      <w:r w:rsidRPr="00153173">
        <w:rPr>
          <w:rFonts w:ascii="Arial" w:hAnsi="Arial"/>
          <w:color w:val="000000" w:themeColor="text1"/>
        </w:rPr>
        <w:t xml:space="preserve"> zakres zostanie każdorazowo wskazany przez Zamawiającego,</w:t>
      </w:r>
    </w:p>
    <w:p w14:paraId="65C95DF3"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lastRenderedPageBreak/>
        <w:t xml:space="preserve"> wykonywanie i przestrzeganie wszystkich poleceń kierownika budowy oraz os</w:t>
      </w:r>
      <w:r w:rsidRPr="00153173">
        <w:rPr>
          <w:rFonts w:ascii="Arial" w:hAnsi="Arial"/>
          <w:color w:val="000000" w:themeColor="text1"/>
          <w:lang w:val="es-ES_tradnl"/>
        </w:rPr>
        <w:t>ó</w:t>
      </w:r>
      <w:r w:rsidRPr="00153173">
        <w:rPr>
          <w:rFonts w:ascii="Arial" w:hAnsi="Arial"/>
          <w:color w:val="000000" w:themeColor="text1"/>
        </w:rPr>
        <w:t xml:space="preserve">b sprawujących </w:t>
      </w:r>
      <w:proofErr w:type="spellStart"/>
      <w:r w:rsidRPr="00153173">
        <w:rPr>
          <w:rFonts w:ascii="Arial" w:hAnsi="Arial"/>
          <w:color w:val="000000" w:themeColor="text1"/>
        </w:rPr>
        <w:t>nadz</w:t>
      </w:r>
      <w:proofErr w:type="spellEnd"/>
      <w:r w:rsidRPr="00153173">
        <w:rPr>
          <w:rFonts w:ascii="Arial" w:hAnsi="Arial"/>
          <w:color w:val="000000" w:themeColor="text1"/>
          <w:lang w:val="es-ES_tradnl"/>
        </w:rPr>
        <w:t>ó</w:t>
      </w:r>
      <w:r w:rsidRPr="00153173">
        <w:rPr>
          <w:rFonts w:ascii="Arial" w:hAnsi="Arial"/>
          <w:color w:val="000000" w:themeColor="text1"/>
        </w:rPr>
        <w:t xml:space="preserve">r ze strony Zamawiającego, zgodnie z przepisami prawa i wszystkimi postanowieniami umowy, </w:t>
      </w:r>
    </w:p>
    <w:p w14:paraId="7926228B"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usuwanie wad w terminie 14 dni, licząc od pisemnego zgłoszenia ich przez Zamawiającego w przypadku wad stwierdzonych w trakcie wykonywania rob</w:t>
      </w:r>
      <w:r w:rsidRPr="00153173">
        <w:rPr>
          <w:rFonts w:ascii="Arial" w:hAnsi="Arial"/>
          <w:color w:val="000000" w:themeColor="text1"/>
          <w:lang w:val="es-ES_tradnl"/>
        </w:rPr>
        <w:t>ó</w:t>
      </w:r>
      <w:r w:rsidRPr="00153173">
        <w:rPr>
          <w:rFonts w:ascii="Arial" w:hAnsi="Arial"/>
          <w:color w:val="000000" w:themeColor="text1"/>
        </w:rPr>
        <w:t>t budowlanych oraz w przypadku wad stwierdzonych w trakcie odbioru końcowego rob</w:t>
      </w:r>
      <w:r w:rsidRPr="00153173">
        <w:rPr>
          <w:rFonts w:ascii="Arial" w:hAnsi="Arial"/>
          <w:color w:val="000000" w:themeColor="text1"/>
          <w:lang w:val="es-ES_tradnl"/>
        </w:rPr>
        <w:t>ó</w:t>
      </w:r>
      <w:r w:rsidRPr="00153173">
        <w:rPr>
          <w:rFonts w:ascii="Arial" w:hAnsi="Arial"/>
          <w:color w:val="000000" w:themeColor="text1"/>
        </w:rPr>
        <w:t>t, a w przypadku wad zgłoszonych po odbiorze końcowym rob</w:t>
      </w:r>
      <w:r w:rsidRPr="00153173">
        <w:rPr>
          <w:rFonts w:ascii="Arial" w:hAnsi="Arial"/>
          <w:color w:val="000000" w:themeColor="text1"/>
          <w:lang w:val="es-ES_tradnl"/>
        </w:rPr>
        <w:t>ó</w:t>
      </w:r>
      <w:r w:rsidRPr="00153173">
        <w:rPr>
          <w:rFonts w:ascii="Arial" w:hAnsi="Arial"/>
          <w:color w:val="000000" w:themeColor="text1"/>
        </w:rPr>
        <w:t>t w ramach rękojmi za wady lub gwarancji - w terminie 14 dni, licząc od pisemnego zgłoszenia ich przez Zamawiającego, chyba że Strony ustalą zgodnie dłuższy termin na usunięcie wad, zgłaszanych w wymienionych przypadkach,</w:t>
      </w:r>
    </w:p>
    <w:p w14:paraId="47082495"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przeprowadzenie wszystkich </w:t>
      </w:r>
      <w:proofErr w:type="spellStart"/>
      <w:r w:rsidRPr="00153173">
        <w:rPr>
          <w:rFonts w:ascii="Arial" w:hAnsi="Arial"/>
          <w:color w:val="000000" w:themeColor="text1"/>
        </w:rPr>
        <w:t>pr</w:t>
      </w:r>
      <w:proofErr w:type="spellEnd"/>
      <w:r w:rsidRPr="00153173">
        <w:rPr>
          <w:rFonts w:ascii="Arial" w:hAnsi="Arial"/>
          <w:color w:val="000000" w:themeColor="text1"/>
          <w:lang w:val="es-ES_tradnl"/>
        </w:rPr>
        <w:t>ó</w:t>
      </w:r>
      <w:r w:rsidRPr="00153173">
        <w:rPr>
          <w:rFonts w:ascii="Arial" w:hAnsi="Arial"/>
          <w:color w:val="000000" w:themeColor="text1"/>
        </w:rPr>
        <w:t>b, badań, sprawdzeń, przegląd</w:t>
      </w:r>
      <w:r w:rsidRPr="00153173">
        <w:rPr>
          <w:rFonts w:ascii="Arial" w:hAnsi="Arial"/>
          <w:color w:val="000000" w:themeColor="text1"/>
          <w:lang w:val="es-ES_tradnl"/>
        </w:rPr>
        <w:t>ó</w:t>
      </w:r>
      <w:r w:rsidRPr="00153173">
        <w:rPr>
          <w:rFonts w:ascii="Arial" w:hAnsi="Arial"/>
          <w:color w:val="000000" w:themeColor="text1"/>
        </w:rPr>
        <w:t>w, pomiar</w:t>
      </w:r>
      <w:r w:rsidRPr="00153173">
        <w:rPr>
          <w:rFonts w:ascii="Arial" w:hAnsi="Arial"/>
          <w:color w:val="000000" w:themeColor="text1"/>
          <w:lang w:val="es-ES_tradnl"/>
        </w:rPr>
        <w:t>ó</w:t>
      </w:r>
      <w:r w:rsidRPr="00153173">
        <w:rPr>
          <w:rFonts w:ascii="Arial" w:hAnsi="Arial"/>
          <w:color w:val="000000" w:themeColor="text1"/>
        </w:rPr>
        <w:t xml:space="preserve">w i </w:t>
      </w:r>
      <w:proofErr w:type="spellStart"/>
      <w:r w:rsidRPr="00153173">
        <w:rPr>
          <w:rFonts w:ascii="Arial" w:hAnsi="Arial"/>
          <w:color w:val="000000" w:themeColor="text1"/>
        </w:rPr>
        <w:t>odbior</w:t>
      </w:r>
      <w:proofErr w:type="spellEnd"/>
      <w:r w:rsidRPr="00153173">
        <w:rPr>
          <w:rFonts w:ascii="Arial" w:hAnsi="Arial"/>
          <w:color w:val="000000" w:themeColor="text1"/>
          <w:lang w:val="es-ES_tradnl"/>
        </w:rPr>
        <w:t>ó</w:t>
      </w:r>
      <w:r w:rsidRPr="00153173">
        <w:rPr>
          <w:rFonts w:ascii="Arial" w:hAnsi="Arial"/>
          <w:color w:val="000000" w:themeColor="text1"/>
        </w:rPr>
        <w:t>w niezbędnych do przekazania do użytkowania inwestycji,</w:t>
      </w:r>
    </w:p>
    <w:p w14:paraId="1E704C29" w14:textId="77777777" w:rsidR="0061285E" w:rsidRPr="00153173" w:rsidRDefault="00000000">
      <w:pPr>
        <w:pStyle w:val="Tekstpodstawowy"/>
        <w:numPr>
          <w:ilvl w:val="0"/>
          <w:numId w:val="10"/>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 przeprowadzanie na własny koszt przegląd</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gwarancyjnych, co do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w:t>
      </w:r>
      <w:proofErr w:type="spellStart"/>
      <w:r w:rsidRPr="00153173">
        <w:rPr>
          <w:rFonts w:ascii="Arial" w:hAnsi="Arial"/>
          <w:color w:val="000000" w:themeColor="text1"/>
          <w:sz w:val="24"/>
          <w:szCs w:val="24"/>
          <w:u w:val="none"/>
        </w:rPr>
        <w:t>wym</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g przegląd</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gwarancyjnych stawia producent. </w:t>
      </w:r>
      <w:proofErr w:type="spellStart"/>
      <w:r w:rsidRPr="00153173">
        <w:rPr>
          <w:rFonts w:ascii="Arial" w:hAnsi="Arial"/>
          <w:color w:val="000000" w:themeColor="text1"/>
          <w:sz w:val="24"/>
          <w:szCs w:val="24"/>
          <w:u w:val="none"/>
        </w:rPr>
        <w:t>Czynnoś</w:t>
      </w:r>
      <w:proofErr w:type="spellEnd"/>
      <w:r w:rsidRPr="00153173">
        <w:rPr>
          <w:rFonts w:ascii="Arial" w:hAnsi="Arial"/>
          <w:color w:val="000000" w:themeColor="text1"/>
          <w:sz w:val="24"/>
          <w:szCs w:val="24"/>
          <w:u w:val="none"/>
          <w:lang w:val="nl-NL"/>
        </w:rPr>
        <w:t>ci te b</w:t>
      </w:r>
      <w:proofErr w:type="spellStart"/>
      <w:r w:rsidRPr="00153173">
        <w:rPr>
          <w:rFonts w:ascii="Arial" w:hAnsi="Arial"/>
          <w:color w:val="000000" w:themeColor="text1"/>
          <w:sz w:val="24"/>
          <w:szCs w:val="24"/>
          <w:u w:val="none"/>
        </w:rPr>
        <w:t>ędą</w:t>
      </w:r>
      <w:proofErr w:type="spellEnd"/>
      <w:r w:rsidRPr="00153173">
        <w:rPr>
          <w:rFonts w:ascii="Arial" w:hAnsi="Arial"/>
          <w:color w:val="000000" w:themeColor="text1"/>
          <w:sz w:val="24"/>
          <w:szCs w:val="24"/>
          <w:u w:val="none"/>
        </w:rPr>
        <w:t xml:space="preserve"> wykonywane zgodnie z ustaleniami producenta i przez okres przez niego wskazany,</w:t>
      </w:r>
    </w:p>
    <w:p w14:paraId="5526872D"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zapewnienie obsługi geodezyjnej z geodezyjną dokumentacją powykonawczą, </w:t>
      </w:r>
    </w:p>
    <w:p w14:paraId="421CB1B9"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wykonanie przedmiotu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 zgodnie z umową oraz w terminie określonym niniejszą umową,</w:t>
      </w:r>
    </w:p>
    <w:p w14:paraId="61DAE105"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niestawianie </w:t>
      </w:r>
      <w:proofErr w:type="spellStart"/>
      <w:r w:rsidRPr="00153173">
        <w:rPr>
          <w:rFonts w:ascii="Arial" w:hAnsi="Arial"/>
          <w:color w:val="000000" w:themeColor="text1"/>
        </w:rPr>
        <w:t>przeszk</w:t>
      </w:r>
      <w:proofErr w:type="spellEnd"/>
      <w:r w:rsidRPr="00153173">
        <w:rPr>
          <w:rFonts w:ascii="Arial" w:hAnsi="Arial"/>
          <w:color w:val="000000" w:themeColor="text1"/>
          <w:lang w:val="es-ES_tradnl"/>
        </w:rPr>
        <w:t>ó</w:t>
      </w:r>
      <w:r w:rsidRPr="00153173">
        <w:rPr>
          <w:rFonts w:ascii="Arial" w:hAnsi="Arial"/>
          <w:color w:val="000000" w:themeColor="text1"/>
        </w:rPr>
        <w:t>d w wykonywaniu rob</w:t>
      </w:r>
      <w:r w:rsidRPr="00153173">
        <w:rPr>
          <w:rFonts w:ascii="Arial" w:hAnsi="Arial"/>
          <w:color w:val="000000" w:themeColor="text1"/>
          <w:lang w:val="es-ES_tradnl"/>
        </w:rPr>
        <w:t>ó</w:t>
      </w:r>
      <w:r w:rsidRPr="00153173">
        <w:rPr>
          <w:rFonts w:ascii="Arial" w:hAnsi="Arial"/>
          <w:color w:val="000000" w:themeColor="text1"/>
        </w:rPr>
        <w:t xml:space="preserve">t budowlanych przez innych </w:t>
      </w:r>
      <w:proofErr w:type="spellStart"/>
      <w:r w:rsidRPr="00153173">
        <w:rPr>
          <w:rFonts w:ascii="Arial" w:hAnsi="Arial"/>
          <w:color w:val="000000" w:themeColor="text1"/>
        </w:rPr>
        <w:t>Wykonawc</w:t>
      </w:r>
      <w:proofErr w:type="spellEnd"/>
      <w:r w:rsidRPr="00153173">
        <w:rPr>
          <w:rFonts w:ascii="Arial" w:hAnsi="Arial"/>
          <w:color w:val="000000" w:themeColor="text1"/>
          <w:lang w:val="es-ES_tradnl"/>
        </w:rPr>
        <w:t>ó</w:t>
      </w:r>
      <w:r w:rsidRPr="00153173">
        <w:rPr>
          <w:rFonts w:ascii="Arial" w:hAnsi="Arial"/>
          <w:color w:val="000000" w:themeColor="text1"/>
        </w:rPr>
        <w:t xml:space="preserve">w, </w:t>
      </w:r>
      <w:proofErr w:type="spellStart"/>
      <w:r w:rsidRPr="00153173">
        <w:rPr>
          <w:rFonts w:ascii="Arial" w:hAnsi="Arial"/>
          <w:color w:val="000000" w:themeColor="text1"/>
        </w:rPr>
        <w:t>podwykonawc</w:t>
      </w:r>
      <w:proofErr w:type="spellEnd"/>
      <w:r w:rsidRPr="00153173">
        <w:rPr>
          <w:rFonts w:ascii="Arial" w:hAnsi="Arial"/>
          <w:color w:val="000000" w:themeColor="text1"/>
          <w:lang w:val="es-ES_tradnl"/>
        </w:rPr>
        <w:t>ó</w:t>
      </w:r>
      <w:r w:rsidRPr="00153173">
        <w:rPr>
          <w:rFonts w:ascii="Arial" w:hAnsi="Arial"/>
          <w:color w:val="000000" w:themeColor="text1"/>
        </w:rPr>
        <w:t>w, os</w:t>
      </w:r>
      <w:r w:rsidRPr="00153173">
        <w:rPr>
          <w:rFonts w:ascii="Arial" w:hAnsi="Arial"/>
          <w:color w:val="000000" w:themeColor="text1"/>
          <w:lang w:val="es-ES_tradnl"/>
        </w:rPr>
        <w:t>ó</w:t>
      </w:r>
      <w:r w:rsidRPr="00153173">
        <w:rPr>
          <w:rFonts w:ascii="Arial" w:hAnsi="Arial"/>
          <w:color w:val="000000" w:themeColor="text1"/>
        </w:rPr>
        <w:t>b upoważnionych przez Zamawiającego r</w:t>
      </w:r>
      <w:r w:rsidRPr="00153173">
        <w:rPr>
          <w:rFonts w:ascii="Arial" w:hAnsi="Arial"/>
          <w:color w:val="000000" w:themeColor="text1"/>
          <w:lang w:val="es-ES_tradnl"/>
        </w:rPr>
        <w:t>ó</w:t>
      </w:r>
      <w:proofErr w:type="spellStart"/>
      <w:r w:rsidRPr="00153173">
        <w:rPr>
          <w:rFonts w:ascii="Arial" w:hAnsi="Arial"/>
          <w:color w:val="000000" w:themeColor="text1"/>
        </w:rPr>
        <w:t>wnolegle</w:t>
      </w:r>
      <w:proofErr w:type="spellEnd"/>
      <w:r w:rsidRPr="00153173">
        <w:rPr>
          <w:rFonts w:ascii="Arial" w:hAnsi="Arial"/>
          <w:color w:val="000000" w:themeColor="text1"/>
        </w:rPr>
        <w:t xml:space="preserve"> realizujących swoje prace, </w:t>
      </w:r>
    </w:p>
    <w:p w14:paraId="24F75C5A"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w razie wystąpienia między Wykonawcami, podwykonawcami sytuacji spornych na placu budowy, wykonywanie poleceń Zamawiającego mających doprowadzić do usunięcia sporu,</w:t>
      </w:r>
    </w:p>
    <w:p w14:paraId="409EB2E0"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zapewnienie prawidłowego wykonywania robot budowlanych oraz nadzoru przez Kierownika Budowy; Zamawiający wymaga, by Kierownik Budowy,  rozpoczął i zakończył swoją funkcję w terminie wyznaczonym przez Zamawiającego. Uprawnienie Zamawiającego, o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r w:rsidRPr="00153173">
        <w:rPr>
          <w:rFonts w:ascii="Arial" w:hAnsi="Arial"/>
          <w:color w:val="000000" w:themeColor="text1"/>
        </w:rPr>
        <w:t>rym mowa w zdaniu poprzednim wygasa po terminie obowiązywania umowy, ale nie wcześniej niż przed datą odbioru końcowego rob</w:t>
      </w:r>
      <w:r w:rsidRPr="00153173">
        <w:rPr>
          <w:rFonts w:ascii="Arial" w:hAnsi="Arial"/>
          <w:color w:val="000000" w:themeColor="text1"/>
          <w:lang w:val="es-ES_tradnl"/>
        </w:rPr>
        <w:t>ó</w:t>
      </w:r>
      <w:r w:rsidRPr="00153173">
        <w:rPr>
          <w:rFonts w:ascii="Arial" w:hAnsi="Arial"/>
          <w:color w:val="000000" w:themeColor="text1"/>
        </w:rPr>
        <w:t xml:space="preserve">t budowlanych.  </w:t>
      </w:r>
    </w:p>
    <w:p w14:paraId="23410E79"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zapewnienie dokonywania wpis</w:t>
      </w:r>
      <w:r w:rsidRPr="00153173">
        <w:rPr>
          <w:rFonts w:ascii="Arial" w:hAnsi="Arial"/>
          <w:color w:val="000000" w:themeColor="text1"/>
          <w:lang w:val="es-ES_tradnl"/>
        </w:rPr>
        <w:t>ó</w:t>
      </w:r>
      <w:r w:rsidRPr="00153173">
        <w:rPr>
          <w:rFonts w:ascii="Arial" w:hAnsi="Arial"/>
          <w:color w:val="000000" w:themeColor="text1"/>
        </w:rPr>
        <w:t xml:space="preserve">w </w:t>
      </w:r>
      <w:proofErr w:type="spellStart"/>
      <w:r w:rsidRPr="00153173">
        <w:rPr>
          <w:rFonts w:ascii="Arial" w:hAnsi="Arial"/>
          <w:color w:val="000000" w:themeColor="text1"/>
        </w:rPr>
        <w:t>w</w:t>
      </w:r>
      <w:proofErr w:type="spellEnd"/>
      <w:r w:rsidRPr="00153173">
        <w:rPr>
          <w:rFonts w:ascii="Arial" w:hAnsi="Arial"/>
          <w:color w:val="000000" w:themeColor="text1"/>
        </w:rPr>
        <w:t xml:space="preserve"> Dzienniku Budowy przez Kierownika Budowy,</w:t>
      </w:r>
    </w:p>
    <w:p w14:paraId="11D4FC4B"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Uzgadnianie z Zamawiającym kolorystyki budowanych obiekt</w:t>
      </w:r>
      <w:r w:rsidRPr="00153173">
        <w:rPr>
          <w:rFonts w:ascii="Arial" w:hAnsi="Arial"/>
          <w:color w:val="000000" w:themeColor="text1"/>
          <w:lang w:val="es-ES_tradnl"/>
        </w:rPr>
        <w:t>ó</w:t>
      </w:r>
      <w:r w:rsidRPr="00153173">
        <w:rPr>
          <w:rFonts w:ascii="Arial" w:hAnsi="Arial"/>
          <w:color w:val="000000" w:themeColor="text1"/>
        </w:rPr>
        <w:t xml:space="preserve">w budowlanych, w tym ich </w:t>
      </w:r>
      <w:proofErr w:type="spellStart"/>
      <w:r w:rsidRPr="00153173">
        <w:rPr>
          <w:rFonts w:ascii="Arial" w:hAnsi="Arial"/>
          <w:color w:val="000000" w:themeColor="text1"/>
        </w:rPr>
        <w:t>poszczeg</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lnych</w:t>
      </w:r>
      <w:proofErr w:type="spellEnd"/>
      <w:r w:rsidRPr="00153173">
        <w:rPr>
          <w:rFonts w:ascii="Arial" w:hAnsi="Arial"/>
          <w:color w:val="000000" w:themeColor="text1"/>
        </w:rPr>
        <w:t xml:space="preserve"> części składowych.</w:t>
      </w:r>
    </w:p>
    <w:p w14:paraId="32DF95E6" w14:textId="29AA3D10" w:rsidR="0061285E" w:rsidRPr="00153173" w:rsidRDefault="00000000">
      <w:pPr>
        <w:pStyle w:val="Akapitzlist"/>
        <w:numPr>
          <w:ilvl w:val="0"/>
          <w:numId w:val="13"/>
        </w:numPr>
        <w:spacing w:line="276" w:lineRule="auto"/>
        <w:jc w:val="both"/>
        <w:rPr>
          <w:rFonts w:ascii="Arial" w:hAnsi="Arial"/>
          <w:color w:val="000000" w:themeColor="text1"/>
        </w:rPr>
      </w:pPr>
      <w:r w:rsidRPr="00153173">
        <w:rPr>
          <w:rFonts w:ascii="Arial" w:hAnsi="Arial"/>
          <w:color w:val="000000" w:themeColor="text1"/>
        </w:rPr>
        <w:t>Wykonawca ponosi wszelką odpowiedzialność prawną wobec Zamawiającego</w:t>
      </w:r>
      <w:r w:rsidRPr="00153173">
        <w:rPr>
          <w:rFonts w:ascii="Arial" w:eastAsia="Arial" w:hAnsi="Arial" w:cs="Arial"/>
          <w:color w:val="000000" w:themeColor="text1"/>
        </w:rPr>
        <w:br/>
      </w:r>
      <w:r w:rsidRPr="00153173">
        <w:rPr>
          <w:rFonts w:ascii="Arial" w:hAnsi="Arial"/>
          <w:color w:val="000000" w:themeColor="text1"/>
        </w:rPr>
        <w:t>i os</w:t>
      </w:r>
      <w:r w:rsidRPr="00153173">
        <w:rPr>
          <w:rFonts w:ascii="Arial" w:hAnsi="Arial"/>
          <w:color w:val="000000" w:themeColor="text1"/>
          <w:lang w:val="es-ES_tradnl"/>
        </w:rPr>
        <w:t>ó</w:t>
      </w:r>
      <w:r w:rsidRPr="00153173">
        <w:rPr>
          <w:rFonts w:ascii="Arial" w:hAnsi="Arial"/>
          <w:color w:val="000000" w:themeColor="text1"/>
        </w:rPr>
        <w:t xml:space="preserve">b trzecich za szkody powstałe w związku i przy realizacji przedmiotu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w:t>
      </w:r>
    </w:p>
    <w:p w14:paraId="2DD40A64" w14:textId="77777777" w:rsidR="0061285E" w:rsidRPr="00153173" w:rsidRDefault="00000000">
      <w:pPr>
        <w:pStyle w:val="Akapitzlist"/>
        <w:numPr>
          <w:ilvl w:val="0"/>
          <w:numId w:val="12"/>
        </w:numPr>
        <w:spacing w:line="276" w:lineRule="auto"/>
        <w:jc w:val="both"/>
        <w:rPr>
          <w:rFonts w:ascii="Arial" w:hAnsi="Arial"/>
          <w:color w:val="000000" w:themeColor="text1"/>
        </w:rPr>
      </w:pPr>
      <w:r w:rsidRPr="00153173">
        <w:rPr>
          <w:rFonts w:ascii="Arial" w:hAnsi="Arial"/>
          <w:color w:val="000000" w:themeColor="text1"/>
        </w:rPr>
        <w:t>Wykonawca zobowiązany jest do przekazania Zamawiającemu terenu budowy</w:t>
      </w:r>
      <w:r w:rsidRPr="00153173">
        <w:rPr>
          <w:rFonts w:ascii="Arial" w:eastAsia="Arial" w:hAnsi="Arial" w:cs="Arial"/>
          <w:color w:val="000000" w:themeColor="text1"/>
        </w:rPr>
        <w:br/>
      </w:r>
      <w:r w:rsidRPr="00153173">
        <w:rPr>
          <w:rFonts w:ascii="Arial" w:hAnsi="Arial"/>
          <w:color w:val="000000" w:themeColor="text1"/>
        </w:rPr>
        <w:t>w zakresie i terminie przez niego wskazanym na każde wezwanie Zamawiającego r</w:t>
      </w:r>
      <w:r w:rsidRPr="00153173">
        <w:rPr>
          <w:rFonts w:ascii="Arial" w:hAnsi="Arial"/>
          <w:color w:val="000000" w:themeColor="text1"/>
          <w:lang w:val="es-ES_tradnl"/>
        </w:rPr>
        <w:t>ó</w:t>
      </w:r>
      <w:proofErr w:type="spellStart"/>
      <w:r w:rsidRPr="00153173">
        <w:rPr>
          <w:rFonts w:ascii="Arial" w:hAnsi="Arial"/>
          <w:color w:val="000000" w:themeColor="text1"/>
        </w:rPr>
        <w:t>wnież</w:t>
      </w:r>
      <w:proofErr w:type="spellEnd"/>
      <w:r w:rsidRPr="00153173">
        <w:rPr>
          <w:rFonts w:ascii="Arial" w:hAnsi="Arial"/>
          <w:color w:val="000000" w:themeColor="text1"/>
        </w:rPr>
        <w:t xml:space="preserve"> w trakcie wykonywania prac budowlanych. Zasady ponoszenia odpowiedzialności za teren budowy lub szkody powstałe w jego obszarze  określone zostaną w aneksie do protokołu przekazania terenu </w:t>
      </w:r>
      <w:r w:rsidRPr="00153173">
        <w:rPr>
          <w:rFonts w:ascii="Arial" w:hAnsi="Arial"/>
          <w:color w:val="000000" w:themeColor="text1"/>
        </w:rPr>
        <w:lastRenderedPageBreak/>
        <w:t xml:space="preserve">budowy. W przypadku nie przekazania terenu budowy w całości lub części, Wykonawca zapłaci Zamawiającemu karę umowną, w </w:t>
      </w:r>
      <w:proofErr w:type="spellStart"/>
      <w:r w:rsidRPr="00153173">
        <w:rPr>
          <w:rFonts w:ascii="Arial" w:hAnsi="Arial"/>
          <w:color w:val="000000" w:themeColor="text1"/>
        </w:rPr>
        <w:t>wysokoś</w:t>
      </w:r>
      <w:proofErr w:type="spellEnd"/>
      <w:r w:rsidRPr="00153173">
        <w:rPr>
          <w:rFonts w:ascii="Arial" w:hAnsi="Arial"/>
          <w:color w:val="000000" w:themeColor="text1"/>
          <w:lang w:val="it-IT"/>
        </w:rPr>
        <w:t>ci 0,</w:t>
      </w:r>
      <w:r w:rsidRPr="00153173">
        <w:rPr>
          <w:rFonts w:ascii="Arial" w:hAnsi="Arial"/>
          <w:color w:val="000000" w:themeColor="text1"/>
        </w:rPr>
        <w:t xml:space="preserve">05% wynagrodzenia netto Wykonawcy, o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r w:rsidRPr="00153173">
        <w:rPr>
          <w:rFonts w:ascii="Arial" w:hAnsi="Arial"/>
          <w:color w:val="000000" w:themeColor="text1"/>
        </w:rPr>
        <w:t>rym mowa § 7 ust. 1 pkt 1 niniejszej umowy, za każdy rozpoczęty dzień zwłoki w przekazaniu terenu budowy do momentu jego przekazania w zakresie wskazanym przez Zamawiającego.</w:t>
      </w:r>
    </w:p>
    <w:p w14:paraId="3A9F7758" w14:textId="77777777" w:rsidR="0061285E" w:rsidRPr="00153173" w:rsidRDefault="00000000">
      <w:pPr>
        <w:pStyle w:val="Akapitzlist"/>
        <w:numPr>
          <w:ilvl w:val="0"/>
          <w:numId w:val="12"/>
        </w:numPr>
        <w:spacing w:line="276" w:lineRule="auto"/>
        <w:jc w:val="both"/>
        <w:rPr>
          <w:rFonts w:ascii="Arial" w:hAnsi="Arial"/>
          <w:color w:val="000000" w:themeColor="text1"/>
        </w:rPr>
      </w:pPr>
      <w:r w:rsidRPr="00153173">
        <w:rPr>
          <w:rFonts w:ascii="Arial" w:hAnsi="Arial"/>
          <w:color w:val="000000" w:themeColor="text1"/>
        </w:rPr>
        <w:t>Zamawiający zobowiązany jest do:</w:t>
      </w:r>
    </w:p>
    <w:p w14:paraId="12B23CB8" w14:textId="77777777" w:rsidR="0061285E" w:rsidRPr="00153173" w:rsidRDefault="00000000">
      <w:pPr>
        <w:pStyle w:val="Akapitzlist"/>
        <w:numPr>
          <w:ilvl w:val="0"/>
          <w:numId w:val="15"/>
        </w:numPr>
        <w:spacing w:line="276" w:lineRule="auto"/>
        <w:jc w:val="both"/>
        <w:rPr>
          <w:rFonts w:ascii="Arial" w:hAnsi="Arial"/>
          <w:color w:val="000000" w:themeColor="text1"/>
        </w:rPr>
      </w:pPr>
      <w:r w:rsidRPr="00153173">
        <w:rPr>
          <w:rFonts w:ascii="Arial" w:hAnsi="Arial"/>
          <w:color w:val="000000" w:themeColor="text1"/>
        </w:rPr>
        <w:t>przekazania terenu budowy w terminie 70 dni od podpisania umowy,</w:t>
      </w:r>
    </w:p>
    <w:p w14:paraId="5AD018D6" w14:textId="77777777" w:rsidR="0061285E" w:rsidRPr="00153173" w:rsidRDefault="00000000">
      <w:pPr>
        <w:pStyle w:val="Akapitzlist"/>
        <w:numPr>
          <w:ilvl w:val="0"/>
          <w:numId w:val="15"/>
        </w:numPr>
        <w:spacing w:line="276" w:lineRule="auto"/>
        <w:jc w:val="both"/>
        <w:rPr>
          <w:rFonts w:ascii="Arial" w:hAnsi="Arial"/>
          <w:color w:val="000000" w:themeColor="text1"/>
        </w:rPr>
      </w:pPr>
      <w:r w:rsidRPr="00153173">
        <w:rPr>
          <w:rFonts w:ascii="Arial" w:hAnsi="Arial"/>
          <w:color w:val="000000" w:themeColor="text1"/>
        </w:rPr>
        <w:t>zapewnienia nadzoru inwestorskiego,</w:t>
      </w:r>
    </w:p>
    <w:p w14:paraId="7C55BA35" w14:textId="77777777" w:rsidR="0061285E" w:rsidRPr="00153173" w:rsidRDefault="00000000">
      <w:pPr>
        <w:pStyle w:val="Akapitzlist"/>
        <w:numPr>
          <w:ilvl w:val="0"/>
          <w:numId w:val="15"/>
        </w:numPr>
        <w:spacing w:line="276" w:lineRule="auto"/>
        <w:jc w:val="both"/>
        <w:rPr>
          <w:rFonts w:ascii="Arial" w:hAnsi="Arial"/>
          <w:color w:val="000000" w:themeColor="text1"/>
        </w:rPr>
      </w:pPr>
      <w:r w:rsidRPr="00153173">
        <w:rPr>
          <w:rFonts w:ascii="Arial" w:hAnsi="Arial"/>
          <w:color w:val="000000" w:themeColor="text1"/>
        </w:rPr>
        <w:t>odbioru przedmiotu umowy po jego prawidłowym wykonaniu.</w:t>
      </w:r>
    </w:p>
    <w:p w14:paraId="7FD575BE" w14:textId="77777777" w:rsidR="0061285E" w:rsidRPr="00153173" w:rsidRDefault="0061285E">
      <w:pPr>
        <w:pStyle w:val="Tekstpodstawowy"/>
        <w:spacing w:line="276" w:lineRule="auto"/>
        <w:jc w:val="center"/>
        <w:rPr>
          <w:rFonts w:ascii="Arial" w:eastAsia="Arial" w:hAnsi="Arial" w:cs="Arial"/>
          <w:color w:val="000000" w:themeColor="text1"/>
          <w:sz w:val="24"/>
          <w:szCs w:val="24"/>
          <w:u w:val="none"/>
        </w:rPr>
      </w:pPr>
    </w:p>
    <w:p w14:paraId="3B12E8D8"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3</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Termin realizacji przedmiotu umowy</w:t>
      </w:r>
    </w:p>
    <w:p w14:paraId="5F7B72D2" w14:textId="18EC8269" w:rsidR="0061285E" w:rsidRPr="00153173" w:rsidRDefault="00000000">
      <w:pPr>
        <w:pStyle w:val="Tekstpodstawowy"/>
        <w:numPr>
          <w:ilvl w:val="0"/>
          <w:numId w:val="1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Strony ustalają termin wykonania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w:t>
      </w:r>
      <w:r w:rsidR="00012E09" w:rsidRPr="00012E09">
        <w:rPr>
          <w:rFonts w:ascii="Arial" w:hAnsi="Arial"/>
          <w:color w:val="000000" w:themeColor="text1"/>
          <w:sz w:val="24"/>
          <w:szCs w:val="24"/>
          <w:u w:val="none"/>
        </w:rPr>
        <w:t xml:space="preserve">100 dni </w:t>
      </w:r>
      <w:r w:rsidR="00002217">
        <w:rPr>
          <w:rFonts w:ascii="Arial" w:hAnsi="Arial"/>
          <w:color w:val="000000" w:themeColor="text1"/>
          <w:sz w:val="24"/>
          <w:szCs w:val="24"/>
          <w:u w:val="none"/>
        </w:rPr>
        <w:t xml:space="preserve">od </w:t>
      </w:r>
      <w:r w:rsidR="00002217" w:rsidRPr="00002217">
        <w:rPr>
          <w:rFonts w:ascii="Arial" w:hAnsi="Arial"/>
          <w:color w:val="000000" w:themeColor="text1"/>
          <w:sz w:val="24"/>
          <w:szCs w:val="24"/>
          <w:u w:val="none"/>
        </w:rPr>
        <w:t>daty przekazania terenu budowy</w:t>
      </w:r>
      <w:r w:rsidR="00012E09" w:rsidRPr="00012E09">
        <w:rPr>
          <w:rFonts w:ascii="Arial" w:hAnsi="Arial"/>
          <w:color w:val="000000" w:themeColor="text1"/>
          <w:sz w:val="24"/>
          <w:szCs w:val="24"/>
          <w:u w:val="none"/>
        </w:rPr>
        <w:t>.</w:t>
      </w:r>
    </w:p>
    <w:p w14:paraId="1DF0BFA7" w14:textId="73A3C7EE" w:rsidR="0061285E" w:rsidRPr="00153173" w:rsidRDefault="00000000">
      <w:pPr>
        <w:pStyle w:val="Tekstpodstawowy"/>
        <w:numPr>
          <w:ilvl w:val="0"/>
          <w:numId w:val="1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terminie </w:t>
      </w:r>
      <w:r w:rsidR="00002217">
        <w:rPr>
          <w:rFonts w:ascii="Arial" w:hAnsi="Arial"/>
          <w:color w:val="000000" w:themeColor="text1"/>
          <w:sz w:val="24"/>
          <w:szCs w:val="24"/>
          <w:u w:val="none"/>
        </w:rPr>
        <w:t>7</w:t>
      </w:r>
      <w:r w:rsidR="00D35B68">
        <w:rPr>
          <w:rFonts w:ascii="Arial" w:hAnsi="Arial"/>
          <w:color w:val="000000" w:themeColor="text1"/>
          <w:sz w:val="24"/>
          <w:szCs w:val="24"/>
          <w:u w:val="none"/>
        </w:rPr>
        <w:t>0</w:t>
      </w:r>
      <w:r w:rsidRPr="00153173">
        <w:rPr>
          <w:rFonts w:ascii="Arial" w:hAnsi="Arial"/>
          <w:color w:val="000000" w:themeColor="text1"/>
          <w:sz w:val="24"/>
          <w:szCs w:val="24"/>
          <w:u w:val="none"/>
        </w:rPr>
        <w:t xml:space="preserve"> dni od podpisania umowy Zamawiający przekaże protokolarnie Wykonawcy teren budowy.</w:t>
      </w:r>
    </w:p>
    <w:p w14:paraId="37F52995" w14:textId="2E68CE98" w:rsidR="0061285E" w:rsidRPr="00153173" w:rsidRDefault="00000000">
      <w:pPr>
        <w:pStyle w:val="Tekstpodstawowy"/>
        <w:numPr>
          <w:ilvl w:val="0"/>
          <w:numId w:val="1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Od dnia protokolarnego przejęcia terenu budowy do dnia protokolarnego przekazania Zamawiającemu przedmiotu umowy Wykonawca ponosi całkowitą odpowiedzialność za szkody wynikłe na terenie budowy i jego otoczeniu</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z zastrzeżeniem § 2 ust. 1</w:t>
      </w:r>
      <w:r w:rsidR="00A96836" w:rsidRPr="00153173">
        <w:rPr>
          <w:rFonts w:ascii="Arial" w:hAnsi="Arial"/>
          <w:color w:val="000000" w:themeColor="text1"/>
          <w:sz w:val="24"/>
          <w:szCs w:val="24"/>
          <w:u w:val="none"/>
        </w:rPr>
        <w:t>0</w:t>
      </w:r>
      <w:r w:rsidRPr="00153173">
        <w:rPr>
          <w:rFonts w:ascii="Arial" w:hAnsi="Arial"/>
          <w:color w:val="000000" w:themeColor="text1"/>
          <w:sz w:val="24"/>
          <w:szCs w:val="24"/>
          <w:u w:val="none"/>
        </w:rPr>
        <w:t xml:space="preserve"> umowy.</w:t>
      </w:r>
    </w:p>
    <w:p w14:paraId="534910A5" w14:textId="77777777" w:rsidR="0061285E" w:rsidRPr="00153173" w:rsidRDefault="0061285E">
      <w:pPr>
        <w:pStyle w:val="Tekstpodstawowy"/>
        <w:spacing w:after="0" w:line="276" w:lineRule="auto"/>
        <w:jc w:val="both"/>
        <w:rPr>
          <w:rFonts w:ascii="Arial" w:eastAsia="Arial" w:hAnsi="Arial" w:cs="Arial"/>
          <w:color w:val="000000" w:themeColor="text1"/>
          <w:sz w:val="24"/>
          <w:szCs w:val="24"/>
          <w:u w:val="none"/>
        </w:rPr>
      </w:pPr>
    </w:p>
    <w:p w14:paraId="351069C7"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4</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Odbiory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w:t>
      </w:r>
    </w:p>
    <w:p w14:paraId="51B6B6FB" w14:textId="77777777" w:rsidR="0061285E" w:rsidRPr="00153173" w:rsidRDefault="00000000">
      <w:pPr>
        <w:pStyle w:val="Tekstpodstawowy"/>
        <w:numPr>
          <w:ilvl w:val="0"/>
          <w:numId w:val="1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zgłasza Zamawiającemu do odbioru roboty ulegające zakryciu lub zanikające. </w:t>
      </w:r>
      <w:proofErr w:type="spellStart"/>
      <w:r w:rsidRPr="00153173">
        <w:rPr>
          <w:rFonts w:ascii="Arial" w:hAnsi="Arial"/>
          <w:color w:val="000000" w:themeColor="text1"/>
          <w:sz w:val="24"/>
          <w:szCs w:val="24"/>
          <w:u w:val="none"/>
        </w:rPr>
        <w:t>Odbi</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 taki musi być przeprowadzony w czasie umożliwiającym wykonanie ewentualnych poprawek bez hamowania </w:t>
      </w:r>
      <w:proofErr w:type="spellStart"/>
      <w:r w:rsidRPr="00153173">
        <w:rPr>
          <w:rFonts w:ascii="Arial" w:hAnsi="Arial"/>
          <w:color w:val="000000" w:themeColor="text1"/>
          <w:sz w:val="24"/>
          <w:szCs w:val="24"/>
          <w:u w:val="none"/>
        </w:rPr>
        <w:t>og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lnego</w:t>
      </w:r>
      <w:proofErr w:type="spellEnd"/>
      <w:r w:rsidRPr="00153173">
        <w:rPr>
          <w:rFonts w:ascii="Arial" w:hAnsi="Arial"/>
          <w:color w:val="000000" w:themeColor="text1"/>
          <w:sz w:val="24"/>
          <w:szCs w:val="24"/>
          <w:u w:val="none"/>
        </w:rPr>
        <w:t xml:space="preserve"> postępu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w:t>
      </w:r>
      <w:r w:rsidRPr="00153173">
        <w:rPr>
          <w:rFonts w:ascii="Arial" w:eastAsia="Arial" w:hAnsi="Arial" w:cs="Arial"/>
          <w:color w:val="000000" w:themeColor="text1"/>
          <w:sz w:val="24"/>
          <w:szCs w:val="24"/>
        </w:rPr>
        <w:br/>
      </w:r>
    </w:p>
    <w:p w14:paraId="6996A428" w14:textId="77777777" w:rsidR="0061285E" w:rsidRPr="00153173" w:rsidRDefault="00000000">
      <w:pPr>
        <w:pStyle w:val="Tekstpodstawowy"/>
        <w:numPr>
          <w:ilvl w:val="0"/>
          <w:numId w:val="1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Gotowość do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w ust. 1 Wykonawca zgłasza Zamawiającemu z r</w:t>
      </w:r>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wnoczesnym</w:t>
      </w:r>
      <w:proofErr w:type="spellEnd"/>
      <w:r w:rsidRPr="00153173">
        <w:rPr>
          <w:rFonts w:ascii="Arial" w:hAnsi="Arial"/>
          <w:color w:val="000000" w:themeColor="text1"/>
          <w:sz w:val="24"/>
          <w:szCs w:val="24"/>
          <w:u w:val="none"/>
        </w:rPr>
        <w:t xml:space="preserve"> powiadomieniem inspektora nadzoru inwestorskiego. Odbioru dokonuje inspektor w terminie 7 dni, od daty powiadomienia Zamawiającego i inspektora.</w:t>
      </w:r>
    </w:p>
    <w:p w14:paraId="53247EBA" w14:textId="77777777" w:rsidR="0061285E" w:rsidRPr="00153173" w:rsidRDefault="00000000">
      <w:pPr>
        <w:pStyle w:val="Tekstpodstawowy"/>
        <w:numPr>
          <w:ilvl w:val="0"/>
          <w:numId w:val="1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O zakończeniu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i gotowości do odbioru końcowego przedmiotu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Wykonawca zawiadomi pisemnie Zamawiającego, z r</w:t>
      </w:r>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wnoczesnym</w:t>
      </w:r>
      <w:proofErr w:type="spellEnd"/>
      <w:r w:rsidRPr="00153173">
        <w:rPr>
          <w:rFonts w:ascii="Arial" w:hAnsi="Arial"/>
          <w:color w:val="000000" w:themeColor="text1"/>
          <w:sz w:val="24"/>
          <w:szCs w:val="24"/>
          <w:u w:val="none"/>
        </w:rPr>
        <w:t xml:space="preserve"> powiadomieniem inspektora nadzoru inwestorskiego.  </w:t>
      </w:r>
      <w:proofErr w:type="spellStart"/>
      <w:r w:rsidRPr="00153173">
        <w:rPr>
          <w:rFonts w:ascii="Arial" w:hAnsi="Arial"/>
          <w:color w:val="000000" w:themeColor="text1"/>
          <w:sz w:val="24"/>
          <w:szCs w:val="24"/>
          <w:u w:val="none"/>
        </w:rPr>
        <w:t>Odbi</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 zostanie rozpoczęty w przeciągu 14 dni od daty otrzymania przez Zamawiającego pisemnego zawiadomienia dokonanego przez Wykonawcę o gotowości do odbioru końcowego. Zakończenie czynności odbioru powinno nastąpić w ciągu 14 dni, licząc od daty rozpoczęcia odbioru. Odbioru końcowego dokonuje Zamawiający.</w:t>
      </w:r>
    </w:p>
    <w:p w14:paraId="3A1E8A80" w14:textId="77777777" w:rsidR="0061285E" w:rsidRPr="00153173" w:rsidRDefault="00000000">
      <w:pPr>
        <w:pStyle w:val="Tekstpodstawowy"/>
        <w:numPr>
          <w:ilvl w:val="0"/>
          <w:numId w:val="1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Strony ustalają, że przedmiotem odbioru końcowego jest wykonanie przedmiotu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objętego niniejszą umową, potwierdzone protokołem końcowym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w:t>
      </w:r>
    </w:p>
    <w:p w14:paraId="40B41DAD" w14:textId="77777777" w:rsidR="0061285E" w:rsidRPr="00153173" w:rsidRDefault="00000000">
      <w:pPr>
        <w:pStyle w:val="Tekstpodstawowy"/>
        <w:numPr>
          <w:ilvl w:val="0"/>
          <w:numId w:val="1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Protokół końcowy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musi być podpisany przez przedstawicieli Stron, Kierownika Budowy i inspektora nadzoru.</w:t>
      </w:r>
    </w:p>
    <w:p w14:paraId="58E35322" w14:textId="77777777" w:rsidR="0061285E" w:rsidRPr="00153173" w:rsidRDefault="00000000">
      <w:pPr>
        <w:pStyle w:val="Tekstpodstawowy"/>
        <w:numPr>
          <w:ilvl w:val="0"/>
          <w:numId w:val="1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Zamawiający wyznaczy datę rozpoczęcia czynności odbioru i powiadomi uczestnik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odbioru.</w:t>
      </w:r>
    </w:p>
    <w:p w14:paraId="23F91EAA" w14:textId="77777777" w:rsidR="0061285E" w:rsidRPr="00153173" w:rsidRDefault="00000000">
      <w:pPr>
        <w:pStyle w:val="Tekstpodstawowy"/>
        <w:numPr>
          <w:ilvl w:val="0"/>
          <w:numId w:val="1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Jeżeli w toku czynności odbioru zostanie stwierdzone, że przedmiot odbioru nie osiągnął gotowości do odbioru z powodu nie zakończenia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lub jego wadliwego wykonania, to Zamawiający może odm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wić odbioru z winy Wykonawcy.</w:t>
      </w:r>
    </w:p>
    <w:p w14:paraId="271A1509" w14:textId="77777777" w:rsidR="0061285E" w:rsidRPr="00153173" w:rsidRDefault="00000000">
      <w:pPr>
        <w:pStyle w:val="Tekstpodstawowy"/>
        <w:numPr>
          <w:ilvl w:val="0"/>
          <w:numId w:val="1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Jeżeli w toku odbioru zostaną stwierdzone wady:</w:t>
      </w:r>
    </w:p>
    <w:p w14:paraId="2EA5B35E" w14:textId="77777777" w:rsidR="0061285E" w:rsidRPr="00153173" w:rsidRDefault="00000000">
      <w:pPr>
        <w:pStyle w:val="Tekstpodstawowy"/>
        <w:numPr>
          <w:ilvl w:val="0"/>
          <w:numId w:val="2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nadające się do usunięcia, Zamawiający może, z zastrzeżeniem uprawnienia wynikającego z ustępu poprzedzającego:</w:t>
      </w:r>
    </w:p>
    <w:p w14:paraId="25DEE05C" w14:textId="77777777" w:rsidR="0061285E" w:rsidRPr="00153173" w:rsidRDefault="00000000">
      <w:pPr>
        <w:pStyle w:val="Tekstpodstawowy"/>
        <w:numPr>
          <w:ilvl w:val="0"/>
          <w:numId w:val="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dokonać odbioru z r</w:t>
      </w:r>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wnoczesnym</w:t>
      </w:r>
      <w:proofErr w:type="spellEnd"/>
      <w:r w:rsidRPr="00153173">
        <w:rPr>
          <w:rFonts w:ascii="Arial" w:hAnsi="Arial"/>
          <w:color w:val="000000" w:themeColor="text1"/>
          <w:sz w:val="24"/>
          <w:szCs w:val="24"/>
          <w:u w:val="none"/>
        </w:rPr>
        <w:t xml:space="preserve"> zobowiązaniem Wykonawcy do usunięcia wad w wyznaczonym terminie,</w:t>
      </w:r>
    </w:p>
    <w:p w14:paraId="725200A3" w14:textId="77777777" w:rsidR="0061285E" w:rsidRPr="00153173" w:rsidRDefault="00000000">
      <w:pPr>
        <w:pStyle w:val="Tekstpodstawowy"/>
        <w:numPr>
          <w:ilvl w:val="0"/>
          <w:numId w:val="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obniżyć odpowiednio przysługujące Wykonawcy wynagrodzenie.</w:t>
      </w:r>
    </w:p>
    <w:p w14:paraId="4EEF578A" w14:textId="77777777" w:rsidR="0061285E" w:rsidRPr="00153173" w:rsidRDefault="00000000">
      <w:pPr>
        <w:pStyle w:val="Tekstpodstawowy"/>
        <w:numPr>
          <w:ilvl w:val="0"/>
          <w:numId w:val="2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nie nadające się do usunięcia, Zamawiający może, z zastrzeżeniem uprawnienia z § 4 ust 7 umowy, żądać wykonania przedmiotu odbioru po raz drugi, na koszt Wykonawcy lub obniżyć wynagrodzenie Wykonawcy, odpowiednio do utraconej wartości przedmiotu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w:t>
      </w:r>
    </w:p>
    <w:p w14:paraId="4EFE1961" w14:textId="77777777" w:rsidR="0061285E" w:rsidRPr="00153173" w:rsidRDefault="00000000">
      <w:pPr>
        <w:pStyle w:val="Tekstpodstawowy"/>
        <w:spacing w:after="0" w:line="276" w:lineRule="auto"/>
        <w:jc w:val="both"/>
        <w:rPr>
          <w:rFonts w:ascii="Arial" w:eastAsia="Arial" w:hAnsi="Arial" w:cs="Arial"/>
          <w:color w:val="000000" w:themeColor="text1"/>
          <w:sz w:val="24"/>
          <w:szCs w:val="24"/>
          <w:u w:val="none"/>
        </w:rPr>
      </w:pPr>
      <w:r w:rsidRPr="00153173">
        <w:rPr>
          <w:rFonts w:ascii="Arial" w:eastAsia="Arial" w:hAnsi="Arial" w:cs="Arial"/>
          <w:color w:val="000000" w:themeColor="text1"/>
          <w:sz w:val="24"/>
          <w:szCs w:val="24"/>
          <w:u w:val="none"/>
        </w:rPr>
        <w:tab/>
        <w:t>Powy</w:t>
      </w:r>
      <w:r w:rsidRPr="00153173">
        <w:rPr>
          <w:rFonts w:ascii="Arial" w:hAnsi="Arial"/>
          <w:color w:val="000000" w:themeColor="text1"/>
          <w:sz w:val="24"/>
          <w:szCs w:val="24"/>
          <w:u w:val="none"/>
        </w:rPr>
        <w:t>ższe uprawnienia mogą być wykonane przez Zamawiającego łącznie.</w:t>
      </w:r>
    </w:p>
    <w:p w14:paraId="05208CB0" w14:textId="77777777" w:rsidR="0061285E" w:rsidRPr="00153173" w:rsidRDefault="00000000">
      <w:pPr>
        <w:pStyle w:val="Tekstpodstawowy"/>
        <w:numPr>
          <w:ilvl w:val="0"/>
          <w:numId w:val="2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Potwierdzenie usunięcia wad przez Zamawiającego następuje w formie pisemnej, w ciągu 5 dni roboczych od daty zgłoszenia ich usunięcia przez Wykonawcę.</w:t>
      </w:r>
    </w:p>
    <w:p w14:paraId="4CC1E55F" w14:textId="77777777" w:rsidR="0061285E" w:rsidRPr="00153173" w:rsidRDefault="00000000">
      <w:pPr>
        <w:pStyle w:val="Tekstpodstawowy"/>
        <w:numPr>
          <w:ilvl w:val="0"/>
          <w:numId w:val="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nie usunięcia przez Wykonawcę zgłoszonej wady w wyznaczonym terminie, Zamawiający może usunąć wadę w zastępstwie Wykonawcy i na jego koszt, po uprzednim pisemnym powiadomieniu Wykonawcy.</w:t>
      </w:r>
    </w:p>
    <w:p w14:paraId="45895882" w14:textId="3605D87B" w:rsidR="0061285E" w:rsidRPr="00153173" w:rsidRDefault="00000000">
      <w:pPr>
        <w:pStyle w:val="Tekstpodstawowy"/>
        <w:numPr>
          <w:ilvl w:val="0"/>
          <w:numId w:val="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ma prawo do wystawienia faktury po usunięciu </w:t>
      </w:r>
      <w:r w:rsidRPr="00153173">
        <w:rPr>
          <w:rFonts w:ascii="Arial" w:hAnsi="Arial"/>
          <w:strike/>
          <w:color w:val="000000" w:themeColor="text1"/>
          <w:sz w:val="24"/>
          <w:szCs w:val="24"/>
          <w:u w:val="none"/>
        </w:rPr>
        <w:t>wszystkich</w:t>
      </w:r>
      <w:r w:rsidRPr="00153173">
        <w:rPr>
          <w:rFonts w:ascii="Arial" w:hAnsi="Arial"/>
          <w:color w:val="000000" w:themeColor="text1"/>
          <w:sz w:val="24"/>
          <w:szCs w:val="24"/>
          <w:u w:val="none"/>
        </w:rPr>
        <w:t xml:space="preserve"> wad stwierdzonych w protokole odbioru lub za zgodą Zamawiającego przed ich usunięciem na podstawie odbioru przedmiotu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zakończonego podpisaniem protokołu końcowego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przez uprawnione osoby. </w:t>
      </w:r>
    </w:p>
    <w:p w14:paraId="41155BC0" w14:textId="77777777" w:rsidR="0061285E" w:rsidRPr="00153173" w:rsidRDefault="00000000">
      <w:pPr>
        <w:pStyle w:val="Tekstpodstawowy"/>
        <w:numPr>
          <w:ilvl w:val="0"/>
          <w:numId w:val="27"/>
        </w:numPr>
        <w:spacing w:after="0" w:line="276" w:lineRule="auto"/>
        <w:jc w:val="both"/>
        <w:rPr>
          <w:rFonts w:ascii="Arial" w:hAnsi="Arial"/>
          <w:color w:val="000000" w:themeColor="text1"/>
          <w:sz w:val="24"/>
          <w:szCs w:val="24"/>
          <w:u w:val="none"/>
        </w:rPr>
      </w:pPr>
      <w:r w:rsidRPr="00153173">
        <w:rPr>
          <w:rFonts w:ascii="Arial" w:hAnsi="Arial"/>
          <w:color w:val="000000" w:themeColor="text1"/>
          <w:sz w:val="24"/>
          <w:szCs w:val="24"/>
          <w:u w:val="none"/>
        </w:rPr>
        <w:t>Wykonawca po wykonaniu przedmiotu umowy, jednocześnie z podpisaniem końcowego protokołu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przekaże Zamawiającemu atesty, świadectwa jakości (certyfikaty), aprobaty techniczne i inne dokumenty stwierdzające jakość</w:t>
      </w:r>
      <w:r w:rsidRPr="00153173">
        <w:rPr>
          <w:rFonts w:ascii="Arial" w:hAnsi="Arial"/>
          <w:color w:val="000000" w:themeColor="text1"/>
          <w:sz w:val="24"/>
          <w:szCs w:val="24"/>
          <w:u w:val="none"/>
        </w:rPr>
        <w:br/>
        <w:t>i dopuszczenie do stosowania w budownictwie wbudowanych materiałów</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i zamontowanych urządzeń, protokołów </w:t>
      </w:r>
      <w:proofErr w:type="spellStart"/>
      <w:r w:rsidRPr="00153173">
        <w:rPr>
          <w:rFonts w:ascii="Arial" w:hAnsi="Arial"/>
          <w:color w:val="000000" w:themeColor="text1"/>
          <w:sz w:val="24"/>
          <w:szCs w:val="24"/>
          <w:u w:val="none"/>
        </w:rPr>
        <w:t>odbior</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dokumentację powykonawczą oraz inwentaryzację powykonawczą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a także, jeśli jest to konieczne do prawidłowego użytkowania przedmiotu umowy, przeprowadzi szkolenie osób wskazanych przez Zamawiającego, chyba, że Zamawiający zażąda wymienionych dokumentów lub czynności wcześniej. </w:t>
      </w:r>
    </w:p>
    <w:p w14:paraId="6B6DBD7F" w14:textId="77777777" w:rsidR="0061285E" w:rsidRPr="00153173" w:rsidRDefault="00000000">
      <w:pPr>
        <w:pStyle w:val="Tekstpodstawowy"/>
        <w:numPr>
          <w:ilvl w:val="0"/>
          <w:numId w:val="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przekaże Zamawiającemu dokumentację powykonawczą</w:t>
      </w:r>
      <w:r w:rsidRPr="00153173">
        <w:rPr>
          <w:rFonts w:ascii="Arial" w:hAnsi="Arial"/>
          <w:color w:val="000000" w:themeColor="text1"/>
          <w:sz w:val="24"/>
          <w:szCs w:val="24"/>
          <w:u w:val="none"/>
        </w:rPr>
        <w:br/>
        <w:t>i inwentaryzację powykonawczą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w wersji papierowej i elektronicznej.</w:t>
      </w:r>
    </w:p>
    <w:p w14:paraId="6C0BAECA" w14:textId="77777777" w:rsidR="0061285E" w:rsidRPr="00153173" w:rsidRDefault="0061285E">
      <w:pPr>
        <w:pStyle w:val="Tekstpodstawowy"/>
        <w:spacing w:after="0" w:line="276" w:lineRule="auto"/>
        <w:jc w:val="both"/>
        <w:rPr>
          <w:rFonts w:ascii="Arial" w:eastAsia="Arial" w:hAnsi="Arial" w:cs="Arial"/>
          <w:color w:val="000000" w:themeColor="text1"/>
          <w:sz w:val="24"/>
          <w:szCs w:val="24"/>
          <w:u w:val="none"/>
        </w:rPr>
      </w:pPr>
    </w:p>
    <w:p w14:paraId="173D6CC1"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5</w:t>
      </w:r>
    </w:p>
    <w:p w14:paraId="2A81D4D9"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Uprawnienia inspektora nadzoru</w:t>
      </w:r>
    </w:p>
    <w:p w14:paraId="51CF4D2A" w14:textId="77777777" w:rsidR="0061285E" w:rsidRPr="00153173" w:rsidRDefault="00000000">
      <w:pPr>
        <w:pStyle w:val="Tekstpodstawowy"/>
        <w:numPr>
          <w:ilvl w:val="0"/>
          <w:numId w:val="2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Inspektor nadzoru może wstrzymać wpisem do dziennika budowy wykonywanie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na podstawie umowy, w przypadku:</w:t>
      </w:r>
    </w:p>
    <w:p w14:paraId="18D03747" w14:textId="77777777" w:rsidR="0061285E" w:rsidRPr="00153173" w:rsidRDefault="00000000">
      <w:pPr>
        <w:pStyle w:val="Tekstpodstawowy"/>
        <w:numPr>
          <w:ilvl w:val="0"/>
          <w:numId w:val="3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wykonywania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niezgodnie z dokumentacją projektową lub</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w </w:t>
      </w:r>
      <w:proofErr w:type="spellStart"/>
      <w:r w:rsidRPr="00153173">
        <w:rPr>
          <w:rFonts w:ascii="Arial" w:hAnsi="Arial"/>
          <w:color w:val="000000" w:themeColor="text1"/>
          <w:sz w:val="24"/>
          <w:szCs w:val="24"/>
          <w:u w:val="none"/>
        </w:rPr>
        <w:t>spos</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naruszający warunki bezpieczeństwa, stwarzający zagrożenie dla </w:t>
      </w:r>
      <w:r w:rsidRPr="00153173">
        <w:rPr>
          <w:rFonts w:ascii="Arial" w:hAnsi="Arial"/>
          <w:color w:val="000000" w:themeColor="text1"/>
          <w:sz w:val="24"/>
          <w:szCs w:val="24"/>
          <w:u w:val="none"/>
        </w:rPr>
        <w:lastRenderedPageBreak/>
        <w:t>życia i zdrowia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b znajdujących się na terenie budowy i nie dokonania poprawy w wyznaczonym terminie, przy czym wszelkie przypadki opóźnienia wynikłe z powodu takiego wstrzymania obciążają wyłącznie Wykonawcę,</w:t>
      </w:r>
    </w:p>
    <w:p w14:paraId="06E54B4E" w14:textId="77777777" w:rsidR="0061285E" w:rsidRPr="00153173" w:rsidRDefault="00000000">
      <w:pPr>
        <w:pStyle w:val="Tekstpodstawowy"/>
        <w:numPr>
          <w:ilvl w:val="0"/>
          <w:numId w:val="3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wystąpienia </w:t>
      </w:r>
      <w:proofErr w:type="spellStart"/>
      <w:r w:rsidRPr="00153173">
        <w:rPr>
          <w:rFonts w:ascii="Arial" w:hAnsi="Arial"/>
          <w:color w:val="000000" w:themeColor="text1"/>
          <w:sz w:val="24"/>
          <w:szCs w:val="24"/>
          <w:u w:val="none"/>
        </w:rPr>
        <w:t>warunk</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atmosferycznych, mogących wpłynąć na pogorszenie jakości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w:t>
      </w:r>
    </w:p>
    <w:p w14:paraId="25869EC4" w14:textId="77777777" w:rsidR="0061285E" w:rsidRPr="00153173" w:rsidRDefault="00000000">
      <w:pPr>
        <w:pStyle w:val="Tekstpodstawowy"/>
        <w:numPr>
          <w:ilvl w:val="0"/>
          <w:numId w:val="3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gdyby ich kontynuacja mogłaby wywołać zagrożenie bezpieczeństwa, bądź spowodować niedopuszczalną niezgodność z dokumentacją projektową lub</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z pozwoleniem na budowę.</w:t>
      </w:r>
    </w:p>
    <w:p w14:paraId="38859E38" w14:textId="77777777" w:rsidR="0061285E" w:rsidRPr="00153173" w:rsidRDefault="00000000">
      <w:pPr>
        <w:pStyle w:val="Tekstpodstawowy"/>
        <w:numPr>
          <w:ilvl w:val="0"/>
          <w:numId w:val="3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Niezależnie od przyczyn wskazanych w ust. 1, inspektor nadzoru po uzgodnieniu z Zamawiającym może polecić Wykonawcy wstrzymanie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lub ich dowolnej części na okres,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w:t>
      </w:r>
      <w:proofErr w:type="spellEnd"/>
      <w:r w:rsidRPr="00153173">
        <w:rPr>
          <w:rFonts w:ascii="Arial" w:hAnsi="Arial"/>
          <w:color w:val="000000" w:themeColor="text1"/>
          <w:sz w:val="24"/>
          <w:szCs w:val="24"/>
          <w:u w:val="none"/>
        </w:rPr>
        <w:t xml:space="preserve"> uzna za konieczny, nie przekraczający 3 miesięcy.</w:t>
      </w:r>
    </w:p>
    <w:p w14:paraId="79139C16" w14:textId="77777777" w:rsidR="0061285E" w:rsidRPr="00153173" w:rsidRDefault="00000000">
      <w:pPr>
        <w:pStyle w:val="Tekstpodstawowy"/>
        <w:numPr>
          <w:ilvl w:val="0"/>
          <w:numId w:val="3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w ust. 2, jeżeli wstrzymanie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nie nastąpiło z przyczyn leżących po stronie Wykonawcy, jest on uprawniony do przedłużenia terminu zakończenia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o okres r</w:t>
      </w:r>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wny</w:t>
      </w:r>
      <w:proofErr w:type="spellEnd"/>
      <w:r w:rsidRPr="00153173">
        <w:rPr>
          <w:rFonts w:ascii="Arial" w:hAnsi="Arial"/>
          <w:color w:val="000000" w:themeColor="text1"/>
          <w:sz w:val="24"/>
          <w:szCs w:val="24"/>
          <w:u w:val="none"/>
        </w:rPr>
        <w:t xml:space="preserve"> okresowi wstrzymania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(przestoju) i do zwrotu koszt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powstałych wskutek wstrzymania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w:t>
      </w:r>
    </w:p>
    <w:p w14:paraId="0057FEB8" w14:textId="77777777" w:rsidR="0061285E" w:rsidRPr="00153173" w:rsidRDefault="00000000">
      <w:pPr>
        <w:pStyle w:val="Tekstpodstawowy"/>
        <w:numPr>
          <w:ilvl w:val="0"/>
          <w:numId w:val="3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Podjęcie przez Strony negocjacji w celu zmiany umowy w zakresie termin</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nie uprawnia Stron do odstąpienia od umowy oraz nie uprawnia Wykonawcy do wstrzymania lub zwolnienia tempa wykonywania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w:t>
      </w:r>
    </w:p>
    <w:p w14:paraId="4AD37CBC" w14:textId="77777777" w:rsidR="0061285E" w:rsidRPr="00153173" w:rsidRDefault="0061285E">
      <w:pPr>
        <w:pStyle w:val="Tekstpodstawowy"/>
        <w:spacing w:line="276" w:lineRule="auto"/>
        <w:ind w:left="360"/>
        <w:jc w:val="both"/>
        <w:rPr>
          <w:rFonts w:ascii="Arial" w:eastAsia="Arial" w:hAnsi="Arial" w:cs="Arial"/>
          <w:color w:val="000000" w:themeColor="text1"/>
          <w:sz w:val="24"/>
          <w:szCs w:val="24"/>
          <w:u w:val="none"/>
        </w:rPr>
      </w:pPr>
    </w:p>
    <w:p w14:paraId="2E65125D"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6</w:t>
      </w:r>
    </w:p>
    <w:p w14:paraId="767E4862"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Zmiana umowy</w:t>
      </w:r>
    </w:p>
    <w:p w14:paraId="65ABC632" w14:textId="77777777" w:rsidR="0061285E" w:rsidRPr="00153173" w:rsidRDefault="00000000">
      <w:pPr>
        <w:pStyle w:val="Tekstpodstawowy"/>
        <w:numPr>
          <w:ilvl w:val="0"/>
          <w:numId w:val="3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Strony dopuszczają możliwość zmiany umowy w przypadku zaistnienia okoliczności niezależnych od Wykonawcy, w następujących sytuacjach i w zakresie: </w:t>
      </w:r>
    </w:p>
    <w:p w14:paraId="09DF49E7" w14:textId="77777777" w:rsidR="0061285E" w:rsidRPr="00153173" w:rsidRDefault="00000000">
      <w:pPr>
        <w:pStyle w:val="Tekstpodstawowy"/>
        <w:numPr>
          <w:ilvl w:val="0"/>
          <w:numId w:val="3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zmiany terminu wykonania przedmiotu umowy, określonego w § 3 ust. 1 o okres trwania przyczyn, z powodu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będzie zagrożone dotrzymanie terminu zakończenia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w następujących sytuacjach: </w:t>
      </w:r>
    </w:p>
    <w:p w14:paraId="5622DF4F" w14:textId="77777777" w:rsidR="0061285E" w:rsidRPr="00153173" w:rsidRDefault="00000000">
      <w:pPr>
        <w:pStyle w:val="Tekstpodstawowy"/>
        <w:numPr>
          <w:ilvl w:val="0"/>
          <w:numId w:val="40"/>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spowodowanej niekorzystnymi warunkami atmosferycznymi uniemożliwiającymi wykonywanie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klęski żywiołowe, wysoki stan w</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d powierzchniowych spowodowany opadami atmosferycznymi, długotrwałe intensywne opady, utrzymujące się niskie temperatury i pokrywa śnieżna, rozmiękczenie gruntu uniemożliwiające poruszanie się sprzętu, wystąpienie innych zagrożeń uszkodzenia dr</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g dojazdowych w wyniku transportu materiałów,</w:t>
      </w:r>
    </w:p>
    <w:p w14:paraId="12DDC2FA"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wystąpienia siły wyższej, pod pojęciem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rej rozumie się wydarzenie lub okoliczność o charakterze nadzwyczajnym, na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rą</w:t>
      </w:r>
      <w:proofErr w:type="spellEnd"/>
      <w:r w:rsidRPr="00153173">
        <w:rPr>
          <w:rFonts w:ascii="Arial" w:hAnsi="Arial"/>
          <w:color w:val="000000" w:themeColor="text1"/>
          <w:sz w:val="24"/>
          <w:szCs w:val="24"/>
          <w:u w:val="none"/>
        </w:rPr>
        <w:t xml:space="preserve"> Wykonawca ani Zamawiający nie mają wpływu, </w:t>
      </w:r>
    </w:p>
    <w:p w14:paraId="608DAC29"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spowodowanej warunkami geologicznymi, archeologicznymi lub terenowymi,</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xml:space="preserve">: niewypały i niewybuchy, wykopaliska archeologiczne, nieprzewidziane warunki geologiczne i gruntowe, </w:t>
      </w:r>
    </w:p>
    <w:p w14:paraId="36129BB4"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wystąpienia </w:t>
      </w:r>
      <w:proofErr w:type="spellStart"/>
      <w:r w:rsidRPr="00153173">
        <w:rPr>
          <w:rFonts w:ascii="Arial" w:hAnsi="Arial"/>
          <w:color w:val="000000" w:themeColor="text1"/>
          <w:sz w:val="24"/>
          <w:szCs w:val="24"/>
          <w:u w:val="none"/>
        </w:rPr>
        <w:t>warunk</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geologicznych, archeologicznych lub terenowych odmiennych od przyjętych w dokumentacji projektowej, 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xml:space="preserve"> istnienie podziemnych urządzeń, instalacji lub obiekt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infrastrukturalnych, </w:t>
      </w:r>
    </w:p>
    <w:p w14:paraId="02EC1712"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 xml:space="preserve">wystąpienia przyczyny, z powodu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będzie zagrożone dotrzymanie terminu zakończenia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będącej następstwem okoliczności, za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odpowiedzialność ponosi Zamawiający, 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xml:space="preserve"> będącej następstwem nieterminowego przekazania terenu budowy, konieczności zmian dokumentacji projektowej w zakresie, w jakim w/w okoliczności miały lub będą mogły mieć wpływ na dotrzymanie terminu zakończenia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w:t>
      </w:r>
    </w:p>
    <w:p w14:paraId="363DB660"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wystąpienia konieczności wykonania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dodatkowych nieobjętych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wieniem</w:t>
      </w:r>
      <w:proofErr w:type="spellEnd"/>
      <w:r w:rsidRPr="00153173">
        <w:rPr>
          <w:rFonts w:ascii="Arial" w:hAnsi="Arial"/>
          <w:color w:val="000000" w:themeColor="text1"/>
          <w:sz w:val="24"/>
          <w:szCs w:val="24"/>
          <w:u w:val="none"/>
        </w:rPr>
        <w:t xml:space="preserve"> podstawowym,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wykonanie nie było wcześniej możliwe do przewidzenia i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wykonanie ma wpływ na wykonanie zadania podstawowego, </w:t>
      </w:r>
    </w:p>
    <w:p w14:paraId="788A5A7D"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wystąpienia konieczności wykonania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zamiennych,</w:t>
      </w:r>
    </w:p>
    <w:p w14:paraId="6EBE678A"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wystąpienia konieczności wykonania innych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niezbędnych do wykonania przedmiotu umowy,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wstrzymują lub opóźniają realizację przedmiotu umowy, </w:t>
      </w:r>
    </w:p>
    <w:p w14:paraId="19971C56"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wystąpienia niebezpieczeństwa kolizji z planowanymi lub r</w:t>
      </w:r>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wnolegle</w:t>
      </w:r>
      <w:proofErr w:type="spellEnd"/>
      <w:r w:rsidRPr="00153173">
        <w:rPr>
          <w:rFonts w:ascii="Arial" w:hAnsi="Arial"/>
          <w:color w:val="000000" w:themeColor="text1"/>
          <w:sz w:val="24"/>
          <w:szCs w:val="24"/>
          <w:u w:val="none"/>
        </w:rPr>
        <w:t xml:space="preserve"> prowadzonymi przez inne podmioty inwestycjami w zakresie niezbędnym do uniknięcia lub usunięcia tych kolizji, </w:t>
      </w:r>
    </w:p>
    <w:p w14:paraId="5526C4D1"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zlecenia przez Zamawiającego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w ramach opcji,</w:t>
      </w:r>
    </w:p>
    <w:p w14:paraId="4B595AE5"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wystąpienia zmiany powszechnie obowiązujących przepis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prawa,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uchwalenie lub zmiana nastąpiły po dniu zawarcia niniejszej umowy, a z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treści wynika konieczność lub zasadność wprowadzenia zmian, mających wpływ na realizację umowy, </w:t>
      </w:r>
    </w:p>
    <w:p w14:paraId="3E00DC48"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wystąpienia opóźnień w dokonaniu określonych czynności lub ich zaniechania przez właściwe organy administracji państwowej,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nie są następstwem okoliczności, za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Wykonawca ponosi odpowiedzialność, </w:t>
      </w:r>
    </w:p>
    <w:p w14:paraId="420F8EDF"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wystąpienia opóźnień w wydawaniu decyzji, zezwoleń, uzgodnień, itp., do wydania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właściwe organy są zobowiązane na mocy przepis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prawa, jeżeli opóźnienie przekroczy okres, przewidziany w przepisach prawa, w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w/w decyzje powinny zostać wydane oraz nie są następstwem okoliczności, za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Wykonawca ponosi odpowiedzialność, </w:t>
      </w:r>
    </w:p>
    <w:p w14:paraId="69E8DD3F"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wystąpienia braku możliwości wykonywania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z powodu nie dopuszczania do ich wykonywania przez uprawniony organ lub nakazania ich wstrzymania przez uprawniony organ, z przyczyn niezależnych od Wykonawcy, </w:t>
      </w:r>
    </w:p>
    <w:p w14:paraId="257CAABB"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wstrzymania realizacji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przez właściwe organy administracji publicznej, bądź orzeczeniem sądu, </w:t>
      </w:r>
    </w:p>
    <w:p w14:paraId="3AAE908A"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odmowy wydania przez organ administracji wymaganych decyzji, zezwoleń, uzgodnień na skutek </w:t>
      </w:r>
      <w:proofErr w:type="spellStart"/>
      <w:r w:rsidRPr="00153173">
        <w:rPr>
          <w:rFonts w:ascii="Arial" w:hAnsi="Arial"/>
          <w:color w:val="000000" w:themeColor="text1"/>
          <w:sz w:val="24"/>
          <w:szCs w:val="24"/>
          <w:u w:val="none"/>
        </w:rPr>
        <w:t>błęd</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t>
      </w:r>
      <w:proofErr w:type="spellStart"/>
      <w:r w:rsidRPr="00153173">
        <w:rPr>
          <w:rFonts w:ascii="Arial" w:hAnsi="Arial"/>
          <w:color w:val="000000" w:themeColor="text1"/>
          <w:sz w:val="24"/>
          <w:szCs w:val="24"/>
          <w:u w:val="none"/>
        </w:rPr>
        <w:t>w</w:t>
      </w:r>
      <w:proofErr w:type="spellEnd"/>
      <w:r w:rsidRPr="00153173">
        <w:rPr>
          <w:rFonts w:ascii="Arial" w:hAnsi="Arial"/>
          <w:color w:val="000000" w:themeColor="text1"/>
          <w:sz w:val="24"/>
          <w:szCs w:val="24"/>
          <w:u w:val="none"/>
        </w:rPr>
        <w:t xml:space="preserve"> dokumentacji projektowej, </w:t>
      </w:r>
    </w:p>
    <w:p w14:paraId="55EBD858"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innych nie dających się przewidzieć w momencie zawierania umowy przyczyn skutkujących wydłużeniem terminu realizacji przedmiotu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w:t>
      </w:r>
    </w:p>
    <w:p w14:paraId="53D79C7B" w14:textId="77777777" w:rsidR="0061285E" w:rsidRPr="00153173" w:rsidRDefault="00000000">
      <w:pPr>
        <w:pStyle w:val="Default"/>
        <w:numPr>
          <w:ilvl w:val="0"/>
          <w:numId w:val="44"/>
        </w:numPr>
        <w:spacing w:line="276" w:lineRule="auto"/>
        <w:rPr>
          <w:color w:val="000000" w:themeColor="text1"/>
        </w:rPr>
      </w:pPr>
      <w:r w:rsidRPr="00153173">
        <w:rPr>
          <w:color w:val="000000" w:themeColor="text1"/>
        </w:rPr>
        <w:t xml:space="preserve">zmiany sposobu spełnienia świadczenia, w przypadkach: </w:t>
      </w:r>
    </w:p>
    <w:p w14:paraId="119B05D6" w14:textId="77777777" w:rsidR="0061285E" w:rsidRPr="00153173" w:rsidRDefault="00000000">
      <w:pPr>
        <w:pStyle w:val="Default"/>
        <w:spacing w:line="276" w:lineRule="auto"/>
        <w:ind w:left="709" w:hanging="425"/>
        <w:jc w:val="both"/>
        <w:rPr>
          <w:color w:val="000000" w:themeColor="text1"/>
        </w:rPr>
      </w:pPr>
      <w:r w:rsidRPr="00153173">
        <w:rPr>
          <w:color w:val="000000" w:themeColor="text1"/>
        </w:rPr>
        <w:t>a) konieczności zrealizowania jakiejkolwiek części rob</w:t>
      </w:r>
      <w:r w:rsidRPr="00153173">
        <w:rPr>
          <w:color w:val="000000" w:themeColor="text1"/>
          <w:lang w:val="es-ES_tradnl"/>
        </w:rPr>
        <w:t>ó</w:t>
      </w:r>
      <w:r w:rsidRPr="00153173">
        <w:rPr>
          <w:color w:val="000000" w:themeColor="text1"/>
        </w:rPr>
        <w:t xml:space="preserve">t, objętej przedmiotem </w:t>
      </w:r>
      <w:proofErr w:type="spellStart"/>
      <w:r w:rsidRPr="00153173">
        <w:rPr>
          <w:color w:val="000000" w:themeColor="text1"/>
        </w:rPr>
        <w:t>zam</w:t>
      </w:r>
      <w:proofErr w:type="spellEnd"/>
      <w:r w:rsidRPr="00153173">
        <w:rPr>
          <w:color w:val="000000" w:themeColor="text1"/>
          <w:lang w:val="es-ES_tradnl"/>
        </w:rPr>
        <w:t>ó</w:t>
      </w:r>
      <w:proofErr w:type="spellStart"/>
      <w:r w:rsidRPr="00153173">
        <w:rPr>
          <w:color w:val="000000" w:themeColor="text1"/>
        </w:rPr>
        <w:t>wienia</w:t>
      </w:r>
      <w:proofErr w:type="spellEnd"/>
      <w:r w:rsidRPr="00153173">
        <w:rPr>
          <w:color w:val="000000" w:themeColor="text1"/>
        </w:rPr>
        <w:t xml:space="preserve">, przy zastosowaniu odmiennych rozwiązań technicznych lub technologicznych, nie wskazanej w dokumentacji projektowej, gdyby zastosowanie przewidzianych rozwiązań groziło niewykonaniem lub </w:t>
      </w:r>
      <w:r w:rsidRPr="00153173">
        <w:rPr>
          <w:color w:val="000000" w:themeColor="text1"/>
        </w:rPr>
        <w:lastRenderedPageBreak/>
        <w:t>nienależytym wykonaniem przedmiotu umowy, a także w innych uzasadnionych przypadkach po wyrażeniu na nie zgody przez Zamawiającego,</w:t>
      </w:r>
    </w:p>
    <w:p w14:paraId="033B8C7B" w14:textId="77777777" w:rsidR="0061285E" w:rsidRPr="00153173" w:rsidRDefault="00000000">
      <w:pPr>
        <w:pStyle w:val="Default"/>
        <w:spacing w:after="14" w:line="276" w:lineRule="auto"/>
        <w:ind w:left="709" w:hanging="425"/>
        <w:jc w:val="both"/>
        <w:rPr>
          <w:color w:val="000000" w:themeColor="text1"/>
        </w:rPr>
      </w:pPr>
      <w:r w:rsidRPr="00153173">
        <w:rPr>
          <w:color w:val="000000" w:themeColor="text1"/>
        </w:rPr>
        <w:t xml:space="preserve">b) wystąpienia </w:t>
      </w:r>
      <w:proofErr w:type="spellStart"/>
      <w:r w:rsidRPr="00153173">
        <w:rPr>
          <w:color w:val="000000" w:themeColor="text1"/>
        </w:rPr>
        <w:t>warunk</w:t>
      </w:r>
      <w:proofErr w:type="spellEnd"/>
      <w:r w:rsidRPr="00153173">
        <w:rPr>
          <w:color w:val="000000" w:themeColor="text1"/>
          <w:lang w:val="es-ES_tradnl"/>
        </w:rPr>
        <w:t>ó</w:t>
      </w:r>
      <w:r w:rsidRPr="00153173">
        <w:rPr>
          <w:color w:val="000000" w:themeColor="text1"/>
        </w:rPr>
        <w:t xml:space="preserve">w geologicznych, geotechnicznych lub hydrologicznych odbiegających w </w:t>
      </w:r>
      <w:proofErr w:type="spellStart"/>
      <w:r w:rsidRPr="00153173">
        <w:rPr>
          <w:color w:val="000000" w:themeColor="text1"/>
        </w:rPr>
        <w:t>spos</w:t>
      </w:r>
      <w:proofErr w:type="spellEnd"/>
      <w:r w:rsidRPr="00153173">
        <w:rPr>
          <w:color w:val="000000" w:themeColor="text1"/>
          <w:lang w:val="es-ES_tradnl"/>
        </w:rPr>
        <w:t>ó</w:t>
      </w:r>
      <w:r w:rsidRPr="00153173">
        <w:rPr>
          <w:color w:val="000000" w:themeColor="text1"/>
        </w:rPr>
        <w:t>b istotny od przyjętych w dokumentacji projektowej, rozpoznania terenu w zakresie znalezisk archeologicznych, występowania niewybuch</w:t>
      </w:r>
      <w:r w:rsidRPr="00153173">
        <w:rPr>
          <w:color w:val="000000" w:themeColor="text1"/>
          <w:lang w:val="es-ES_tradnl"/>
        </w:rPr>
        <w:t>ó</w:t>
      </w:r>
      <w:r w:rsidRPr="00153173">
        <w:rPr>
          <w:color w:val="000000" w:themeColor="text1"/>
        </w:rPr>
        <w:t xml:space="preserve">w lub niewypałów, </w:t>
      </w:r>
      <w:proofErr w:type="spellStart"/>
      <w:r w:rsidRPr="00153173">
        <w:rPr>
          <w:color w:val="000000" w:themeColor="text1"/>
        </w:rPr>
        <w:t>kt</w:t>
      </w:r>
      <w:proofErr w:type="spellEnd"/>
      <w:r w:rsidRPr="00153173">
        <w:rPr>
          <w:color w:val="000000" w:themeColor="text1"/>
          <w:lang w:val="es-ES_tradnl"/>
        </w:rPr>
        <w:t>ó</w:t>
      </w:r>
      <w:r w:rsidRPr="00153173">
        <w:rPr>
          <w:color w:val="000000" w:themeColor="text1"/>
        </w:rPr>
        <w:t xml:space="preserve">re mogą skutkować w świetle dotychczasowych założeń niewykonaniem lub nienależytym wykonaniem przedmiotu umowy, </w:t>
      </w:r>
    </w:p>
    <w:p w14:paraId="1E8904D5" w14:textId="77777777" w:rsidR="0061285E" w:rsidRPr="00153173" w:rsidRDefault="00000000">
      <w:pPr>
        <w:pStyle w:val="Default"/>
        <w:spacing w:after="14" w:line="276" w:lineRule="auto"/>
        <w:ind w:left="709" w:hanging="425"/>
        <w:jc w:val="both"/>
        <w:rPr>
          <w:color w:val="000000" w:themeColor="text1"/>
        </w:rPr>
      </w:pPr>
      <w:r w:rsidRPr="00153173">
        <w:rPr>
          <w:color w:val="000000" w:themeColor="text1"/>
        </w:rPr>
        <w:t xml:space="preserve">c) wystąpienia </w:t>
      </w:r>
      <w:proofErr w:type="spellStart"/>
      <w:r w:rsidRPr="00153173">
        <w:rPr>
          <w:color w:val="000000" w:themeColor="text1"/>
        </w:rPr>
        <w:t>warunk</w:t>
      </w:r>
      <w:proofErr w:type="spellEnd"/>
      <w:r w:rsidRPr="00153173">
        <w:rPr>
          <w:color w:val="000000" w:themeColor="text1"/>
          <w:lang w:val="es-ES_tradnl"/>
        </w:rPr>
        <w:t>ó</w:t>
      </w:r>
      <w:r w:rsidRPr="00153173">
        <w:rPr>
          <w:color w:val="000000" w:themeColor="text1"/>
        </w:rPr>
        <w:t xml:space="preserve">w terenu budowy odbiegających w </w:t>
      </w:r>
      <w:proofErr w:type="spellStart"/>
      <w:r w:rsidRPr="00153173">
        <w:rPr>
          <w:color w:val="000000" w:themeColor="text1"/>
        </w:rPr>
        <w:t>spos</w:t>
      </w:r>
      <w:proofErr w:type="spellEnd"/>
      <w:r w:rsidRPr="00153173">
        <w:rPr>
          <w:color w:val="000000" w:themeColor="text1"/>
          <w:lang w:val="es-ES_tradnl"/>
        </w:rPr>
        <w:t>ó</w:t>
      </w:r>
      <w:r w:rsidRPr="00153173">
        <w:rPr>
          <w:color w:val="000000" w:themeColor="text1"/>
        </w:rPr>
        <w:t xml:space="preserve">b istotny od przyjętych w dokumentacji projektowej, w </w:t>
      </w:r>
      <w:proofErr w:type="spellStart"/>
      <w:r w:rsidRPr="00153173">
        <w:rPr>
          <w:color w:val="000000" w:themeColor="text1"/>
        </w:rPr>
        <w:t>szczeg</w:t>
      </w:r>
      <w:proofErr w:type="spellEnd"/>
      <w:r w:rsidRPr="00153173">
        <w:rPr>
          <w:color w:val="000000" w:themeColor="text1"/>
          <w:lang w:val="es-ES_tradnl"/>
        </w:rPr>
        <w:t>ó</w:t>
      </w:r>
      <w:proofErr w:type="spellStart"/>
      <w:r w:rsidRPr="00153173">
        <w:rPr>
          <w:color w:val="000000" w:themeColor="text1"/>
        </w:rPr>
        <w:t>lności</w:t>
      </w:r>
      <w:proofErr w:type="spellEnd"/>
      <w:r w:rsidRPr="00153173">
        <w:rPr>
          <w:color w:val="000000" w:themeColor="text1"/>
        </w:rPr>
        <w:t xml:space="preserve"> napotkania nie zinwentaryzowanych lub błędnie zinwentaryzowanych sieci, instalacji lub innych obiekt</w:t>
      </w:r>
      <w:r w:rsidRPr="00153173">
        <w:rPr>
          <w:color w:val="000000" w:themeColor="text1"/>
          <w:lang w:val="es-ES_tradnl"/>
        </w:rPr>
        <w:t>ó</w:t>
      </w:r>
      <w:r w:rsidRPr="00153173">
        <w:rPr>
          <w:color w:val="000000" w:themeColor="text1"/>
        </w:rPr>
        <w:t xml:space="preserve">w budowlanych, </w:t>
      </w:r>
    </w:p>
    <w:p w14:paraId="098B1110" w14:textId="77777777" w:rsidR="0061285E" w:rsidRPr="00153173" w:rsidRDefault="00000000">
      <w:pPr>
        <w:pStyle w:val="Default"/>
        <w:spacing w:line="276" w:lineRule="auto"/>
        <w:ind w:left="709" w:hanging="425"/>
        <w:jc w:val="both"/>
        <w:rPr>
          <w:color w:val="000000" w:themeColor="text1"/>
        </w:rPr>
      </w:pPr>
      <w:r w:rsidRPr="00153173">
        <w:rPr>
          <w:color w:val="000000" w:themeColor="text1"/>
        </w:rPr>
        <w:t>d) konieczności zrealizowania przedmiotu umowy przy zastosowaniu innych rozwiązań technicznych lub materiałowych, a także w innych uzasadnionych przypadkach po wyrażeniu na nie zgody przez Zamawiającego,</w:t>
      </w:r>
    </w:p>
    <w:p w14:paraId="371A4757" w14:textId="77777777" w:rsidR="0061285E" w:rsidRPr="00153173" w:rsidRDefault="00000000">
      <w:pPr>
        <w:pStyle w:val="Default"/>
        <w:spacing w:line="276" w:lineRule="auto"/>
        <w:ind w:left="709" w:hanging="425"/>
        <w:jc w:val="both"/>
        <w:rPr>
          <w:color w:val="000000" w:themeColor="text1"/>
        </w:rPr>
      </w:pPr>
      <w:r w:rsidRPr="00153173">
        <w:rPr>
          <w:color w:val="000000" w:themeColor="text1"/>
        </w:rPr>
        <w:t>e) wystąpienia niebezpieczeństwa kolizji z planowanymi lub r</w:t>
      </w:r>
      <w:r w:rsidRPr="00153173">
        <w:rPr>
          <w:color w:val="000000" w:themeColor="text1"/>
          <w:lang w:val="es-ES_tradnl"/>
        </w:rPr>
        <w:t>ó</w:t>
      </w:r>
      <w:proofErr w:type="spellStart"/>
      <w:r w:rsidRPr="00153173">
        <w:rPr>
          <w:color w:val="000000" w:themeColor="text1"/>
        </w:rPr>
        <w:t>wnolegle</w:t>
      </w:r>
      <w:proofErr w:type="spellEnd"/>
      <w:r w:rsidRPr="00153173">
        <w:rPr>
          <w:color w:val="000000" w:themeColor="text1"/>
        </w:rPr>
        <w:t xml:space="preserve"> prowadzonymi przez inne podmioty inwestycjami w zakresie niezbędnym do uniknięcia lub usunięcia tych kolizji. </w:t>
      </w:r>
    </w:p>
    <w:p w14:paraId="062F94BF" w14:textId="77777777" w:rsidR="0061285E" w:rsidRPr="00153173" w:rsidRDefault="00000000">
      <w:pPr>
        <w:pStyle w:val="Default"/>
        <w:numPr>
          <w:ilvl w:val="0"/>
          <w:numId w:val="43"/>
        </w:numPr>
        <w:spacing w:after="14" w:line="276" w:lineRule="auto"/>
        <w:jc w:val="both"/>
        <w:rPr>
          <w:color w:val="000000" w:themeColor="text1"/>
        </w:rPr>
      </w:pPr>
      <w:r w:rsidRPr="00153173">
        <w:rPr>
          <w:color w:val="000000" w:themeColor="text1"/>
        </w:rPr>
        <w:t xml:space="preserve">będących następstwem konieczności usunięcia wad w dokumentacji projektowej, </w:t>
      </w:r>
    </w:p>
    <w:p w14:paraId="6A6A2971" w14:textId="77777777" w:rsidR="0061285E" w:rsidRPr="00153173" w:rsidRDefault="00000000">
      <w:pPr>
        <w:pStyle w:val="Default"/>
        <w:numPr>
          <w:ilvl w:val="0"/>
          <w:numId w:val="47"/>
        </w:numPr>
        <w:spacing w:after="14" w:line="276" w:lineRule="auto"/>
        <w:jc w:val="both"/>
        <w:rPr>
          <w:color w:val="000000" w:themeColor="text1"/>
        </w:rPr>
      </w:pPr>
      <w:r w:rsidRPr="00153173">
        <w:rPr>
          <w:color w:val="000000" w:themeColor="text1"/>
        </w:rPr>
        <w:t xml:space="preserve">Strony dopuszczają możliwość zmiany umowy bez przeprowadzenia nowego postępowania o udzielenie </w:t>
      </w:r>
      <w:proofErr w:type="spellStart"/>
      <w:r w:rsidRPr="00153173">
        <w:rPr>
          <w:color w:val="000000" w:themeColor="text1"/>
        </w:rPr>
        <w:t>zam</w:t>
      </w:r>
      <w:proofErr w:type="spellEnd"/>
      <w:r w:rsidRPr="00153173">
        <w:rPr>
          <w:color w:val="000000" w:themeColor="text1"/>
          <w:lang w:val="es-ES_tradnl"/>
        </w:rPr>
        <w:t>ó</w:t>
      </w:r>
      <w:proofErr w:type="spellStart"/>
      <w:r w:rsidRPr="00153173">
        <w:rPr>
          <w:color w:val="000000" w:themeColor="text1"/>
        </w:rPr>
        <w:t>wienia</w:t>
      </w:r>
      <w:proofErr w:type="spellEnd"/>
      <w:r w:rsidRPr="00153173">
        <w:rPr>
          <w:color w:val="000000" w:themeColor="text1"/>
        </w:rPr>
        <w:t xml:space="preserve">, gdy nowy wykonawca ma zastąpić dotychczasowego wykonawcę w wyniku sukcesji, wstępując w prawa i obowiązki wykonawcy, w następstwie </w:t>
      </w:r>
      <w:proofErr w:type="spellStart"/>
      <w:r w:rsidRPr="00153173">
        <w:rPr>
          <w:color w:val="000000" w:themeColor="text1"/>
        </w:rPr>
        <w:t>przeję</w:t>
      </w:r>
      <w:proofErr w:type="spellEnd"/>
      <w:r w:rsidRPr="00153173">
        <w:rPr>
          <w:color w:val="000000" w:themeColor="text1"/>
          <w:lang w:val="es-ES_tradnl"/>
        </w:rPr>
        <w:t>cia, po</w:t>
      </w:r>
      <w:r w:rsidRPr="00153173">
        <w:rPr>
          <w:color w:val="000000" w:themeColor="text1"/>
        </w:rPr>
        <w:t>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w:t>
      </w:r>
      <w:r w:rsidRPr="00153173">
        <w:rPr>
          <w:color w:val="000000" w:themeColor="text1"/>
          <w:lang w:val="es-ES_tradnl"/>
        </w:rPr>
        <w:t>ó</w:t>
      </w:r>
      <w:r w:rsidRPr="00153173">
        <w:rPr>
          <w:color w:val="000000" w:themeColor="text1"/>
        </w:rPr>
        <w:t xml:space="preserve">w ustawy, lub w wyniku przejęcia przez zamawiającego zobowiązań wykonawcy względem jego </w:t>
      </w:r>
      <w:proofErr w:type="spellStart"/>
      <w:r w:rsidRPr="00153173">
        <w:rPr>
          <w:color w:val="000000" w:themeColor="text1"/>
        </w:rPr>
        <w:t>podwykonawc</w:t>
      </w:r>
      <w:proofErr w:type="spellEnd"/>
      <w:r w:rsidRPr="00153173">
        <w:rPr>
          <w:color w:val="000000" w:themeColor="text1"/>
          <w:lang w:val="es-ES_tradnl"/>
        </w:rPr>
        <w:t>ó</w:t>
      </w:r>
      <w:r w:rsidRPr="00153173">
        <w:rPr>
          <w:color w:val="000000" w:themeColor="text1"/>
        </w:rPr>
        <w:t xml:space="preserve">w, w przypadku, o </w:t>
      </w:r>
      <w:proofErr w:type="spellStart"/>
      <w:r w:rsidRPr="00153173">
        <w:rPr>
          <w:color w:val="000000" w:themeColor="text1"/>
        </w:rPr>
        <w:t>kt</w:t>
      </w:r>
      <w:proofErr w:type="spellEnd"/>
      <w:r w:rsidRPr="00153173">
        <w:rPr>
          <w:color w:val="000000" w:themeColor="text1"/>
          <w:lang w:val="es-ES_tradnl"/>
        </w:rPr>
        <w:t>ó</w:t>
      </w:r>
      <w:r w:rsidRPr="00153173">
        <w:rPr>
          <w:color w:val="000000" w:themeColor="text1"/>
        </w:rPr>
        <w:t xml:space="preserve">rym mowa w art. 465 ust. 1 ustawy Prawo </w:t>
      </w:r>
      <w:proofErr w:type="spellStart"/>
      <w:r w:rsidRPr="00153173">
        <w:rPr>
          <w:color w:val="000000" w:themeColor="text1"/>
        </w:rPr>
        <w:t>zam</w:t>
      </w:r>
      <w:proofErr w:type="spellEnd"/>
      <w:r w:rsidRPr="00153173">
        <w:rPr>
          <w:color w:val="000000" w:themeColor="text1"/>
          <w:lang w:val="es-ES_tradnl"/>
        </w:rPr>
        <w:t>ó</w:t>
      </w:r>
      <w:proofErr w:type="spellStart"/>
      <w:r w:rsidRPr="00153173">
        <w:rPr>
          <w:color w:val="000000" w:themeColor="text1"/>
        </w:rPr>
        <w:t>wień</w:t>
      </w:r>
      <w:proofErr w:type="spellEnd"/>
      <w:r w:rsidRPr="00153173">
        <w:rPr>
          <w:color w:val="000000" w:themeColor="text1"/>
        </w:rPr>
        <w:t xml:space="preserve"> publicznych.</w:t>
      </w:r>
    </w:p>
    <w:p w14:paraId="05C4CDE3" w14:textId="77777777" w:rsidR="0061285E" w:rsidRPr="00153173" w:rsidRDefault="00000000">
      <w:pPr>
        <w:pStyle w:val="Default"/>
        <w:numPr>
          <w:ilvl w:val="0"/>
          <w:numId w:val="46"/>
        </w:numPr>
        <w:spacing w:after="14" w:line="276" w:lineRule="auto"/>
        <w:jc w:val="both"/>
        <w:rPr>
          <w:color w:val="000000" w:themeColor="text1"/>
        </w:rPr>
      </w:pPr>
      <w:r w:rsidRPr="00153173">
        <w:rPr>
          <w:color w:val="000000" w:themeColor="text1"/>
        </w:rPr>
        <w:t xml:space="preserve">Wprowadzenie zmian, o </w:t>
      </w:r>
      <w:proofErr w:type="spellStart"/>
      <w:r w:rsidRPr="00153173">
        <w:rPr>
          <w:color w:val="000000" w:themeColor="text1"/>
        </w:rPr>
        <w:t>kt</w:t>
      </w:r>
      <w:proofErr w:type="spellEnd"/>
      <w:r w:rsidRPr="00153173">
        <w:rPr>
          <w:color w:val="000000" w:themeColor="text1"/>
          <w:lang w:val="es-ES_tradnl"/>
        </w:rPr>
        <w:t>ó</w:t>
      </w:r>
      <w:proofErr w:type="spellStart"/>
      <w:r w:rsidRPr="00153173">
        <w:rPr>
          <w:color w:val="000000" w:themeColor="text1"/>
        </w:rPr>
        <w:t>rych</w:t>
      </w:r>
      <w:proofErr w:type="spellEnd"/>
      <w:r w:rsidRPr="00153173">
        <w:rPr>
          <w:color w:val="000000" w:themeColor="text1"/>
        </w:rPr>
        <w:t xml:space="preserve"> mowa w ust. 1 może być dokonane wyłącznie za zgodą obu stron, w formie pisemnego aneksu do umowy, pod rygorem nieważności. </w:t>
      </w:r>
    </w:p>
    <w:p w14:paraId="6A1B3E47" w14:textId="77777777" w:rsidR="0061285E" w:rsidRPr="00153173" w:rsidRDefault="00000000">
      <w:pPr>
        <w:pStyle w:val="Default"/>
        <w:numPr>
          <w:ilvl w:val="0"/>
          <w:numId w:val="46"/>
        </w:numPr>
        <w:spacing w:after="14" w:line="276" w:lineRule="auto"/>
        <w:jc w:val="both"/>
        <w:rPr>
          <w:color w:val="000000" w:themeColor="text1"/>
        </w:rPr>
      </w:pPr>
      <w:r w:rsidRPr="00153173">
        <w:rPr>
          <w:color w:val="000000" w:themeColor="text1"/>
        </w:rPr>
        <w:t xml:space="preserve">Nie stanowią zmiany umowy następujące zmiany: </w:t>
      </w:r>
    </w:p>
    <w:p w14:paraId="32310834" w14:textId="77777777" w:rsidR="0061285E" w:rsidRPr="00153173" w:rsidRDefault="00000000">
      <w:pPr>
        <w:pStyle w:val="Default"/>
        <w:spacing w:after="14" w:line="276" w:lineRule="auto"/>
        <w:ind w:left="284"/>
        <w:jc w:val="both"/>
        <w:rPr>
          <w:color w:val="000000" w:themeColor="text1"/>
        </w:rPr>
      </w:pPr>
      <w:r w:rsidRPr="00153173">
        <w:rPr>
          <w:color w:val="000000" w:themeColor="text1"/>
        </w:rPr>
        <w:t xml:space="preserve">1) danych związanych z obsługą administracyjno-organizacyjną umowy, </w:t>
      </w:r>
    </w:p>
    <w:p w14:paraId="1E1487A3" w14:textId="77777777" w:rsidR="0061285E" w:rsidRPr="00153173" w:rsidRDefault="00000000">
      <w:pPr>
        <w:pStyle w:val="Default"/>
        <w:spacing w:after="14" w:line="276" w:lineRule="auto"/>
        <w:ind w:left="284"/>
        <w:jc w:val="both"/>
        <w:rPr>
          <w:color w:val="000000" w:themeColor="text1"/>
        </w:rPr>
      </w:pPr>
      <w:r w:rsidRPr="00153173">
        <w:rPr>
          <w:color w:val="000000" w:themeColor="text1"/>
        </w:rPr>
        <w:t xml:space="preserve">2) danych teleadresowych, </w:t>
      </w:r>
    </w:p>
    <w:p w14:paraId="14A43C67" w14:textId="77777777" w:rsidR="0061285E" w:rsidRPr="00153173" w:rsidRDefault="00000000">
      <w:pPr>
        <w:pStyle w:val="Default"/>
        <w:spacing w:after="14" w:line="276" w:lineRule="auto"/>
        <w:ind w:left="284"/>
        <w:jc w:val="both"/>
        <w:rPr>
          <w:color w:val="000000" w:themeColor="text1"/>
        </w:rPr>
      </w:pPr>
      <w:r w:rsidRPr="00153173">
        <w:rPr>
          <w:color w:val="000000" w:themeColor="text1"/>
        </w:rPr>
        <w:t xml:space="preserve">3) danych rejestrowych, </w:t>
      </w:r>
    </w:p>
    <w:p w14:paraId="7BADFA21" w14:textId="77777777" w:rsidR="0061285E" w:rsidRPr="00153173" w:rsidRDefault="00000000">
      <w:pPr>
        <w:pStyle w:val="Tekstpodstawowy"/>
        <w:numPr>
          <w:ilvl w:val="0"/>
          <w:numId w:val="50"/>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Zmiany terminu określonego w § 3 ust. 1 mogą nastąpić pod warunkiem przedłożenia przez Wykonawcę pisemnego wniosku o przedłużenie terminu ze szczegółowym uzasadnieniem i pisemnego wyrażenia zgody na przedłużenie przez Zamawiającego.</w:t>
      </w:r>
    </w:p>
    <w:p w14:paraId="5C61C577" w14:textId="77777777" w:rsidR="0061285E" w:rsidRPr="00153173" w:rsidRDefault="00000000">
      <w:pPr>
        <w:pStyle w:val="Tekstpodstawowy"/>
        <w:numPr>
          <w:ilvl w:val="0"/>
          <w:numId w:val="4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Po upływie terminu umownego zakończenia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Wykonawcy nie przysługuje prawo do odstąpienia od umowy. </w:t>
      </w:r>
    </w:p>
    <w:p w14:paraId="2DE13B47" w14:textId="77777777" w:rsidR="0061285E" w:rsidRPr="00153173" w:rsidRDefault="0061285E">
      <w:pPr>
        <w:pStyle w:val="Tekstpodstawowy"/>
        <w:spacing w:after="0" w:line="276" w:lineRule="auto"/>
        <w:ind w:left="360"/>
        <w:jc w:val="center"/>
        <w:rPr>
          <w:rFonts w:ascii="Arial" w:eastAsia="Arial" w:hAnsi="Arial" w:cs="Arial"/>
          <w:color w:val="000000" w:themeColor="text1"/>
          <w:sz w:val="24"/>
          <w:szCs w:val="24"/>
          <w:u w:val="none"/>
        </w:rPr>
      </w:pPr>
    </w:p>
    <w:p w14:paraId="34ABCC7D" w14:textId="77777777" w:rsidR="0061285E" w:rsidRPr="00153173" w:rsidRDefault="00000000">
      <w:pPr>
        <w:pStyle w:val="Tekstpodstawowy"/>
        <w:spacing w:line="276" w:lineRule="auto"/>
        <w:ind w:left="360"/>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lastRenderedPageBreak/>
        <w:t>§ 7</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Wynagrodzenie</w:t>
      </w:r>
    </w:p>
    <w:p w14:paraId="3DD0AC01" w14:textId="77777777" w:rsidR="0061285E" w:rsidRPr="00153173" w:rsidRDefault="00000000">
      <w:pPr>
        <w:pStyle w:val="Listapunktowana"/>
        <w:numPr>
          <w:ilvl w:val="0"/>
          <w:numId w:val="52"/>
        </w:numPr>
        <w:rPr>
          <w:color w:val="000000" w:themeColor="text1"/>
        </w:rPr>
      </w:pPr>
      <w:r w:rsidRPr="00153173">
        <w:rPr>
          <w:color w:val="000000" w:themeColor="text1"/>
        </w:rPr>
        <w:t xml:space="preserve">Strony ustalają, że obowiązującą </w:t>
      </w:r>
      <w:r w:rsidRPr="00153173">
        <w:rPr>
          <w:color w:val="000000" w:themeColor="text1"/>
          <w:lang w:val="de-DE"/>
        </w:rPr>
        <w:t>ich form</w:t>
      </w:r>
      <w:r w:rsidRPr="00153173">
        <w:rPr>
          <w:color w:val="000000" w:themeColor="text1"/>
        </w:rPr>
        <w:t>ą wynagrodzenia za przedmiot umowy określony w § 1 jest wynagrodzenie kosztorysowe ustalone w oparciu o kosztorys powykonawczy sporządzony na podstawie cen jednostkowych z kosztorysu ofertowego Wykonawcy oraz obmiar</w:t>
      </w:r>
      <w:r w:rsidRPr="00153173">
        <w:rPr>
          <w:color w:val="000000" w:themeColor="text1"/>
          <w:lang w:val="es-ES_tradnl"/>
        </w:rPr>
        <w:t>ó</w:t>
      </w:r>
      <w:r w:rsidRPr="00153173">
        <w:rPr>
          <w:color w:val="000000" w:themeColor="text1"/>
        </w:rPr>
        <w:t>w powykonawczych ilości faktycznie wykonanych rob</w:t>
      </w:r>
      <w:r w:rsidRPr="00153173">
        <w:rPr>
          <w:color w:val="000000" w:themeColor="text1"/>
          <w:lang w:val="es-ES_tradnl"/>
        </w:rPr>
        <w:t>ó</w:t>
      </w:r>
      <w:r w:rsidRPr="00153173">
        <w:rPr>
          <w:color w:val="000000" w:themeColor="text1"/>
        </w:rPr>
        <w:t>t potwierdzonych przez inspektora nadzoru inwestorskiego. Wynagrodzenie kosztorysowe za przedmiot umowy, obejmujące zakres rob</w:t>
      </w:r>
      <w:r w:rsidRPr="00153173">
        <w:rPr>
          <w:color w:val="000000" w:themeColor="text1"/>
          <w:lang w:val="es-ES_tradnl"/>
        </w:rPr>
        <w:t>ó</w:t>
      </w:r>
      <w:r w:rsidRPr="00153173">
        <w:rPr>
          <w:color w:val="000000" w:themeColor="text1"/>
        </w:rPr>
        <w:t xml:space="preserve">t wynikający ze Specyfikacji </w:t>
      </w:r>
      <w:proofErr w:type="spellStart"/>
      <w:r w:rsidRPr="00153173">
        <w:rPr>
          <w:color w:val="000000" w:themeColor="text1"/>
        </w:rPr>
        <w:t>Warunk</w:t>
      </w:r>
      <w:proofErr w:type="spellEnd"/>
      <w:r w:rsidRPr="00153173">
        <w:rPr>
          <w:color w:val="000000" w:themeColor="text1"/>
          <w:lang w:val="es-ES_tradnl"/>
        </w:rPr>
        <w:t>ó</w:t>
      </w:r>
      <w:r w:rsidRPr="00153173">
        <w:rPr>
          <w:color w:val="000000" w:themeColor="text1"/>
        </w:rPr>
        <w:t xml:space="preserve">w </w:t>
      </w:r>
      <w:proofErr w:type="spellStart"/>
      <w:r w:rsidRPr="00153173">
        <w:rPr>
          <w:color w:val="000000" w:themeColor="text1"/>
        </w:rPr>
        <w:t>Zam</w:t>
      </w:r>
      <w:proofErr w:type="spellEnd"/>
      <w:r w:rsidRPr="00153173">
        <w:rPr>
          <w:color w:val="000000" w:themeColor="text1"/>
          <w:lang w:val="es-ES_tradnl"/>
        </w:rPr>
        <w:t>ó</w:t>
      </w:r>
      <w:proofErr w:type="spellStart"/>
      <w:r w:rsidRPr="00153173">
        <w:rPr>
          <w:color w:val="000000" w:themeColor="text1"/>
        </w:rPr>
        <w:t>wienia</w:t>
      </w:r>
      <w:proofErr w:type="spellEnd"/>
      <w:r w:rsidRPr="00153173">
        <w:rPr>
          <w:color w:val="000000" w:themeColor="text1"/>
        </w:rPr>
        <w:t>, określone na podstawie kosztorysu ofertowego Wykonawcy, zgodnie z ofertą Wykonawcy– stanowiącą załącznik do niniejszej umowy, ustala się na:</w:t>
      </w:r>
    </w:p>
    <w:p w14:paraId="09637EFA" w14:textId="77777777" w:rsidR="0061285E" w:rsidRPr="00153173" w:rsidRDefault="00000000">
      <w:pPr>
        <w:pStyle w:val="Listapunktowana"/>
        <w:ind w:left="284"/>
        <w:rPr>
          <w:color w:val="000000" w:themeColor="text1"/>
        </w:rPr>
      </w:pPr>
      <w:r w:rsidRPr="00153173">
        <w:rPr>
          <w:color w:val="000000" w:themeColor="text1"/>
        </w:rPr>
        <w:t xml:space="preserve">1) kwotę </w:t>
      </w:r>
      <w:r w:rsidRPr="00153173">
        <w:rPr>
          <w:color w:val="000000" w:themeColor="text1"/>
          <w:lang w:val="it-IT"/>
        </w:rPr>
        <w:t xml:space="preserve">netto: </w:t>
      </w:r>
      <w:r w:rsidRPr="00153173">
        <w:rPr>
          <w:color w:val="000000" w:themeColor="text1"/>
        </w:rPr>
        <w:t>………………..…….… zł (słownie:</w:t>
      </w:r>
      <w:r w:rsidRPr="00153173">
        <w:rPr>
          <w:color w:val="000000" w:themeColor="text1"/>
        </w:rPr>
        <w:tab/>
        <w:t xml:space="preserve">…………..……....……………/100 złotych) </w:t>
      </w:r>
    </w:p>
    <w:p w14:paraId="490B03C7" w14:textId="77777777" w:rsidR="0061285E" w:rsidRPr="00153173" w:rsidRDefault="00000000">
      <w:pPr>
        <w:pStyle w:val="Listapunktowana"/>
        <w:ind w:left="284"/>
        <w:rPr>
          <w:color w:val="000000" w:themeColor="text1"/>
        </w:rPr>
      </w:pPr>
      <w:r w:rsidRPr="00153173">
        <w:rPr>
          <w:color w:val="000000" w:themeColor="text1"/>
        </w:rPr>
        <w:t xml:space="preserve">2) stawka(i) podatku VAT: ……..%, tj. kwota(y) podatku VAT …………..………………..…… zł (słownie: ……...………......………..……/100 złotych) </w:t>
      </w:r>
    </w:p>
    <w:p w14:paraId="469CC3A8" w14:textId="77777777" w:rsidR="0061285E" w:rsidRPr="00153173" w:rsidRDefault="00000000">
      <w:pPr>
        <w:pStyle w:val="Listapunktowana"/>
        <w:ind w:left="284"/>
        <w:rPr>
          <w:color w:val="000000" w:themeColor="text1"/>
        </w:rPr>
      </w:pPr>
      <w:r w:rsidRPr="00153173">
        <w:rPr>
          <w:color w:val="000000" w:themeColor="text1"/>
        </w:rPr>
        <w:t xml:space="preserve">3) kwotę </w:t>
      </w:r>
      <w:r w:rsidRPr="00153173">
        <w:rPr>
          <w:color w:val="000000" w:themeColor="text1"/>
          <w:lang w:val="it-IT"/>
        </w:rPr>
        <w:t xml:space="preserve">brutto: </w:t>
      </w:r>
      <w:r w:rsidRPr="00153173">
        <w:rPr>
          <w:color w:val="000000" w:themeColor="text1"/>
        </w:rPr>
        <w:t>…………………..…</w:t>
      </w:r>
      <w:r w:rsidRPr="00153173">
        <w:rPr>
          <w:color w:val="000000" w:themeColor="text1"/>
          <w:lang w:val="de-DE"/>
        </w:rPr>
        <w:t>.. z</w:t>
      </w:r>
      <w:r w:rsidRPr="00153173">
        <w:rPr>
          <w:color w:val="000000" w:themeColor="text1"/>
        </w:rPr>
        <w:t xml:space="preserve">ł (słownie: .………..……..……....……….……/100 złotych). </w:t>
      </w:r>
    </w:p>
    <w:p w14:paraId="070AE01F" w14:textId="77777777" w:rsidR="0061285E" w:rsidRPr="00153173" w:rsidRDefault="00000000">
      <w:pPr>
        <w:pStyle w:val="Listapunktowana"/>
        <w:numPr>
          <w:ilvl w:val="0"/>
          <w:numId w:val="52"/>
        </w:numPr>
        <w:rPr>
          <w:color w:val="000000" w:themeColor="text1"/>
        </w:rPr>
      </w:pPr>
      <w:r w:rsidRPr="00153173">
        <w:rPr>
          <w:color w:val="000000" w:themeColor="text1"/>
        </w:rPr>
        <w:t xml:space="preserve">Wynagrodzenie, o </w:t>
      </w:r>
      <w:proofErr w:type="spellStart"/>
      <w:r w:rsidRPr="00153173">
        <w:rPr>
          <w:color w:val="000000" w:themeColor="text1"/>
        </w:rPr>
        <w:t>kt</w:t>
      </w:r>
      <w:proofErr w:type="spellEnd"/>
      <w:r w:rsidRPr="00153173">
        <w:rPr>
          <w:color w:val="000000" w:themeColor="text1"/>
          <w:lang w:val="es-ES_tradnl"/>
        </w:rPr>
        <w:t>ó</w:t>
      </w:r>
      <w:r w:rsidRPr="00153173">
        <w:rPr>
          <w:color w:val="000000" w:themeColor="text1"/>
        </w:rPr>
        <w:t xml:space="preserve">rym mowa w ust. 1 obejmuje całkowity koszt wykonania przedmiotu </w:t>
      </w:r>
      <w:proofErr w:type="spellStart"/>
      <w:r w:rsidRPr="00153173">
        <w:rPr>
          <w:color w:val="000000" w:themeColor="text1"/>
        </w:rPr>
        <w:t>zam</w:t>
      </w:r>
      <w:proofErr w:type="spellEnd"/>
      <w:r w:rsidRPr="00153173">
        <w:rPr>
          <w:color w:val="000000" w:themeColor="text1"/>
          <w:lang w:val="es-ES_tradnl"/>
        </w:rPr>
        <w:t>ó</w:t>
      </w:r>
      <w:proofErr w:type="spellStart"/>
      <w:r w:rsidRPr="00153173">
        <w:rPr>
          <w:color w:val="000000" w:themeColor="text1"/>
        </w:rPr>
        <w:t>wienia</w:t>
      </w:r>
      <w:proofErr w:type="spellEnd"/>
      <w:r w:rsidRPr="00153173">
        <w:rPr>
          <w:color w:val="000000" w:themeColor="text1"/>
        </w:rPr>
        <w:t>, w tym r</w:t>
      </w:r>
      <w:r w:rsidRPr="00153173">
        <w:rPr>
          <w:color w:val="000000" w:themeColor="text1"/>
          <w:lang w:val="es-ES_tradnl"/>
        </w:rPr>
        <w:t>ó</w:t>
      </w:r>
      <w:proofErr w:type="spellStart"/>
      <w:r w:rsidRPr="00153173">
        <w:rPr>
          <w:color w:val="000000" w:themeColor="text1"/>
        </w:rPr>
        <w:t>wnież</w:t>
      </w:r>
      <w:proofErr w:type="spellEnd"/>
      <w:r w:rsidRPr="00153173">
        <w:rPr>
          <w:color w:val="000000" w:themeColor="text1"/>
        </w:rPr>
        <w:t xml:space="preserve"> wszelkie koszty towarzyszące wykonaniu przedmiotu </w:t>
      </w:r>
      <w:proofErr w:type="spellStart"/>
      <w:r w:rsidRPr="00153173">
        <w:rPr>
          <w:color w:val="000000" w:themeColor="text1"/>
        </w:rPr>
        <w:t>zam</w:t>
      </w:r>
      <w:proofErr w:type="spellEnd"/>
      <w:r w:rsidRPr="00153173">
        <w:rPr>
          <w:color w:val="000000" w:themeColor="text1"/>
          <w:lang w:val="es-ES_tradnl"/>
        </w:rPr>
        <w:t>ó</w:t>
      </w:r>
      <w:proofErr w:type="spellStart"/>
      <w:r w:rsidRPr="00153173">
        <w:rPr>
          <w:color w:val="000000" w:themeColor="text1"/>
        </w:rPr>
        <w:t>wienia</w:t>
      </w:r>
      <w:proofErr w:type="spellEnd"/>
      <w:r w:rsidRPr="00153173">
        <w:rPr>
          <w:color w:val="000000" w:themeColor="text1"/>
        </w:rPr>
        <w:t xml:space="preserve">, np. koszty uzgodnień, opinii, wdrożenia i utrzymania czasowej organizacji ruchu, opracowania dokumentacji powykonawczej, przeprowadzenia badań, dokonania </w:t>
      </w:r>
      <w:proofErr w:type="spellStart"/>
      <w:r w:rsidRPr="00153173">
        <w:rPr>
          <w:color w:val="000000" w:themeColor="text1"/>
        </w:rPr>
        <w:t>rozbi</w:t>
      </w:r>
      <w:proofErr w:type="spellEnd"/>
      <w:r w:rsidRPr="00153173">
        <w:rPr>
          <w:color w:val="000000" w:themeColor="text1"/>
          <w:lang w:val="es-ES_tradnl"/>
        </w:rPr>
        <w:t>ó</w:t>
      </w:r>
      <w:proofErr w:type="spellStart"/>
      <w:r w:rsidRPr="00153173">
        <w:rPr>
          <w:color w:val="000000" w:themeColor="text1"/>
        </w:rPr>
        <w:t>rki</w:t>
      </w:r>
      <w:proofErr w:type="spellEnd"/>
      <w:r w:rsidRPr="00153173">
        <w:rPr>
          <w:color w:val="000000" w:themeColor="text1"/>
        </w:rPr>
        <w:t xml:space="preserve"> i wywozu materiałów z niej pochodzących, utylizacji materiałów, ubezpieczenia, itp.</w:t>
      </w:r>
    </w:p>
    <w:p w14:paraId="4744C1CE" w14:textId="77777777" w:rsidR="0061285E" w:rsidRPr="00153173" w:rsidRDefault="00000000">
      <w:pPr>
        <w:pStyle w:val="Listapunktowana"/>
        <w:numPr>
          <w:ilvl w:val="0"/>
          <w:numId w:val="52"/>
        </w:numPr>
        <w:rPr>
          <w:color w:val="000000" w:themeColor="text1"/>
        </w:rPr>
      </w:pPr>
      <w:r w:rsidRPr="00153173">
        <w:rPr>
          <w:color w:val="000000" w:themeColor="text1"/>
        </w:rPr>
        <w:t xml:space="preserve">Ceny jednostkowe netto z oferty Wykonawcy uwzględniają w swej wartości wszelkie koszty związane z realizacją </w:t>
      </w:r>
      <w:proofErr w:type="spellStart"/>
      <w:r w:rsidRPr="00153173">
        <w:rPr>
          <w:color w:val="000000" w:themeColor="text1"/>
        </w:rPr>
        <w:t>zam</w:t>
      </w:r>
      <w:proofErr w:type="spellEnd"/>
      <w:r w:rsidRPr="00153173">
        <w:rPr>
          <w:color w:val="000000" w:themeColor="text1"/>
          <w:lang w:val="es-ES_tradnl"/>
        </w:rPr>
        <w:t>ó</w:t>
      </w:r>
      <w:proofErr w:type="spellStart"/>
      <w:r w:rsidRPr="00153173">
        <w:rPr>
          <w:color w:val="000000" w:themeColor="text1"/>
        </w:rPr>
        <w:t>wienia</w:t>
      </w:r>
      <w:proofErr w:type="spellEnd"/>
      <w:r w:rsidRPr="00153173">
        <w:rPr>
          <w:color w:val="000000" w:themeColor="text1"/>
        </w:rPr>
        <w:t>.</w:t>
      </w:r>
    </w:p>
    <w:p w14:paraId="33CBCCAF" w14:textId="77777777" w:rsidR="0061285E" w:rsidRPr="00153173" w:rsidRDefault="00000000">
      <w:pPr>
        <w:pStyle w:val="Listapunktowana"/>
        <w:numPr>
          <w:ilvl w:val="0"/>
          <w:numId w:val="52"/>
        </w:numPr>
        <w:rPr>
          <w:color w:val="000000" w:themeColor="text1"/>
        </w:rPr>
      </w:pPr>
      <w:r w:rsidRPr="00153173">
        <w:rPr>
          <w:color w:val="000000" w:themeColor="text1"/>
        </w:rPr>
        <w:t xml:space="preserve">Na wniosek Zamawiającego, Wykonawca w terminie 14 dni od daty wezwania przedłoży Zamawiającemu kosztorys ofertowy wyliczony metodą kalkulacji szczegółowej zawierający w </w:t>
      </w:r>
      <w:proofErr w:type="spellStart"/>
      <w:r w:rsidRPr="00153173">
        <w:rPr>
          <w:color w:val="000000" w:themeColor="text1"/>
        </w:rPr>
        <w:t>szczeg</w:t>
      </w:r>
      <w:proofErr w:type="spellEnd"/>
      <w:r w:rsidRPr="00153173">
        <w:rPr>
          <w:color w:val="000000" w:themeColor="text1"/>
          <w:lang w:val="es-ES_tradnl"/>
        </w:rPr>
        <w:t>ó</w:t>
      </w:r>
      <w:proofErr w:type="spellStart"/>
      <w:r w:rsidRPr="00153173">
        <w:rPr>
          <w:color w:val="000000" w:themeColor="text1"/>
        </w:rPr>
        <w:t>lności</w:t>
      </w:r>
      <w:proofErr w:type="spellEnd"/>
      <w:r w:rsidRPr="00153173">
        <w:rPr>
          <w:color w:val="000000" w:themeColor="text1"/>
        </w:rPr>
        <w:t xml:space="preserve"> kalkulacje cen jednostkowych w rozbiciu na nakłady rzeczowe i ceny odpowiednio dla tych nakład</w:t>
      </w:r>
      <w:r w:rsidRPr="00153173">
        <w:rPr>
          <w:color w:val="000000" w:themeColor="text1"/>
          <w:lang w:val="es-ES_tradnl"/>
        </w:rPr>
        <w:t>ó</w:t>
      </w:r>
      <w:r w:rsidRPr="00153173">
        <w:rPr>
          <w:color w:val="000000" w:themeColor="text1"/>
        </w:rPr>
        <w:t>w: robocizny, materiałów wraz z kosztami zakupu, pracy sprzętu i transportu oraz narzuty koszt</w:t>
      </w:r>
      <w:r w:rsidRPr="00153173">
        <w:rPr>
          <w:color w:val="000000" w:themeColor="text1"/>
          <w:lang w:val="es-ES_tradnl"/>
        </w:rPr>
        <w:t>ó</w:t>
      </w:r>
      <w:r w:rsidRPr="00153173">
        <w:rPr>
          <w:color w:val="000000" w:themeColor="text1"/>
        </w:rPr>
        <w:t>w pośrednich (</w:t>
      </w:r>
      <w:proofErr w:type="spellStart"/>
      <w:r w:rsidRPr="00153173">
        <w:rPr>
          <w:color w:val="000000" w:themeColor="text1"/>
        </w:rPr>
        <w:t>og</w:t>
      </w:r>
      <w:proofErr w:type="spellEnd"/>
      <w:r w:rsidRPr="00153173">
        <w:rPr>
          <w:color w:val="000000" w:themeColor="text1"/>
          <w:lang w:val="es-ES_tradnl"/>
        </w:rPr>
        <w:t>ó</w:t>
      </w:r>
      <w:proofErr w:type="spellStart"/>
      <w:r w:rsidRPr="00153173">
        <w:rPr>
          <w:color w:val="000000" w:themeColor="text1"/>
        </w:rPr>
        <w:t>lnych</w:t>
      </w:r>
      <w:proofErr w:type="spellEnd"/>
      <w:r w:rsidRPr="00153173">
        <w:rPr>
          <w:color w:val="000000" w:themeColor="text1"/>
        </w:rPr>
        <w:t xml:space="preserve"> i zysku) wszystkich lub wybranych pozycji kosztorysu ofertowego Wykonawcy. Cena każdej pozycji kosztorysu ofertowego, wyliczonej metodą kalkulacji szczegółowej musi być r</w:t>
      </w:r>
      <w:r w:rsidRPr="00153173">
        <w:rPr>
          <w:color w:val="000000" w:themeColor="text1"/>
          <w:lang w:val="es-ES_tradnl"/>
        </w:rPr>
        <w:t>ó</w:t>
      </w:r>
      <w:proofErr w:type="spellStart"/>
      <w:r w:rsidRPr="00153173">
        <w:rPr>
          <w:color w:val="000000" w:themeColor="text1"/>
        </w:rPr>
        <w:t>wna</w:t>
      </w:r>
      <w:proofErr w:type="spellEnd"/>
      <w:r w:rsidRPr="00153173">
        <w:rPr>
          <w:color w:val="000000" w:themeColor="text1"/>
        </w:rPr>
        <w:t xml:space="preserve"> cenie tej pozycji z kosztorysu ofertowego z oferty Wykonawcy.</w:t>
      </w:r>
    </w:p>
    <w:p w14:paraId="2C782F0A" w14:textId="77777777" w:rsidR="0061285E" w:rsidRPr="00153173" w:rsidRDefault="00000000">
      <w:pPr>
        <w:pStyle w:val="Listapunktowana"/>
        <w:numPr>
          <w:ilvl w:val="0"/>
          <w:numId w:val="52"/>
        </w:numPr>
        <w:rPr>
          <w:color w:val="000000" w:themeColor="text1"/>
        </w:rPr>
      </w:pPr>
      <w:r w:rsidRPr="00153173">
        <w:rPr>
          <w:color w:val="000000" w:themeColor="text1"/>
        </w:rPr>
        <w:t>Ostateczne wynagrodzenie kosztorysowe zostanie ustalone na podstawie kosztorysu powykonawczego rob</w:t>
      </w:r>
      <w:r w:rsidRPr="00153173">
        <w:rPr>
          <w:color w:val="000000" w:themeColor="text1"/>
          <w:lang w:val="es-ES_tradnl"/>
        </w:rPr>
        <w:t>ó</w:t>
      </w:r>
      <w:r w:rsidRPr="00153173">
        <w:rPr>
          <w:color w:val="000000" w:themeColor="text1"/>
        </w:rPr>
        <w:t>t w oparciu o ilości rzeczywiście wykonanych i odebranych rob</w:t>
      </w:r>
      <w:r w:rsidRPr="00153173">
        <w:rPr>
          <w:color w:val="000000" w:themeColor="text1"/>
          <w:lang w:val="es-ES_tradnl"/>
        </w:rPr>
        <w:t>ó</w:t>
      </w:r>
      <w:r w:rsidRPr="00153173">
        <w:rPr>
          <w:color w:val="000000" w:themeColor="text1"/>
        </w:rPr>
        <w:t xml:space="preserve">t z książki obmiaru oraz cen jednostkowych za </w:t>
      </w:r>
      <w:proofErr w:type="spellStart"/>
      <w:r w:rsidRPr="00153173">
        <w:rPr>
          <w:color w:val="000000" w:themeColor="text1"/>
        </w:rPr>
        <w:t>poszczeg</w:t>
      </w:r>
      <w:proofErr w:type="spellEnd"/>
      <w:r w:rsidRPr="00153173">
        <w:rPr>
          <w:color w:val="000000" w:themeColor="text1"/>
          <w:lang w:val="es-ES_tradnl"/>
        </w:rPr>
        <w:t>ó</w:t>
      </w:r>
      <w:proofErr w:type="spellStart"/>
      <w:r w:rsidRPr="00153173">
        <w:rPr>
          <w:color w:val="000000" w:themeColor="text1"/>
        </w:rPr>
        <w:t>lne</w:t>
      </w:r>
      <w:proofErr w:type="spellEnd"/>
      <w:r w:rsidRPr="00153173">
        <w:rPr>
          <w:color w:val="000000" w:themeColor="text1"/>
        </w:rPr>
        <w:t xml:space="preserve"> pozycje kosztorysowe, zaoferowanych w ofercie przez Wykonawcę.</w:t>
      </w:r>
    </w:p>
    <w:p w14:paraId="19B167D4" w14:textId="77777777" w:rsidR="0061285E" w:rsidRPr="00153173" w:rsidRDefault="00000000">
      <w:pPr>
        <w:pStyle w:val="Listapunktowana"/>
        <w:numPr>
          <w:ilvl w:val="0"/>
          <w:numId w:val="52"/>
        </w:numPr>
        <w:rPr>
          <w:color w:val="000000" w:themeColor="text1"/>
        </w:rPr>
      </w:pPr>
      <w:r w:rsidRPr="00153173">
        <w:rPr>
          <w:color w:val="000000" w:themeColor="text1"/>
        </w:rPr>
        <w:t xml:space="preserve">Jeżeli roboty rodzajowo nie występujące w ofercie Wykonawcy, w </w:t>
      </w:r>
      <w:proofErr w:type="spellStart"/>
      <w:r w:rsidRPr="00153173">
        <w:rPr>
          <w:color w:val="000000" w:themeColor="text1"/>
        </w:rPr>
        <w:t>szczeg</w:t>
      </w:r>
      <w:proofErr w:type="spellEnd"/>
      <w:r w:rsidRPr="00153173">
        <w:rPr>
          <w:color w:val="000000" w:themeColor="text1"/>
          <w:lang w:val="es-ES_tradnl"/>
        </w:rPr>
        <w:t>ó</w:t>
      </w:r>
      <w:proofErr w:type="spellStart"/>
      <w:r w:rsidRPr="00153173">
        <w:rPr>
          <w:color w:val="000000" w:themeColor="text1"/>
        </w:rPr>
        <w:t>lności</w:t>
      </w:r>
      <w:proofErr w:type="spellEnd"/>
      <w:r w:rsidRPr="00153173">
        <w:rPr>
          <w:color w:val="000000" w:themeColor="text1"/>
        </w:rPr>
        <w:t xml:space="preserve"> roboty zamienne lub dodatkowe rodzajowo nie występujące w ofercie Wykonawcy nie odpowiadają opisowi pozycji w kosztorysie ofertowym, ale jest możliwe ustalenie nowej ceny na podstawie ceny jednostkowej z kosztorysu ofertowego poprzez interpolację, Wykonawca jest zobowiązany do wyliczenia ceny taką </w:t>
      </w:r>
      <w:r w:rsidRPr="00153173">
        <w:rPr>
          <w:color w:val="000000" w:themeColor="text1"/>
          <w:lang w:val="es-ES_tradnl"/>
        </w:rPr>
        <w:t>metod</w:t>
      </w:r>
      <w:r w:rsidRPr="00153173">
        <w:rPr>
          <w:color w:val="000000" w:themeColor="text1"/>
        </w:rPr>
        <w:t xml:space="preserve">ą i </w:t>
      </w:r>
      <w:r w:rsidRPr="00153173">
        <w:rPr>
          <w:color w:val="000000" w:themeColor="text1"/>
        </w:rPr>
        <w:lastRenderedPageBreak/>
        <w:t>przedłożenia wyliczenia do sprawdzenia inspektorowi nadzoru inwestorskiego i akceptacji Zamawiającego.</w:t>
      </w:r>
    </w:p>
    <w:p w14:paraId="45E8F7A6" w14:textId="77777777" w:rsidR="0061285E" w:rsidRPr="00153173" w:rsidRDefault="00000000">
      <w:pPr>
        <w:pStyle w:val="Listapunktowana"/>
        <w:numPr>
          <w:ilvl w:val="0"/>
          <w:numId w:val="52"/>
        </w:numPr>
        <w:rPr>
          <w:color w:val="000000" w:themeColor="text1"/>
        </w:rPr>
      </w:pPr>
      <w:r w:rsidRPr="00153173">
        <w:rPr>
          <w:color w:val="000000" w:themeColor="text1"/>
        </w:rPr>
        <w:t xml:space="preserve">Jeżeli roboty rodzajowo nie występujące w ofercie Wykonawcy, o </w:t>
      </w:r>
      <w:proofErr w:type="spellStart"/>
      <w:r w:rsidRPr="00153173">
        <w:rPr>
          <w:color w:val="000000" w:themeColor="text1"/>
        </w:rPr>
        <w:t>kt</w:t>
      </w:r>
      <w:proofErr w:type="spellEnd"/>
      <w:r w:rsidRPr="00153173">
        <w:rPr>
          <w:color w:val="000000" w:themeColor="text1"/>
          <w:lang w:val="es-ES_tradnl"/>
        </w:rPr>
        <w:t>ó</w:t>
      </w:r>
      <w:proofErr w:type="spellStart"/>
      <w:r w:rsidRPr="00153173">
        <w:rPr>
          <w:color w:val="000000" w:themeColor="text1"/>
        </w:rPr>
        <w:t>rych</w:t>
      </w:r>
      <w:proofErr w:type="spellEnd"/>
      <w:r w:rsidRPr="00153173">
        <w:rPr>
          <w:color w:val="000000" w:themeColor="text1"/>
        </w:rPr>
        <w:t xml:space="preserve"> mowa</w:t>
      </w:r>
      <w:r w:rsidRPr="00153173">
        <w:rPr>
          <w:color w:val="000000" w:themeColor="text1"/>
        </w:rPr>
        <w:br/>
        <w:t>w ust. 6, nie występujące w ofercie Wykonawcy, nie odpowiadają opisowi pozycji</w:t>
      </w:r>
      <w:r w:rsidRPr="00153173">
        <w:rPr>
          <w:color w:val="000000" w:themeColor="text1"/>
        </w:rPr>
        <w:br/>
        <w:t>w kosztorysie ofertowym, a nie można ustalić ceny zgodnie z ust. 6, Wykonawca powinien przedłożyć do akceptacji Zamawiającego kalkulację ceny jednostkowej tych rob</w:t>
      </w:r>
      <w:r w:rsidRPr="00153173">
        <w:rPr>
          <w:color w:val="000000" w:themeColor="text1"/>
          <w:lang w:val="es-ES_tradnl"/>
        </w:rPr>
        <w:t>ó</w:t>
      </w:r>
      <w:r w:rsidRPr="00153173">
        <w:rPr>
          <w:color w:val="000000" w:themeColor="text1"/>
        </w:rPr>
        <w:t>t z uwzględnieniem czynnik</w:t>
      </w:r>
      <w:r w:rsidRPr="00153173">
        <w:rPr>
          <w:color w:val="000000" w:themeColor="text1"/>
          <w:lang w:val="es-ES_tradnl"/>
        </w:rPr>
        <w:t>ó</w:t>
      </w:r>
      <w:r w:rsidRPr="00153173">
        <w:rPr>
          <w:color w:val="000000" w:themeColor="text1"/>
        </w:rPr>
        <w:t xml:space="preserve">w </w:t>
      </w:r>
      <w:proofErr w:type="spellStart"/>
      <w:r w:rsidRPr="00153173">
        <w:rPr>
          <w:color w:val="000000" w:themeColor="text1"/>
        </w:rPr>
        <w:t>cenotw</w:t>
      </w:r>
      <w:proofErr w:type="spellEnd"/>
      <w:r w:rsidRPr="00153173">
        <w:rPr>
          <w:color w:val="000000" w:themeColor="text1"/>
          <w:lang w:val="es-ES_tradnl"/>
        </w:rPr>
        <w:t>ó</w:t>
      </w:r>
      <w:proofErr w:type="spellStart"/>
      <w:r w:rsidRPr="00153173">
        <w:rPr>
          <w:color w:val="000000" w:themeColor="text1"/>
        </w:rPr>
        <w:t>rczych</w:t>
      </w:r>
      <w:proofErr w:type="spellEnd"/>
      <w:r w:rsidRPr="00153173">
        <w:rPr>
          <w:color w:val="000000" w:themeColor="text1"/>
        </w:rPr>
        <w:t xml:space="preserve">, określonych zgodnie z ust. 4, a dla materiałów, sprzętu i transportu dla </w:t>
      </w:r>
      <w:proofErr w:type="spellStart"/>
      <w:r w:rsidRPr="00153173">
        <w:rPr>
          <w:color w:val="000000" w:themeColor="text1"/>
        </w:rPr>
        <w:t>kt</w:t>
      </w:r>
      <w:proofErr w:type="spellEnd"/>
      <w:r w:rsidRPr="00153173">
        <w:rPr>
          <w:color w:val="000000" w:themeColor="text1"/>
          <w:lang w:val="es-ES_tradnl"/>
        </w:rPr>
        <w:t>ó</w:t>
      </w:r>
      <w:proofErr w:type="spellStart"/>
      <w:r w:rsidRPr="00153173">
        <w:rPr>
          <w:color w:val="000000" w:themeColor="text1"/>
        </w:rPr>
        <w:t>rych</w:t>
      </w:r>
      <w:proofErr w:type="spellEnd"/>
      <w:r w:rsidRPr="00153173">
        <w:rPr>
          <w:color w:val="000000" w:themeColor="text1"/>
        </w:rPr>
        <w:t xml:space="preserve"> ceny nie zostały </w:t>
      </w:r>
      <w:proofErr w:type="spellStart"/>
      <w:r w:rsidRPr="00153173">
        <w:rPr>
          <w:color w:val="000000" w:themeColor="text1"/>
        </w:rPr>
        <w:t>okreś</w:t>
      </w:r>
      <w:proofErr w:type="spellEnd"/>
      <w:r w:rsidRPr="00153173">
        <w:rPr>
          <w:color w:val="000000" w:themeColor="text1"/>
          <w:lang w:val="it-IT"/>
        </w:rPr>
        <w:t>lone</w:t>
      </w:r>
      <w:r w:rsidRPr="00153173">
        <w:rPr>
          <w:color w:val="000000" w:themeColor="text1"/>
        </w:rPr>
        <w:br/>
        <w:t>w kosztorysie ofertowym cen nie wyższych od aktualnych średnich cen materiałów, sprzętu i transportu opublikowanych w wydawnictwie „</w:t>
      </w:r>
      <w:r w:rsidRPr="00153173">
        <w:rPr>
          <w:color w:val="000000" w:themeColor="text1"/>
          <w:lang w:val="de-DE"/>
        </w:rPr>
        <w:t>SEKOCENBUD</w:t>
      </w:r>
      <w:r w:rsidRPr="00153173">
        <w:rPr>
          <w:color w:val="000000" w:themeColor="text1"/>
        </w:rPr>
        <w:t xml:space="preserve">” w miesiącu, w </w:t>
      </w:r>
      <w:proofErr w:type="spellStart"/>
      <w:r w:rsidRPr="00153173">
        <w:rPr>
          <w:color w:val="000000" w:themeColor="text1"/>
        </w:rPr>
        <w:t>kt</w:t>
      </w:r>
      <w:proofErr w:type="spellEnd"/>
      <w:r w:rsidRPr="00153173">
        <w:rPr>
          <w:color w:val="000000" w:themeColor="text1"/>
          <w:lang w:val="es-ES_tradnl"/>
        </w:rPr>
        <w:t>ó</w:t>
      </w:r>
      <w:r w:rsidRPr="00153173">
        <w:rPr>
          <w:color w:val="000000" w:themeColor="text1"/>
        </w:rPr>
        <w:t>rym kalkulacja jest sporządzona oraz nakład</w:t>
      </w:r>
      <w:r w:rsidRPr="00153173">
        <w:rPr>
          <w:color w:val="000000" w:themeColor="text1"/>
          <w:lang w:val="es-ES_tradnl"/>
        </w:rPr>
        <w:t>ó</w:t>
      </w:r>
      <w:r w:rsidRPr="00153173">
        <w:rPr>
          <w:color w:val="000000" w:themeColor="text1"/>
        </w:rPr>
        <w:t>w rzeczowych określonych w Katalogach Norm Nakład</w:t>
      </w:r>
      <w:r w:rsidRPr="00153173">
        <w:rPr>
          <w:color w:val="000000" w:themeColor="text1"/>
          <w:lang w:val="es-ES_tradnl"/>
        </w:rPr>
        <w:t>ó</w:t>
      </w:r>
      <w:r w:rsidRPr="00153173">
        <w:rPr>
          <w:color w:val="000000" w:themeColor="text1"/>
        </w:rPr>
        <w:t>w Rzeczowych, Katalogach Nakład</w:t>
      </w:r>
      <w:r w:rsidRPr="00153173">
        <w:rPr>
          <w:color w:val="000000" w:themeColor="text1"/>
          <w:lang w:val="es-ES_tradnl"/>
        </w:rPr>
        <w:t>ó</w:t>
      </w:r>
      <w:r w:rsidRPr="00153173">
        <w:rPr>
          <w:color w:val="000000" w:themeColor="text1"/>
        </w:rPr>
        <w:t>w Rzeczowych, a w przypadku rob</w:t>
      </w:r>
      <w:r w:rsidRPr="00153173">
        <w:rPr>
          <w:color w:val="000000" w:themeColor="text1"/>
          <w:lang w:val="es-ES_tradnl"/>
        </w:rPr>
        <w:t>ó</w:t>
      </w:r>
      <w:r w:rsidRPr="00153173">
        <w:rPr>
          <w:color w:val="000000" w:themeColor="text1"/>
        </w:rPr>
        <w:t xml:space="preserve">t dla </w:t>
      </w:r>
      <w:proofErr w:type="spellStart"/>
      <w:r w:rsidRPr="00153173">
        <w:rPr>
          <w:color w:val="000000" w:themeColor="text1"/>
        </w:rPr>
        <w:t>kt</w:t>
      </w:r>
      <w:proofErr w:type="spellEnd"/>
      <w:r w:rsidRPr="00153173">
        <w:rPr>
          <w:color w:val="000000" w:themeColor="text1"/>
          <w:lang w:val="es-ES_tradnl"/>
        </w:rPr>
        <w:t>ó</w:t>
      </w:r>
      <w:proofErr w:type="spellStart"/>
      <w:r w:rsidRPr="00153173">
        <w:rPr>
          <w:color w:val="000000" w:themeColor="text1"/>
        </w:rPr>
        <w:t>rych</w:t>
      </w:r>
      <w:proofErr w:type="spellEnd"/>
      <w:r w:rsidRPr="00153173">
        <w:rPr>
          <w:color w:val="000000" w:themeColor="text1"/>
        </w:rPr>
        <w:t xml:space="preserve"> nie określono nakład</w:t>
      </w:r>
      <w:r w:rsidRPr="00153173">
        <w:rPr>
          <w:color w:val="000000" w:themeColor="text1"/>
          <w:lang w:val="es-ES_tradnl"/>
        </w:rPr>
        <w:t>ó</w:t>
      </w:r>
      <w:r w:rsidRPr="00153173">
        <w:rPr>
          <w:color w:val="000000" w:themeColor="text1"/>
        </w:rPr>
        <w:t xml:space="preserve">w rzeczowych w KNNR lub KNR albo wg innych </w:t>
      </w:r>
      <w:proofErr w:type="spellStart"/>
      <w:r w:rsidRPr="00153173">
        <w:rPr>
          <w:color w:val="000000" w:themeColor="text1"/>
        </w:rPr>
        <w:t>og</w:t>
      </w:r>
      <w:proofErr w:type="spellEnd"/>
      <w:r w:rsidRPr="00153173">
        <w:rPr>
          <w:color w:val="000000" w:themeColor="text1"/>
          <w:lang w:val="es-ES_tradnl"/>
        </w:rPr>
        <w:t>ó</w:t>
      </w:r>
      <w:r w:rsidRPr="00153173">
        <w:rPr>
          <w:color w:val="000000" w:themeColor="text1"/>
        </w:rPr>
        <w:t>lnie stosowanych katalog</w:t>
      </w:r>
      <w:r w:rsidRPr="00153173">
        <w:rPr>
          <w:color w:val="000000" w:themeColor="text1"/>
          <w:lang w:val="es-ES_tradnl"/>
        </w:rPr>
        <w:t>ó</w:t>
      </w:r>
      <w:r w:rsidRPr="00153173">
        <w:rPr>
          <w:color w:val="000000" w:themeColor="text1"/>
        </w:rPr>
        <w:t xml:space="preserve">w powinien przedłożyć kalkulację indywidualną, </w:t>
      </w:r>
      <w:proofErr w:type="spellStart"/>
      <w:r w:rsidRPr="00153173">
        <w:rPr>
          <w:color w:val="000000" w:themeColor="text1"/>
        </w:rPr>
        <w:t>kt</w:t>
      </w:r>
      <w:proofErr w:type="spellEnd"/>
      <w:r w:rsidRPr="00153173">
        <w:rPr>
          <w:color w:val="000000" w:themeColor="text1"/>
          <w:lang w:val="es-ES_tradnl"/>
        </w:rPr>
        <w:t>ó</w:t>
      </w:r>
      <w:proofErr w:type="spellStart"/>
      <w:r w:rsidRPr="00153173">
        <w:rPr>
          <w:color w:val="000000" w:themeColor="text1"/>
        </w:rPr>
        <w:t>ra</w:t>
      </w:r>
      <w:proofErr w:type="spellEnd"/>
      <w:r w:rsidRPr="00153173">
        <w:rPr>
          <w:color w:val="000000" w:themeColor="text1"/>
        </w:rPr>
        <w:t xml:space="preserve"> wymaga zaakceptowania przez Zamawiającego.</w:t>
      </w:r>
    </w:p>
    <w:p w14:paraId="157167A9" w14:textId="77777777" w:rsidR="0061285E" w:rsidRPr="00153173" w:rsidRDefault="00000000">
      <w:pPr>
        <w:pStyle w:val="Listapunktowana"/>
        <w:numPr>
          <w:ilvl w:val="0"/>
          <w:numId w:val="52"/>
        </w:numPr>
        <w:rPr>
          <w:color w:val="000000" w:themeColor="text1"/>
        </w:rPr>
      </w:pPr>
      <w:r w:rsidRPr="00153173">
        <w:rPr>
          <w:color w:val="000000" w:themeColor="text1"/>
        </w:rPr>
        <w:t>Cena jednostkowa elementu nie może być wyższa od aktualnych średnich cen robocizny, materiałów, sprzętu i transportu w cenniku SEKOCENBUD w miesiącu,</w:t>
      </w:r>
      <w:r w:rsidRPr="00153173">
        <w:rPr>
          <w:color w:val="000000" w:themeColor="text1"/>
        </w:rPr>
        <w:br/>
        <w:t xml:space="preserve">w </w:t>
      </w:r>
      <w:proofErr w:type="spellStart"/>
      <w:r w:rsidRPr="00153173">
        <w:rPr>
          <w:color w:val="000000" w:themeColor="text1"/>
        </w:rPr>
        <w:t>kt</w:t>
      </w:r>
      <w:proofErr w:type="spellEnd"/>
      <w:r w:rsidRPr="00153173">
        <w:rPr>
          <w:color w:val="000000" w:themeColor="text1"/>
          <w:lang w:val="es-ES_tradnl"/>
        </w:rPr>
        <w:t>ó</w:t>
      </w:r>
      <w:r w:rsidRPr="00153173">
        <w:rPr>
          <w:color w:val="000000" w:themeColor="text1"/>
        </w:rPr>
        <w:t>rym kalkulacja jest sporządzona.</w:t>
      </w:r>
    </w:p>
    <w:p w14:paraId="3AA27564" w14:textId="77777777" w:rsidR="0061285E" w:rsidRPr="00153173" w:rsidRDefault="00000000">
      <w:pPr>
        <w:pStyle w:val="Listapunktowana"/>
        <w:numPr>
          <w:ilvl w:val="0"/>
          <w:numId w:val="52"/>
        </w:numPr>
        <w:rPr>
          <w:color w:val="000000" w:themeColor="text1"/>
        </w:rPr>
      </w:pPr>
      <w:r w:rsidRPr="00153173">
        <w:rPr>
          <w:color w:val="000000" w:themeColor="text1"/>
        </w:rPr>
        <w:t>Jeżeli cena jednostkowa przedłożona przez Wykonawcę do akceptacji Zamawiającemu będzie skalkulowana niezgodnie z postanowieniami ust. 6-8 Zamawiający wprowadzi korektę ceny opartą na własnych wyliczeniach.</w:t>
      </w:r>
    </w:p>
    <w:p w14:paraId="057E639C" w14:textId="77777777" w:rsidR="0061285E" w:rsidRPr="00153173" w:rsidRDefault="00000000">
      <w:pPr>
        <w:pStyle w:val="Listapunktowana"/>
        <w:numPr>
          <w:ilvl w:val="0"/>
          <w:numId w:val="52"/>
        </w:numPr>
        <w:rPr>
          <w:color w:val="000000" w:themeColor="text1"/>
        </w:rPr>
      </w:pPr>
      <w:r w:rsidRPr="00153173">
        <w:rPr>
          <w:color w:val="000000" w:themeColor="text1"/>
        </w:rPr>
        <w:t>Wykonawca powinien dokonać wyliczeń cen na podstawie ust. 6-8 oraz przedstawić Zamawiającemu do akceptacji wysokość wynagrodzenia wynikającą</w:t>
      </w:r>
      <w:r w:rsidRPr="00153173">
        <w:rPr>
          <w:color w:val="000000" w:themeColor="text1"/>
        </w:rPr>
        <w:br/>
        <w:t xml:space="preserve">z tych zmian. </w:t>
      </w:r>
    </w:p>
    <w:p w14:paraId="5CC008D3" w14:textId="77777777" w:rsidR="0061285E" w:rsidRPr="00153173" w:rsidRDefault="00000000">
      <w:pPr>
        <w:pStyle w:val="Listapunktowana"/>
        <w:numPr>
          <w:ilvl w:val="0"/>
          <w:numId w:val="52"/>
        </w:numPr>
        <w:rPr>
          <w:color w:val="000000" w:themeColor="text1"/>
        </w:rPr>
      </w:pPr>
      <w:r w:rsidRPr="00153173">
        <w:rPr>
          <w:color w:val="000000" w:themeColor="text1"/>
        </w:rPr>
        <w:t>Zamawiający nie będzie wypłacał zaliczek na poczet wynagrodzenia za wykonanie przedmiotu umowy.</w:t>
      </w:r>
    </w:p>
    <w:p w14:paraId="4E1F667C" w14:textId="77777777" w:rsidR="0061285E" w:rsidRPr="00153173" w:rsidRDefault="00000000">
      <w:pPr>
        <w:pStyle w:val="Listapunktowana"/>
        <w:numPr>
          <w:ilvl w:val="0"/>
          <w:numId w:val="52"/>
        </w:numPr>
        <w:rPr>
          <w:color w:val="000000" w:themeColor="text1"/>
        </w:rPr>
      </w:pPr>
      <w:r w:rsidRPr="00153173">
        <w:rPr>
          <w:color w:val="000000" w:themeColor="text1"/>
        </w:rPr>
        <w:t>Zmiana wysokości wynagrodzenia Wykonawcy nastąpi bez konieczności sporządzania aneksu do umowy, w przypadku:</w:t>
      </w:r>
    </w:p>
    <w:p w14:paraId="25AB891A" w14:textId="77777777" w:rsidR="0061285E" w:rsidRPr="00153173" w:rsidRDefault="00000000">
      <w:pPr>
        <w:numPr>
          <w:ilvl w:val="0"/>
          <w:numId w:val="54"/>
        </w:numPr>
        <w:spacing w:line="276" w:lineRule="auto"/>
        <w:jc w:val="both"/>
        <w:rPr>
          <w:rFonts w:ascii="Arial" w:hAnsi="Arial"/>
          <w:color w:val="000000" w:themeColor="text1"/>
        </w:rPr>
      </w:pPr>
      <w:r w:rsidRPr="00153173">
        <w:rPr>
          <w:rFonts w:ascii="Arial" w:hAnsi="Arial"/>
          <w:color w:val="000000" w:themeColor="text1"/>
        </w:rPr>
        <w:t>zmiany stawki podatku od towar</w:t>
      </w:r>
      <w:r w:rsidRPr="00153173">
        <w:rPr>
          <w:rFonts w:ascii="Arial" w:hAnsi="Arial"/>
          <w:color w:val="000000" w:themeColor="text1"/>
          <w:lang w:val="es-ES_tradnl"/>
        </w:rPr>
        <w:t>ó</w:t>
      </w:r>
      <w:r w:rsidRPr="00153173">
        <w:rPr>
          <w:rFonts w:ascii="Arial" w:hAnsi="Arial"/>
          <w:color w:val="000000" w:themeColor="text1"/>
        </w:rPr>
        <w:t xml:space="preserve">w i usług - warunkiem dokonania waloryzacji będzie skierowanie do Zamawiającego pisemnego wniosku Wykonawcy zawierającego uzasadnienie i szczegółowy </w:t>
      </w:r>
      <w:proofErr w:type="spellStart"/>
      <w:r w:rsidRPr="00153173">
        <w:rPr>
          <w:rFonts w:ascii="Arial" w:hAnsi="Arial"/>
          <w:color w:val="000000" w:themeColor="text1"/>
        </w:rPr>
        <w:t>spos</w:t>
      </w:r>
      <w:proofErr w:type="spellEnd"/>
      <w:r w:rsidRPr="00153173">
        <w:rPr>
          <w:rFonts w:ascii="Arial" w:hAnsi="Arial"/>
          <w:color w:val="000000" w:themeColor="text1"/>
          <w:lang w:val="es-ES_tradnl"/>
        </w:rPr>
        <w:t>ó</w:t>
      </w:r>
      <w:r w:rsidRPr="00153173">
        <w:rPr>
          <w:rFonts w:ascii="Arial" w:hAnsi="Arial"/>
          <w:color w:val="000000" w:themeColor="text1"/>
        </w:rPr>
        <w:t>b wyliczenia nowych cen, waloryzacja będzie mogła nastąpić od dnia powstania obowiązku podatkowego obliczonego według nowych stawek podatku od towar</w:t>
      </w:r>
      <w:r w:rsidRPr="00153173">
        <w:rPr>
          <w:rFonts w:ascii="Arial" w:hAnsi="Arial"/>
          <w:color w:val="000000" w:themeColor="text1"/>
          <w:lang w:val="es-ES_tradnl"/>
        </w:rPr>
        <w:t>ó</w:t>
      </w:r>
      <w:r w:rsidRPr="00153173">
        <w:rPr>
          <w:rFonts w:ascii="Arial" w:hAnsi="Arial"/>
          <w:color w:val="000000" w:themeColor="text1"/>
        </w:rPr>
        <w:t xml:space="preserve">w i </w:t>
      </w:r>
      <w:proofErr w:type="spellStart"/>
      <w:r w:rsidRPr="00153173">
        <w:rPr>
          <w:rFonts w:ascii="Arial" w:hAnsi="Arial"/>
          <w:color w:val="000000" w:themeColor="text1"/>
        </w:rPr>
        <w:t>usł</w:t>
      </w:r>
      <w:r w:rsidRPr="00153173">
        <w:rPr>
          <w:rFonts w:ascii="Arial" w:hAnsi="Arial"/>
          <w:color w:val="000000" w:themeColor="text1"/>
          <w:lang w:val="de-DE"/>
        </w:rPr>
        <w:t>ug</w:t>
      </w:r>
      <w:proofErr w:type="spellEnd"/>
      <w:r w:rsidRPr="00153173">
        <w:rPr>
          <w:rFonts w:ascii="Arial" w:hAnsi="Arial"/>
          <w:color w:val="000000" w:themeColor="text1"/>
          <w:lang w:val="de-DE"/>
        </w:rPr>
        <w:t>,</w:t>
      </w:r>
    </w:p>
    <w:p w14:paraId="40B76D0F" w14:textId="77777777" w:rsidR="0061285E" w:rsidRPr="00153173" w:rsidRDefault="00000000">
      <w:pPr>
        <w:numPr>
          <w:ilvl w:val="0"/>
          <w:numId w:val="54"/>
        </w:numPr>
        <w:spacing w:line="276" w:lineRule="auto"/>
        <w:jc w:val="both"/>
        <w:rPr>
          <w:rFonts w:ascii="Arial" w:hAnsi="Arial"/>
          <w:color w:val="000000" w:themeColor="text1"/>
        </w:rPr>
      </w:pPr>
      <w:r w:rsidRPr="00153173">
        <w:rPr>
          <w:rFonts w:ascii="Arial" w:hAnsi="Arial"/>
          <w:color w:val="000000" w:themeColor="text1"/>
        </w:rPr>
        <w:t>zmiany wysokości minimalnego wynagrodzenia za pracę albo wysokości minimalnej stawki godzinowej, ustalonych na podstawie przepis</w:t>
      </w:r>
      <w:r w:rsidRPr="00153173">
        <w:rPr>
          <w:rFonts w:ascii="Arial" w:hAnsi="Arial"/>
          <w:color w:val="000000" w:themeColor="text1"/>
          <w:lang w:val="es-ES_tradnl"/>
        </w:rPr>
        <w:t>ó</w:t>
      </w:r>
      <w:r w:rsidRPr="00153173">
        <w:rPr>
          <w:rFonts w:ascii="Arial" w:hAnsi="Arial"/>
          <w:color w:val="000000" w:themeColor="text1"/>
        </w:rPr>
        <w:t>w ustawy</w:t>
      </w:r>
      <w:r w:rsidRPr="00153173">
        <w:rPr>
          <w:rFonts w:ascii="Arial" w:eastAsia="Arial" w:hAnsi="Arial" w:cs="Arial"/>
          <w:color w:val="000000" w:themeColor="text1"/>
        </w:rPr>
        <w:br/>
      </w:r>
      <w:r w:rsidRPr="00153173">
        <w:rPr>
          <w:rFonts w:ascii="Arial" w:hAnsi="Arial"/>
          <w:color w:val="000000" w:themeColor="text1"/>
        </w:rPr>
        <w:t xml:space="preserve">z dnia 10 października 2002 r. o minimalnym wynagrodzeniu za pracę (tekst jedn. Dz. U. z 2020 poz. 2207 ze zm.)- warunkiem dokonania waloryzacji będzie skierowanie do Zamawiającego pisemnego wniosku Wykonawcy zawierającego uzasadnienie i szczegółowy </w:t>
      </w:r>
      <w:proofErr w:type="spellStart"/>
      <w:r w:rsidRPr="00153173">
        <w:rPr>
          <w:rFonts w:ascii="Arial" w:hAnsi="Arial"/>
          <w:color w:val="000000" w:themeColor="text1"/>
        </w:rPr>
        <w:t>spos</w:t>
      </w:r>
      <w:proofErr w:type="spellEnd"/>
      <w:r w:rsidRPr="00153173">
        <w:rPr>
          <w:rFonts w:ascii="Arial" w:hAnsi="Arial"/>
          <w:color w:val="000000" w:themeColor="text1"/>
          <w:lang w:val="es-ES_tradnl"/>
        </w:rPr>
        <w:t>ó</w:t>
      </w:r>
      <w:r w:rsidRPr="00153173">
        <w:rPr>
          <w:rFonts w:ascii="Arial" w:hAnsi="Arial"/>
          <w:color w:val="000000" w:themeColor="text1"/>
        </w:rPr>
        <w:t>b wyliczenia nowych cen oraz wpływu zmiany na wynagrodzenie Wykonawcy, waloryzacja będzie mogła nastąpić po upływie miesiąca od dnia wprowadzenia nowej kwoty minimalnego wynagrodzenia za pracę,</w:t>
      </w:r>
    </w:p>
    <w:p w14:paraId="57DF9E48" w14:textId="77777777" w:rsidR="0061285E" w:rsidRPr="00153173" w:rsidRDefault="00000000">
      <w:pPr>
        <w:numPr>
          <w:ilvl w:val="0"/>
          <w:numId w:val="54"/>
        </w:numPr>
        <w:spacing w:line="276" w:lineRule="auto"/>
        <w:jc w:val="both"/>
        <w:rPr>
          <w:rFonts w:ascii="Arial" w:hAnsi="Arial"/>
          <w:color w:val="000000" w:themeColor="text1"/>
        </w:rPr>
      </w:pPr>
      <w:r w:rsidRPr="00153173">
        <w:rPr>
          <w:rFonts w:ascii="Arial" w:hAnsi="Arial"/>
          <w:color w:val="000000" w:themeColor="text1"/>
        </w:rPr>
        <w:t xml:space="preserve">zmiany zasad podlegania ubezpieczeniom społecznym lub ubezpieczeniu zdrowotnemu lub wysokości stawki składki na ubezpieczenie społeczne lub </w:t>
      </w:r>
      <w:r w:rsidRPr="00153173">
        <w:rPr>
          <w:rFonts w:ascii="Arial" w:hAnsi="Arial"/>
          <w:color w:val="000000" w:themeColor="text1"/>
        </w:rPr>
        <w:lastRenderedPageBreak/>
        <w:t>zdrowotne- warunkiem dokonania waloryzacji będzie skierowanie do Zamawiającego pisemnego wniosku Wykonawcy zawierającego uzasadnienie</w:t>
      </w:r>
      <w:r w:rsidRPr="00153173">
        <w:rPr>
          <w:rFonts w:ascii="Arial" w:eastAsia="Arial" w:hAnsi="Arial" w:cs="Arial"/>
          <w:color w:val="000000" w:themeColor="text1"/>
        </w:rPr>
        <w:br/>
      </w:r>
      <w:r w:rsidRPr="00153173">
        <w:rPr>
          <w:rFonts w:ascii="Arial" w:hAnsi="Arial"/>
          <w:color w:val="000000" w:themeColor="text1"/>
        </w:rPr>
        <w:t xml:space="preserve">i szczegółowy </w:t>
      </w:r>
      <w:proofErr w:type="spellStart"/>
      <w:r w:rsidRPr="00153173">
        <w:rPr>
          <w:rFonts w:ascii="Arial" w:hAnsi="Arial"/>
          <w:color w:val="000000" w:themeColor="text1"/>
        </w:rPr>
        <w:t>spos</w:t>
      </w:r>
      <w:proofErr w:type="spellEnd"/>
      <w:r w:rsidRPr="00153173">
        <w:rPr>
          <w:rFonts w:ascii="Arial" w:hAnsi="Arial"/>
          <w:color w:val="000000" w:themeColor="text1"/>
          <w:lang w:val="es-ES_tradnl"/>
        </w:rPr>
        <w:t>ó</w:t>
      </w:r>
      <w:r w:rsidRPr="00153173">
        <w:rPr>
          <w:rFonts w:ascii="Arial" w:hAnsi="Arial"/>
          <w:color w:val="000000" w:themeColor="text1"/>
        </w:rPr>
        <w:t>b wyliczenia nowych cen oraz wpływu zmiany na wynagrodzenie Wykonawcy, waloryzacja będzie mogła nastąpić po upływie miesiąca od dnia wprowadzenia w/w zmian,</w:t>
      </w:r>
    </w:p>
    <w:p w14:paraId="38C81516" w14:textId="77777777" w:rsidR="0061285E" w:rsidRPr="00153173" w:rsidRDefault="00000000">
      <w:pPr>
        <w:numPr>
          <w:ilvl w:val="0"/>
          <w:numId w:val="54"/>
        </w:numPr>
        <w:spacing w:line="276" w:lineRule="auto"/>
        <w:jc w:val="both"/>
        <w:rPr>
          <w:rFonts w:ascii="Arial" w:hAnsi="Arial"/>
          <w:color w:val="000000" w:themeColor="text1"/>
        </w:rPr>
      </w:pPr>
      <w:r w:rsidRPr="00153173">
        <w:rPr>
          <w:rFonts w:ascii="Arial" w:hAnsi="Arial"/>
          <w:color w:val="000000" w:themeColor="text1"/>
        </w:rPr>
        <w:t>zasad gromadzenia i wysokości wpłat do pracowniczych plan</w:t>
      </w:r>
      <w:r w:rsidRPr="00153173">
        <w:rPr>
          <w:rFonts w:ascii="Arial" w:hAnsi="Arial"/>
          <w:color w:val="000000" w:themeColor="text1"/>
          <w:lang w:val="es-ES_tradnl"/>
        </w:rPr>
        <w:t>ó</w:t>
      </w:r>
      <w:r w:rsidRPr="00153173">
        <w:rPr>
          <w:rFonts w:ascii="Arial" w:hAnsi="Arial"/>
          <w:color w:val="000000" w:themeColor="text1"/>
        </w:rPr>
        <w:t>w kapitałowych,</w:t>
      </w:r>
      <w:r w:rsidRPr="00153173">
        <w:rPr>
          <w:rFonts w:ascii="Arial" w:eastAsia="Arial" w:hAnsi="Arial" w:cs="Arial"/>
          <w:color w:val="000000" w:themeColor="text1"/>
        </w:rPr>
        <w:br/>
      </w:r>
      <w:r w:rsidRPr="00153173">
        <w:rPr>
          <w:rFonts w:ascii="Arial" w:hAnsi="Arial"/>
          <w:color w:val="000000" w:themeColor="text1"/>
        </w:rPr>
        <w:t xml:space="preserve">o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rych</w:t>
      </w:r>
      <w:proofErr w:type="spellEnd"/>
      <w:r w:rsidRPr="00153173">
        <w:rPr>
          <w:rFonts w:ascii="Arial" w:hAnsi="Arial"/>
          <w:color w:val="000000" w:themeColor="text1"/>
        </w:rPr>
        <w:t xml:space="preserve"> mowa w ustawie z dnia 4 października 2018 r. o pracowniczych planach kapitałowych (Dz.U. z 2020 r. poz. 1342 z </w:t>
      </w:r>
      <w:proofErr w:type="spellStart"/>
      <w:r w:rsidRPr="00153173">
        <w:rPr>
          <w:rFonts w:ascii="Arial" w:hAnsi="Arial"/>
          <w:color w:val="000000" w:themeColor="text1"/>
        </w:rPr>
        <w:t>późn</w:t>
      </w:r>
      <w:proofErr w:type="spellEnd"/>
      <w:r w:rsidRPr="00153173">
        <w:rPr>
          <w:rFonts w:ascii="Arial" w:hAnsi="Arial"/>
          <w:color w:val="000000" w:themeColor="text1"/>
        </w:rPr>
        <w:t xml:space="preserve">. zm.)- warunkiem dokonania waloryzacji będzie skierowanie do Zamawiającego pisemnego wniosku Wykonawcy zawierającego uzasadnienie i szczegółowy </w:t>
      </w:r>
      <w:proofErr w:type="spellStart"/>
      <w:r w:rsidRPr="00153173">
        <w:rPr>
          <w:rFonts w:ascii="Arial" w:hAnsi="Arial"/>
          <w:color w:val="000000" w:themeColor="text1"/>
        </w:rPr>
        <w:t>spos</w:t>
      </w:r>
      <w:proofErr w:type="spellEnd"/>
      <w:r w:rsidRPr="00153173">
        <w:rPr>
          <w:rFonts w:ascii="Arial" w:hAnsi="Arial"/>
          <w:color w:val="000000" w:themeColor="text1"/>
          <w:lang w:val="es-ES_tradnl"/>
        </w:rPr>
        <w:t>ó</w:t>
      </w:r>
      <w:r w:rsidRPr="00153173">
        <w:rPr>
          <w:rFonts w:ascii="Arial" w:hAnsi="Arial"/>
          <w:color w:val="000000" w:themeColor="text1"/>
        </w:rPr>
        <w:t>b wyliczenia nowych cen oraz wpływu zmiany na wynagrodzenie Wykonawcy, waloryzacja będzie mogła nastąpić po upływie miesiąca od dnia wprowadzenia w/w zmian.</w:t>
      </w:r>
    </w:p>
    <w:p w14:paraId="6EDDBA2A" w14:textId="77777777" w:rsidR="0061285E" w:rsidRPr="00153173" w:rsidRDefault="00000000">
      <w:pPr>
        <w:spacing w:line="276" w:lineRule="auto"/>
        <w:ind w:left="284"/>
        <w:jc w:val="both"/>
        <w:rPr>
          <w:rFonts w:ascii="Arial" w:eastAsia="Arial" w:hAnsi="Arial" w:cs="Arial"/>
          <w:color w:val="000000" w:themeColor="text1"/>
        </w:rPr>
      </w:pPr>
      <w:r w:rsidRPr="00153173">
        <w:rPr>
          <w:rFonts w:ascii="Arial" w:hAnsi="Arial"/>
          <w:color w:val="000000" w:themeColor="text1"/>
        </w:rPr>
        <w:t xml:space="preserve">- jeśli te zmiany będą miały wpływ na koszty wykonania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 xml:space="preserve"> przez Wykonawcę</w:t>
      </w:r>
    </w:p>
    <w:p w14:paraId="4B3BE0E8" w14:textId="77777777" w:rsidR="0061285E" w:rsidRPr="00153173" w:rsidRDefault="00000000">
      <w:pPr>
        <w:pStyle w:val="Listapunktowana"/>
        <w:numPr>
          <w:ilvl w:val="0"/>
          <w:numId w:val="55"/>
        </w:numPr>
        <w:rPr>
          <w:color w:val="000000" w:themeColor="text1"/>
        </w:rPr>
      </w:pPr>
      <w:r w:rsidRPr="00153173">
        <w:rPr>
          <w:color w:val="000000" w:themeColor="text1"/>
        </w:rPr>
        <w:t>Zapłata wynagrodzenia będzie realizowana przez Zamawiającego</w:t>
      </w:r>
      <w:r w:rsidRPr="00153173">
        <w:rPr>
          <w:color w:val="000000" w:themeColor="text1"/>
        </w:rPr>
        <w:br/>
        <w:t xml:space="preserve">w złotych polskich. </w:t>
      </w:r>
    </w:p>
    <w:p w14:paraId="533003AA" w14:textId="77777777" w:rsidR="0061285E" w:rsidRPr="00153173" w:rsidRDefault="00000000">
      <w:pPr>
        <w:pStyle w:val="Listapunktowana"/>
        <w:numPr>
          <w:ilvl w:val="0"/>
          <w:numId w:val="52"/>
        </w:numPr>
        <w:rPr>
          <w:color w:val="000000" w:themeColor="text1"/>
        </w:rPr>
      </w:pPr>
      <w:r w:rsidRPr="00153173">
        <w:rPr>
          <w:color w:val="000000" w:themeColor="text1"/>
        </w:rPr>
        <w:t>Rozliczenie Zamawiającego z Wykonawcą z tytułu wykonania przedmiotu umowy (</w:t>
      </w:r>
      <w:proofErr w:type="spellStart"/>
      <w:r w:rsidRPr="00153173">
        <w:rPr>
          <w:color w:val="000000" w:themeColor="text1"/>
        </w:rPr>
        <w:t>wypł</w:t>
      </w:r>
      <w:proofErr w:type="spellEnd"/>
      <w:r w:rsidRPr="00153173">
        <w:rPr>
          <w:color w:val="000000" w:themeColor="text1"/>
          <w:lang w:val="it-IT"/>
        </w:rPr>
        <w:t>ata ca</w:t>
      </w:r>
      <w:proofErr w:type="spellStart"/>
      <w:r w:rsidRPr="00153173">
        <w:rPr>
          <w:color w:val="000000" w:themeColor="text1"/>
        </w:rPr>
        <w:t>łości</w:t>
      </w:r>
      <w:proofErr w:type="spellEnd"/>
      <w:r w:rsidRPr="00153173">
        <w:rPr>
          <w:color w:val="000000" w:themeColor="text1"/>
        </w:rPr>
        <w:t xml:space="preserve"> należności Wykonawcy) zostanie zrealizowane w formie przelewu bankowego na konto bankowe Wykonawcy w systemie podzielonej płatności, na podstawie faktury końcowej wystawionej przez Wykonawcę. </w:t>
      </w:r>
    </w:p>
    <w:p w14:paraId="7409735C" w14:textId="77777777" w:rsidR="0061285E" w:rsidRPr="00153173" w:rsidRDefault="00000000">
      <w:pPr>
        <w:pStyle w:val="Listapunktowana"/>
        <w:numPr>
          <w:ilvl w:val="0"/>
          <w:numId w:val="52"/>
        </w:numPr>
        <w:rPr>
          <w:color w:val="000000" w:themeColor="text1"/>
        </w:rPr>
      </w:pPr>
      <w:r w:rsidRPr="00153173">
        <w:rPr>
          <w:color w:val="000000" w:themeColor="text1"/>
        </w:rPr>
        <w:t xml:space="preserve">Podstawą wystawienia faktury będzie </w:t>
      </w:r>
      <w:proofErr w:type="spellStart"/>
      <w:r w:rsidRPr="00153173">
        <w:rPr>
          <w:color w:val="000000" w:themeColor="text1"/>
        </w:rPr>
        <w:t>odbi</w:t>
      </w:r>
      <w:proofErr w:type="spellEnd"/>
      <w:r w:rsidRPr="00153173">
        <w:rPr>
          <w:color w:val="000000" w:themeColor="text1"/>
          <w:lang w:val="es-ES_tradnl"/>
        </w:rPr>
        <w:t>ó</w:t>
      </w:r>
      <w:r w:rsidRPr="00153173">
        <w:rPr>
          <w:color w:val="000000" w:themeColor="text1"/>
        </w:rPr>
        <w:t xml:space="preserve">r przedmiotu </w:t>
      </w:r>
      <w:proofErr w:type="spellStart"/>
      <w:r w:rsidRPr="00153173">
        <w:rPr>
          <w:color w:val="000000" w:themeColor="text1"/>
        </w:rPr>
        <w:t>zam</w:t>
      </w:r>
      <w:proofErr w:type="spellEnd"/>
      <w:r w:rsidRPr="00153173">
        <w:rPr>
          <w:color w:val="000000" w:themeColor="text1"/>
          <w:lang w:val="es-ES_tradnl"/>
        </w:rPr>
        <w:t>ó</w:t>
      </w:r>
      <w:proofErr w:type="spellStart"/>
      <w:r w:rsidRPr="00153173">
        <w:rPr>
          <w:color w:val="000000" w:themeColor="text1"/>
        </w:rPr>
        <w:t>wienia</w:t>
      </w:r>
      <w:proofErr w:type="spellEnd"/>
      <w:r w:rsidRPr="00153173">
        <w:rPr>
          <w:color w:val="000000" w:themeColor="text1"/>
        </w:rPr>
        <w:t>, zakończony podpisaniem protokołu końcowego odbioru rob</w:t>
      </w:r>
      <w:r w:rsidRPr="00153173">
        <w:rPr>
          <w:color w:val="000000" w:themeColor="text1"/>
          <w:lang w:val="es-ES_tradnl"/>
        </w:rPr>
        <w:t>ó</w:t>
      </w:r>
      <w:r w:rsidRPr="00153173">
        <w:rPr>
          <w:color w:val="000000" w:themeColor="text1"/>
        </w:rPr>
        <w:t>t przez przedstawicieli Stron, Kierownika Budowy, inspektora nadzoru inwestorskiego, a także kosztorys powykonawczy sprawdzony i podpisany przez Inspektora nadzoru inwestorskiego, z zastrzeżeniem § 4 ust. 11.</w:t>
      </w:r>
    </w:p>
    <w:p w14:paraId="299B9220" w14:textId="220EE545" w:rsidR="0061285E" w:rsidRPr="00153173" w:rsidRDefault="00000000">
      <w:pPr>
        <w:pStyle w:val="Listapunktowana"/>
        <w:numPr>
          <w:ilvl w:val="0"/>
          <w:numId w:val="52"/>
        </w:numPr>
        <w:rPr>
          <w:color w:val="000000" w:themeColor="text1"/>
        </w:rPr>
      </w:pPr>
      <w:r w:rsidRPr="00153173">
        <w:rPr>
          <w:color w:val="000000" w:themeColor="text1"/>
        </w:rPr>
        <w:t xml:space="preserve">Zapłata wynagrodzenia za wykonanie przedmiotu </w:t>
      </w:r>
      <w:proofErr w:type="spellStart"/>
      <w:r w:rsidRPr="00153173">
        <w:rPr>
          <w:color w:val="000000" w:themeColor="text1"/>
        </w:rPr>
        <w:t>zam</w:t>
      </w:r>
      <w:proofErr w:type="spellEnd"/>
      <w:r w:rsidRPr="00153173">
        <w:rPr>
          <w:color w:val="000000" w:themeColor="text1"/>
          <w:lang w:val="es-ES_tradnl"/>
        </w:rPr>
        <w:t>ó</w:t>
      </w:r>
      <w:proofErr w:type="spellStart"/>
      <w:r w:rsidRPr="00153173">
        <w:rPr>
          <w:color w:val="000000" w:themeColor="text1"/>
        </w:rPr>
        <w:t>wienia</w:t>
      </w:r>
      <w:proofErr w:type="spellEnd"/>
      <w:r w:rsidRPr="00153173">
        <w:rPr>
          <w:color w:val="000000" w:themeColor="text1"/>
        </w:rPr>
        <w:t xml:space="preserve"> nastąpi w formie przelewu bankowego w terminie 21 dni, licząc od daty otrzymania przez Zamawiającego prawidłowo wystawionej faktury</w:t>
      </w:r>
      <w:r w:rsidR="00A061F0">
        <w:rPr>
          <w:color w:val="000000" w:themeColor="text1"/>
        </w:rPr>
        <w:t>.</w:t>
      </w:r>
    </w:p>
    <w:p w14:paraId="50419949" w14:textId="77777777" w:rsidR="0061285E" w:rsidRPr="00153173" w:rsidRDefault="00000000">
      <w:pPr>
        <w:pStyle w:val="Listapunktowana"/>
        <w:numPr>
          <w:ilvl w:val="0"/>
          <w:numId w:val="52"/>
        </w:numPr>
        <w:rPr>
          <w:color w:val="000000" w:themeColor="text1"/>
        </w:rPr>
      </w:pPr>
      <w:r w:rsidRPr="00153173">
        <w:rPr>
          <w:color w:val="000000" w:themeColor="text1"/>
        </w:rPr>
        <w:t xml:space="preserve">Warunkiem zapłaty przez Zamawiającego należnego wynagrodzenia za odebrane roboty budowlane jest przedstawienie </w:t>
      </w:r>
      <w:proofErr w:type="spellStart"/>
      <w:r w:rsidRPr="00153173">
        <w:rPr>
          <w:color w:val="000000" w:themeColor="text1"/>
        </w:rPr>
        <w:t>dowod</w:t>
      </w:r>
      <w:proofErr w:type="spellEnd"/>
      <w:r w:rsidRPr="00153173">
        <w:rPr>
          <w:color w:val="000000" w:themeColor="text1"/>
          <w:lang w:val="es-ES_tradnl"/>
        </w:rPr>
        <w:t>ó</w:t>
      </w:r>
      <w:r w:rsidRPr="00153173">
        <w:rPr>
          <w:color w:val="000000" w:themeColor="text1"/>
        </w:rPr>
        <w:t xml:space="preserve">w zapłaty wymagalnego wynagrodzenia podwykonawcom i dalszym podwykonawcom, o </w:t>
      </w:r>
      <w:proofErr w:type="spellStart"/>
      <w:r w:rsidRPr="00153173">
        <w:rPr>
          <w:color w:val="000000" w:themeColor="text1"/>
        </w:rPr>
        <w:t>kt</w:t>
      </w:r>
      <w:proofErr w:type="spellEnd"/>
      <w:r w:rsidRPr="00153173">
        <w:rPr>
          <w:color w:val="000000" w:themeColor="text1"/>
          <w:lang w:val="es-ES_tradnl"/>
        </w:rPr>
        <w:t>ó</w:t>
      </w:r>
      <w:proofErr w:type="spellStart"/>
      <w:r w:rsidRPr="00153173">
        <w:rPr>
          <w:color w:val="000000" w:themeColor="text1"/>
        </w:rPr>
        <w:t>rych</w:t>
      </w:r>
      <w:proofErr w:type="spellEnd"/>
      <w:r w:rsidRPr="00153173">
        <w:rPr>
          <w:color w:val="000000" w:themeColor="text1"/>
        </w:rPr>
        <w:t xml:space="preserve"> mowa w art. 465 ust. 1 ustawy Prawo </w:t>
      </w:r>
      <w:proofErr w:type="spellStart"/>
      <w:r w:rsidRPr="00153173">
        <w:rPr>
          <w:color w:val="000000" w:themeColor="text1"/>
        </w:rPr>
        <w:t>zam</w:t>
      </w:r>
      <w:proofErr w:type="spellEnd"/>
      <w:r w:rsidRPr="00153173">
        <w:rPr>
          <w:color w:val="000000" w:themeColor="text1"/>
          <w:lang w:val="es-ES_tradnl"/>
        </w:rPr>
        <w:t>ó</w:t>
      </w:r>
      <w:proofErr w:type="spellStart"/>
      <w:r w:rsidRPr="00153173">
        <w:rPr>
          <w:color w:val="000000" w:themeColor="text1"/>
        </w:rPr>
        <w:t>wień</w:t>
      </w:r>
      <w:proofErr w:type="spellEnd"/>
      <w:r w:rsidRPr="00153173">
        <w:rPr>
          <w:color w:val="000000" w:themeColor="text1"/>
        </w:rPr>
        <w:t xml:space="preserve"> publicznych biorącym udział w realizacji odebranych rob</w:t>
      </w:r>
      <w:r w:rsidRPr="00153173">
        <w:rPr>
          <w:color w:val="000000" w:themeColor="text1"/>
          <w:lang w:val="es-ES_tradnl"/>
        </w:rPr>
        <w:t>ó</w:t>
      </w:r>
      <w:r w:rsidRPr="00153173">
        <w:rPr>
          <w:color w:val="000000" w:themeColor="text1"/>
        </w:rPr>
        <w:t xml:space="preserve">t budowlanych lub złożenie oświadczenia przez </w:t>
      </w:r>
      <w:proofErr w:type="spellStart"/>
      <w:r w:rsidRPr="00153173">
        <w:rPr>
          <w:color w:val="000000" w:themeColor="text1"/>
        </w:rPr>
        <w:t>podwykonawc</w:t>
      </w:r>
      <w:proofErr w:type="spellEnd"/>
      <w:r w:rsidRPr="00153173">
        <w:rPr>
          <w:color w:val="000000" w:themeColor="text1"/>
          <w:lang w:val="es-ES_tradnl"/>
        </w:rPr>
        <w:t>ó</w:t>
      </w:r>
      <w:r w:rsidRPr="00153173">
        <w:rPr>
          <w:color w:val="000000" w:themeColor="text1"/>
        </w:rPr>
        <w:t xml:space="preserve">w lub dalszych </w:t>
      </w:r>
      <w:proofErr w:type="spellStart"/>
      <w:r w:rsidRPr="00153173">
        <w:rPr>
          <w:color w:val="000000" w:themeColor="text1"/>
        </w:rPr>
        <w:t>podwykonawc</w:t>
      </w:r>
      <w:proofErr w:type="spellEnd"/>
      <w:r w:rsidRPr="00153173">
        <w:rPr>
          <w:color w:val="000000" w:themeColor="text1"/>
          <w:lang w:val="es-ES_tradnl"/>
        </w:rPr>
        <w:t>ó</w:t>
      </w:r>
      <w:r w:rsidRPr="00153173">
        <w:rPr>
          <w:color w:val="000000" w:themeColor="text1"/>
        </w:rPr>
        <w:t xml:space="preserve">w o nieistnieniu wymagalnego wynagrodzenia im należnego.   </w:t>
      </w:r>
    </w:p>
    <w:p w14:paraId="7FA2602E" w14:textId="77777777" w:rsidR="0061285E" w:rsidRPr="00153173" w:rsidRDefault="00000000">
      <w:pPr>
        <w:pStyle w:val="Listapunktowana"/>
        <w:numPr>
          <w:ilvl w:val="0"/>
          <w:numId w:val="52"/>
        </w:numPr>
        <w:rPr>
          <w:color w:val="000000" w:themeColor="text1"/>
        </w:rPr>
      </w:pPr>
      <w:r w:rsidRPr="00153173">
        <w:rPr>
          <w:color w:val="000000" w:themeColor="text1"/>
        </w:rPr>
        <w:t xml:space="preserve">W przypadku nieprzedstawienia przez wykonawcę wszystkich </w:t>
      </w:r>
      <w:proofErr w:type="spellStart"/>
      <w:r w:rsidRPr="00153173">
        <w:rPr>
          <w:color w:val="000000" w:themeColor="text1"/>
        </w:rPr>
        <w:t>dowod</w:t>
      </w:r>
      <w:proofErr w:type="spellEnd"/>
      <w:r w:rsidRPr="00153173">
        <w:rPr>
          <w:color w:val="000000" w:themeColor="text1"/>
          <w:lang w:val="es-ES_tradnl"/>
        </w:rPr>
        <w:t>ó</w:t>
      </w:r>
      <w:r w:rsidRPr="00153173">
        <w:rPr>
          <w:color w:val="000000" w:themeColor="text1"/>
        </w:rPr>
        <w:t xml:space="preserve">w zapłaty lub oświadczeń, o </w:t>
      </w:r>
      <w:proofErr w:type="spellStart"/>
      <w:r w:rsidRPr="00153173">
        <w:rPr>
          <w:color w:val="000000" w:themeColor="text1"/>
        </w:rPr>
        <w:t>kt</w:t>
      </w:r>
      <w:proofErr w:type="spellEnd"/>
      <w:r w:rsidRPr="00153173">
        <w:rPr>
          <w:color w:val="000000" w:themeColor="text1"/>
          <w:lang w:val="es-ES_tradnl"/>
        </w:rPr>
        <w:t>ó</w:t>
      </w:r>
      <w:proofErr w:type="spellStart"/>
      <w:r w:rsidRPr="00153173">
        <w:rPr>
          <w:color w:val="000000" w:themeColor="text1"/>
        </w:rPr>
        <w:t>rych</w:t>
      </w:r>
      <w:proofErr w:type="spellEnd"/>
      <w:r w:rsidRPr="00153173">
        <w:rPr>
          <w:color w:val="000000" w:themeColor="text1"/>
        </w:rPr>
        <w:t xml:space="preserve"> mowa w § 7 ust. 17, wstrzymuje się wypłatę </w:t>
      </w:r>
      <w:r w:rsidRPr="00153173">
        <w:rPr>
          <w:color w:val="000000" w:themeColor="text1"/>
          <w:lang w:val="it-IT"/>
        </w:rPr>
        <w:t>nale</w:t>
      </w:r>
      <w:proofErr w:type="spellStart"/>
      <w:r w:rsidRPr="00153173">
        <w:rPr>
          <w:color w:val="000000" w:themeColor="text1"/>
        </w:rPr>
        <w:t>żnego</w:t>
      </w:r>
      <w:proofErr w:type="spellEnd"/>
      <w:r w:rsidRPr="00153173">
        <w:rPr>
          <w:color w:val="000000" w:themeColor="text1"/>
        </w:rPr>
        <w:t xml:space="preserve"> wynagrodzenia za odebrane roboty budowlane w </w:t>
      </w:r>
      <w:proofErr w:type="spellStart"/>
      <w:r w:rsidRPr="00153173">
        <w:rPr>
          <w:color w:val="000000" w:themeColor="text1"/>
        </w:rPr>
        <w:t>częś</w:t>
      </w:r>
      <w:proofErr w:type="spellEnd"/>
      <w:r w:rsidRPr="00153173">
        <w:rPr>
          <w:color w:val="000000" w:themeColor="text1"/>
          <w:lang w:val="it-IT"/>
        </w:rPr>
        <w:t>ci r</w:t>
      </w:r>
      <w:r w:rsidRPr="00153173">
        <w:rPr>
          <w:color w:val="000000" w:themeColor="text1"/>
          <w:lang w:val="es-ES_tradnl"/>
        </w:rPr>
        <w:t>ó</w:t>
      </w:r>
      <w:proofErr w:type="spellStart"/>
      <w:r w:rsidRPr="00153173">
        <w:rPr>
          <w:color w:val="000000" w:themeColor="text1"/>
        </w:rPr>
        <w:t>wnej</w:t>
      </w:r>
      <w:proofErr w:type="spellEnd"/>
      <w:r w:rsidRPr="00153173">
        <w:rPr>
          <w:color w:val="000000" w:themeColor="text1"/>
        </w:rPr>
        <w:t xml:space="preserve"> sumie kwot wynikających z nieprzedstawionych </w:t>
      </w:r>
      <w:proofErr w:type="spellStart"/>
      <w:r w:rsidRPr="00153173">
        <w:rPr>
          <w:color w:val="000000" w:themeColor="text1"/>
        </w:rPr>
        <w:t>dowod</w:t>
      </w:r>
      <w:proofErr w:type="spellEnd"/>
      <w:r w:rsidRPr="00153173">
        <w:rPr>
          <w:color w:val="000000" w:themeColor="text1"/>
          <w:lang w:val="es-ES_tradnl"/>
        </w:rPr>
        <w:t>ó</w:t>
      </w:r>
      <w:r w:rsidRPr="00153173">
        <w:rPr>
          <w:color w:val="000000" w:themeColor="text1"/>
        </w:rPr>
        <w:t>w zapłaty lub oświadczeń.</w:t>
      </w:r>
    </w:p>
    <w:p w14:paraId="1350BCAD" w14:textId="77777777" w:rsidR="0061285E" w:rsidRPr="00153173" w:rsidRDefault="00000000">
      <w:pPr>
        <w:pStyle w:val="Listapunktowana"/>
        <w:numPr>
          <w:ilvl w:val="0"/>
          <w:numId w:val="52"/>
        </w:numPr>
        <w:rPr>
          <w:color w:val="000000" w:themeColor="text1"/>
        </w:rPr>
      </w:pPr>
      <w:r w:rsidRPr="00153173">
        <w:rPr>
          <w:color w:val="000000" w:themeColor="text1"/>
        </w:rPr>
        <w:t>Wykonawca zgodnie z ustawą z dnia 9 listopada 2018 r. o elektronicznym fakturowaniu w zamówieniach publicznych, koncesjach na roboty budowlane lub usługi oraz partnerstwie publiczno-prywatnym (tekst jedn. Dz. U. z 2020 r., poz. 1666 ze zm.) dopuszcza przesyłanie drogą elektroniczną ustrukturyzowanych faktur elektronicznych oraz innych ustrukturyzowanych dokument</w:t>
      </w:r>
      <w:r w:rsidRPr="00153173">
        <w:rPr>
          <w:color w:val="000000" w:themeColor="text1"/>
          <w:lang w:val="es-ES_tradnl"/>
        </w:rPr>
        <w:t>ó</w:t>
      </w:r>
      <w:r w:rsidRPr="00153173">
        <w:rPr>
          <w:color w:val="000000" w:themeColor="text1"/>
        </w:rPr>
        <w:t xml:space="preserve">w elektronicznych </w:t>
      </w:r>
      <w:r w:rsidRPr="00153173">
        <w:rPr>
          <w:color w:val="000000" w:themeColor="text1"/>
        </w:rPr>
        <w:lastRenderedPageBreak/>
        <w:t xml:space="preserve">związanych z realizacją </w:t>
      </w:r>
      <w:proofErr w:type="spellStart"/>
      <w:r w:rsidRPr="00153173">
        <w:rPr>
          <w:color w:val="000000" w:themeColor="text1"/>
        </w:rPr>
        <w:t>zam</w:t>
      </w:r>
      <w:proofErr w:type="spellEnd"/>
      <w:r w:rsidRPr="00153173">
        <w:rPr>
          <w:color w:val="000000" w:themeColor="text1"/>
          <w:lang w:val="es-ES_tradnl"/>
        </w:rPr>
        <w:t>ó</w:t>
      </w:r>
      <w:proofErr w:type="spellStart"/>
      <w:r w:rsidRPr="00153173">
        <w:rPr>
          <w:color w:val="000000" w:themeColor="text1"/>
        </w:rPr>
        <w:t>wień</w:t>
      </w:r>
      <w:proofErr w:type="spellEnd"/>
      <w:r w:rsidRPr="00153173">
        <w:rPr>
          <w:color w:val="000000" w:themeColor="text1"/>
        </w:rPr>
        <w:t xml:space="preserve"> publicznych, koncesji na roboty budowlane lub usługi oraz partnerstwa publiczno-prywatnego za pośrednictwem systemu teleinformatycznego.</w:t>
      </w:r>
    </w:p>
    <w:p w14:paraId="1B62E4FC" w14:textId="77777777" w:rsidR="0061285E" w:rsidRPr="00153173" w:rsidRDefault="00000000">
      <w:pPr>
        <w:pStyle w:val="Listapunktowana"/>
        <w:numPr>
          <w:ilvl w:val="0"/>
          <w:numId w:val="52"/>
        </w:numPr>
        <w:rPr>
          <w:color w:val="000000" w:themeColor="text1"/>
        </w:rPr>
      </w:pPr>
      <w:r w:rsidRPr="00153173">
        <w:rPr>
          <w:color w:val="000000" w:themeColor="text1"/>
        </w:rPr>
        <w:t xml:space="preserve">W przypadku zawarcia umowy z Wykonawcami </w:t>
      </w:r>
      <w:proofErr w:type="spellStart"/>
      <w:r w:rsidRPr="00153173">
        <w:rPr>
          <w:color w:val="000000" w:themeColor="text1"/>
        </w:rPr>
        <w:t>wsp</w:t>
      </w:r>
      <w:proofErr w:type="spellEnd"/>
      <w:r w:rsidRPr="00153173">
        <w:rPr>
          <w:color w:val="000000" w:themeColor="text1"/>
          <w:lang w:val="es-ES_tradnl"/>
        </w:rPr>
        <w:t>ó</w:t>
      </w:r>
      <w:r w:rsidRPr="00153173">
        <w:rPr>
          <w:color w:val="000000" w:themeColor="text1"/>
        </w:rPr>
        <w:t xml:space="preserve">lnie wykonującymi przedmiot umowy (Konsorcjum), w terminie 7 dni od dnia podpisania umowy, wskażą oni członka Konsorcjum upoważnionego do wystawiania faktur i do odbioru wynagrodzenia w imieniu wszystkich </w:t>
      </w:r>
      <w:proofErr w:type="spellStart"/>
      <w:r w:rsidRPr="00153173">
        <w:rPr>
          <w:color w:val="000000" w:themeColor="text1"/>
        </w:rPr>
        <w:t>członk</w:t>
      </w:r>
      <w:proofErr w:type="spellEnd"/>
      <w:r w:rsidRPr="00153173">
        <w:rPr>
          <w:color w:val="000000" w:themeColor="text1"/>
          <w:lang w:val="es-ES_tradnl"/>
        </w:rPr>
        <w:t>ó</w:t>
      </w:r>
      <w:r w:rsidRPr="00153173">
        <w:rPr>
          <w:color w:val="000000" w:themeColor="text1"/>
        </w:rPr>
        <w:t xml:space="preserve">w Konsorcjum. Dokonanie zapłaty na rachunek bankowy upoważnionego członka Konsorcjum zwalnia Zamawiającego z odpowiedzialności w stosunku do wszystkich </w:t>
      </w:r>
      <w:proofErr w:type="spellStart"/>
      <w:r w:rsidRPr="00153173">
        <w:rPr>
          <w:color w:val="000000" w:themeColor="text1"/>
        </w:rPr>
        <w:t>członk</w:t>
      </w:r>
      <w:proofErr w:type="spellEnd"/>
      <w:r w:rsidRPr="00153173">
        <w:rPr>
          <w:color w:val="000000" w:themeColor="text1"/>
          <w:lang w:val="es-ES_tradnl"/>
        </w:rPr>
        <w:t>ó</w:t>
      </w:r>
      <w:r w:rsidRPr="00153173">
        <w:rPr>
          <w:color w:val="000000" w:themeColor="text1"/>
        </w:rPr>
        <w:t>w konsorcjum.</w:t>
      </w:r>
    </w:p>
    <w:p w14:paraId="3BF74A80" w14:textId="77777777" w:rsidR="0061285E" w:rsidRPr="00153173" w:rsidRDefault="00000000">
      <w:pPr>
        <w:pStyle w:val="Listapunktowana"/>
        <w:numPr>
          <w:ilvl w:val="0"/>
          <w:numId w:val="52"/>
        </w:numPr>
        <w:rPr>
          <w:color w:val="000000" w:themeColor="text1"/>
        </w:rPr>
      </w:pPr>
      <w:r w:rsidRPr="00153173">
        <w:rPr>
          <w:color w:val="000000" w:themeColor="text1"/>
        </w:rPr>
        <w:t xml:space="preserve">Możliwość zmiany członka konsorcjum uprawnionego do wystawiania faktur może nastąpić </w:t>
      </w:r>
      <w:r w:rsidRPr="00153173">
        <w:rPr>
          <w:color w:val="000000" w:themeColor="text1"/>
          <w:lang w:val="it-IT"/>
        </w:rPr>
        <w:t>na pi</w:t>
      </w:r>
      <w:r w:rsidRPr="00153173">
        <w:rPr>
          <w:color w:val="000000" w:themeColor="text1"/>
        </w:rPr>
        <w:t>śmie i bez konieczności zmiany umowy.</w:t>
      </w:r>
    </w:p>
    <w:p w14:paraId="18F1D7C2" w14:textId="77777777" w:rsidR="0061285E" w:rsidRPr="00153173" w:rsidRDefault="0061285E">
      <w:pPr>
        <w:pStyle w:val="Listapunktowana"/>
        <w:rPr>
          <w:color w:val="000000" w:themeColor="text1"/>
        </w:rPr>
      </w:pPr>
    </w:p>
    <w:p w14:paraId="10EEFD5A" w14:textId="77777777" w:rsidR="0061285E" w:rsidRPr="00153173" w:rsidRDefault="00000000">
      <w:pPr>
        <w:pStyle w:val="Tekstpodstawowy"/>
        <w:spacing w:after="0" w:line="276" w:lineRule="auto"/>
        <w:ind w:left="360"/>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8</w:t>
      </w:r>
    </w:p>
    <w:p w14:paraId="3B7A314C" w14:textId="77777777" w:rsidR="0061285E" w:rsidRPr="00153173" w:rsidRDefault="00000000">
      <w:pPr>
        <w:pStyle w:val="Tekstpodstawowy"/>
        <w:spacing w:line="276" w:lineRule="auto"/>
        <w:ind w:left="284"/>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Wierzytelności</w:t>
      </w:r>
    </w:p>
    <w:p w14:paraId="59C21503" w14:textId="77777777" w:rsidR="0061285E" w:rsidRPr="00153173" w:rsidRDefault="00000000">
      <w:pPr>
        <w:pStyle w:val="Listapunktowana"/>
        <w:numPr>
          <w:ilvl w:val="0"/>
          <w:numId w:val="57"/>
        </w:numPr>
        <w:rPr>
          <w:color w:val="000000" w:themeColor="text1"/>
        </w:rPr>
      </w:pPr>
      <w:r w:rsidRPr="00153173">
        <w:rPr>
          <w:color w:val="000000" w:themeColor="text1"/>
        </w:rPr>
        <w:t xml:space="preserve">Zamawiający nie dopuszcza możliwości cesji wierzytelności ani przeniesienia praw i </w:t>
      </w:r>
      <w:proofErr w:type="spellStart"/>
      <w:r w:rsidRPr="00153173">
        <w:rPr>
          <w:color w:val="000000" w:themeColor="text1"/>
        </w:rPr>
        <w:t>obowiązk</w:t>
      </w:r>
      <w:proofErr w:type="spellEnd"/>
      <w:r w:rsidRPr="00153173">
        <w:rPr>
          <w:color w:val="000000" w:themeColor="text1"/>
          <w:lang w:val="es-ES_tradnl"/>
        </w:rPr>
        <w:t>ó</w:t>
      </w:r>
      <w:r w:rsidRPr="00153173">
        <w:rPr>
          <w:color w:val="000000" w:themeColor="text1"/>
        </w:rPr>
        <w:t>w wynikających z niniejszej umowy na osoby trzecie, bez jego zgody.</w:t>
      </w:r>
    </w:p>
    <w:p w14:paraId="05ACFD38" w14:textId="77777777" w:rsidR="0061285E" w:rsidRPr="00153173" w:rsidRDefault="00000000">
      <w:pPr>
        <w:pStyle w:val="Listapunktowana"/>
        <w:numPr>
          <w:ilvl w:val="0"/>
          <w:numId w:val="57"/>
        </w:numPr>
        <w:rPr>
          <w:color w:val="000000" w:themeColor="text1"/>
        </w:rPr>
      </w:pPr>
      <w:r w:rsidRPr="00153173">
        <w:rPr>
          <w:color w:val="000000" w:themeColor="text1"/>
        </w:rPr>
        <w:t xml:space="preserve">Wykonawca nie może dokonać zastawienia lub przeniesienia, w </w:t>
      </w:r>
      <w:proofErr w:type="spellStart"/>
      <w:r w:rsidRPr="00153173">
        <w:rPr>
          <w:color w:val="000000" w:themeColor="text1"/>
        </w:rPr>
        <w:t>szczeg</w:t>
      </w:r>
      <w:proofErr w:type="spellEnd"/>
      <w:r w:rsidRPr="00153173">
        <w:rPr>
          <w:color w:val="000000" w:themeColor="text1"/>
          <w:lang w:val="es-ES_tradnl"/>
        </w:rPr>
        <w:t>ó</w:t>
      </w:r>
      <w:proofErr w:type="spellStart"/>
      <w:r w:rsidRPr="00153173">
        <w:rPr>
          <w:color w:val="000000" w:themeColor="text1"/>
        </w:rPr>
        <w:t>lności</w:t>
      </w:r>
      <w:proofErr w:type="spellEnd"/>
      <w:r w:rsidRPr="00153173">
        <w:rPr>
          <w:color w:val="000000" w:themeColor="text1"/>
        </w:rPr>
        <w:t>: cesji, przekazu, sprzedaży jakiejkolwiek wierzytelności wynikającej z niniejszej umowy lub jej części, jak r</w:t>
      </w:r>
      <w:r w:rsidRPr="00153173">
        <w:rPr>
          <w:color w:val="000000" w:themeColor="text1"/>
          <w:lang w:val="es-ES_tradnl"/>
        </w:rPr>
        <w:t>ó</w:t>
      </w:r>
      <w:proofErr w:type="spellStart"/>
      <w:r w:rsidRPr="00153173">
        <w:rPr>
          <w:color w:val="000000" w:themeColor="text1"/>
        </w:rPr>
        <w:t>wnież</w:t>
      </w:r>
      <w:proofErr w:type="spellEnd"/>
      <w:r w:rsidRPr="00153173">
        <w:rPr>
          <w:color w:val="000000" w:themeColor="text1"/>
        </w:rPr>
        <w:t xml:space="preserve"> korzyści wynikającej z niniejszej umowy lub udziału w niej na osoby trzecie bez uprzedniej, pisemnej zgody Zamawiającego.</w:t>
      </w:r>
    </w:p>
    <w:p w14:paraId="587AFAC0" w14:textId="77777777" w:rsidR="0061285E" w:rsidRPr="00153173" w:rsidRDefault="00000000">
      <w:pPr>
        <w:pStyle w:val="Listapunktowana"/>
        <w:numPr>
          <w:ilvl w:val="0"/>
          <w:numId w:val="57"/>
        </w:numPr>
        <w:rPr>
          <w:color w:val="000000" w:themeColor="text1"/>
        </w:rPr>
      </w:pPr>
      <w:r w:rsidRPr="00153173">
        <w:rPr>
          <w:color w:val="000000" w:themeColor="text1"/>
        </w:rPr>
        <w:t>Cesja, przelew lub czynność wywołująca podobne skutki, dokonane bez pisemnej zgody Zamawiającego, są względem Zamawiającego bezskuteczne.</w:t>
      </w:r>
    </w:p>
    <w:p w14:paraId="00F27471" w14:textId="77777777" w:rsidR="0061285E" w:rsidRPr="00153173" w:rsidRDefault="0061285E">
      <w:pPr>
        <w:pStyle w:val="Lista3"/>
        <w:spacing w:line="276" w:lineRule="auto"/>
        <w:ind w:left="284" w:hanging="284"/>
        <w:jc w:val="both"/>
        <w:rPr>
          <w:rFonts w:ascii="Arial" w:eastAsia="Arial" w:hAnsi="Arial" w:cs="Arial"/>
          <w:color w:val="000000" w:themeColor="text1"/>
          <w:sz w:val="24"/>
          <w:szCs w:val="24"/>
        </w:rPr>
      </w:pPr>
    </w:p>
    <w:p w14:paraId="7069BA9C" w14:textId="77777777" w:rsidR="0061285E" w:rsidRPr="00153173" w:rsidRDefault="00000000">
      <w:pPr>
        <w:pStyle w:val="Lista3"/>
        <w:spacing w:line="276" w:lineRule="auto"/>
        <w:ind w:left="0" w:firstLine="0"/>
        <w:jc w:val="center"/>
        <w:rPr>
          <w:rFonts w:ascii="Arial" w:eastAsia="Arial" w:hAnsi="Arial" w:cs="Arial"/>
          <w:color w:val="000000" w:themeColor="text1"/>
          <w:sz w:val="24"/>
          <w:szCs w:val="24"/>
        </w:rPr>
      </w:pPr>
      <w:r w:rsidRPr="00153173">
        <w:rPr>
          <w:rFonts w:ascii="Arial" w:hAnsi="Arial"/>
          <w:color w:val="000000" w:themeColor="text1"/>
          <w:sz w:val="24"/>
          <w:szCs w:val="24"/>
        </w:rPr>
        <w:t>§ 9</w:t>
      </w:r>
    </w:p>
    <w:p w14:paraId="2328EF48"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Przedstawiciele stron</w:t>
      </w:r>
    </w:p>
    <w:p w14:paraId="74705EDE" w14:textId="77777777" w:rsidR="0061285E" w:rsidRPr="00153173" w:rsidRDefault="00000000">
      <w:pPr>
        <w:pStyle w:val="Tekstpodstawowy"/>
        <w:numPr>
          <w:ilvl w:val="3"/>
          <w:numId w:val="5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Dla realizacji umowy Zamawiający powołuje swojego Przedstawiciela,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jest: ………………….……………….. Przedstawiciel Zamawiającego nie jest uprawniony do podejmowania decyzji w imieniu Zamawiającego,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rego</w:t>
      </w:r>
      <w:proofErr w:type="spellEnd"/>
      <w:r w:rsidRPr="00153173">
        <w:rPr>
          <w:rFonts w:ascii="Arial" w:hAnsi="Arial"/>
          <w:color w:val="000000" w:themeColor="text1"/>
          <w:sz w:val="24"/>
          <w:szCs w:val="24"/>
          <w:u w:val="none"/>
        </w:rPr>
        <w:t xml:space="preserve"> zawsze ostatecznie reprezentuje Nadleśniczy Nadleśnictwa </w:t>
      </w:r>
      <w:proofErr w:type="spellStart"/>
      <w:r w:rsidRPr="00153173">
        <w:rPr>
          <w:rFonts w:ascii="Arial" w:hAnsi="Arial"/>
          <w:color w:val="000000" w:themeColor="text1"/>
          <w:sz w:val="24"/>
          <w:szCs w:val="24"/>
          <w:u w:val="none"/>
        </w:rPr>
        <w:t>Supraś</w:t>
      </w:r>
      <w:proofErr w:type="spellEnd"/>
      <w:r w:rsidRPr="00153173">
        <w:rPr>
          <w:rFonts w:ascii="Arial" w:hAnsi="Arial"/>
          <w:color w:val="000000" w:themeColor="text1"/>
          <w:sz w:val="24"/>
          <w:szCs w:val="24"/>
          <w:u w:val="none"/>
          <w:lang w:val="pt-PT"/>
        </w:rPr>
        <w:t>l.</w:t>
      </w:r>
    </w:p>
    <w:p w14:paraId="15F44FF4" w14:textId="77777777" w:rsidR="0061285E" w:rsidRPr="00153173" w:rsidRDefault="00000000">
      <w:pPr>
        <w:numPr>
          <w:ilvl w:val="0"/>
          <w:numId w:val="59"/>
        </w:numPr>
        <w:spacing w:line="276" w:lineRule="auto"/>
        <w:jc w:val="both"/>
        <w:rPr>
          <w:rFonts w:ascii="Arial" w:hAnsi="Arial"/>
          <w:color w:val="000000" w:themeColor="text1"/>
        </w:rPr>
      </w:pPr>
      <w:r w:rsidRPr="00153173">
        <w:rPr>
          <w:rFonts w:ascii="Arial" w:hAnsi="Arial"/>
          <w:color w:val="000000" w:themeColor="text1"/>
        </w:rPr>
        <w:t>Dla realizacji umowy Zamawiający ustanawia inspektora nadzoru inwestorskiego: ………………….…..………….</w:t>
      </w:r>
    </w:p>
    <w:p w14:paraId="58AC0D4B" w14:textId="77777777" w:rsidR="0061285E" w:rsidRPr="00153173" w:rsidRDefault="00000000">
      <w:pPr>
        <w:spacing w:line="276" w:lineRule="auto"/>
        <w:ind w:left="284" w:hanging="284"/>
        <w:jc w:val="both"/>
        <w:rPr>
          <w:rFonts w:ascii="Arial" w:eastAsia="Arial" w:hAnsi="Arial" w:cs="Arial"/>
          <w:color w:val="000000" w:themeColor="text1"/>
        </w:rPr>
      </w:pPr>
      <w:r w:rsidRPr="00153173">
        <w:rPr>
          <w:rFonts w:ascii="Arial" w:eastAsia="Arial" w:hAnsi="Arial" w:cs="Arial"/>
          <w:color w:val="000000" w:themeColor="text1"/>
        </w:rPr>
        <w:tab/>
        <w:t>Inspektor nadzoru  inwestorskiego dzia</w:t>
      </w:r>
      <w:r w:rsidRPr="00153173">
        <w:rPr>
          <w:rFonts w:ascii="Arial" w:hAnsi="Arial"/>
          <w:color w:val="000000" w:themeColor="text1"/>
        </w:rPr>
        <w:t xml:space="preserve">ła w granicach umocowania określonego przepisami </w:t>
      </w:r>
      <w:r w:rsidRPr="00153173">
        <w:rPr>
          <w:rFonts w:ascii="Arial" w:hAnsi="Arial"/>
          <w:color w:val="000000" w:themeColor="text1"/>
          <w:u w:color="00B0F0"/>
        </w:rPr>
        <w:t xml:space="preserve">ustawy z dnia 7 lipca 1994 r. Prawo budowlane </w:t>
      </w:r>
      <w:r w:rsidRPr="00153173">
        <w:rPr>
          <w:rFonts w:ascii="Arial" w:hAnsi="Arial"/>
          <w:color w:val="000000" w:themeColor="text1"/>
        </w:rPr>
        <w:t>(tekst jedn. Dz. U. z 2021 r. poz. 2351 ze zm.).</w:t>
      </w:r>
    </w:p>
    <w:p w14:paraId="5B86E54A" w14:textId="77777777" w:rsidR="0061285E" w:rsidRPr="00153173" w:rsidRDefault="00000000">
      <w:pPr>
        <w:numPr>
          <w:ilvl w:val="0"/>
          <w:numId w:val="61"/>
        </w:numPr>
        <w:spacing w:line="276" w:lineRule="auto"/>
        <w:jc w:val="both"/>
        <w:rPr>
          <w:rFonts w:ascii="Arial" w:hAnsi="Arial"/>
          <w:color w:val="000000" w:themeColor="text1"/>
        </w:rPr>
      </w:pPr>
      <w:r w:rsidRPr="00153173">
        <w:rPr>
          <w:rFonts w:ascii="Arial" w:hAnsi="Arial"/>
          <w:color w:val="000000" w:themeColor="text1"/>
        </w:rPr>
        <w:t>Inspektor nadzoru inwestorskiego uprawniony jest do wydawania Wykonawcy poleceń związanych z jakością i ilością rob</w:t>
      </w:r>
      <w:r w:rsidRPr="00153173">
        <w:rPr>
          <w:rFonts w:ascii="Arial" w:hAnsi="Arial"/>
          <w:color w:val="000000" w:themeColor="text1"/>
          <w:lang w:val="es-ES_tradnl"/>
        </w:rPr>
        <w:t>ó</w:t>
      </w:r>
      <w:r w:rsidRPr="00153173">
        <w:rPr>
          <w:rFonts w:ascii="Arial" w:hAnsi="Arial"/>
          <w:color w:val="000000" w:themeColor="text1"/>
        </w:rPr>
        <w:t xml:space="preserve">t,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r w:rsidRPr="00153173">
        <w:rPr>
          <w:rFonts w:ascii="Arial" w:hAnsi="Arial"/>
          <w:color w:val="000000" w:themeColor="text1"/>
        </w:rPr>
        <w:t>re są niezbędne do prawidłowego oraz zgodnego z umową i dokumentacją projektową i specyfikacją techniczną wykonania przedmiotu umowy.</w:t>
      </w:r>
    </w:p>
    <w:p w14:paraId="61172910" w14:textId="77777777" w:rsidR="0061285E" w:rsidRPr="00153173" w:rsidRDefault="00000000">
      <w:pPr>
        <w:numPr>
          <w:ilvl w:val="0"/>
          <w:numId w:val="62"/>
        </w:numPr>
        <w:spacing w:line="276" w:lineRule="auto"/>
        <w:jc w:val="both"/>
        <w:rPr>
          <w:rFonts w:ascii="Arial" w:hAnsi="Arial"/>
          <w:color w:val="000000" w:themeColor="text1"/>
        </w:rPr>
      </w:pPr>
      <w:r w:rsidRPr="00153173">
        <w:rPr>
          <w:rFonts w:ascii="Arial" w:hAnsi="Arial"/>
          <w:color w:val="000000" w:themeColor="text1"/>
        </w:rPr>
        <w:t>Zmiana osoby pełniącej funkcję inspektora nadzoru inwestorskiego lub przedstawiciela Zamawiającego nie powoduje zmiany niniejszej umowy. O zmianie tych os</w:t>
      </w:r>
      <w:r w:rsidRPr="00153173">
        <w:rPr>
          <w:rFonts w:ascii="Arial" w:hAnsi="Arial"/>
          <w:color w:val="000000" w:themeColor="text1"/>
          <w:lang w:val="es-ES_tradnl"/>
        </w:rPr>
        <w:t>ó</w:t>
      </w:r>
      <w:r w:rsidRPr="00153173">
        <w:rPr>
          <w:rFonts w:ascii="Arial" w:hAnsi="Arial"/>
          <w:color w:val="000000" w:themeColor="text1"/>
        </w:rPr>
        <w:t xml:space="preserve">b Strony będą informować się pisemnie, nie później niż w następnym dniu roboczym po dniu, w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r w:rsidRPr="00153173">
        <w:rPr>
          <w:rFonts w:ascii="Arial" w:hAnsi="Arial"/>
          <w:color w:val="000000" w:themeColor="text1"/>
        </w:rPr>
        <w:t>rym nastąpiła zmiana.</w:t>
      </w:r>
    </w:p>
    <w:p w14:paraId="508F3B34" w14:textId="77777777" w:rsidR="0061285E" w:rsidRPr="00153173" w:rsidRDefault="00000000">
      <w:pPr>
        <w:numPr>
          <w:ilvl w:val="0"/>
          <w:numId w:val="62"/>
        </w:numPr>
        <w:spacing w:line="276" w:lineRule="auto"/>
        <w:jc w:val="both"/>
        <w:rPr>
          <w:rFonts w:ascii="Arial" w:hAnsi="Arial"/>
          <w:color w:val="000000" w:themeColor="text1"/>
        </w:rPr>
      </w:pPr>
      <w:r w:rsidRPr="00153173">
        <w:rPr>
          <w:rFonts w:ascii="Arial" w:hAnsi="Arial"/>
          <w:color w:val="000000" w:themeColor="text1"/>
        </w:rPr>
        <w:t>Przedstawicielem Wykonawcy na budowie będzie ……………………….</w:t>
      </w:r>
    </w:p>
    <w:p w14:paraId="21DF256A" w14:textId="77777777" w:rsidR="0061285E" w:rsidRPr="00153173" w:rsidRDefault="00000000">
      <w:pPr>
        <w:numPr>
          <w:ilvl w:val="0"/>
          <w:numId w:val="62"/>
        </w:numPr>
        <w:spacing w:line="276" w:lineRule="auto"/>
        <w:jc w:val="both"/>
        <w:rPr>
          <w:rFonts w:ascii="Arial" w:hAnsi="Arial"/>
          <w:color w:val="000000" w:themeColor="text1"/>
        </w:rPr>
      </w:pPr>
      <w:r w:rsidRPr="00153173">
        <w:rPr>
          <w:rFonts w:ascii="Arial" w:hAnsi="Arial"/>
          <w:color w:val="000000" w:themeColor="text1"/>
        </w:rPr>
        <w:lastRenderedPageBreak/>
        <w:t xml:space="preserve">Kierownikiem Budowy będzie ………………………. </w:t>
      </w:r>
    </w:p>
    <w:p w14:paraId="08AB2017" w14:textId="77777777" w:rsidR="0061285E" w:rsidRPr="00153173" w:rsidRDefault="00000000">
      <w:pPr>
        <w:numPr>
          <w:ilvl w:val="0"/>
          <w:numId w:val="62"/>
        </w:numPr>
        <w:spacing w:line="276" w:lineRule="auto"/>
        <w:jc w:val="both"/>
        <w:rPr>
          <w:rFonts w:ascii="Arial" w:hAnsi="Arial"/>
          <w:color w:val="000000" w:themeColor="text1"/>
        </w:rPr>
      </w:pPr>
      <w:r w:rsidRPr="00153173">
        <w:rPr>
          <w:rFonts w:ascii="Arial" w:hAnsi="Arial"/>
          <w:color w:val="000000" w:themeColor="text1"/>
        </w:rPr>
        <w:t>Zmiana osoby pełniącej funkcję Kierownika Budowy nie powoduje zmiany niniejszej umowy.</w:t>
      </w:r>
    </w:p>
    <w:p w14:paraId="27FAB7E5" w14:textId="77777777" w:rsidR="0061285E" w:rsidRPr="00153173" w:rsidRDefault="00000000">
      <w:pPr>
        <w:numPr>
          <w:ilvl w:val="0"/>
          <w:numId w:val="62"/>
        </w:numPr>
        <w:spacing w:line="276" w:lineRule="auto"/>
        <w:jc w:val="both"/>
        <w:rPr>
          <w:rFonts w:ascii="Arial" w:hAnsi="Arial"/>
          <w:color w:val="000000" w:themeColor="text1"/>
        </w:rPr>
      </w:pPr>
      <w:r w:rsidRPr="00153173">
        <w:rPr>
          <w:rFonts w:ascii="Arial" w:hAnsi="Arial"/>
          <w:color w:val="000000" w:themeColor="text1"/>
        </w:rPr>
        <w:t>Wykonawca jest zobowiązany do zapewnienia Zamawiającemu oraz wszystkim osobom przez niego upoważnionym, w tym przedstawicielom biura projekt</w:t>
      </w:r>
      <w:r w:rsidRPr="00153173">
        <w:rPr>
          <w:rFonts w:ascii="Arial" w:hAnsi="Arial"/>
          <w:color w:val="000000" w:themeColor="text1"/>
          <w:lang w:val="es-ES_tradnl"/>
        </w:rPr>
        <w:t>ó</w:t>
      </w:r>
      <w:r w:rsidRPr="00153173">
        <w:rPr>
          <w:rFonts w:ascii="Arial" w:hAnsi="Arial"/>
          <w:color w:val="000000" w:themeColor="text1"/>
        </w:rPr>
        <w:t>w</w:t>
      </w:r>
      <w:r w:rsidRPr="00153173">
        <w:rPr>
          <w:rFonts w:ascii="Arial" w:eastAsia="Arial" w:hAnsi="Arial" w:cs="Arial"/>
          <w:color w:val="000000" w:themeColor="text1"/>
        </w:rPr>
        <w:br/>
      </w:r>
      <w:r w:rsidRPr="00153173">
        <w:rPr>
          <w:rFonts w:ascii="Arial" w:hAnsi="Arial"/>
          <w:color w:val="000000" w:themeColor="text1"/>
        </w:rPr>
        <w:t>i autora dokumentacji oraz pracownikom nadzoru budowlanego dostępu na teren budowy oraz do wszystkich miejsc, gdzie są wykonywane roboty budowlane lub gdzie przewiduje się ich wykonanie, a są związane z realizacją przedmiotu umowy.</w:t>
      </w:r>
    </w:p>
    <w:p w14:paraId="586DA61B" w14:textId="77777777" w:rsidR="0061285E" w:rsidRPr="00153173" w:rsidRDefault="00000000">
      <w:pPr>
        <w:numPr>
          <w:ilvl w:val="0"/>
          <w:numId w:val="62"/>
        </w:numPr>
        <w:spacing w:line="276" w:lineRule="auto"/>
        <w:jc w:val="both"/>
        <w:rPr>
          <w:rFonts w:ascii="Arial" w:hAnsi="Arial"/>
          <w:color w:val="000000" w:themeColor="text1"/>
        </w:rPr>
      </w:pPr>
      <w:r w:rsidRPr="00153173">
        <w:rPr>
          <w:rFonts w:ascii="Arial" w:hAnsi="Arial"/>
          <w:color w:val="000000" w:themeColor="text1"/>
        </w:rPr>
        <w:t xml:space="preserve">Zamawiający i Wykonawca w dniu podpisania niniejszej umowy </w:t>
      </w:r>
      <w:proofErr w:type="spellStart"/>
      <w:r w:rsidRPr="00153173">
        <w:rPr>
          <w:rFonts w:ascii="Arial" w:hAnsi="Arial"/>
          <w:color w:val="000000" w:themeColor="text1"/>
        </w:rPr>
        <w:t>spośr</w:t>
      </w:r>
      <w:proofErr w:type="spellEnd"/>
      <w:r w:rsidRPr="00153173">
        <w:rPr>
          <w:rFonts w:ascii="Arial" w:hAnsi="Arial"/>
          <w:color w:val="000000" w:themeColor="text1"/>
          <w:lang w:val="es-ES_tradnl"/>
        </w:rPr>
        <w:t>ó</w:t>
      </w:r>
      <w:r w:rsidRPr="00153173">
        <w:rPr>
          <w:rFonts w:ascii="Arial" w:hAnsi="Arial"/>
          <w:color w:val="000000" w:themeColor="text1"/>
        </w:rPr>
        <w:t>d pracownik</w:t>
      </w:r>
      <w:r w:rsidRPr="00153173">
        <w:rPr>
          <w:rFonts w:ascii="Arial" w:hAnsi="Arial"/>
          <w:color w:val="000000" w:themeColor="text1"/>
          <w:lang w:val="es-ES_tradnl"/>
        </w:rPr>
        <w:t>ó</w:t>
      </w:r>
      <w:r w:rsidRPr="00153173">
        <w:rPr>
          <w:rFonts w:ascii="Arial" w:hAnsi="Arial"/>
          <w:color w:val="000000" w:themeColor="text1"/>
        </w:rPr>
        <w:t xml:space="preserve">w Wykonawcy wyznaczą </w:t>
      </w:r>
      <w:r w:rsidRPr="00153173">
        <w:rPr>
          <w:rFonts w:ascii="Arial" w:hAnsi="Arial"/>
          <w:color w:val="000000" w:themeColor="text1"/>
          <w:lang w:val="it-IT"/>
        </w:rPr>
        <w:t>na pi</w:t>
      </w:r>
      <w:r w:rsidRPr="00153173">
        <w:rPr>
          <w:rFonts w:ascii="Arial" w:hAnsi="Arial"/>
          <w:color w:val="000000" w:themeColor="text1"/>
        </w:rPr>
        <w:t>śmie koordynatora prac w zakresie bezpieczeństwa i higieny pracy na placu budowy.</w:t>
      </w:r>
    </w:p>
    <w:p w14:paraId="018A3274" w14:textId="77777777" w:rsidR="0061285E" w:rsidRPr="00153173" w:rsidRDefault="0061285E">
      <w:pPr>
        <w:pStyle w:val="Tekstpodstawowy"/>
        <w:spacing w:after="0" w:line="276" w:lineRule="auto"/>
        <w:ind w:left="284"/>
        <w:jc w:val="both"/>
        <w:rPr>
          <w:rFonts w:ascii="Arial" w:eastAsia="Arial" w:hAnsi="Arial" w:cs="Arial"/>
          <w:color w:val="000000" w:themeColor="text1"/>
          <w:sz w:val="24"/>
          <w:szCs w:val="24"/>
          <w:u w:val="none"/>
        </w:rPr>
      </w:pPr>
    </w:p>
    <w:p w14:paraId="2DBE3B0C"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10</w:t>
      </w:r>
    </w:p>
    <w:p w14:paraId="75EC09F5"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Podwykonawcy</w:t>
      </w:r>
    </w:p>
    <w:p w14:paraId="7B46F619"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ma prawo powierzyć, zgodnie z ofertą Wykonawcy, wykonanie części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podwykonawcom pod warunkiem, że posiadają oni kwalifikacje do ich wykonania.</w:t>
      </w:r>
    </w:p>
    <w:p w14:paraId="6C5C0980"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zwraca się każdorazowo z wnioskiem do Zamawiającego o wyrażenie zgody na podwykonawcę,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lang w:val="en-US"/>
        </w:rPr>
        <w:t>ry</w:t>
      </w:r>
      <w:proofErr w:type="spellEnd"/>
      <w:r w:rsidRPr="00153173">
        <w:rPr>
          <w:rFonts w:ascii="Arial" w:hAnsi="Arial"/>
          <w:color w:val="000000" w:themeColor="text1"/>
          <w:sz w:val="24"/>
          <w:szCs w:val="24"/>
          <w:u w:val="none"/>
          <w:lang w:val="en-US"/>
        </w:rPr>
        <w:t xml:space="preserve"> b</w:t>
      </w:r>
      <w:proofErr w:type="spellStart"/>
      <w:r w:rsidRPr="00153173">
        <w:rPr>
          <w:rFonts w:ascii="Arial" w:hAnsi="Arial"/>
          <w:color w:val="000000" w:themeColor="text1"/>
          <w:sz w:val="24"/>
          <w:szCs w:val="24"/>
          <w:u w:val="none"/>
        </w:rPr>
        <w:t>ędzie</w:t>
      </w:r>
      <w:proofErr w:type="spellEnd"/>
      <w:r w:rsidRPr="00153173">
        <w:rPr>
          <w:rFonts w:ascii="Arial" w:hAnsi="Arial"/>
          <w:color w:val="000000" w:themeColor="text1"/>
          <w:sz w:val="24"/>
          <w:szCs w:val="24"/>
          <w:u w:val="none"/>
        </w:rPr>
        <w:t xml:space="preserve"> uczestniczył w realizacji przedmiotu umowy. Podwykonawca może przystąpić do realizacji przedmiotu umowy po upewnieniu się uzyskania pisemnej zgody przez Wykonawcę u Zamawiającego.</w:t>
      </w:r>
    </w:p>
    <w:p w14:paraId="21E56D69"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podwykonawca lub dalszy podwykonawca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na roboty budowlane zamierzający zawrzeć umowę o podwykonawstwo,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 w ramach niniejszej umowy, jest obowiązany, w trakcie realizacji przedmiotu umowy, do przedłożenia Zamawiającemu na piśmie projektu tej umowy, przy czym podwykonawca lub dalszy podwykonawca jest obowiązany dołączyć zgodę Wykonawcy na zawarcie umowy o podwykonawstwo o treści zgodnej z projektem umowy.</w:t>
      </w:r>
    </w:p>
    <w:p w14:paraId="79A31CFF"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Zamawiający może żądać od Wykonawcy przedstawienia dokument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potwierdzających kwalifikacje podwykonawcy. Zamawiający wyznacza termin na dostarczenie powyższych dokument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nie kr</w:t>
      </w:r>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tszy</w:t>
      </w:r>
      <w:proofErr w:type="spellEnd"/>
      <w:r w:rsidRPr="00153173">
        <w:rPr>
          <w:rFonts w:ascii="Arial" w:hAnsi="Arial"/>
          <w:color w:val="000000" w:themeColor="text1"/>
          <w:sz w:val="24"/>
          <w:szCs w:val="24"/>
          <w:u w:val="none"/>
        </w:rPr>
        <w:t xml:space="preserve"> niż 3 dni i nie dłuższy niż 7 dni od dnia dostarczenia żądania Wykonawcy.</w:t>
      </w:r>
    </w:p>
    <w:p w14:paraId="019C6A43"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w:t>
      </w:r>
    </w:p>
    <w:p w14:paraId="68A5371F"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Zamawiający, w terminie 14 dni od otrzymania, wymienionego w ust. 3 projektu umowy o podwykonawstwo,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 zgłasza</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 formie pisemnej zastrzeżenia do projektu umowy o podwykonawstwo:</w:t>
      </w:r>
    </w:p>
    <w:p w14:paraId="2540959A" w14:textId="77777777" w:rsidR="0061285E" w:rsidRPr="00153173" w:rsidRDefault="00000000">
      <w:pPr>
        <w:pStyle w:val="Tekstpodstawowy"/>
        <w:numPr>
          <w:ilvl w:val="0"/>
          <w:numId w:val="6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nie spełniającej wymagań określonych w specyfikacji </w:t>
      </w:r>
      <w:proofErr w:type="spellStart"/>
      <w:r w:rsidRPr="00153173">
        <w:rPr>
          <w:rFonts w:ascii="Arial" w:hAnsi="Arial"/>
          <w:color w:val="000000" w:themeColor="text1"/>
          <w:sz w:val="24"/>
          <w:szCs w:val="24"/>
          <w:u w:val="none"/>
        </w:rPr>
        <w:t>warunk</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oraz zawartych w § 10 ust. 12 niniejszej umowy.</w:t>
      </w:r>
    </w:p>
    <w:p w14:paraId="39B8051F" w14:textId="77777777" w:rsidR="0061285E" w:rsidRPr="00153173" w:rsidRDefault="00000000">
      <w:pPr>
        <w:pStyle w:val="Tekstpodstawowy"/>
        <w:numPr>
          <w:ilvl w:val="0"/>
          <w:numId w:val="6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gdy przewiduje termin zapłaty wynagrodzenia dłuższy niż określony w § 10 ust. 5 niniejszej umowy,</w:t>
      </w:r>
    </w:p>
    <w:p w14:paraId="63A9375F" w14:textId="77777777" w:rsidR="0061285E" w:rsidRPr="00153173" w:rsidRDefault="00000000">
      <w:pPr>
        <w:pStyle w:val="Tekstpodstawowy"/>
        <w:numPr>
          <w:ilvl w:val="0"/>
          <w:numId w:val="6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Niezgłoszenie w formie pisemnej zastrzeżeń do przedłożonego projektu umowy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o podwykonawstwo,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 w terminie określonym w ust. 6, uważa się za akceptację projektu umowy przez Zamawiającego.</w:t>
      </w:r>
    </w:p>
    <w:p w14:paraId="6DBE31CB"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podwykonawca lub dalszy podwykonawca przedkłada Zamawiającemu poświadczoną za zgodność z oryginałem kopię zawartej umowy o podwykonawstwo,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 w terminie 7 dni od dnia jej zawarcia.</w:t>
      </w:r>
    </w:p>
    <w:p w14:paraId="3489235F"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Jeżeli termin zapłaty wynagrodzenia jest dłuższy niż określony w ust. 5, Zamawiający informuje o tym Wykonawcę w ciągu 14 dni od dnia otrzymania umowy i wzywa go do doprowadzenia do zmiany tej umowy pod rygorem wystąpienia o zapłatę kary umownej.</w:t>
      </w:r>
    </w:p>
    <w:p w14:paraId="0C1EB946"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Zamawiający, w terminie 14 dni liczonym od daty otrzymania poświadczonej za zgodność z oryginałem kopii zawartej umowy o podwykonawstwo, zgłasza w formie pisemnej sprzeciw do umowy o podwykonawstwo,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rej przedmiotem są roboty budowlane, w przypadkach,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w ust. 6.</w:t>
      </w:r>
    </w:p>
    <w:p w14:paraId="11B66A08"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Niezgłoszenie w formie pisemnej sprzeciwu do przedłożonej umowy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o podwykonawstwo,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rej przedmiotem są roboty budowlane, w terminie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w ust. 10, uważa się za akceptację umowy przez Zamawiającego.</w:t>
      </w:r>
    </w:p>
    <w:p w14:paraId="1E0E5FD8"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Projekt umowy o podwykonawstwo, w tym także z dalszymi podwykonawcami, powinien spełniać następujące wymagania:</w:t>
      </w:r>
    </w:p>
    <w:p w14:paraId="287F9805" w14:textId="77777777" w:rsidR="0061285E" w:rsidRPr="00153173" w:rsidRDefault="00000000">
      <w:pPr>
        <w:pStyle w:val="Tekstpodstawowy"/>
        <w:numPr>
          <w:ilvl w:val="0"/>
          <w:numId w:val="69"/>
        </w:numPr>
        <w:spacing w:after="0" w:line="276" w:lineRule="auto"/>
        <w:jc w:val="both"/>
        <w:rPr>
          <w:rFonts w:ascii="Arial" w:hAnsi="Arial"/>
          <w:color w:val="000000" w:themeColor="text1"/>
          <w:sz w:val="24"/>
          <w:szCs w:val="24"/>
          <w:lang w:val="es-ES_tradnl"/>
        </w:rPr>
      </w:pPr>
      <w:r w:rsidRPr="00153173">
        <w:rPr>
          <w:rFonts w:ascii="Arial" w:hAnsi="Arial"/>
          <w:color w:val="000000" w:themeColor="text1"/>
          <w:sz w:val="24"/>
          <w:szCs w:val="24"/>
          <w:u w:val="none"/>
          <w:lang w:val="es-ES_tradnl"/>
        </w:rPr>
        <w:t>mie</w:t>
      </w:r>
      <w:r w:rsidRPr="00153173">
        <w:rPr>
          <w:rFonts w:ascii="Arial" w:hAnsi="Arial"/>
          <w:color w:val="000000" w:themeColor="text1"/>
          <w:sz w:val="24"/>
          <w:szCs w:val="24"/>
          <w:u w:val="none"/>
        </w:rPr>
        <w:t xml:space="preserve">ć </w:t>
      </w:r>
      <w:r w:rsidRPr="00153173">
        <w:rPr>
          <w:rFonts w:ascii="Arial" w:hAnsi="Arial"/>
          <w:color w:val="000000" w:themeColor="text1"/>
          <w:sz w:val="24"/>
          <w:szCs w:val="24"/>
          <w:u w:val="none"/>
          <w:lang w:val="en-US"/>
        </w:rPr>
        <w:t>form</w:t>
      </w:r>
      <w:r w:rsidRPr="00153173">
        <w:rPr>
          <w:rFonts w:ascii="Arial" w:hAnsi="Arial"/>
          <w:color w:val="000000" w:themeColor="text1"/>
          <w:sz w:val="24"/>
          <w:szCs w:val="24"/>
          <w:u w:val="none"/>
        </w:rPr>
        <w:t>ę pisemną,</w:t>
      </w:r>
    </w:p>
    <w:p w14:paraId="41F7B449" w14:textId="77777777" w:rsidR="0061285E" w:rsidRPr="00153173" w:rsidRDefault="00000000">
      <w:pPr>
        <w:pStyle w:val="Tekstpodstawowy"/>
        <w:numPr>
          <w:ilvl w:val="0"/>
          <w:numId w:val="6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dokładnie określać zakres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powierzonych do wykonania podwykonawcy oraz termin ich wykonania,</w:t>
      </w:r>
    </w:p>
    <w:p w14:paraId="56CC1E66" w14:textId="77777777" w:rsidR="0061285E" w:rsidRPr="00153173" w:rsidRDefault="00000000">
      <w:pPr>
        <w:pStyle w:val="Tekstpodstawowy"/>
        <w:numPr>
          <w:ilvl w:val="0"/>
          <w:numId w:val="6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zawierać zapisy umożliwiające Zamawiającemu przeprowadzenie kontroli sposobu realizacji umowy przez podwykonawcę,</w:t>
      </w:r>
    </w:p>
    <w:p w14:paraId="6FB70CA3" w14:textId="77777777" w:rsidR="0061285E" w:rsidRPr="00153173" w:rsidRDefault="00000000">
      <w:pPr>
        <w:pStyle w:val="Tekstpodstawowy"/>
        <w:numPr>
          <w:ilvl w:val="0"/>
          <w:numId w:val="6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 może zawierać terminu zapłaty dłuższego niż 30 dni od dnia doręczenia faktury lub rachunku potwierdzającego wykonanie przez podwykonawcę zleconych mu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w:t>
      </w:r>
    </w:p>
    <w:p w14:paraId="5C6CC465" w14:textId="77777777" w:rsidR="0061285E" w:rsidRPr="00153173" w:rsidRDefault="00000000">
      <w:pPr>
        <w:pStyle w:val="Tekstpodstawowy"/>
        <w:numPr>
          <w:ilvl w:val="0"/>
          <w:numId w:val="6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 może wyłączać odpowiedzialności Wykonawcy przed Zamawiającym za wykonanie całości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także tych wykonanych przez </w:t>
      </w:r>
      <w:proofErr w:type="spellStart"/>
      <w:r w:rsidRPr="00153173">
        <w:rPr>
          <w:rFonts w:ascii="Arial" w:hAnsi="Arial"/>
          <w:color w:val="000000" w:themeColor="text1"/>
          <w:sz w:val="24"/>
          <w:szCs w:val="24"/>
          <w:u w:val="none"/>
        </w:rPr>
        <w:t>podwykonawc</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w:t>
      </w:r>
    </w:p>
    <w:p w14:paraId="53B74835" w14:textId="77777777" w:rsidR="0061285E" w:rsidRPr="00153173" w:rsidRDefault="00000000">
      <w:pPr>
        <w:pStyle w:val="Tekstpodstawowy"/>
        <w:numPr>
          <w:ilvl w:val="0"/>
          <w:numId w:val="6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zawierać warunek zaakceptowania jej przez Zamawiającego na zasadach wynikających z niniejszej umowy,</w:t>
      </w:r>
    </w:p>
    <w:p w14:paraId="3959FA36" w14:textId="77777777" w:rsidR="0061285E" w:rsidRPr="00153173" w:rsidRDefault="00000000">
      <w:pPr>
        <w:pStyle w:val="Tekstpodstawowy"/>
        <w:numPr>
          <w:ilvl w:val="0"/>
          <w:numId w:val="6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 może zawierać zapis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sprzecznych z niniejszą umową o roboty budowlane zawartą pomiędzy Zamawiającym a Wykonawcą,</w:t>
      </w:r>
    </w:p>
    <w:p w14:paraId="4BE0C51B" w14:textId="77777777" w:rsidR="0061285E" w:rsidRPr="00153173" w:rsidRDefault="00000000">
      <w:pPr>
        <w:pStyle w:val="Tekstpodstawowy"/>
        <w:numPr>
          <w:ilvl w:val="0"/>
          <w:numId w:val="6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 może zawierać postanowień uzależniających uzyskanie przez podwykonawcę płatności od Wykonawcy od zapłaty przez Zamawiającego Wykonawcy wynagrodzenia obejmującego zakres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wykonanych przez podwykonawcę lub uzależniających zwrot podwykonawcy kwot zabezpieczenia przez Wykonawcę, od zwrotu zabezpieczenia należytego wykonania umowy przez Zamawiającego Wykonawcy,</w:t>
      </w:r>
    </w:p>
    <w:p w14:paraId="08F66E56" w14:textId="77777777" w:rsidR="0061285E" w:rsidRPr="00153173" w:rsidRDefault="00000000">
      <w:pPr>
        <w:pStyle w:val="Tekstpodstawowy"/>
        <w:numPr>
          <w:ilvl w:val="0"/>
          <w:numId w:val="6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wartość wynagrodzeń kolejnych </w:t>
      </w:r>
      <w:proofErr w:type="spellStart"/>
      <w:r w:rsidRPr="00153173">
        <w:rPr>
          <w:rFonts w:ascii="Arial" w:hAnsi="Arial"/>
          <w:color w:val="000000" w:themeColor="text1"/>
          <w:sz w:val="24"/>
          <w:szCs w:val="24"/>
          <w:u w:val="none"/>
        </w:rPr>
        <w:t>um</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o podwykonawstwo nie może przekroczyć wynagrodzenia Wykonawcy określonego § 7 ust. 1 pkt 3 niniejszej umowy.</w:t>
      </w:r>
    </w:p>
    <w:p w14:paraId="70F37E54" w14:textId="77777777" w:rsidR="0061285E" w:rsidRPr="00153173" w:rsidRDefault="00000000">
      <w:pPr>
        <w:pStyle w:val="Tekstpodstawowy"/>
        <w:numPr>
          <w:ilvl w:val="0"/>
          <w:numId w:val="7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W przypadku podjęcia przez Wykonawcę, podwykonawcę, dalszego podwykonawcę decyzji o zmianie zaakceptowanej przez Zamawiającego umowy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o podwykonawstwo,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 Wykonawca, podwykonawca lub dalszy podwykonawca zamierzający zmienić zaakceptowaną przez Zamawiającego umowę o podwykonawstwo, jest obowiązany, w trakcie realizacji niniejszej umowy, do przedłożenia Zamawiającemu projektu tej zmiany, przy czym podwykonawca lub dalszy podwykonawca jest obowiązany dołączyć zgodę Wykonawcy na zmianę umowy o podwykonawstwo o treści zgodnej z projektem zmiany. Postanowienia ust. 5, ust. 6, ust. 7, ust. 9, ust. 10, ust. 11 i ust. 12 stosuje się odpowiednio.</w:t>
      </w:r>
    </w:p>
    <w:p w14:paraId="48425959" w14:textId="77777777" w:rsidR="0061285E" w:rsidRPr="00153173" w:rsidRDefault="00000000">
      <w:pPr>
        <w:pStyle w:val="Tekstpodstawowy"/>
        <w:numPr>
          <w:ilvl w:val="0"/>
          <w:numId w:val="7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podwykonawca lub dalszy podwykonawca przedkłada Zamawiającemu poświadczoną za zgodność z oryginałem kopię zawartej zmiany umowy o podwykonawstwo,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 w terminie 7 dni od dnia zmiany umowy o podwykonawstwo, to jest od dnia zawarcia aneksu do umowy o podwykonawstwo.</w:t>
      </w:r>
    </w:p>
    <w:p w14:paraId="346A767C" w14:textId="77777777" w:rsidR="0061285E" w:rsidRPr="00153173" w:rsidRDefault="00000000">
      <w:pPr>
        <w:pStyle w:val="Tekstpodstawowy"/>
        <w:numPr>
          <w:ilvl w:val="0"/>
          <w:numId w:val="7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Wraz z fakturą/rachunkiem wystawioną(</w:t>
      </w:r>
      <w:proofErr w:type="spellStart"/>
      <w:r w:rsidRPr="00153173">
        <w:rPr>
          <w:rFonts w:ascii="Arial" w:hAnsi="Arial"/>
          <w:color w:val="000000" w:themeColor="text1"/>
          <w:sz w:val="24"/>
          <w:szCs w:val="24"/>
          <w:u w:val="none"/>
        </w:rPr>
        <w:t>ym</w:t>
      </w:r>
      <w:proofErr w:type="spellEnd"/>
      <w:r w:rsidRPr="00153173">
        <w:rPr>
          <w:rFonts w:ascii="Arial" w:hAnsi="Arial"/>
          <w:color w:val="000000" w:themeColor="text1"/>
          <w:sz w:val="24"/>
          <w:szCs w:val="24"/>
          <w:u w:val="none"/>
        </w:rPr>
        <w:t>) dla Zamawiającego Wykonawca jest zobowiązany przedłożyć oświadczenia podwykonawcy(</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o dokonaniu na jego (ich) rzecz zapłaty wymagalnego wynagrodzenia oraz inne dowody dotyczące dokonania tej zapłaty. Jeżeli nie upłynął termin płatności należności </w:t>
      </w:r>
      <w:proofErr w:type="spellStart"/>
      <w:r w:rsidRPr="00153173">
        <w:rPr>
          <w:rFonts w:ascii="Arial" w:hAnsi="Arial"/>
          <w:color w:val="000000" w:themeColor="text1"/>
          <w:sz w:val="24"/>
          <w:szCs w:val="24"/>
          <w:u w:val="none"/>
        </w:rPr>
        <w:t>podwykonawc</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do faktury lub rachunku Wykonawca jest zobowiązany załączyć oświadczenie </w:t>
      </w:r>
      <w:proofErr w:type="spellStart"/>
      <w:r w:rsidRPr="00153173">
        <w:rPr>
          <w:rFonts w:ascii="Arial" w:hAnsi="Arial"/>
          <w:color w:val="000000" w:themeColor="text1"/>
          <w:sz w:val="24"/>
          <w:szCs w:val="24"/>
          <w:u w:val="none"/>
        </w:rPr>
        <w:t>podwykonawc</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o braku ich roszczeń z tytułu realizacji </w:t>
      </w:r>
      <w:proofErr w:type="spellStart"/>
      <w:r w:rsidRPr="00153173">
        <w:rPr>
          <w:rFonts w:ascii="Arial" w:hAnsi="Arial"/>
          <w:color w:val="000000" w:themeColor="text1"/>
          <w:sz w:val="24"/>
          <w:szCs w:val="24"/>
          <w:u w:val="none"/>
        </w:rPr>
        <w:t>um</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o podwykonawstwo.</w:t>
      </w:r>
    </w:p>
    <w:p w14:paraId="73505400" w14:textId="77777777" w:rsidR="0061285E" w:rsidRPr="00153173" w:rsidRDefault="00000000">
      <w:pPr>
        <w:pStyle w:val="Tekstpodstawowy"/>
        <w:numPr>
          <w:ilvl w:val="0"/>
          <w:numId w:val="7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powierzenia przez Wykonawcę realizacji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podwykonawcy, Wykonawca jest zobowiązany do dokonania we własnym zakresie zapłaty wynagrodzenia należnego podwykonawcy, z zachowaniem termin</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płatności określonych w umowie z podwykonawcą.</w:t>
      </w:r>
    </w:p>
    <w:p w14:paraId="6BB385D9" w14:textId="77777777" w:rsidR="0061285E" w:rsidRPr="00153173" w:rsidRDefault="00000000">
      <w:pPr>
        <w:pStyle w:val="Tekstpodstawowy"/>
        <w:numPr>
          <w:ilvl w:val="0"/>
          <w:numId w:val="7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Wykonanie prac w podwykonawstwie nie zwalnia Wykonawcy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z odpowiedzialności za wykonanie </w:t>
      </w:r>
      <w:proofErr w:type="spellStart"/>
      <w:r w:rsidRPr="00153173">
        <w:rPr>
          <w:rFonts w:ascii="Arial" w:hAnsi="Arial"/>
          <w:color w:val="000000" w:themeColor="text1"/>
          <w:sz w:val="24"/>
          <w:szCs w:val="24"/>
          <w:u w:val="none"/>
        </w:rPr>
        <w:t>obowiązk</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wynikających z niniejszej umowy </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i obowiązujących przepis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prawa. Wykonawca odpowiada za działania</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i zaniechania </w:t>
      </w:r>
      <w:proofErr w:type="spellStart"/>
      <w:r w:rsidRPr="00153173">
        <w:rPr>
          <w:rFonts w:ascii="Arial" w:hAnsi="Arial"/>
          <w:color w:val="000000" w:themeColor="text1"/>
          <w:sz w:val="24"/>
          <w:szCs w:val="24"/>
          <w:u w:val="none"/>
        </w:rPr>
        <w:t>podwykonawc</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jak za własne.</w:t>
      </w:r>
    </w:p>
    <w:p w14:paraId="6122CDCA" w14:textId="77777777" w:rsidR="0061285E" w:rsidRPr="00153173" w:rsidRDefault="0061285E">
      <w:pPr>
        <w:pStyle w:val="Tekstpodstawowy"/>
        <w:spacing w:after="0" w:line="276" w:lineRule="auto"/>
        <w:ind w:left="284"/>
        <w:jc w:val="both"/>
        <w:rPr>
          <w:rFonts w:ascii="Arial" w:eastAsia="Arial" w:hAnsi="Arial" w:cs="Arial"/>
          <w:color w:val="000000" w:themeColor="text1"/>
          <w:sz w:val="24"/>
          <w:szCs w:val="24"/>
          <w:u w:val="none"/>
        </w:rPr>
      </w:pPr>
    </w:p>
    <w:p w14:paraId="0F3DB73F"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11</w:t>
      </w:r>
    </w:p>
    <w:p w14:paraId="4DAB9ED6"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Zapłata podwykonawcy</w:t>
      </w:r>
    </w:p>
    <w:p w14:paraId="4BF9655D" w14:textId="77777777" w:rsidR="0061285E" w:rsidRPr="00153173" w:rsidRDefault="00000000">
      <w:pPr>
        <w:pStyle w:val="Tekstpodstawowy"/>
        <w:numPr>
          <w:ilvl w:val="0"/>
          <w:numId w:val="7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uchylenia się od obowiązku zapłaty odpowiednio przez Wykonawcę, podwykonawcę lub dalszego podwykonawcę za realizację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na roboty budowlane, Zamawiający dokonuje bezpośredniej zapłaty wymagalnego wynagrodzenia przysługującego podwykonawcy lub dalszemu podwykonawcy,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w:t>
      </w:r>
      <w:proofErr w:type="spellEnd"/>
      <w:r w:rsidRPr="00153173">
        <w:rPr>
          <w:rFonts w:ascii="Arial" w:hAnsi="Arial"/>
          <w:color w:val="000000" w:themeColor="text1"/>
          <w:sz w:val="24"/>
          <w:szCs w:val="24"/>
          <w:u w:val="none"/>
        </w:rPr>
        <w:t xml:space="preserve"> zawarł zaakceptowaną przez Zamawiającego umowę o podwykonawstwo,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w:t>
      </w:r>
    </w:p>
    <w:p w14:paraId="39B270A9" w14:textId="77777777" w:rsidR="0061285E" w:rsidRPr="00153173" w:rsidRDefault="00000000">
      <w:pPr>
        <w:pStyle w:val="Tekstpodstawowy"/>
        <w:numPr>
          <w:ilvl w:val="0"/>
          <w:numId w:val="7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Wynagrodzenie,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w ust. 1 dotyczy wyłącznie należności powstałych po zaakceptowaniu przez Zamawiającego umowy o podwykonawstwo,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w:t>
      </w:r>
    </w:p>
    <w:p w14:paraId="0D98CF00" w14:textId="77777777" w:rsidR="0061285E" w:rsidRPr="00153173" w:rsidRDefault="00000000">
      <w:pPr>
        <w:pStyle w:val="Tekstpodstawowy"/>
        <w:numPr>
          <w:ilvl w:val="0"/>
          <w:numId w:val="7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Bezpośrednia zapłata obejmuje wyłącznie należne wynagrodzenie Wykonawcy, bez odsetek, należnych podwykonawcy lub dalszemu podwykonawcy.</w:t>
      </w:r>
    </w:p>
    <w:p w14:paraId="3A49F10B" w14:textId="77777777" w:rsidR="0061285E" w:rsidRPr="00153173" w:rsidRDefault="00000000">
      <w:pPr>
        <w:pStyle w:val="Tekstpodstawowy"/>
        <w:numPr>
          <w:ilvl w:val="0"/>
          <w:numId w:val="7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Przed dokonaniem bezpośredniej zapłaty Zamawiający informuje Wykonawcę</w:t>
      </w:r>
      <w:r w:rsidRPr="00153173">
        <w:rPr>
          <w:rFonts w:ascii="Arial" w:hAnsi="Arial"/>
          <w:color w:val="000000" w:themeColor="text1"/>
          <w:sz w:val="24"/>
          <w:szCs w:val="24"/>
          <w:u w:val="none"/>
        </w:rPr>
        <w:br/>
      </w:r>
      <w:r w:rsidRPr="00153173">
        <w:rPr>
          <w:rFonts w:ascii="Arial" w:hAnsi="Arial"/>
          <w:color w:val="000000" w:themeColor="text1"/>
          <w:sz w:val="24"/>
          <w:szCs w:val="24"/>
          <w:u w:val="none"/>
          <w:lang w:val="en-US"/>
        </w:rPr>
        <w:t xml:space="preserve">o </w:t>
      </w:r>
      <w:proofErr w:type="spellStart"/>
      <w:r w:rsidRPr="00153173">
        <w:rPr>
          <w:rFonts w:ascii="Arial" w:hAnsi="Arial"/>
          <w:color w:val="000000" w:themeColor="text1"/>
          <w:sz w:val="24"/>
          <w:szCs w:val="24"/>
          <w:u w:val="none"/>
          <w:lang w:val="en-US"/>
        </w:rPr>
        <w:t>mo</w:t>
      </w:r>
      <w:r w:rsidRPr="00153173">
        <w:rPr>
          <w:rFonts w:ascii="Arial" w:hAnsi="Arial"/>
          <w:color w:val="000000" w:themeColor="text1"/>
          <w:sz w:val="24"/>
          <w:szCs w:val="24"/>
          <w:u w:val="none"/>
        </w:rPr>
        <w:t>żliwości</w:t>
      </w:r>
      <w:proofErr w:type="spellEnd"/>
      <w:r w:rsidRPr="00153173">
        <w:rPr>
          <w:rFonts w:ascii="Arial" w:hAnsi="Arial"/>
          <w:color w:val="000000" w:themeColor="text1"/>
          <w:sz w:val="24"/>
          <w:szCs w:val="24"/>
          <w:u w:val="none"/>
        </w:rPr>
        <w:t xml:space="preserve"> zgłoszenia w formie pisemnej uwag dotyczących zasadności bezpośredniej zapłaty wynagrodzenia podwykonawcy lub dalszemu podwykonawcy,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w ust. 1, w terminie 7 dni od dnia doręczenia tej informacji.</w:t>
      </w:r>
    </w:p>
    <w:p w14:paraId="41B0F5C2" w14:textId="77777777" w:rsidR="0061285E" w:rsidRPr="00153173" w:rsidRDefault="00000000">
      <w:pPr>
        <w:pStyle w:val="Tekstpodstawowy"/>
        <w:numPr>
          <w:ilvl w:val="0"/>
          <w:numId w:val="7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zgłoszenia uwag,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ust. 4, w terminie w nim wskazanym, Zamawiający może:</w:t>
      </w:r>
    </w:p>
    <w:p w14:paraId="3CD0E73F" w14:textId="77777777" w:rsidR="0061285E" w:rsidRPr="00153173" w:rsidRDefault="00000000">
      <w:pPr>
        <w:pStyle w:val="Tekstpodstawowy"/>
        <w:numPr>
          <w:ilvl w:val="0"/>
          <w:numId w:val="7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 dokonać bezpośredniej zapłaty wynagrodzenia podwykonawcy lub dalszemu podwykonawcy, jeżeli Wykonawca wykaże niezasadność takiej zapłaty albo,</w:t>
      </w:r>
    </w:p>
    <w:p w14:paraId="35443893" w14:textId="77777777" w:rsidR="0061285E" w:rsidRPr="00153173" w:rsidRDefault="00000000">
      <w:pPr>
        <w:pStyle w:val="Tekstpodstawowy"/>
        <w:numPr>
          <w:ilvl w:val="0"/>
          <w:numId w:val="76"/>
        </w:numPr>
        <w:spacing w:after="0" w:line="276" w:lineRule="auto"/>
        <w:jc w:val="both"/>
        <w:rPr>
          <w:rFonts w:ascii="Arial" w:hAnsi="Arial"/>
          <w:color w:val="000000" w:themeColor="text1"/>
          <w:sz w:val="24"/>
          <w:szCs w:val="24"/>
          <w:lang w:val="de-DE"/>
        </w:rPr>
      </w:pPr>
      <w:r w:rsidRPr="00153173">
        <w:rPr>
          <w:rFonts w:ascii="Arial" w:hAnsi="Arial"/>
          <w:color w:val="000000" w:themeColor="text1"/>
          <w:sz w:val="24"/>
          <w:szCs w:val="24"/>
          <w:u w:val="none"/>
          <w:lang w:val="de-DE"/>
        </w:rPr>
        <w:t xml:space="preserve"> z</w:t>
      </w:r>
      <w:r w:rsidRPr="00153173">
        <w:rPr>
          <w:rFonts w:ascii="Arial" w:hAnsi="Arial"/>
          <w:color w:val="000000" w:themeColor="text1"/>
          <w:sz w:val="24"/>
          <w:szCs w:val="24"/>
          <w:u w:val="none"/>
        </w:rPr>
        <w:t xml:space="preserve">łożyć do depozytu sądowego kwotę potrzebną na pokrycie wynagrodzenia podwykonawcy lub dalszego podwykonawcy w przypadku istnienia zasadniczej wątpliwości Zamawiającego co do wysokości należnej zapłaty lub podmiotu,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remu płatność się </w:t>
      </w:r>
      <w:r w:rsidRPr="00153173">
        <w:rPr>
          <w:rFonts w:ascii="Arial" w:hAnsi="Arial"/>
          <w:color w:val="000000" w:themeColor="text1"/>
          <w:sz w:val="24"/>
          <w:szCs w:val="24"/>
          <w:u w:val="none"/>
          <w:lang w:val="it-IT"/>
        </w:rPr>
        <w:t>nale</w:t>
      </w:r>
      <w:proofErr w:type="spellStart"/>
      <w:r w:rsidRPr="00153173">
        <w:rPr>
          <w:rFonts w:ascii="Arial" w:hAnsi="Arial"/>
          <w:color w:val="000000" w:themeColor="text1"/>
          <w:sz w:val="24"/>
          <w:szCs w:val="24"/>
          <w:u w:val="none"/>
        </w:rPr>
        <w:t>ży</w:t>
      </w:r>
      <w:proofErr w:type="spellEnd"/>
      <w:r w:rsidRPr="00153173">
        <w:rPr>
          <w:rFonts w:ascii="Arial" w:hAnsi="Arial"/>
          <w:color w:val="000000" w:themeColor="text1"/>
          <w:sz w:val="24"/>
          <w:szCs w:val="24"/>
          <w:u w:val="none"/>
        </w:rPr>
        <w:t>, albo,</w:t>
      </w:r>
    </w:p>
    <w:p w14:paraId="153B2D55" w14:textId="77777777" w:rsidR="0061285E" w:rsidRPr="00153173" w:rsidRDefault="00000000">
      <w:pPr>
        <w:pStyle w:val="Tekstpodstawowy"/>
        <w:numPr>
          <w:ilvl w:val="0"/>
          <w:numId w:val="7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dokonać bezpośredniej zapłaty wynagrodzenia podwykonawcy lub dalszemu podwykonawcy, jeżeli podwykonawca lub dalszy podwykonawca wykaże zasadność takiej zapłaty, w terminie do 30 dni od daty przedłożenia przez podwykonawcę lub dalszego podwykonawcę </w:t>
      </w:r>
      <w:proofErr w:type="spellStart"/>
      <w:r w:rsidRPr="00153173">
        <w:rPr>
          <w:rFonts w:ascii="Arial" w:hAnsi="Arial"/>
          <w:color w:val="000000" w:themeColor="text1"/>
          <w:sz w:val="24"/>
          <w:szCs w:val="24"/>
          <w:u w:val="none"/>
        </w:rPr>
        <w:t>dowod</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wykonania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(protokoły odbioru oraz obejmujących ich faktur VAT, a także kosztorysy powykonawcze).</w:t>
      </w:r>
    </w:p>
    <w:p w14:paraId="1A46C5C3" w14:textId="77777777" w:rsidR="0061285E" w:rsidRPr="00153173" w:rsidRDefault="00000000">
      <w:pPr>
        <w:pStyle w:val="Tekstpodstawowy"/>
        <w:numPr>
          <w:ilvl w:val="0"/>
          <w:numId w:val="7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dokonania bezpośredniej zapłaty podwykonawcy lub dalszemu podwykonawcy,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w ust. 1, Zamawiający potrąca kwotę wypłaconego wynagrodzenia z wynagrodzenia należnego Wykonawcy.</w:t>
      </w:r>
    </w:p>
    <w:p w14:paraId="281D7FF1" w14:textId="77777777" w:rsidR="0061285E" w:rsidRPr="00153173" w:rsidRDefault="00000000">
      <w:pPr>
        <w:pStyle w:val="Tekstpodstawowy"/>
        <w:numPr>
          <w:ilvl w:val="0"/>
          <w:numId w:val="7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Konieczność co najmniej trzykrotnego dokonywania bezpośredniej zapłaty podwykonawcy lub dalszemu podwykonawcy,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rej mowa w ust. 1 lub konieczność dokonania przez Zamawiającego bezpośrednich zapłat na sumę większą niż 5% wartości umowy brutto,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mowa w § 7 ust. 1 pkt 3 niniejszej umowy może stanowić podstawę do odstąpienia od umowy przez Zamawiającego z przyczyn leżących po stronie Wykonawcy.</w:t>
      </w:r>
    </w:p>
    <w:p w14:paraId="0EC1F993" w14:textId="77777777" w:rsidR="0061285E" w:rsidRPr="00153173" w:rsidRDefault="0061285E">
      <w:pPr>
        <w:pStyle w:val="Tekstpodstawowy"/>
        <w:spacing w:after="0" w:line="276" w:lineRule="auto"/>
        <w:ind w:left="284"/>
        <w:jc w:val="both"/>
        <w:rPr>
          <w:rFonts w:ascii="Arial" w:eastAsia="Arial" w:hAnsi="Arial" w:cs="Arial"/>
          <w:color w:val="000000" w:themeColor="text1"/>
          <w:sz w:val="24"/>
          <w:szCs w:val="24"/>
          <w:u w:val="none"/>
        </w:rPr>
      </w:pPr>
    </w:p>
    <w:p w14:paraId="429038A5"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12</w:t>
      </w:r>
    </w:p>
    <w:p w14:paraId="31D9ED48"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Ubezpieczenie</w:t>
      </w:r>
    </w:p>
    <w:p w14:paraId="1070A6BF" w14:textId="77777777" w:rsidR="0061285E" w:rsidRPr="00153173" w:rsidRDefault="00000000">
      <w:pPr>
        <w:pStyle w:val="Tekstpodstawowy"/>
        <w:numPr>
          <w:ilvl w:val="0"/>
          <w:numId w:val="8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zobowiązuje się zawrzeć na czas obowiązywania niniejszej umowy, przed dniem jej zawarcia, umowę lub umowy ubezpieczenia od wszelkiego ryzyka i odpowiedzialności związanej z realizacją umowy oraz do terminowego opłacania należnych składek ubezpieczeniowych, w zakresie:</w:t>
      </w:r>
    </w:p>
    <w:p w14:paraId="4CB99AB8" w14:textId="77777777" w:rsidR="0061285E" w:rsidRPr="00153173" w:rsidRDefault="00000000">
      <w:pPr>
        <w:pStyle w:val="Tekstpodstawowy"/>
        <w:numPr>
          <w:ilvl w:val="0"/>
          <w:numId w:val="8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od </w:t>
      </w:r>
      <w:proofErr w:type="spellStart"/>
      <w:r w:rsidRPr="00153173">
        <w:rPr>
          <w:rFonts w:ascii="Arial" w:hAnsi="Arial"/>
          <w:color w:val="000000" w:themeColor="text1"/>
          <w:sz w:val="24"/>
          <w:szCs w:val="24"/>
          <w:u w:val="none"/>
        </w:rPr>
        <w:t>ryzyk</w:t>
      </w:r>
      <w:proofErr w:type="spellEnd"/>
      <w:r w:rsidRPr="00153173">
        <w:rPr>
          <w:rFonts w:ascii="Arial" w:hAnsi="Arial"/>
          <w:color w:val="000000" w:themeColor="text1"/>
          <w:sz w:val="24"/>
          <w:szCs w:val="24"/>
          <w:u w:val="none"/>
        </w:rPr>
        <w:t xml:space="preserve"> budowlanych (np. CAR, EAR lub CWAR),</w:t>
      </w:r>
    </w:p>
    <w:p w14:paraId="07715A91" w14:textId="77777777" w:rsidR="0061285E" w:rsidRPr="00153173" w:rsidRDefault="00000000">
      <w:pPr>
        <w:pStyle w:val="Tekstpodstawowy"/>
        <w:numPr>
          <w:ilvl w:val="0"/>
          <w:numId w:val="8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od odpowiedzialności cywilnej Wykonawcy z tytułu prowadzonej działalności gospodarczej związanej z przedmiotem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w wysokości co najmniej 300 000,00 zł (trzysta tysięcy złotych 00/100 złotych), obejmujące swym zakresem co najmniej szkody poniesione przez osoby trzecie w wyniku śmierci, uszkodzenia ciała, rozstroju zdrowia (szkoda osobowa) lub w wyniku utraty, </w:t>
      </w:r>
      <w:r w:rsidRPr="00153173">
        <w:rPr>
          <w:rFonts w:ascii="Arial" w:hAnsi="Arial"/>
          <w:color w:val="000000" w:themeColor="text1"/>
          <w:sz w:val="24"/>
          <w:szCs w:val="24"/>
          <w:u w:val="none"/>
        </w:rPr>
        <w:lastRenderedPageBreak/>
        <w:t>zniszczenia lub uszkodzenia mienia własnego lub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b trzecich, a także szkody spowodowane błędami (szkoda rzeczowa), powstałe w związku z wykonywaniem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i innych prac towarzyszącym robotom.</w:t>
      </w:r>
    </w:p>
    <w:p w14:paraId="22AC185C" w14:textId="77777777" w:rsidR="0061285E" w:rsidRPr="00153173" w:rsidRDefault="00000000">
      <w:pPr>
        <w:pStyle w:val="Tekstpodstawowy"/>
        <w:numPr>
          <w:ilvl w:val="0"/>
          <w:numId w:val="8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Umowy ubezpieczenia,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w ust. 1 muszą zapewniać wypłatę odszkodowania płatnego w złotych polskich.</w:t>
      </w:r>
    </w:p>
    <w:p w14:paraId="3F2F574A" w14:textId="77777777" w:rsidR="0061285E" w:rsidRPr="00153173" w:rsidRDefault="00000000">
      <w:pPr>
        <w:pStyle w:val="Tekstpodstawowy"/>
        <w:numPr>
          <w:ilvl w:val="0"/>
          <w:numId w:val="8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Koszt umowy lub </w:t>
      </w:r>
      <w:proofErr w:type="spellStart"/>
      <w:r w:rsidRPr="00153173">
        <w:rPr>
          <w:rFonts w:ascii="Arial" w:hAnsi="Arial"/>
          <w:color w:val="000000" w:themeColor="text1"/>
          <w:sz w:val="24"/>
          <w:szCs w:val="24"/>
          <w:u w:val="none"/>
        </w:rPr>
        <w:t>um</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w ust. 1, 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xml:space="preserve"> składki ubezpieczeniowe pokrywa w całości Wykonawca.</w:t>
      </w:r>
    </w:p>
    <w:p w14:paraId="163491DE" w14:textId="77777777" w:rsidR="0061285E" w:rsidRPr="00153173" w:rsidRDefault="00000000">
      <w:pPr>
        <w:pStyle w:val="Tekstpodstawowy"/>
        <w:numPr>
          <w:ilvl w:val="0"/>
          <w:numId w:val="8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przedłoży Zamawiającemu dokumenty potwierdzające zawarcie </w:t>
      </w:r>
      <w:proofErr w:type="spellStart"/>
      <w:r w:rsidRPr="00153173">
        <w:rPr>
          <w:rFonts w:ascii="Arial" w:hAnsi="Arial"/>
          <w:color w:val="000000" w:themeColor="text1"/>
          <w:sz w:val="24"/>
          <w:szCs w:val="24"/>
          <w:u w:val="none"/>
        </w:rPr>
        <w:t>um</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ubezpieczenia,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ust. 1, nie później niż do dnia podpisania niniejszej umowy.</w:t>
      </w:r>
    </w:p>
    <w:p w14:paraId="79CCBF45" w14:textId="77777777" w:rsidR="0061285E" w:rsidRPr="00153173" w:rsidRDefault="00000000">
      <w:pPr>
        <w:pStyle w:val="Tekstpodstawowy"/>
        <w:numPr>
          <w:ilvl w:val="0"/>
          <w:numId w:val="8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Ubezpieczenie musi być ważne przez cały okres realizacji umowy.</w:t>
      </w:r>
    </w:p>
    <w:p w14:paraId="3ED2C12A" w14:textId="77777777" w:rsidR="0061285E" w:rsidRPr="00153173" w:rsidRDefault="00000000">
      <w:pPr>
        <w:pStyle w:val="Tekstpodstawowy"/>
        <w:numPr>
          <w:ilvl w:val="0"/>
          <w:numId w:val="8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Na każde żądanie Zamawiającego, w trakcie trwania umowy w sprawie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publicznego Wykonawca przedłoży oryginał polisy lub inny dokument ubezpieczenia odpowiedzialności cywilnej, wraz z dowodem opłacenia składek na to ubezpieczenie. Polisa lub inny dokument ubezpieczenia odpowiedzialności cywilnej potwierdzającej kontynuację ubezpieczenia od dnia następnego po dniu ustania poprzedniej ochrony ubezpieczeniowej, wraz z dowodem opłacenia składek na to ubezpieczenie Wykonawca będzie </w:t>
      </w:r>
      <w:proofErr w:type="spellStart"/>
      <w:r w:rsidRPr="00153173">
        <w:rPr>
          <w:rFonts w:ascii="Arial" w:hAnsi="Arial"/>
          <w:color w:val="000000" w:themeColor="text1"/>
          <w:sz w:val="24"/>
          <w:szCs w:val="24"/>
          <w:u w:val="none"/>
        </w:rPr>
        <w:t>przedkł</w:t>
      </w:r>
      <w:proofErr w:type="spellEnd"/>
      <w:r w:rsidRPr="00153173">
        <w:rPr>
          <w:rFonts w:ascii="Arial" w:hAnsi="Arial"/>
          <w:color w:val="000000" w:themeColor="text1"/>
          <w:sz w:val="24"/>
          <w:szCs w:val="24"/>
          <w:u w:val="none"/>
          <w:lang w:val="es-ES_tradnl"/>
        </w:rPr>
        <w:t>ada</w:t>
      </w:r>
      <w:r w:rsidRPr="00153173">
        <w:rPr>
          <w:rFonts w:ascii="Arial" w:hAnsi="Arial"/>
          <w:color w:val="000000" w:themeColor="text1"/>
          <w:sz w:val="24"/>
          <w:szCs w:val="24"/>
          <w:u w:val="none"/>
        </w:rPr>
        <w:t>ł Zamawiającemu w terminie do 14 dni przed dniem wygaśnięcia poprzedniej umowy ubezpieczenia. Jeżeli Wykonawca nie wykona obowiązku, ubezpieczenia odpowiedzialności cywilnej, Zamawiający wedle swojego wyboru może odstąpić od niniejszej umowy lub ubezpieczyć Wykonawcę na jego koszt, przy czym koszty poniesione na ubezpieczenie Wykonawcy Zamawiający potrąci z wynagrodzenia, a gdyby potrącenie to nie był</w:t>
      </w:r>
      <w:r w:rsidRPr="00153173">
        <w:rPr>
          <w:rFonts w:ascii="Arial" w:hAnsi="Arial"/>
          <w:color w:val="000000" w:themeColor="text1"/>
          <w:sz w:val="24"/>
          <w:szCs w:val="24"/>
          <w:u w:val="none"/>
          <w:lang w:val="en-US"/>
        </w:rPr>
        <w:t xml:space="preserve">o </w:t>
      </w:r>
      <w:proofErr w:type="spellStart"/>
      <w:r w:rsidRPr="00153173">
        <w:rPr>
          <w:rFonts w:ascii="Arial" w:hAnsi="Arial"/>
          <w:color w:val="000000" w:themeColor="text1"/>
          <w:sz w:val="24"/>
          <w:szCs w:val="24"/>
          <w:u w:val="none"/>
          <w:lang w:val="en-US"/>
        </w:rPr>
        <w:t>mo</w:t>
      </w:r>
      <w:r w:rsidRPr="00153173">
        <w:rPr>
          <w:rFonts w:ascii="Arial" w:hAnsi="Arial"/>
          <w:color w:val="000000" w:themeColor="text1"/>
          <w:sz w:val="24"/>
          <w:szCs w:val="24"/>
          <w:u w:val="none"/>
        </w:rPr>
        <w:t>żliwe</w:t>
      </w:r>
      <w:proofErr w:type="spellEnd"/>
      <w:r w:rsidRPr="00153173">
        <w:rPr>
          <w:rFonts w:ascii="Arial" w:hAnsi="Arial"/>
          <w:color w:val="000000" w:themeColor="text1"/>
          <w:sz w:val="24"/>
          <w:szCs w:val="24"/>
          <w:u w:val="none"/>
        </w:rPr>
        <w:t>, zaspokoi się z zabezpieczenia należytego wykonania umowy, na co Wykonawca wyraża zgodę.</w:t>
      </w:r>
    </w:p>
    <w:p w14:paraId="36492EEB" w14:textId="77777777" w:rsidR="0061285E" w:rsidRPr="00153173" w:rsidRDefault="00000000">
      <w:pPr>
        <w:pStyle w:val="Tekstpodstawowy"/>
        <w:numPr>
          <w:ilvl w:val="0"/>
          <w:numId w:val="8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razie wydłużenia czasu realizacji umowy, Wykonawca zobowiązuje się do przedłużenia ubezpieczenia na zasadach określonych w ust. 1-4, przedstawiając Zamawiającemu dokumenty potwierdzające zawarcie umowy ubezpieczenia, w tym 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xml:space="preserve"> kopię umowy i polisy ubezpieczenia. W przypadku nie dokonania przedłużenia ubezpieczenia, przedłużenia niezgodnie z zasadami określonymi w ust. 1-4 lub nie przedłożenia przez Wykonawcę odnośnego dokumentu ubezpieczenia w terminach,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w ust. 1-4, Zamawiający w imieniu i na rzecz Wykonawcy, na jego koszt dokona stosownego ubezpieczenia, w zakresie określonym w ust. 1-4, a poniesiony koszt potrąci z należności wynikających z faktury/rachunku wystawionej(ego) przez Wykonawcę.</w:t>
      </w:r>
    </w:p>
    <w:p w14:paraId="3099ABDD" w14:textId="77777777" w:rsidR="0061285E" w:rsidRPr="00153173" w:rsidRDefault="00000000">
      <w:pPr>
        <w:pStyle w:val="Tekstpodstawowy"/>
        <w:numPr>
          <w:ilvl w:val="0"/>
          <w:numId w:val="8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nie jest uprawniony do dokonywania zmian </w:t>
      </w:r>
      <w:proofErr w:type="spellStart"/>
      <w:r w:rsidRPr="00153173">
        <w:rPr>
          <w:rFonts w:ascii="Arial" w:hAnsi="Arial"/>
          <w:color w:val="000000" w:themeColor="text1"/>
          <w:sz w:val="24"/>
          <w:szCs w:val="24"/>
          <w:u w:val="none"/>
        </w:rPr>
        <w:t>warunk</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ubezpieczenia, bez uprzedniej zgody Zamawiającego wyrażonej na piśmie.</w:t>
      </w:r>
    </w:p>
    <w:p w14:paraId="1263037F" w14:textId="77777777" w:rsidR="0061285E" w:rsidRPr="00153173" w:rsidRDefault="0061285E">
      <w:pPr>
        <w:pStyle w:val="Tekstpodstawowy"/>
        <w:spacing w:line="276" w:lineRule="auto"/>
        <w:jc w:val="center"/>
        <w:rPr>
          <w:rFonts w:ascii="Arial" w:eastAsia="Arial" w:hAnsi="Arial" w:cs="Arial"/>
          <w:color w:val="000000" w:themeColor="text1"/>
          <w:sz w:val="24"/>
          <w:szCs w:val="24"/>
          <w:u w:val="none"/>
        </w:rPr>
      </w:pPr>
    </w:p>
    <w:p w14:paraId="7B89DA2D"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13</w:t>
      </w:r>
    </w:p>
    <w:p w14:paraId="7283F5A4"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Zabezpieczenie należytego wykonania umowy</w:t>
      </w:r>
    </w:p>
    <w:p w14:paraId="4B739A2D" w14:textId="77777777"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Zamawiający żąda przed zawarciem umowy wniesienia zabezpieczenia należytego wykonania umowy w wysokości 5 % ceny ofertowej brutto,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rej mowa § 7 ust. 1 pkt 3, tj. …………………….. (słownie: </w:t>
      </w:r>
      <w:r w:rsidRPr="00153173">
        <w:rPr>
          <w:rFonts w:ascii="Arial" w:hAnsi="Arial"/>
          <w:color w:val="000000" w:themeColor="text1"/>
          <w:sz w:val="24"/>
          <w:szCs w:val="24"/>
          <w:u w:val="none"/>
        </w:rPr>
        <w:lastRenderedPageBreak/>
        <w:t>……………………………………………..…….………….../100 złotych).  Służy ono do pokrycia wszelkich roszczeń z tytułu niewykonania lub nienależytego wykonania umowy, w tym usunięcia wad i pokrycia roszczeń z tytułu rękojmi za wady przedmiotu umowy lub gwarancji, a także roszczeń Zamawiającego wobec Wykonawcy o zapłatę kar umownych.</w:t>
      </w:r>
    </w:p>
    <w:p w14:paraId="2CEE8518" w14:textId="77777777"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Zabezpieczenie należytego wykonania umowy zostało wniesione w formie ………………..………….</w:t>
      </w:r>
    </w:p>
    <w:p w14:paraId="5574ADE7" w14:textId="77777777"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Beneficjentem zabezpieczenia należytego wykonania umowy jest Zamawiający.</w:t>
      </w:r>
    </w:p>
    <w:p w14:paraId="78405BFE" w14:textId="77777777"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Koszty zabezpieczenia należytego wykonania umowy ponosi Wykonawca.</w:t>
      </w:r>
    </w:p>
    <w:p w14:paraId="581620C0" w14:textId="77777777"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jest zobowiązany zapewnić, aby zabezpieczenie należytego wykonania umowy zachowało moc wiążącą w okresie wykonywania umowy oraz w okresie gwarancji i rękojmi za wady fizyczne. Wykonawca jest zobowiązany do niezwłocznego informowania Zamawiającego o faktycznych lub prawnych okolicznościach,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mają lub mogą </w:t>
      </w:r>
      <w:r w:rsidRPr="00153173">
        <w:rPr>
          <w:rFonts w:ascii="Arial" w:hAnsi="Arial"/>
          <w:color w:val="000000" w:themeColor="text1"/>
          <w:sz w:val="24"/>
          <w:szCs w:val="24"/>
          <w:u w:val="none"/>
          <w:lang w:val="es-ES_tradnl"/>
        </w:rPr>
        <w:t>mie</w:t>
      </w:r>
      <w:r w:rsidRPr="00153173">
        <w:rPr>
          <w:rFonts w:ascii="Arial" w:hAnsi="Arial"/>
          <w:color w:val="000000" w:themeColor="text1"/>
          <w:sz w:val="24"/>
          <w:szCs w:val="24"/>
          <w:u w:val="none"/>
        </w:rPr>
        <w:t>ć wpływ na moc wiążącą zabezpieczenia należytego wykonania umowy oraz na możliwość i zakres wykonywania przez Zamawiającego praw wynikających z zabezpieczenia.</w:t>
      </w:r>
    </w:p>
    <w:p w14:paraId="63F33ACB" w14:textId="77777777"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Ustala się podział zabezpieczenia należytego wykonania umowy na następujące </w:t>
      </w:r>
      <w:proofErr w:type="spellStart"/>
      <w:r w:rsidRPr="00153173">
        <w:rPr>
          <w:rFonts w:ascii="Arial" w:hAnsi="Arial"/>
          <w:color w:val="000000" w:themeColor="text1"/>
          <w:sz w:val="24"/>
          <w:szCs w:val="24"/>
          <w:u w:val="none"/>
        </w:rPr>
        <w:t>częś</w:t>
      </w:r>
      <w:proofErr w:type="spellEnd"/>
      <w:r w:rsidRPr="00153173">
        <w:rPr>
          <w:rFonts w:ascii="Arial" w:hAnsi="Arial"/>
          <w:color w:val="000000" w:themeColor="text1"/>
          <w:sz w:val="24"/>
          <w:szCs w:val="24"/>
          <w:u w:val="none"/>
          <w:lang w:val="it-IT"/>
        </w:rPr>
        <w:t>ci:</w:t>
      </w:r>
    </w:p>
    <w:p w14:paraId="05235DCF" w14:textId="77777777" w:rsidR="0061285E" w:rsidRPr="00153173" w:rsidRDefault="00000000">
      <w:pPr>
        <w:pStyle w:val="Tekstpodstawowy"/>
        <w:numPr>
          <w:ilvl w:val="1"/>
          <w:numId w:val="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70% wysokości zabezpieczenia dotyczyć będzie należytego wykonania umowy,</w:t>
      </w:r>
    </w:p>
    <w:p w14:paraId="38D27C6E" w14:textId="77777777" w:rsidR="0061285E" w:rsidRPr="00153173" w:rsidRDefault="00000000">
      <w:pPr>
        <w:pStyle w:val="Tekstpodstawowy"/>
        <w:numPr>
          <w:ilvl w:val="1"/>
          <w:numId w:val="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30% wysokości zabezpieczenia dotyczyć będzie rękojmi za wady lub gwarancji.</w:t>
      </w:r>
    </w:p>
    <w:p w14:paraId="7DFC6492" w14:textId="77777777" w:rsidR="0061285E" w:rsidRPr="00153173" w:rsidRDefault="00000000">
      <w:pPr>
        <w:pStyle w:val="Tekstpodstawowy"/>
        <w:numPr>
          <w:ilvl w:val="0"/>
          <w:numId w:val="8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Jeżeli zabezpieczenie wniesiono w formie gwarancji lub poręczenia, z treści gwarancji lub poręczenia musi, 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jednoznacznie wynikać:</w:t>
      </w:r>
    </w:p>
    <w:p w14:paraId="56AB225C" w14:textId="77777777" w:rsidR="0061285E" w:rsidRPr="00153173" w:rsidRDefault="00000000">
      <w:pPr>
        <w:pStyle w:val="Tekstpodstawowy"/>
        <w:numPr>
          <w:ilvl w:val="0"/>
          <w:numId w:val="9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nazwa dającego zlecenie (Wykonawcy), beneficjenta gwarancji (Zamawiającego), gwaranta (banku lub instytucji ubezpieczeniowej udzielających gwarancji lub poręczeń) oraz wskazania ich siedzib,</w:t>
      </w:r>
    </w:p>
    <w:p w14:paraId="7E51FDDB" w14:textId="77777777" w:rsidR="0061285E" w:rsidRPr="00153173" w:rsidRDefault="00000000">
      <w:pPr>
        <w:pStyle w:val="Tekstpodstawowy"/>
        <w:numPr>
          <w:ilvl w:val="0"/>
          <w:numId w:val="9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określenie wierzytelności,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ra</w:t>
      </w:r>
      <w:proofErr w:type="spellEnd"/>
      <w:r w:rsidRPr="00153173">
        <w:rPr>
          <w:rFonts w:ascii="Arial" w:hAnsi="Arial"/>
          <w:color w:val="000000" w:themeColor="text1"/>
          <w:sz w:val="24"/>
          <w:szCs w:val="24"/>
          <w:u w:val="none"/>
        </w:rPr>
        <w:t xml:space="preserve"> ma być zabezpieczona gwarancją, zgodnie</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z art. 449 ust. 2 ustawy Prawo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wień</w:t>
      </w:r>
      <w:proofErr w:type="spellEnd"/>
      <w:r w:rsidRPr="00153173">
        <w:rPr>
          <w:rFonts w:ascii="Arial" w:hAnsi="Arial"/>
          <w:color w:val="000000" w:themeColor="text1"/>
          <w:sz w:val="24"/>
          <w:szCs w:val="24"/>
          <w:u w:val="none"/>
        </w:rPr>
        <w:t xml:space="preserve"> publicznych,</w:t>
      </w:r>
    </w:p>
    <w:p w14:paraId="2A84C3FB" w14:textId="77777777" w:rsidR="0061285E" w:rsidRPr="00153173" w:rsidRDefault="00000000">
      <w:pPr>
        <w:pStyle w:val="Tekstpodstawowy"/>
        <w:numPr>
          <w:ilvl w:val="0"/>
          <w:numId w:val="9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kwota gwarancji,</w:t>
      </w:r>
    </w:p>
    <w:p w14:paraId="425F2CC1" w14:textId="77777777" w:rsidR="0061285E" w:rsidRPr="00153173" w:rsidRDefault="00000000">
      <w:pPr>
        <w:pStyle w:val="Tekstpodstawowy"/>
        <w:numPr>
          <w:ilvl w:val="0"/>
          <w:numId w:val="9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zobowiązanie gwaranta (banku lub zakładu ubezpieczeń) do zapłaty do wysokości określonej w gwarancji kwoty, nieodwołalnie i bezwarunkowo, na pierwsze żądanie Zamawiającego, zawierają</w:t>
      </w:r>
      <w:proofErr w:type="spellStart"/>
      <w:r w:rsidRPr="00153173">
        <w:rPr>
          <w:rFonts w:ascii="Arial" w:hAnsi="Arial"/>
          <w:color w:val="000000" w:themeColor="text1"/>
          <w:sz w:val="24"/>
          <w:szCs w:val="24"/>
          <w:u w:val="none"/>
          <w:lang w:val="en-US"/>
        </w:rPr>
        <w:t>ce</w:t>
      </w:r>
      <w:proofErr w:type="spellEnd"/>
      <w:r w:rsidRPr="00153173">
        <w:rPr>
          <w:rFonts w:ascii="Arial" w:hAnsi="Arial"/>
          <w:color w:val="000000" w:themeColor="text1"/>
          <w:sz w:val="24"/>
          <w:szCs w:val="24"/>
          <w:u w:val="none"/>
          <w:lang w:val="en-US"/>
        </w:rPr>
        <w:t xml:space="preserve"> o</w:t>
      </w:r>
      <w:r w:rsidRPr="00153173">
        <w:rPr>
          <w:rFonts w:ascii="Arial" w:hAnsi="Arial"/>
          <w:color w:val="000000" w:themeColor="text1"/>
          <w:sz w:val="24"/>
          <w:szCs w:val="24"/>
          <w:u w:val="none"/>
        </w:rPr>
        <w:t>świadczenie, iż zaistniały okoliczności związane z niewykonaniem lub nienależytym wykonaniem umowy,</w:t>
      </w:r>
    </w:p>
    <w:p w14:paraId="5844C745" w14:textId="77777777" w:rsidR="0061285E" w:rsidRPr="00153173" w:rsidRDefault="00000000">
      <w:pPr>
        <w:pStyle w:val="Tekstpodstawowy"/>
        <w:numPr>
          <w:ilvl w:val="0"/>
          <w:numId w:val="9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termin obowiązywania gwarancji,</w:t>
      </w:r>
    </w:p>
    <w:p w14:paraId="619D9621" w14:textId="77777777" w:rsidR="0061285E" w:rsidRPr="00153173" w:rsidRDefault="00000000">
      <w:pPr>
        <w:pStyle w:val="Tekstpodstawowy"/>
        <w:numPr>
          <w:ilvl w:val="0"/>
          <w:numId w:val="9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określenie miejsca rozstrzygania spor</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t>
      </w:r>
      <w:proofErr w:type="spellStart"/>
      <w:r w:rsidRPr="00153173">
        <w:rPr>
          <w:rFonts w:ascii="Arial" w:hAnsi="Arial"/>
          <w:color w:val="000000" w:themeColor="text1"/>
          <w:sz w:val="24"/>
          <w:szCs w:val="24"/>
          <w:u w:val="none"/>
        </w:rPr>
        <w:t>w</w:t>
      </w:r>
      <w:proofErr w:type="spellEnd"/>
      <w:r w:rsidRPr="00153173">
        <w:rPr>
          <w:rFonts w:ascii="Arial" w:hAnsi="Arial"/>
          <w:color w:val="000000" w:themeColor="text1"/>
          <w:sz w:val="24"/>
          <w:szCs w:val="24"/>
          <w:u w:val="none"/>
        </w:rPr>
        <w:t xml:space="preserve"> sądzie miejsca spełnienia świadczenia lub w sądzie właściwym dla siedziby Zamawiającego.</w:t>
      </w:r>
    </w:p>
    <w:p w14:paraId="759557B0" w14:textId="77777777" w:rsidR="0061285E" w:rsidRPr="00153173" w:rsidRDefault="00000000">
      <w:pPr>
        <w:pStyle w:val="Tekstpodstawowy"/>
        <w:numPr>
          <w:ilvl w:val="0"/>
          <w:numId w:val="9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wniesienia zabezpieczenia w formie gwarancji lub poręczenia Wykonawca przed zawarciem umowy wnosi zabezpieczenie należytego jej wykonania obejmujące okres o 30 dni dłuższy niż termin wykonania umowy,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w § 3 ust. 1 niniejszej umowy oraz na okres gwarancji i rękojmi.</w:t>
      </w:r>
    </w:p>
    <w:p w14:paraId="7D51E3C2" w14:textId="77777777"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Jeżeli zabezpieczenie wniesiono w formie gwarancji lub poręczenia Wykonawca musi zapewnić ważność zabezpieczenia na cały okres jego obowiązywania.</w:t>
      </w:r>
    </w:p>
    <w:p w14:paraId="499B8E2D" w14:textId="59A07CA9"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W przypadku przesunięcia terminu realizacji umowy, Wykonawca zobowiązuje się do uregulowania zabezpieczenia należytego wykonania umowy na okres niezbędny na realizację umowy, po przesunięciu terminu pod rygorem naliczenia kary umownej wskazanej w § §16 ust 1 pkt 14 umowy.</w:t>
      </w:r>
    </w:p>
    <w:p w14:paraId="6FAA2232" w14:textId="77777777"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trakcie realizacji umowy Wykonawca może dokonać zmiany formy zabezpieczenia należytego wykonania umowy na jedną lub kilka form,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w przepisach ustawy Prawo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wień</w:t>
      </w:r>
      <w:proofErr w:type="spellEnd"/>
      <w:r w:rsidRPr="00153173">
        <w:rPr>
          <w:rFonts w:ascii="Arial" w:hAnsi="Arial"/>
          <w:color w:val="000000" w:themeColor="text1"/>
          <w:sz w:val="24"/>
          <w:szCs w:val="24"/>
          <w:u w:val="none"/>
        </w:rPr>
        <w:t xml:space="preserve"> publicznych, pod warunkiem, że zmiana formy zabezpieczenia zostanie dokonana z zachowaniem ciągłości zabezpieczenia i bez zmniejszenia jego wysokości. </w:t>
      </w:r>
    </w:p>
    <w:p w14:paraId="6CEECDCD" w14:textId="77777777"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Zmiana formy zabezpieczenia należytego wykonania umowy w trakcie jej realizacji następuje według wyboru Wykonawcy jeśli dotyczy zabezpieczenia</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 jednej lub w kilku następujących formach:</w:t>
      </w:r>
    </w:p>
    <w:p w14:paraId="205A1235" w14:textId="77777777" w:rsidR="0061285E" w:rsidRPr="00153173" w:rsidRDefault="00000000">
      <w:pPr>
        <w:pStyle w:val="Akapitzlist"/>
        <w:numPr>
          <w:ilvl w:val="0"/>
          <w:numId w:val="94"/>
        </w:numPr>
        <w:spacing w:line="276" w:lineRule="auto"/>
        <w:jc w:val="both"/>
        <w:rPr>
          <w:rFonts w:ascii="Arial" w:hAnsi="Arial"/>
          <w:color w:val="000000" w:themeColor="text1"/>
        </w:rPr>
      </w:pPr>
      <w:r w:rsidRPr="00153173">
        <w:rPr>
          <w:rFonts w:ascii="Arial" w:hAnsi="Arial"/>
          <w:color w:val="000000" w:themeColor="text1"/>
        </w:rPr>
        <w:t>pieniądzu,</w:t>
      </w:r>
    </w:p>
    <w:p w14:paraId="3A7941E9" w14:textId="77777777" w:rsidR="0061285E" w:rsidRPr="00153173" w:rsidRDefault="00000000">
      <w:pPr>
        <w:pStyle w:val="Akapitzlist"/>
        <w:numPr>
          <w:ilvl w:val="0"/>
          <w:numId w:val="94"/>
        </w:numPr>
        <w:spacing w:line="276" w:lineRule="auto"/>
        <w:jc w:val="both"/>
        <w:rPr>
          <w:rFonts w:ascii="Arial" w:hAnsi="Arial"/>
          <w:color w:val="000000" w:themeColor="text1"/>
        </w:rPr>
      </w:pPr>
      <w:r w:rsidRPr="00153173">
        <w:rPr>
          <w:rFonts w:ascii="Arial" w:hAnsi="Arial"/>
          <w:color w:val="000000" w:themeColor="text1"/>
        </w:rPr>
        <w:t>poręczeniach bankowych lub poręczeniach spółdzielczej kasy oszczędnościowo-kredytowej, z tym że zobowiązanie kasy jest zawsze zobowiązaniem pieniężnym,</w:t>
      </w:r>
    </w:p>
    <w:p w14:paraId="58E26C7F" w14:textId="77777777" w:rsidR="0061285E" w:rsidRPr="00153173" w:rsidRDefault="00000000">
      <w:pPr>
        <w:pStyle w:val="Akapitzlist"/>
        <w:numPr>
          <w:ilvl w:val="0"/>
          <w:numId w:val="94"/>
        </w:numPr>
        <w:spacing w:line="276" w:lineRule="auto"/>
        <w:jc w:val="both"/>
        <w:rPr>
          <w:rFonts w:ascii="Arial" w:hAnsi="Arial"/>
          <w:color w:val="000000" w:themeColor="text1"/>
        </w:rPr>
      </w:pPr>
      <w:r w:rsidRPr="00153173">
        <w:rPr>
          <w:rFonts w:ascii="Arial" w:hAnsi="Arial"/>
          <w:color w:val="000000" w:themeColor="text1"/>
        </w:rPr>
        <w:t>gwarancjach bankowych,</w:t>
      </w:r>
    </w:p>
    <w:p w14:paraId="016930B6" w14:textId="77777777" w:rsidR="0061285E" w:rsidRPr="00153173" w:rsidRDefault="00000000">
      <w:pPr>
        <w:pStyle w:val="Akapitzlist"/>
        <w:numPr>
          <w:ilvl w:val="0"/>
          <w:numId w:val="94"/>
        </w:numPr>
        <w:spacing w:line="276" w:lineRule="auto"/>
        <w:jc w:val="both"/>
        <w:rPr>
          <w:rFonts w:ascii="Arial" w:hAnsi="Arial"/>
          <w:color w:val="000000" w:themeColor="text1"/>
        </w:rPr>
      </w:pPr>
      <w:r w:rsidRPr="00153173">
        <w:rPr>
          <w:rFonts w:ascii="Arial" w:hAnsi="Arial"/>
          <w:color w:val="000000" w:themeColor="text1"/>
        </w:rPr>
        <w:t>gwarancjach ubezpieczeniowych,</w:t>
      </w:r>
    </w:p>
    <w:p w14:paraId="3B7E7129" w14:textId="77777777" w:rsidR="0061285E" w:rsidRPr="00153173" w:rsidRDefault="00000000">
      <w:pPr>
        <w:pStyle w:val="Akapitzlist"/>
        <w:numPr>
          <w:ilvl w:val="0"/>
          <w:numId w:val="94"/>
        </w:numPr>
        <w:spacing w:line="276" w:lineRule="auto"/>
        <w:jc w:val="both"/>
        <w:rPr>
          <w:rFonts w:ascii="Arial" w:hAnsi="Arial"/>
          <w:color w:val="000000" w:themeColor="text1"/>
        </w:rPr>
      </w:pPr>
      <w:r w:rsidRPr="00153173">
        <w:rPr>
          <w:rFonts w:ascii="Arial" w:hAnsi="Arial"/>
          <w:color w:val="000000" w:themeColor="text1"/>
        </w:rPr>
        <w:t xml:space="preserve">poręczeniach udzielanych przez podmioty, o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rych</w:t>
      </w:r>
      <w:proofErr w:type="spellEnd"/>
      <w:r w:rsidRPr="00153173">
        <w:rPr>
          <w:rFonts w:ascii="Arial" w:hAnsi="Arial"/>
          <w:color w:val="000000" w:themeColor="text1"/>
        </w:rPr>
        <w:t xml:space="preserve"> mowa w art. 6b ust. 5 pkt 2 ustawy z dnia 9 listopada 2000 r. o utworzeniu Polskiej Agencji Rozwoju Przedsiębiorczości.</w:t>
      </w:r>
    </w:p>
    <w:p w14:paraId="7CC810D4" w14:textId="77777777" w:rsidR="0061285E" w:rsidRPr="00153173" w:rsidRDefault="00000000">
      <w:pPr>
        <w:pStyle w:val="Akapitzlist"/>
        <w:numPr>
          <w:ilvl w:val="0"/>
          <w:numId w:val="97"/>
        </w:numPr>
        <w:spacing w:line="276" w:lineRule="auto"/>
        <w:jc w:val="both"/>
        <w:rPr>
          <w:rFonts w:ascii="Arial" w:hAnsi="Arial"/>
          <w:color w:val="000000" w:themeColor="text1"/>
        </w:rPr>
      </w:pPr>
      <w:r w:rsidRPr="00153173">
        <w:rPr>
          <w:rFonts w:ascii="Arial" w:hAnsi="Arial"/>
          <w:color w:val="000000" w:themeColor="text1"/>
        </w:rPr>
        <w:t xml:space="preserve">Zamawiający zwraca 70% zabezpieczenia w terminie 30 dni od dnia wykonania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 xml:space="preserve"> i uznania przez Zamawiającego za należycie wykonane, stwierdzone na podstawie protokołu końcowego, a w przypadku stwierdzenia wad wymienionych w treści protokołu końcowego, 30 dni od daty potwierdzenia usunięcia wad.</w:t>
      </w:r>
    </w:p>
    <w:p w14:paraId="223A7FA4" w14:textId="77777777" w:rsidR="0061285E" w:rsidRPr="00153173" w:rsidRDefault="00000000">
      <w:pPr>
        <w:pStyle w:val="Akapitzlist"/>
        <w:numPr>
          <w:ilvl w:val="0"/>
          <w:numId w:val="96"/>
        </w:numPr>
        <w:spacing w:line="276" w:lineRule="auto"/>
        <w:jc w:val="both"/>
        <w:rPr>
          <w:rFonts w:ascii="Arial" w:hAnsi="Arial"/>
          <w:color w:val="000000" w:themeColor="text1"/>
        </w:rPr>
      </w:pPr>
      <w:r w:rsidRPr="00153173">
        <w:rPr>
          <w:rFonts w:ascii="Arial" w:hAnsi="Arial"/>
          <w:color w:val="000000" w:themeColor="text1"/>
        </w:rPr>
        <w:t xml:space="preserve">Zamawiający pozostawia 30% wysokości zabezpieczenia na zabezpieczenie roszczeń z tytułu rękojmi za wady lub gwarancji. Pozostała część zabezpieczenia zostanie </w:t>
      </w:r>
      <w:proofErr w:type="spellStart"/>
      <w:r w:rsidRPr="00153173">
        <w:rPr>
          <w:rFonts w:ascii="Arial" w:hAnsi="Arial"/>
          <w:color w:val="000000" w:themeColor="text1"/>
        </w:rPr>
        <w:t>zwr</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cona</w:t>
      </w:r>
      <w:proofErr w:type="spellEnd"/>
      <w:r w:rsidRPr="00153173">
        <w:rPr>
          <w:rFonts w:ascii="Arial" w:hAnsi="Arial"/>
          <w:color w:val="000000" w:themeColor="text1"/>
        </w:rPr>
        <w:t xml:space="preserve"> nie później niż w 15 dniu po upływie okresu rękojmi za wady lub gwarancji.</w:t>
      </w:r>
    </w:p>
    <w:p w14:paraId="393F7C56" w14:textId="77777777" w:rsidR="0061285E" w:rsidRPr="00153173" w:rsidRDefault="00000000">
      <w:pPr>
        <w:pStyle w:val="Tekstpodstawowy"/>
        <w:numPr>
          <w:ilvl w:val="0"/>
          <w:numId w:val="9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Zamawiający wstrzyma się ze zwrotem części zabezpieczenia należytego wykonania umowy,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mowa w ust. 16, w przypadku kiedy Wykonawca nie usunął wad w terminie ustalonym przez Zamawiającego w okresie trwania rękojmi lub gwarancji.</w:t>
      </w:r>
    </w:p>
    <w:p w14:paraId="5391CD34" w14:textId="77777777" w:rsidR="0061285E" w:rsidRPr="00153173" w:rsidRDefault="00000000">
      <w:pPr>
        <w:pStyle w:val="Akapitzlist"/>
        <w:numPr>
          <w:ilvl w:val="0"/>
          <w:numId w:val="96"/>
        </w:numPr>
        <w:spacing w:line="276" w:lineRule="auto"/>
        <w:jc w:val="both"/>
        <w:rPr>
          <w:rFonts w:ascii="Arial" w:hAnsi="Arial"/>
          <w:color w:val="000000" w:themeColor="text1"/>
        </w:rPr>
      </w:pPr>
      <w:r w:rsidRPr="00153173">
        <w:rPr>
          <w:rFonts w:ascii="Arial" w:hAnsi="Arial"/>
          <w:color w:val="000000" w:themeColor="text1"/>
        </w:rPr>
        <w:t>W przypadku nienależytego wykonania umowy zabezpieczenie staje się własnością Zamawiającego i będzie wykorzystane do zgodnego z umową wykonania rob</w:t>
      </w:r>
      <w:r w:rsidRPr="00153173">
        <w:rPr>
          <w:rFonts w:ascii="Arial" w:hAnsi="Arial"/>
          <w:color w:val="000000" w:themeColor="text1"/>
          <w:lang w:val="es-ES_tradnl"/>
        </w:rPr>
        <w:t>ó</w:t>
      </w:r>
      <w:r w:rsidRPr="00153173">
        <w:rPr>
          <w:rFonts w:ascii="Arial" w:hAnsi="Arial"/>
          <w:color w:val="000000" w:themeColor="text1"/>
        </w:rPr>
        <w:t xml:space="preserve">t i pokrycia roszczeń z tytułu rękojmi za wady przedmiotu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 xml:space="preserve"> lub gwarancji oraz na poczet kar umownych.</w:t>
      </w:r>
    </w:p>
    <w:p w14:paraId="1B7A1531" w14:textId="77777777" w:rsidR="0061285E" w:rsidRPr="00153173" w:rsidRDefault="00000000">
      <w:pPr>
        <w:pStyle w:val="Akapitzlist"/>
        <w:numPr>
          <w:ilvl w:val="0"/>
          <w:numId w:val="96"/>
        </w:numPr>
        <w:spacing w:line="276" w:lineRule="auto"/>
        <w:jc w:val="both"/>
        <w:rPr>
          <w:rFonts w:ascii="Arial" w:hAnsi="Arial"/>
          <w:color w:val="000000" w:themeColor="text1"/>
        </w:rPr>
      </w:pPr>
      <w:r w:rsidRPr="00153173">
        <w:rPr>
          <w:rFonts w:ascii="Arial" w:hAnsi="Arial"/>
          <w:color w:val="000000" w:themeColor="text1"/>
        </w:rPr>
        <w:t>Zabezpieczenie należytego wykonania umowy pozostaje w dyspozycji Zamawiającego i zachowuje swoją ważność na czas określony w umowie.</w:t>
      </w:r>
    </w:p>
    <w:p w14:paraId="358BAF59" w14:textId="77777777" w:rsidR="0061285E" w:rsidRPr="00153173" w:rsidRDefault="00000000">
      <w:pPr>
        <w:pStyle w:val="Akapitzlist"/>
        <w:numPr>
          <w:ilvl w:val="0"/>
          <w:numId w:val="96"/>
        </w:numPr>
        <w:spacing w:line="276" w:lineRule="auto"/>
        <w:jc w:val="both"/>
        <w:rPr>
          <w:rFonts w:ascii="Arial" w:hAnsi="Arial"/>
          <w:color w:val="000000" w:themeColor="text1"/>
        </w:rPr>
      </w:pPr>
      <w:r w:rsidRPr="00153173">
        <w:rPr>
          <w:rFonts w:ascii="Arial" w:hAnsi="Arial"/>
          <w:color w:val="000000" w:themeColor="text1"/>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4AD2CC2A" w14:textId="77777777" w:rsidR="0061285E" w:rsidRPr="00153173" w:rsidRDefault="00000000">
      <w:pPr>
        <w:pStyle w:val="Akapitzlist"/>
        <w:numPr>
          <w:ilvl w:val="0"/>
          <w:numId w:val="96"/>
        </w:numPr>
        <w:spacing w:line="276" w:lineRule="auto"/>
        <w:jc w:val="both"/>
        <w:rPr>
          <w:rFonts w:ascii="Arial" w:hAnsi="Arial"/>
          <w:color w:val="000000" w:themeColor="text1"/>
        </w:rPr>
      </w:pPr>
      <w:r w:rsidRPr="00153173">
        <w:rPr>
          <w:rFonts w:ascii="Arial" w:hAnsi="Arial"/>
          <w:color w:val="000000" w:themeColor="text1"/>
        </w:rPr>
        <w:lastRenderedPageBreak/>
        <w:t>Jeżeli okres ważności zabezpieczenia należytego wykonania umowy jest kr</w:t>
      </w:r>
      <w:r w:rsidRPr="00153173">
        <w:rPr>
          <w:rFonts w:ascii="Arial" w:hAnsi="Arial"/>
          <w:color w:val="000000" w:themeColor="text1"/>
          <w:lang w:val="es-ES_tradnl"/>
        </w:rPr>
        <w:t>ó</w:t>
      </w:r>
      <w:proofErr w:type="spellStart"/>
      <w:r w:rsidRPr="00153173">
        <w:rPr>
          <w:rFonts w:ascii="Arial" w:hAnsi="Arial"/>
          <w:color w:val="000000" w:themeColor="text1"/>
        </w:rPr>
        <w:t>tszy</w:t>
      </w:r>
      <w:proofErr w:type="spellEnd"/>
      <w:r w:rsidRPr="00153173">
        <w:rPr>
          <w:rFonts w:ascii="Arial" w:hAnsi="Arial"/>
          <w:color w:val="000000" w:themeColor="text1"/>
        </w:rPr>
        <w:t xml:space="preserve"> niż wymagany okres jego ważności, Wykonawca jest zobowiązany ustanowić nowe zabezpieczenie należytego wykonania umowy nie później niż na 30 dni przed wygaśnięciem ważności dotychczasowego zabezpieczenia.</w:t>
      </w:r>
    </w:p>
    <w:p w14:paraId="13EF3124" w14:textId="77777777" w:rsidR="0061285E" w:rsidRPr="00153173" w:rsidRDefault="00000000">
      <w:pPr>
        <w:pStyle w:val="Akapitzlist"/>
        <w:numPr>
          <w:ilvl w:val="0"/>
          <w:numId w:val="96"/>
        </w:numPr>
        <w:spacing w:line="276" w:lineRule="auto"/>
        <w:jc w:val="both"/>
        <w:rPr>
          <w:rFonts w:ascii="Arial" w:hAnsi="Arial"/>
          <w:color w:val="000000" w:themeColor="text1"/>
        </w:rPr>
      </w:pPr>
      <w:r w:rsidRPr="00153173">
        <w:rPr>
          <w:rFonts w:ascii="Arial" w:hAnsi="Arial"/>
          <w:color w:val="000000" w:themeColor="text1"/>
        </w:rPr>
        <w:t>Jeżeli Wykonawca w terminie określonym w ust. 22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5A3CE94D" w14:textId="77777777" w:rsidR="0061285E" w:rsidRPr="00153173" w:rsidRDefault="00000000">
      <w:pPr>
        <w:pStyle w:val="Akapitzlist"/>
        <w:numPr>
          <w:ilvl w:val="0"/>
          <w:numId w:val="96"/>
        </w:numPr>
        <w:spacing w:line="276" w:lineRule="auto"/>
        <w:jc w:val="both"/>
        <w:rPr>
          <w:rFonts w:ascii="Arial" w:hAnsi="Arial"/>
          <w:color w:val="000000" w:themeColor="text1"/>
        </w:rPr>
      </w:pPr>
      <w:r w:rsidRPr="00153173">
        <w:rPr>
          <w:rFonts w:ascii="Arial" w:hAnsi="Arial"/>
          <w:color w:val="000000" w:themeColor="text1"/>
        </w:rPr>
        <w:t xml:space="preserve">Zamawiający </w:t>
      </w:r>
      <w:proofErr w:type="spellStart"/>
      <w:r w:rsidRPr="00153173">
        <w:rPr>
          <w:rFonts w:ascii="Arial" w:hAnsi="Arial"/>
          <w:color w:val="000000" w:themeColor="text1"/>
        </w:rPr>
        <w:t>zwr</w:t>
      </w:r>
      <w:proofErr w:type="spellEnd"/>
      <w:r w:rsidRPr="00153173">
        <w:rPr>
          <w:rFonts w:ascii="Arial" w:hAnsi="Arial"/>
          <w:color w:val="000000" w:themeColor="text1"/>
          <w:lang w:val="es-ES_tradnl"/>
        </w:rPr>
        <w:t>ó</w:t>
      </w:r>
      <w:r w:rsidRPr="00153173">
        <w:rPr>
          <w:rFonts w:ascii="Arial" w:hAnsi="Arial"/>
          <w:color w:val="000000" w:themeColor="text1"/>
        </w:rPr>
        <w:t>ci Wykonawcy środki pieniężne otrzymane z tytułu realizacji zabezpieczenia należytego wykonania umowy, po przedstawieniu przez Wykonawcę nowego zabezpieczenia albo w terminie zwrotu danej części zabezpieczenia.</w:t>
      </w:r>
    </w:p>
    <w:p w14:paraId="6DCF03CA" w14:textId="77777777" w:rsidR="0061285E" w:rsidRPr="00153173" w:rsidRDefault="00000000">
      <w:pPr>
        <w:pStyle w:val="Akapitzlist"/>
        <w:numPr>
          <w:ilvl w:val="0"/>
          <w:numId w:val="96"/>
        </w:numPr>
        <w:spacing w:line="276" w:lineRule="auto"/>
        <w:jc w:val="both"/>
        <w:rPr>
          <w:rFonts w:ascii="Arial" w:hAnsi="Arial"/>
          <w:color w:val="000000" w:themeColor="text1"/>
        </w:rPr>
      </w:pPr>
      <w:r w:rsidRPr="00153173">
        <w:rPr>
          <w:rFonts w:ascii="Arial" w:hAnsi="Arial"/>
          <w:color w:val="000000" w:themeColor="text1"/>
        </w:rPr>
        <w:t>W przypadku zmiany terminu wykonania rob</w:t>
      </w:r>
      <w:r w:rsidRPr="00153173">
        <w:rPr>
          <w:rFonts w:ascii="Arial" w:hAnsi="Arial"/>
          <w:color w:val="000000" w:themeColor="text1"/>
          <w:lang w:val="es-ES_tradnl"/>
        </w:rPr>
        <w:t>ó</w:t>
      </w:r>
      <w:r w:rsidRPr="00153173">
        <w:rPr>
          <w:rFonts w:ascii="Arial" w:hAnsi="Arial"/>
          <w:color w:val="000000" w:themeColor="text1"/>
        </w:rPr>
        <w:t>t budowlanych, a także ich wykonywania po terminie trwania umowy, Wykonawca zobowiązuje się do uaktualnienia zabezpieczenia gwarancji i rękojmi w zakresie termin</w:t>
      </w:r>
      <w:r w:rsidRPr="00153173">
        <w:rPr>
          <w:rFonts w:ascii="Arial" w:hAnsi="Arial"/>
          <w:color w:val="000000" w:themeColor="text1"/>
          <w:lang w:val="es-ES_tradnl"/>
        </w:rPr>
        <w:t>ó</w:t>
      </w:r>
      <w:r w:rsidRPr="00153173">
        <w:rPr>
          <w:rFonts w:ascii="Arial" w:hAnsi="Arial"/>
          <w:color w:val="000000" w:themeColor="text1"/>
        </w:rPr>
        <w:t>w jej ważności pod rygorem zapłaty kar umownych wskazanych w §16 ust 1 pkt 14 umowy.</w:t>
      </w:r>
    </w:p>
    <w:p w14:paraId="39D14DE6" w14:textId="77777777" w:rsidR="0061285E" w:rsidRPr="00153173" w:rsidRDefault="0061285E">
      <w:pPr>
        <w:pStyle w:val="Tekstpodstawowy"/>
        <w:spacing w:after="0" w:line="276" w:lineRule="auto"/>
        <w:jc w:val="both"/>
        <w:rPr>
          <w:rFonts w:ascii="Arial" w:eastAsia="Arial" w:hAnsi="Arial" w:cs="Arial"/>
          <w:color w:val="000000" w:themeColor="text1"/>
          <w:sz w:val="24"/>
          <w:szCs w:val="24"/>
          <w:u w:val="none"/>
        </w:rPr>
      </w:pPr>
    </w:p>
    <w:p w14:paraId="2DA65197"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14</w:t>
      </w:r>
    </w:p>
    <w:p w14:paraId="6094C9F2" w14:textId="77777777" w:rsidR="0061285E" w:rsidRPr="00153173" w:rsidRDefault="00000000">
      <w:pPr>
        <w:spacing w:after="120" w:line="276" w:lineRule="auto"/>
        <w:jc w:val="center"/>
        <w:rPr>
          <w:rFonts w:ascii="Arial" w:eastAsia="Arial" w:hAnsi="Arial" w:cs="Arial"/>
          <w:color w:val="000000" w:themeColor="text1"/>
        </w:rPr>
      </w:pPr>
      <w:r w:rsidRPr="00153173">
        <w:rPr>
          <w:rFonts w:ascii="Arial" w:hAnsi="Arial"/>
          <w:color w:val="000000" w:themeColor="text1"/>
        </w:rPr>
        <w:t>Gwarancja i rękojmia</w:t>
      </w:r>
    </w:p>
    <w:p w14:paraId="47143CAE"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Na wykonany przedmiot umowy Wykonawca udzieli Zamawiającemu gwarancji na okres ….. miesięcy od daty podpisania przez Strony umowy protokołu końcowego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przedmiotu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na warunkach określonych we wzorze oświadczenia gwarancyjnego, stanowiącego załącznik do umowy.</w:t>
      </w:r>
    </w:p>
    <w:p w14:paraId="6E68AB09"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okresie gwarancji Wykonawca zobowiązuje się bezpłatnie usuwać zgłoszone wady w terminie 14 dni, licząc od pisemnego zgłoszenia ich przez Zamawiającego, chyba że Strony ustalą zgodnie dłuższy termin na usunięcie wad. W przypadku zaś, gdy zgłoszona wada powoduje, bądź może powodować zagrożenie dla zdrowia lub życia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korzystających z przedmiotu umowy albo też uniemożliwia, bądź utrudnia działalność zawodową Zamawiającego, Wykonawca usunie zgłoszoną wadę w terminie 24 godzin, licząc od otrzymania pisemnego zgłoszenia. Po bezskutecznym upływie terminu na usunięcie wad, w tym także wad,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w poprzednim zdaniu, Zamawiający może powierzyć ich usunięcie innemu podmiotowi na koszt i ryzyko Wykonawcy oraz żądać zapłaty kary umownej. </w:t>
      </w:r>
    </w:p>
    <w:p w14:paraId="40767194"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Po upływie okresu gwarancji, wskazanego w ust. 1, Strony dokonają pogwarancyjnego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budowlanych. Nastąpi to w terminie 7 dni, licząc od zakończenia okresu gwarancji i będzie stwierdzone protokołem. Zamawiający pisemnie zawiadomi Wykonawcę, z wyprzedzeniem 14 dni, o terminie odbioru. </w:t>
      </w:r>
    </w:p>
    <w:p w14:paraId="1AF0179B"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Strony ustalają, że odpowiedzialność Wykonawcy z tytułu rękojmi za wady będzie obowiązywać 60 miesięcy i rozpocznie </w:t>
      </w:r>
      <w:proofErr w:type="spellStart"/>
      <w:r w:rsidRPr="00153173">
        <w:rPr>
          <w:rFonts w:ascii="Arial" w:hAnsi="Arial"/>
          <w:color w:val="000000" w:themeColor="text1"/>
          <w:sz w:val="24"/>
          <w:szCs w:val="24"/>
          <w:u w:val="none"/>
        </w:rPr>
        <w:t>sw</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j bieg od daty bezusterkowego odbioru końcowego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W okresie rękojmi Zamawiający zobowiązany jest powiadomić pisemnie Wykonawcę o stwierdzonych wadach przedmiotu umowy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w terminie 30 dni, licząc od ich ujawnienia, a Wykonawca zobowiązuje się bezpłatnie usuwać zgłoszone wady w terminie 7 dni, licząc od pisemnego </w:t>
      </w:r>
      <w:r w:rsidRPr="00153173">
        <w:rPr>
          <w:rFonts w:ascii="Arial" w:hAnsi="Arial"/>
          <w:color w:val="000000" w:themeColor="text1"/>
          <w:sz w:val="24"/>
          <w:szCs w:val="24"/>
          <w:u w:val="none"/>
        </w:rPr>
        <w:lastRenderedPageBreak/>
        <w:t>zgłoszenia ich przez Zamawiającego w przypadku wad stwierdzonych w trakcie wykonywania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oraz w przypadku wad stwierdzonych w trakcie odbioru końcowego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a w przypadku wad zgłoszonych po odbiorze końcowym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w ramach rękojmi za wady- w terminie 14 dni, licząc od pisemnego zgłoszenia ich przez Zamawiającego, chyba że Strony ustalą zgodnie dłuższy termin na usunięcie wad, zgłaszanych w wymienionych przypadkach. W przypadku zaś, gdy zgłoszona wada powoduje bądź może powodować zagrożenie dla zdrowia lub życia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korzystających z przedmiotu umowy albo też uniemożliwia bądź utrudnia działalność zawodową Zamawiającego, Wykonawca usunie zgłoszoną wadę w terminie 24 godzin, licząc od otrzymania pisemnego zgłoszenia. Po bezskutecznym upływie terminu na usunięcie wad, w tym także wad,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w poprzednim zdaniu, Zamawiający może powierzyć ich usunięcie innemu podmiotowi na koszt i ryzyko Wykonawcy oraz żądać zapłaty kary umownej.</w:t>
      </w:r>
    </w:p>
    <w:p w14:paraId="07C64AD0"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Zamawiający może dochodzić uprawnień z tytułu rękojmi także po upływie terminu, wskazanego w ust. 4 zdanie 1, jeżeli przed upływem tego terminu zawiadomił Wykonawcę o wadzie. </w:t>
      </w:r>
    </w:p>
    <w:p w14:paraId="5D30B533"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gdy wady zgłoszone w ramach gwarancji lub rękojmi nie dadzą się usunąć, Zamawiający może, jeżeli są to wady,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 nie uniemożliwiają użytkowania przedmiotu umowy zgodnie z jego przeznaczeniem, żądać obniżenia wynagrodzenia należnego Wykonawcy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stosownie do utraconej wartości 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w:t>
      </w:r>
      <w:proofErr w:type="spellEnd"/>
      <w:r w:rsidRPr="00153173">
        <w:rPr>
          <w:rFonts w:ascii="Arial" w:hAnsi="Arial"/>
          <w:color w:val="000000" w:themeColor="text1"/>
          <w:sz w:val="24"/>
          <w:szCs w:val="24"/>
          <w:u w:val="none"/>
          <w:lang w:val="it-IT"/>
        </w:rPr>
        <w:t>ci: u</w:t>
      </w:r>
      <w:proofErr w:type="spellStart"/>
      <w:r w:rsidRPr="00153173">
        <w:rPr>
          <w:rFonts w:ascii="Arial" w:hAnsi="Arial"/>
          <w:color w:val="000000" w:themeColor="text1"/>
          <w:sz w:val="24"/>
          <w:szCs w:val="24"/>
          <w:u w:val="none"/>
        </w:rPr>
        <w:t>żytkowej</w:t>
      </w:r>
      <w:proofErr w:type="spellEnd"/>
      <w:r w:rsidRPr="00153173">
        <w:rPr>
          <w:rFonts w:ascii="Arial" w:hAnsi="Arial"/>
          <w:color w:val="000000" w:themeColor="text1"/>
          <w:sz w:val="24"/>
          <w:szCs w:val="24"/>
          <w:u w:val="none"/>
        </w:rPr>
        <w:t xml:space="preserve">, estetycznej, technicznej, ekologicznej lub ekonomicznej. Jeżeli zaś są to wady,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uniemożliwiają użytkowanie przedmiotu umowy w całości lub w części, zgodnie z jego przeznaczeniem, Zamawiający jest uprawniony: </w:t>
      </w:r>
    </w:p>
    <w:p w14:paraId="30A442BD" w14:textId="77777777" w:rsidR="0061285E" w:rsidRPr="00153173" w:rsidRDefault="00000000">
      <w:pPr>
        <w:pStyle w:val="Tekstpodstawowy"/>
        <w:numPr>
          <w:ilvl w:val="0"/>
          <w:numId w:val="10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zawiadomić o tym właściwe organy, </w:t>
      </w:r>
    </w:p>
    <w:p w14:paraId="28A12501" w14:textId="77777777" w:rsidR="0061285E" w:rsidRPr="00153173" w:rsidRDefault="00000000">
      <w:pPr>
        <w:pStyle w:val="Tekstpodstawowy"/>
        <w:spacing w:after="0" w:line="276" w:lineRule="auto"/>
        <w:ind w:left="567" w:hanging="284"/>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oraz</w:t>
      </w:r>
    </w:p>
    <w:p w14:paraId="491550C2" w14:textId="77777777" w:rsidR="0061285E" w:rsidRPr="00153173" w:rsidRDefault="00000000">
      <w:pPr>
        <w:pStyle w:val="Tekstpodstawowy"/>
        <w:numPr>
          <w:ilvl w:val="0"/>
          <w:numId w:val="10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żądać zwrotu zapłaconego wynagrodzenia, </w:t>
      </w:r>
    </w:p>
    <w:p w14:paraId="51C8018F" w14:textId="77777777" w:rsidR="0061285E" w:rsidRPr="00153173" w:rsidRDefault="00000000">
      <w:pPr>
        <w:pStyle w:val="Tekstpodstawowy"/>
        <w:spacing w:after="0" w:line="276" w:lineRule="auto"/>
        <w:ind w:left="567" w:hanging="284"/>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 xml:space="preserve">oraz </w:t>
      </w:r>
    </w:p>
    <w:p w14:paraId="00F0B80D" w14:textId="77777777" w:rsidR="0061285E" w:rsidRPr="00153173" w:rsidRDefault="00000000">
      <w:pPr>
        <w:pStyle w:val="Tekstpodstawowy"/>
        <w:numPr>
          <w:ilvl w:val="0"/>
          <w:numId w:val="10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żądać zapłaty kary umownej, a także odszkodowania przewyższającego zastrzeżoną karę umowną. </w:t>
      </w:r>
    </w:p>
    <w:p w14:paraId="2DD169D2" w14:textId="77777777" w:rsidR="0061285E" w:rsidRPr="00153173" w:rsidRDefault="00000000">
      <w:pPr>
        <w:pStyle w:val="Tekstpodstawowy"/>
        <w:numPr>
          <w:ilvl w:val="0"/>
          <w:numId w:val="10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Strony ustalają, iż pisemne zgłoszenie wad w okresie gwarancji i rękojmi może nastąpić także pocztą elektroniczną. </w:t>
      </w:r>
    </w:p>
    <w:p w14:paraId="55D55F60"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Strony ustalają, iż okres gwarancji i rękojmi wydłuża się o czas naprawy lub wymiany, liczony od dnia pisemnego zgłoszenia wady do czasu wykonania naprawy lub wymiany. Wykonanie naprawy lub wymiany strony dokumentują protokołem. </w:t>
      </w:r>
    </w:p>
    <w:p w14:paraId="75B8D328"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gdy dany element przedmiotu umowy był już dwukrotnie naprawiany w okresie gwarancji lub rękojmi i Zamawiający zgłosi jego wadę</w:t>
      </w:r>
      <w:r w:rsidRPr="00153173">
        <w:rPr>
          <w:rFonts w:ascii="Arial" w:hAnsi="Arial"/>
          <w:color w:val="000000" w:themeColor="text1"/>
          <w:sz w:val="24"/>
          <w:szCs w:val="24"/>
          <w:u w:val="none"/>
        </w:rPr>
        <w:br/>
        <w:t xml:space="preserve">w ramach gwarancji lub rękojmi trzeci raz, Wykonawca jest zobowiązany do jego wymiany na nowy. </w:t>
      </w:r>
    </w:p>
    <w:p w14:paraId="4E898FA1"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udziela rękojmi za wady oraz gwarancji na roboty budowlane</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w zakresie określonym w umowie także na część zobowiązania, wykonaną przed odstąpieniem od umowy przez jedną ze stron. </w:t>
      </w:r>
    </w:p>
    <w:p w14:paraId="0E57F520"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Zamawiający może dochodzić uprawnień z rękojmi niezależnie od przysługujących mu uprawnień z gwarancji. Ponadto Zamawiający </w:t>
      </w:r>
      <w:proofErr w:type="spellStart"/>
      <w:r w:rsidRPr="00153173">
        <w:rPr>
          <w:rFonts w:ascii="Arial" w:hAnsi="Arial"/>
          <w:color w:val="000000" w:themeColor="text1"/>
          <w:sz w:val="24"/>
          <w:szCs w:val="24"/>
          <w:u w:val="none"/>
        </w:rPr>
        <w:t>moż</w:t>
      </w:r>
      <w:proofErr w:type="spellEnd"/>
      <w:r w:rsidRPr="00153173">
        <w:rPr>
          <w:rFonts w:ascii="Arial" w:hAnsi="Arial"/>
          <w:color w:val="000000" w:themeColor="text1"/>
          <w:sz w:val="24"/>
          <w:szCs w:val="24"/>
          <w:u w:val="none"/>
          <w:lang w:val="nl-NL"/>
        </w:rPr>
        <w:t>e wed</w:t>
      </w:r>
      <w:r w:rsidRPr="00153173">
        <w:rPr>
          <w:rFonts w:ascii="Arial" w:hAnsi="Arial"/>
          <w:color w:val="000000" w:themeColor="text1"/>
          <w:sz w:val="24"/>
          <w:szCs w:val="24"/>
          <w:u w:val="none"/>
        </w:rPr>
        <w:t xml:space="preserve">ług swojego wyboru dochodzić uprawnień z rękojmi lub gwarancji od Wykonawcy, </w:t>
      </w:r>
      <w:r w:rsidRPr="00153173">
        <w:rPr>
          <w:rFonts w:ascii="Arial" w:hAnsi="Arial"/>
          <w:color w:val="000000" w:themeColor="text1"/>
          <w:sz w:val="24"/>
          <w:szCs w:val="24"/>
          <w:u w:val="none"/>
        </w:rPr>
        <w:lastRenderedPageBreak/>
        <w:t xml:space="preserve">podwykonawcy lub dalszego podwykonawcy, a także zawiadomić o wadach jednocześnie Wykonawcę, podwykonawcę lub dalszego podwykonawcę i żądać usunięcia zgłoszonych wad od każdego z nich. </w:t>
      </w:r>
    </w:p>
    <w:p w14:paraId="5F6373BC"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jest zobowiązany do przegląd</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gwarancyjnych, co do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w:t>
      </w:r>
      <w:proofErr w:type="spellStart"/>
      <w:r w:rsidRPr="00153173">
        <w:rPr>
          <w:rFonts w:ascii="Arial" w:hAnsi="Arial"/>
          <w:color w:val="000000" w:themeColor="text1"/>
          <w:sz w:val="24"/>
          <w:szCs w:val="24"/>
          <w:u w:val="none"/>
        </w:rPr>
        <w:t>wym</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g przegląd</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gwarancyjnych stawia producent. </w:t>
      </w:r>
      <w:proofErr w:type="spellStart"/>
      <w:r w:rsidRPr="00153173">
        <w:rPr>
          <w:rFonts w:ascii="Arial" w:hAnsi="Arial"/>
          <w:color w:val="000000" w:themeColor="text1"/>
          <w:sz w:val="24"/>
          <w:szCs w:val="24"/>
          <w:u w:val="none"/>
        </w:rPr>
        <w:t>Czynnoś</w:t>
      </w:r>
      <w:proofErr w:type="spellEnd"/>
      <w:r w:rsidRPr="00153173">
        <w:rPr>
          <w:rFonts w:ascii="Arial" w:hAnsi="Arial"/>
          <w:color w:val="000000" w:themeColor="text1"/>
          <w:sz w:val="24"/>
          <w:szCs w:val="24"/>
          <w:u w:val="none"/>
          <w:lang w:val="nl-NL"/>
        </w:rPr>
        <w:t>ci te b</w:t>
      </w:r>
      <w:proofErr w:type="spellStart"/>
      <w:r w:rsidRPr="00153173">
        <w:rPr>
          <w:rFonts w:ascii="Arial" w:hAnsi="Arial"/>
          <w:color w:val="000000" w:themeColor="text1"/>
          <w:sz w:val="24"/>
          <w:szCs w:val="24"/>
          <w:u w:val="none"/>
        </w:rPr>
        <w:t>ędą</w:t>
      </w:r>
      <w:proofErr w:type="spellEnd"/>
      <w:r w:rsidRPr="00153173">
        <w:rPr>
          <w:rFonts w:ascii="Arial" w:hAnsi="Arial"/>
          <w:color w:val="000000" w:themeColor="text1"/>
          <w:sz w:val="24"/>
          <w:szCs w:val="24"/>
          <w:u w:val="none"/>
        </w:rPr>
        <w:t xml:space="preserve"> wykonywane zgodnie z ustaleniami producenta i przez okres przez niego wskazany. </w:t>
      </w:r>
    </w:p>
    <w:p w14:paraId="055BEC76"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Ujawnione w okresie gwarancji wady materiałowe lub wady fizyczne będą usunięte przez udzielającego gwarancji na jego koszt i jego staraniem. </w:t>
      </w:r>
    </w:p>
    <w:p w14:paraId="328B1354"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Gwarant jest odpowiedzialny za wszelkie szkody i straty,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 spowodował</w:t>
      </w:r>
      <w:r w:rsidRPr="00153173">
        <w:rPr>
          <w:rFonts w:ascii="Arial" w:hAnsi="Arial"/>
          <w:color w:val="000000" w:themeColor="text1"/>
          <w:sz w:val="24"/>
          <w:szCs w:val="24"/>
          <w:u w:val="none"/>
        </w:rPr>
        <w:br/>
        <w:t>w czasie pracy nad usuwaniem usterek lub wykonywania swoich zobowiązań</w:t>
      </w:r>
      <w:r w:rsidRPr="00153173">
        <w:rPr>
          <w:rFonts w:ascii="Arial" w:hAnsi="Arial"/>
          <w:color w:val="000000" w:themeColor="text1"/>
          <w:sz w:val="24"/>
          <w:szCs w:val="24"/>
          <w:u w:val="none"/>
        </w:rPr>
        <w:br/>
        <w:t xml:space="preserve">z tytułu udzielonej gwarancji. </w:t>
      </w:r>
    </w:p>
    <w:p w14:paraId="1C715AA7"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Nie podlegają uprawnieniom z tytułu gwarancji wady powstałe na skutek: </w:t>
      </w:r>
    </w:p>
    <w:p w14:paraId="43AF8A0A" w14:textId="77777777" w:rsidR="0061285E" w:rsidRPr="00153173" w:rsidRDefault="00000000">
      <w:pPr>
        <w:pStyle w:val="Tekstpodstawowy"/>
        <w:numPr>
          <w:ilvl w:val="0"/>
          <w:numId w:val="10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siły wyższej, pod pojęciem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rozumie się wydarzenie lub okoliczność</w:t>
      </w:r>
      <w:r w:rsidRPr="00153173">
        <w:rPr>
          <w:rFonts w:ascii="Arial" w:hAnsi="Arial"/>
          <w:color w:val="000000" w:themeColor="text1"/>
          <w:sz w:val="24"/>
          <w:szCs w:val="24"/>
          <w:u w:val="none"/>
        </w:rPr>
        <w:br/>
        <w:t xml:space="preserve">o charakterze nadzwyczajnym, na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rą</w:t>
      </w:r>
      <w:proofErr w:type="spellEnd"/>
      <w:r w:rsidRPr="00153173">
        <w:rPr>
          <w:rFonts w:ascii="Arial" w:hAnsi="Arial"/>
          <w:color w:val="000000" w:themeColor="text1"/>
          <w:sz w:val="24"/>
          <w:szCs w:val="24"/>
          <w:u w:val="none"/>
        </w:rPr>
        <w:t xml:space="preserve"> Wykonawca ani Zamawiający nie mają wpływu, </w:t>
      </w:r>
    </w:p>
    <w:p w14:paraId="404F8583" w14:textId="77777777" w:rsidR="0061285E" w:rsidRPr="00153173" w:rsidRDefault="00000000">
      <w:pPr>
        <w:pStyle w:val="Tekstpodstawowy"/>
        <w:numPr>
          <w:ilvl w:val="0"/>
          <w:numId w:val="10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celowego zniszczenia lub uszkodzenia. </w:t>
      </w:r>
    </w:p>
    <w:p w14:paraId="45C1D14D" w14:textId="77777777" w:rsidR="0061285E" w:rsidRPr="00153173" w:rsidRDefault="00000000">
      <w:pPr>
        <w:pStyle w:val="Tekstpodstawowy"/>
        <w:numPr>
          <w:ilvl w:val="0"/>
          <w:numId w:val="10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oświadcza, że wszelkie usługi związane z realizacją niniejszej gwarancji będą wykonywane bezpłatnie. </w:t>
      </w:r>
    </w:p>
    <w:p w14:paraId="3787413A" w14:textId="77777777" w:rsidR="0061285E" w:rsidRPr="00153173" w:rsidRDefault="0061285E">
      <w:pPr>
        <w:pStyle w:val="Tekstpodstawowy"/>
        <w:spacing w:line="276" w:lineRule="auto"/>
        <w:jc w:val="center"/>
        <w:rPr>
          <w:rFonts w:ascii="Arial" w:eastAsia="Arial" w:hAnsi="Arial" w:cs="Arial"/>
          <w:color w:val="000000" w:themeColor="text1"/>
          <w:sz w:val="24"/>
          <w:szCs w:val="24"/>
          <w:u w:val="none"/>
        </w:rPr>
      </w:pPr>
    </w:p>
    <w:p w14:paraId="5ADE2822"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15</w:t>
      </w:r>
    </w:p>
    <w:p w14:paraId="17B686EE"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Umowy o pracę</w:t>
      </w:r>
    </w:p>
    <w:p w14:paraId="5063257D" w14:textId="77777777" w:rsidR="0061285E" w:rsidRPr="00153173" w:rsidRDefault="00000000">
      <w:pPr>
        <w:pStyle w:val="Tekstpodstawowy"/>
        <w:spacing w:after="0" w:line="276" w:lineRule="auto"/>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 xml:space="preserve">1. Stosownie do dyspozycji art. 95 ust. 1 ustawy Prawo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wień</w:t>
      </w:r>
      <w:proofErr w:type="spellEnd"/>
      <w:r w:rsidRPr="00153173">
        <w:rPr>
          <w:rFonts w:ascii="Arial" w:hAnsi="Arial"/>
          <w:color w:val="000000" w:themeColor="text1"/>
          <w:sz w:val="24"/>
          <w:szCs w:val="24"/>
          <w:u w:val="none"/>
        </w:rPr>
        <w:t xml:space="preserve"> publicznych Zamawiający wymaga, aby Wykonawca lub podwykonawca przy realizacji przedmiotu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zatrudniał na podstawie umowy o pracę w rozumieniu przepis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ustawy Kodeks Pracy osoby wykonujące prace fizyczne, w tym operator</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sprzętu, </w:t>
      </w:r>
      <w:proofErr w:type="spellStart"/>
      <w:r w:rsidRPr="00153173">
        <w:rPr>
          <w:rFonts w:ascii="Arial" w:hAnsi="Arial"/>
          <w:color w:val="000000" w:themeColor="text1"/>
          <w:sz w:val="24"/>
          <w:szCs w:val="24"/>
          <w:u w:val="none"/>
        </w:rPr>
        <w:t>kierowc</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i </w:t>
      </w:r>
      <w:proofErr w:type="spellStart"/>
      <w:r w:rsidRPr="00153173">
        <w:rPr>
          <w:rFonts w:ascii="Arial" w:hAnsi="Arial"/>
          <w:color w:val="000000" w:themeColor="text1"/>
          <w:sz w:val="24"/>
          <w:szCs w:val="24"/>
          <w:u w:val="none"/>
        </w:rPr>
        <w:t>montażyst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Ustalenie wymiaru czasu pracy oraz liczby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Zamawiający pozostawia w gestii Wykonawcy, podwykonawcy. </w:t>
      </w:r>
    </w:p>
    <w:p w14:paraId="06A1FBC3" w14:textId="77777777" w:rsidR="0061285E" w:rsidRPr="00153173" w:rsidRDefault="00000000">
      <w:pPr>
        <w:pStyle w:val="Tekstpodstawowy"/>
        <w:spacing w:after="0" w:line="276" w:lineRule="auto"/>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 xml:space="preserve">2. Zamawiający zastrzega sobie możliwość w trakcie realizacji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kontroli wobec Wykonawcy odnośnie do spełniania przez Wykonawcę lub podwykonawcę wymogu zatrudnienia na podstawie umowy o pracę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b wykonujących wskazane</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w ust. 1 czynności, 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xml:space="preserve"> poprzez: </w:t>
      </w:r>
    </w:p>
    <w:p w14:paraId="0F442908" w14:textId="77777777" w:rsidR="0061285E" w:rsidRPr="00153173" w:rsidRDefault="00000000">
      <w:pPr>
        <w:pStyle w:val="Tekstpodstawowy"/>
        <w:numPr>
          <w:ilvl w:val="0"/>
          <w:numId w:val="10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żądanie oświadczeń zatrudnionych pracownik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w:t>
      </w:r>
    </w:p>
    <w:p w14:paraId="44E6CC6E" w14:textId="77777777" w:rsidR="0061285E" w:rsidRPr="00153173" w:rsidRDefault="00000000">
      <w:pPr>
        <w:pStyle w:val="Tekstpodstawowy"/>
        <w:numPr>
          <w:ilvl w:val="0"/>
          <w:numId w:val="10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żądanie oświadczeń Wykonawcy lub podwykonawcy i dokument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t>
      </w:r>
      <w:proofErr w:type="spellStart"/>
      <w:r w:rsidRPr="00153173">
        <w:rPr>
          <w:rFonts w:ascii="Arial" w:hAnsi="Arial"/>
          <w:color w:val="000000" w:themeColor="text1"/>
          <w:sz w:val="24"/>
          <w:szCs w:val="24"/>
          <w:u w:val="none"/>
        </w:rPr>
        <w:t>w</w:t>
      </w:r>
      <w:proofErr w:type="spellEnd"/>
      <w:r w:rsidRPr="00153173">
        <w:rPr>
          <w:rFonts w:ascii="Arial" w:hAnsi="Arial"/>
          <w:color w:val="000000" w:themeColor="text1"/>
          <w:sz w:val="24"/>
          <w:szCs w:val="24"/>
          <w:u w:val="none"/>
        </w:rPr>
        <w:t xml:space="preserve"> zakresie potwierdzenia spełniania wymogu zatrudnienia na podstawie umowy o pracę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wykonujących czynności określone w ust. 1, </w:t>
      </w:r>
    </w:p>
    <w:p w14:paraId="653D7E76" w14:textId="77777777" w:rsidR="0061285E" w:rsidRPr="00153173" w:rsidRDefault="00000000">
      <w:pPr>
        <w:pStyle w:val="Tekstpodstawowy"/>
        <w:numPr>
          <w:ilvl w:val="0"/>
          <w:numId w:val="10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żądanie poświadczonych za zgodność z oryginałem kopii </w:t>
      </w:r>
      <w:proofErr w:type="spellStart"/>
      <w:r w:rsidRPr="00153173">
        <w:rPr>
          <w:rFonts w:ascii="Arial" w:hAnsi="Arial"/>
          <w:color w:val="000000" w:themeColor="text1"/>
          <w:sz w:val="24"/>
          <w:szCs w:val="24"/>
          <w:u w:val="none"/>
        </w:rPr>
        <w:t>um</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o pracę zatrudnionych pracownik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w:t>
      </w:r>
    </w:p>
    <w:p w14:paraId="0329614B" w14:textId="77777777" w:rsidR="0061285E" w:rsidRPr="00153173" w:rsidRDefault="00000000">
      <w:pPr>
        <w:pStyle w:val="Tekstpodstawowy"/>
        <w:numPr>
          <w:ilvl w:val="0"/>
          <w:numId w:val="10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żądanie wyjaśnień w przypadku wątpliwości w zakresie potwierdzenia spełniania w/w </w:t>
      </w:r>
      <w:proofErr w:type="spellStart"/>
      <w:r w:rsidRPr="00153173">
        <w:rPr>
          <w:rFonts w:ascii="Arial" w:hAnsi="Arial"/>
          <w:color w:val="000000" w:themeColor="text1"/>
          <w:sz w:val="24"/>
          <w:szCs w:val="24"/>
          <w:u w:val="none"/>
        </w:rPr>
        <w:t>wymog</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t>
      </w:r>
    </w:p>
    <w:p w14:paraId="6586275A" w14:textId="77777777" w:rsidR="0061285E" w:rsidRPr="00153173" w:rsidRDefault="00000000">
      <w:pPr>
        <w:pStyle w:val="Tekstpodstawowy"/>
        <w:numPr>
          <w:ilvl w:val="0"/>
          <w:numId w:val="10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wystąpienie do Państwowej Inspekcji Pracy o przeprowadzenia kontroli zatrudnienia pracownik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zgodnie z przepisami. </w:t>
      </w:r>
    </w:p>
    <w:p w14:paraId="66A08EDF" w14:textId="77777777" w:rsidR="0061285E" w:rsidRPr="00153173" w:rsidRDefault="00000000">
      <w:pPr>
        <w:pStyle w:val="Tekstpodstawowy"/>
        <w:numPr>
          <w:ilvl w:val="0"/>
          <w:numId w:val="10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Dokumentami potwierdzającymi zatrudnienie na podstawie umowy o pracę mogą być: </w:t>
      </w:r>
    </w:p>
    <w:p w14:paraId="3895F66D" w14:textId="77777777" w:rsidR="0061285E" w:rsidRPr="00153173" w:rsidRDefault="00000000">
      <w:pPr>
        <w:pStyle w:val="Tekstpodstawowy"/>
        <w:numPr>
          <w:ilvl w:val="0"/>
          <w:numId w:val="11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oświadczenie Wykonawcy/podwykonawcy o zatrudnieniu na podstawie umowy o pracę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w ust. 1. Oświadczenie to powinno zawierać </w:t>
      </w:r>
      <w:r w:rsidRPr="00153173">
        <w:rPr>
          <w:rFonts w:ascii="Arial" w:hAnsi="Arial"/>
          <w:color w:val="000000" w:themeColor="text1"/>
          <w:sz w:val="24"/>
          <w:szCs w:val="24"/>
          <w:u w:val="none"/>
        </w:rPr>
        <w:br/>
        <w:t xml:space="preserve">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xml:space="preserve">: dokładne określenie podmiotu składającego oświadczenie, datę złożenia oświadczenia, wskazanie, że objęte wezwaniem czynności wykonują osoby zatrudnione na podstawie umowy o pracę, podpis osoby uprawnionej do złożenia oświadczenia, </w:t>
      </w:r>
    </w:p>
    <w:p w14:paraId="6C1B7F46" w14:textId="77777777" w:rsidR="0061285E" w:rsidRPr="00153173" w:rsidRDefault="00000000">
      <w:pPr>
        <w:pStyle w:val="Tekstpodstawowy"/>
        <w:numPr>
          <w:ilvl w:val="0"/>
          <w:numId w:val="11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poświadczone za zgodność z oryginałem odpowiednio przez Wykonawcę lub podwykonawcę kopie </w:t>
      </w:r>
      <w:proofErr w:type="spellStart"/>
      <w:r w:rsidRPr="00153173">
        <w:rPr>
          <w:rFonts w:ascii="Arial" w:hAnsi="Arial"/>
          <w:color w:val="000000" w:themeColor="text1"/>
          <w:sz w:val="24"/>
          <w:szCs w:val="24"/>
          <w:u w:val="none"/>
        </w:rPr>
        <w:t>um</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o pracę. Kopie </w:t>
      </w:r>
      <w:proofErr w:type="spellStart"/>
      <w:r w:rsidRPr="00153173">
        <w:rPr>
          <w:rFonts w:ascii="Arial" w:hAnsi="Arial"/>
          <w:color w:val="000000" w:themeColor="text1"/>
          <w:sz w:val="24"/>
          <w:szCs w:val="24"/>
          <w:u w:val="none"/>
        </w:rPr>
        <w:t>um</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powinny być zanonimizowane w </w:t>
      </w:r>
      <w:proofErr w:type="spellStart"/>
      <w:r w:rsidRPr="00153173">
        <w:rPr>
          <w:rFonts w:ascii="Arial" w:hAnsi="Arial"/>
          <w:color w:val="000000" w:themeColor="text1"/>
          <w:sz w:val="24"/>
          <w:szCs w:val="24"/>
          <w:u w:val="none"/>
        </w:rPr>
        <w:t>spos</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b zapewniający ochronę danych osobowych pracownik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zgodnie z RODO. Informacje takie jak: imię, nazwisko, data zawarcia umowy, rodzaj umowy o pracę, wymiar etatu, powinny być możliwe do zidentyfikowania, </w:t>
      </w:r>
    </w:p>
    <w:p w14:paraId="75EE8BCD" w14:textId="77777777" w:rsidR="0061285E" w:rsidRPr="00153173" w:rsidRDefault="00000000">
      <w:pPr>
        <w:pStyle w:val="Tekstpodstawowy"/>
        <w:numPr>
          <w:ilvl w:val="0"/>
          <w:numId w:val="11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inne (np. zaświadczenie ZUS, potwierdzają</w:t>
      </w:r>
      <w:proofErr w:type="spellStart"/>
      <w:r w:rsidRPr="00153173">
        <w:rPr>
          <w:rFonts w:ascii="Arial" w:hAnsi="Arial"/>
          <w:color w:val="000000" w:themeColor="text1"/>
          <w:sz w:val="24"/>
          <w:szCs w:val="24"/>
          <w:u w:val="none"/>
          <w:lang w:val="en-US"/>
        </w:rPr>
        <w:t>ce</w:t>
      </w:r>
      <w:proofErr w:type="spellEnd"/>
      <w:r w:rsidRPr="00153173">
        <w:rPr>
          <w:rFonts w:ascii="Arial" w:hAnsi="Arial"/>
          <w:color w:val="000000" w:themeColor="text1"/>
          <w:sz w:val="24"/>
          <w:szCs w:val="24"/>
          <w:u w:val="none"/>
          <w:lang w:val="en-US"/>
        </w:rPr>
        <w:t xml:space="preserve"> op</w:t>
      </w:r>
      <w:proofErr w:type="spellStart"/>
      <w:r w:rsidRPr="00153173">
        <w:rPr>
          <w:rFonts w:ascii="Arial" w:hAnsi="Arial"/>
          <w:color w:val="000000" w:themeColor="text1"/>
          <w:sz w:val="24"/>
          <w:szCs w:val="24"/>
          <w:u w:val="none"/>
        </w:rPr>
        <w:t>łacanie</w:t>
      </w:r>
      <w:proofErr w:type="spellEnd"/>
      <w:r w:rsidRPr="00153173">
        <w:rPr>
          <w:rFonts w:ascii="Arial" w:hAnsi="Arial"/>
          <w:color w:val="000000" w:themeColor="text1"/>
          <w:sz w:val="24"/>
          <w:szCs w:val="24"/>
          <w:u w:val="none"/>
        </w:rPr>
        <w:t xml:space="preserve"> składek z tytułu zatrudnienia na podstawie umowy o pracę, zanonimizowane kopie dowodu potwierdzające zgłoszenie pracownika przez pracodawcę do ubezpieczeń), </w:t>
      </w:r>
    </w:p>
    <w:p w14:paraId="5B761C8D" w14:textId="77777777" w:rsidR="0061285E" w:rsidRPr="00153173" w:rsidRDefault="00000000">
      <w:pPr>
        <w:pStyle w:val="Tekstpodstawowy"/>
        <w:numPr>
          <w:ilvl w:val="0"/>
          <w:numId w:val="11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poświadczoną za zgodność z oryginałem odpowiednio przez Wykonawcę lub podwykonawcę kopię dowodu potwierdzającego zgłoszenie pracownika przez pracodawcę do ubezpieczeń, zanonimizowaną w </w:t>
      </w:r>
      <w:proofErr w:type="spellStart"/>
      <w:r w:rsidRPr="00153173">
        <w:rPr>
          <w:rFonts w:ascii="Arial" w:hAnsi="Arial"/>
          <w:color w:val="000000" w:themeColor="text1"/>
          <w:sz w:val="24"/>
          <w:szCs w:val="24"/>
          <w:u w:val="none"/>
        </w:rPr>
        <w:t>spos</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zapewniający ochronę danych osobowych, zgodnie z RODO. </w:t>
      </w:r>
    </w:p>
    <w:p w14:paraId="5D322869" w14:textId="77777777" w:rsidR="0061285E" w:rsidRPr="00153173" w:rsidRDefault="00000000">
      <w:pPr>
        <w:pStyle w:val="Tekstpodstawowy"/>
        <w:numPr>
          <w:ilvl w:val="0"/>
          <w:numId w:val="11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niespełnienia przez Wykonawcę lub podwykonawcę wymogu zatrudnienia na podstawie umowy o pracę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wykonujących wskazane w ust. 1 czynności Zamawiający przewiduje sankcję w postaci obowiązku zapłaty przez Wykonawcę kary umownej, w wysokości określonej w § 16 ust. 1 pkt 17 i pkt 18 niniejszej umowy. </w:t>
      </w:r>
    </w:p>
    <w:p w14:paraId="68452028"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16</w:t>
      </w:r>
    </w:p>
    <w:p w14:paraId="3EEF7A78"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Kary umowne</w:t>
      </w:r>
    </w:p>
    <w:p w14:paraId="043A2291" w14:textId="77777777" w:rsidR="0061285E" w:rsidRPr="00153173" w:rsidRDefault="00000000">
      <w:pPr>
        <w:pStyle w:val="Tekstpodstawowy"/>
        <w:spacing w:after="0" w:line="276" w:lineRule="auto"/>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 xml:space="preserve">1. Strony wprowadzają obowiązek zapłaty kar umownych w następujących przypadkach, tj.: </w:t>
      </w:r>
    </w:p>
    <w:p w14:paraId="454CC767"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zapłaci Zamawiającemu kary umowne za nieterminowe wykonanie przedmiotu umowy, w wysokości 0,1% wynagrodzenia netto 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za każdy dzień zwłoki, licząc od upływu terminu określonego w § 3 ust. 1 niniejszej umowy, </w:t>
      </w:r>
    </w:p>
    <w:p w14:paraId="2D8A9322"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w przypadku zwłoki</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 usunięciu wad stwierdzonych przy odbiorze lub w okresie rękojmi za wady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i gwarancji jakości, w wysokości 0,1% wynagrodzenia netto 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za każdy dzień zwłoki, licząc od dnia, w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wada miała być usunięta, </w:t>
      </w:r>
    </w:p>
    <w:p w14:paraId="383B5B97"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zapłaci Zamawiającemu kary umowne w przypadku odstąpienia od umowy przez Zamawiającego z przyczyn, za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odpowiedzialność ponosi Wykonawca, w wysokości 10% wynagrodzenia netto 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Zamawiający zachowuje w tym przypadku prawo do roszczeń z tytułu rękojmi i gwarancji do prac dotychczas wykonanych, </w:t>
      </w:r>
    </w:p>
    <w:p w14:paraId="58357A55"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 xml:space="preserve">Wykonawca zapłaci Zamawiającemu kary umowne w przypadku odstąpienia od umowy przez Wykonawcę z przyczyn leżących po jego stronie, w wysokości 10% wynagrodzenia netto 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Zamawiający zachowuje w tym przypadku prawo do roszczeń z tytułu rękojmi i gwarancji do prac dotychczas wykonanych, </w:t>
      </w:r>
    </w:p>
    <w:p w14:paraId="16A2FDDA"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zapłaci Zamawiającemu karę umowną za niewykonanie lub nienależyte wykonanie przedmiotu umowy, inne aniżeli określone w ust. 1 pkt 1), pkt 2), pkt 3) i pkt 4), w wysokości 1% wynagrodzenia netto 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xml:space="preserve"> za: </w:t>
      </w:r>
    </w:p>
    <w:p w14:paraId="05F1480D" w14:textId="77777777" w:rsidR="0061285E" w:rsidRPr="00153173" w:rsidRDefault="00000000">
      <w:pPr>
        <w:pStyle w:val="Tekstpodstawowy"/>
        <w:numPr>
          <w:ilvl w:val="0"/>
          <w:numId w:val="11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nieuzasadnione zaniechanie wykonywania prac określonych umową, trwające powyżej 10 dni, </w:t>
      </w:r>
    </w:p>
    <w:p w14:paraId="1465C283" w14:textId="77777777" w:rsidR="0061285E" w:rsidRPr="00153173" w:rsidRDefault="00000000">
      <w:pPr>
        <w:pStyle w:val="Tekstpodstawowy"/>
        <w:numPr>
          <w:ilvl w:val="0"/>
          <w:numId w:val="11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nieuzasadnione niepodjęcie prac określonych umową w terminie 10 dni od dnia przekazania placu budowy,</w:t>
      </w:r>
    </w:p>
    <w:p w14:paraId="1EE3E060" w14:textId="77777777" w:rsidR="0061285E" w:rsidRPr="00153173" w:rsidRDefault="00000000">
      <w:pPr>
        <w:pStyle w:val="Tekstpodstawowy"/>
        <w:numPr>
          <w:ilvl w:val="0"/>
          <w:numId w:val="11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wykonanie obiektu budowlanego lub jego zasadniczego elementu w innym kolorze niż przewidziany w dokumentacji projektowej lub ustalony z Zamawiającym; za zasadniczy element obiektu budowlanego uznaje się w szczególności pokrycie </w:t>
      </w:r>
      <w:r w:rsidRPr="00153173">
        <w:rPr>
          <w:rFonts w:ascii="Arial" w:hAnsi="Arial"/>
          <w:color w:val="000000" w:themeColor="text1"/>
          <w:sz w:val="24"/>
          <w:szCs w:val="24"/>
          <w:u w:val="none"/>
          <w:lang w:val="nl-NL"/>
        </w:rPr>
        <w:t>dach</w:t>
      </w:r>
      <w:r w:rsidRPr="00153173">
        <w:rPr>
          <w:rFonts w:ascii="Arial" w:hAnsi="Arial"/>
          <w:color w:val="000000" w:themeColor="text1"/>
          <w:sz w:val="24"/>
          <w:szCs w:val="24"/>
          <w:u w:val="none"/>
        </w:rPr>
        <w:t>owe, elewację, balustrady, schody, podłogę</w:t>
      </w:r>
      <w:r w:rsidRPr="00153173">
        <w:rPr>
          <w:rFonts w:ascii="Arial" w:hAnsi="Arial"/>
          <w:color w:val="000000" w:themeColor="text1"/>
          <w:sz w:val="24"/>
          <w:szCs w:val="24"/>
          <w:u w:val="none"/>
          <w:lang w:val="en-US"/>
        </w:rPr>
        <w:t xml:space="preserve">, </w:t>
      </w:r>
      <w:proofErr w:type="spellStart"/>
      <w:r w:rsidRPr="00153173">
        <w:rPr>
          <w:rFonts w:ascii="Arial" w:hAnsi="Arial"/>
          <w:color w:val="000000" w:themeColor="text1"/>
          <w:sz w:val="24"/>
          <w:szCs w:val="24"/>
          <w:u w:val="none"/>
          <w:lang w:val="en-US"/>
        </w:rPr>
        <w:t>itp</w:t>
      </w:r>
      <w:proofErr w:type="spellEnd"/>
      <w:r w:rsidRPr="00153173">
        <w:rPr>
          <w:rFonts w:ascii="Arial" w:hAnsi="Arial"/>
          <w:color w:val="000000" w:themeColor="text1"/>
          <w:sz w:val="24"/>
          <w:szCs w:val="24"/>
          <w:u w:val="none"/>
          <w:lang w:val="en-US"/>
        </w:rPr>
        <w:t>.</w:t>
      </w:r>
    </w:p>
    <w:p w14:paraId="272392FA" w14:textId="77777777" w:rsidR="0061285E" w:rsidRPr="00153173" w:rsidRDefault="00000000">
      <w:pPr>
        <w:pStyle w:val="Tekstpodstawowy"/>
        <w:numPr>
          <w:ilvl w:val="0"/>
          <w:numId w:val="11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w przypadku braku zapłaty wynagrodzenia należnego podwykonawcy lub dalszemu podwykonawcy,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w wysokości 10% niezapłaconej kwoty brutto, za każde dokonanie przez Zamawiającego bezpośredniej płatności na rzecz </w:t>
      </w:r>
      <w:proofErr w:type="spellStart"/>
      <w:r w:rsidRPr="00153173">
        <w:rPr>
          <w:rFonts w:ascii="Arial" w:hAnsi="Arial"/>
          <w:color w:val="000000" w:themeColor="text1"/>
          <w:sz w:val="24"/>
          <w:szCs w:val="24"/>
          <w:u w:val="none"/>
        </w:rPr>
        <w:t>podwykonawc</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lub dalszych </w:t>
      </w:r>
      <w:proofErr w:type="spellStart"/>
      <w:r w:rsidRPr="00153173">
        <w:rPr>
          <w:rFonts w:ascii="Arial" w:hAnsi="Arial"/>
          <w:color w:val="000000" w:themeColor="text1"/>
          <w:sz w:val="24"/>
          <w:szCs w:val="24"/>
          <w:u w:val="none"/>
        </w:rPr>
        <w:t>podwykonawc</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t>
      </w:r>
    </w:p>
    <w:p w14:paraId="1ACA3AF8"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w przypadku nieterminowej zapłaty wynagrodzenia należnego podwykonawcy lub dalszemu podwykonawcy, w wysokości 1% niezapłaconej kwoty wynagrodzenia, za każdy dzień zwłoki, od dnia upływu terminu zapłaty do dnia zapłaty,</w:t>
      </w:r>
    </w:p>
    <w:p w14:paraId="5B44EDC5"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zapłaci Zamawiającemu kary umowne w przypadku braku zapłaty lub nieterminowej zapłaty wynagrodzenia należnego podwykonawcy z tytułu zmiany wysokości wynagrodzenia,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rej mowa w art. 439 ust. 5 ustawy Prawo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wień</w:t>
      </w:r>
      <w:proofErr w:type="spellEnd"/>
      <w:r w:rsidRPr="00153173">
        <w:rPr>
          <w:rFonts w:ascii="Arial" w:hAnsi="Arial"/>
          <w:color w:val="000000" w:themeColor="text1"/>
          <w:sz w:val="24"/>
          <w:szCs w:val="24"/>
          <w:u w:val="none"/>
        </w:rPr>
        <w:t xml:space="preserve"> publicznych, w wysokości 10% niezapłaconej kwoty wynagrodzenia brutto za każdy dzień zwłoki, od dnia upływu terminu zapłaty do dnia zapłaty,</w:t>
      </w:r>
    </w:p>
    <w:p w14:paraId="7E6288D0"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zapłaci Zamawiającemu kary umowne w przypadku nie przedłożenia do zaakceptowania projektu umowy o podwykonawstwo,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rej przedmiotem są roboty budowlane lub projektu jej zmiany, w wysokości 0,5% wynagrodzenia netto 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w:t>
      </w:r>
    </w:p>
    <w:p w14:paraId="25278322"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w przypadku nie przedłożenia poświadczonej za zgodność z oryginałem kopii umowy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o podwykonawstwo lub jej zmiany, w wysokości 0,1% wynagrodzenia netto 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za każdą nie przedłożoną kopię umowy lub jej zmianę, </w:t>
      </w:r>
    </w:p>
    <w:p w14:paraId="77DE74A8"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 xml:space="preserve">Wykonawca zapłaci Zamawiającemu kary umowne w przypadku braku zmiany umowy o podwykonawstwo w zakresie terminu zapłaty, we wskazanym przez Zamawiającego terminie, w wysokości 0,02% wynagrodzenia netto 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za każdy dzień zwłoki, </w:t>
      </w:r>
    </w:p>
    <w:p w14:paraId="2C2E51E9"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w przypadku dopuszczenia do wykonywania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objętych przedmiotem umowy innego podmiotu niż Wykonawca lub zaakceptowany przez Zamawiającego podwykonawca skierowany do ich wykonania, zgodnie</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z zasadami określonymi umową, w </w:t>
      </w:r>
      <w:proofErr w:type="spellStart"/>
      <w:r w:rsidRPr="00153173">
        <w:rPr>
          <w:rFonts w:ascii="Arial" w:hAnsi="Arial"/>
          <w:color w:val="000000" w:themeColor="text1"/>
          <w:sz w:val="24"/>
          <w:szCs w:val="24"/>
          <w:u w:val="none"/>
        </w:rPr>
        <w:t>wysokoś</w:t>
      </w:r>
      <w:proofErr w:type="spellEnd"/>
      <w:r w:rsidRPr="00153173">
        <w:rPr>
          <w:rFonts w:ascii="Arial" w:hAnsi="Arial"/>
          <w:color w:val="000000" w:themeColor="text1"/>
          <w:sz w:val="24"/>
          <w:szCs w:val="24"/>
          <w:u w:val="none"/>
          <w:lang w:val="it-IT"/>
        </w:rPr>
        <w:t xml:space="preserve">ci </w:t>
      </w:r>
      <w:r w:rsidRPr="00153173">
        <w:rPr>
          <w:rFonts w:ascii="Arial" w:hAnsi="Arial"/>
          <w:color w:val="000000" w:themeColor="text1"/>
          <w:sz w:val="24"/>
          <w:szCs w:val="24"/>
          <w:u w:val="none"/>
          <w:lang w:val="ru-RU"/>
        </w:rPr>
        <w:t>0,5</w:t>
      </w:r>
      <w:r w:rsidRPr="00153173">
        <w:rPr>
          <w:rFonts w:ascii="Arial" w:hAnsi="Arial"/>
          <w:color w:val="000000" w:themeColor="text1"/>
          <w:sz w:val="24"/>
          <w:szCs w:val="24"/>
          <w:u w:val="none"/>
        </w:rPr>
        <w:t xml:space="preserve">% wynagrodzenia netto 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w:t>
      </w:r>
    </w:p>
    <w:p w14:paraId="08091B4F"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zapłaci Zamawiającemu kary umowne w przypadku naruszenia zobowiązania do ubezpieczenia Wykonawcy i zapłacenia składek za zawarcie umowy lub </w:t>
      </w:r>
      <w:proofErr w:type="spellStart"/>
      <w:r w:rsidRPr="00153173">
        <w:rPr>
          <w:rFonts w:ascii="Arial" w:hAnsi="Arial"/>
          <w:color w:val="000000" w:themeColor="text1"/>
          <w:sz w:val="24"/>
          <w:szCs w:val="24"/>
          <w:u w:val="none"/>
        </w:rPr>
        <w:t>um</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ubezpieczenia, zgodnie z § 12 niniejszej umowy, a także do okazania Zamawiającemu dokument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potwierdzających zawarcie umowy ubezpieczenia i opłacenia składek w wysokości 0,2% wynagrodzenia netto 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za każdy dzień zwłoki, </w:t>
      </w:r>
    </w:p>
    <w:p w14:paraId="606959FF"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w przypadku nie przedłożenia dokument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potwierdzających przedłużenie terminu ważności gwarancji lub poręczeń zabezpieczenia należytego wykonania umowy, w związku ze zmianą terminu wykonania przedmiotu umowy, zgodnie z § 13 niniejszej umowy, w wysokości 0,2% wynagrodzenia netto 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za każdy kolejny dzień nie objęty gwarancją lub poręczeniem zabezpieczenia należytego wykonania umowy, </w:t>
      </w:r>
    </w:p>
    <w:p w14:paraId="44AE8399"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karę umowną za oddelegowanie do wykonywania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wskazanych w § 15 ust. 1 niniejszej umowy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nie zatrudnionych na podstawie umowy o pracę, w wysokości 500,00 zł, za każdy stwierdzony przypadek. Kara może być nakładana wielokrotnie w odniesieniu do tej samej osoby, jeżeli Zamawiający podczas kontroli stwierdzi, że nie jest ona zatrudniona na umowę o pracę, </w:t>
      </w:r>
    </w:p>
    <w:p w14:paraId="75FB5700"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zapłaci Zamawiającemu karę umowną za odmowę przedłożenia do wglądu lub nieprzedłożenie w terminie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regokolwiek</w:t>
      </w:r>
      <w:proofErr w:type="spellEnd"/>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z </w:t>
      </w:r>
      <w:proofErr w:type="spellStart"/>
      <w:r w:rsidRPr="00153173">
        <w:rPr>
          <w:rFonts w:ascii="Arial" w:hAnsi="Arial"/>
          <w:color w:val="000000" w:themeColor="text1"/>
          <w:sz w:val="24"/>
          <w:szCs w:val="24"/>
          <w:u w:val="none"/>
        </w:rPr>
        <w:t>dowod</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w § 15 ust. 3 niniejszej umowy, w wysokości 500,00 zł, za każdy przypadek. Kara może być nakładana wielokrotnie i dotyczyć tej samej osoby w przypadku nieprzedłożenia do wglądu lub nieprzedłożenia w terminie przez Wykonawcę w/w dokument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t>
      </w:r>
    </w:p>
    <w:p w14:paraId="464593B6"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Zamawiający zapłaci Wykonawcy kary umowne w przypadku odstąpienia od umowy przez Zamawiającego, z przyczyn za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ponosi odpowiedzialność Zamawiający, w wysokości 10% wynagrodzenia netto 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w:t>
      </w:r>
    </w:p>
    <w:p w14:paraId="76407891" w14:textId="44636E32"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Zamawiający zapłaci Wykonawcy karę umowną w przypadku niedotrzymania terminu przekazania placu budowy,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w § 3 ust. </w:t>
      </w:r>
      <w:r w:rsidRPr="00153173">
        <w:rPr>
          <w:rFonts w:ascii="Arial" w:hAnsi="Arial"/>
          <w:color w:val="000000" w:themeColor="text1"/>
          <w:sz w:val="24"/>
          <w:szCs w:val="24"/>
          <w:u w:val="none"/>
        </w:rPr>
        <w:lastRenderedPageBreak/>
        <w:t xml:space="preserve">2 niniejszej umowy, w </w:t>
      </w:r>
      <w:proofErr w:type="spellStart"/>
      <w:r w:rsidRPr="00153173">
        <w:rPr>
          <w:rFonts w:ascii="Arial" w:hAnsi="Arial"/>
          <w:color w:val="000000" w:themeColor="text1"/>
          <w:sz w:val="24"/>
          <w:szCs w:val="24"/>
          <w:u w:val="none"/>
        </w:rPr>
        <w:t>wysokoś</w:t>
      </w:r>
      <w:proofErr w:type="spellEnd"/>
      <w:r w:rsidRPr="00153173">
        <w:rPr>
          <w:rFonts w:ascii="Arial" w:hAnsi="Arial"/>
          <w:color w:val="000000" w:themeColor="text1"/>
          <w:sz w:val="24"/>
          <w:szCs w:val="24"/>
          <w:u w:val="none"/>
          <w:lang w:val="it-IT"/>
        </w:rPr>
        <w:t xml:space="preserve">ci </w:t>
      </w:r>
      <w:r w:rsidRPr="00153173">
        <w:rPr>
          <w:rFonts w:ascii="Arial" w:hAnsi="Arial"/>
          <w:color w:val="000000" w:themeColor="text1"/>
          <w:sz w:val="24"/>
          <w:szCs w:val="24"/>
          <w:u w:val="none"/>
        </w:rPr>
        <w:t xml:space="preserve">0,1% wynagrodzenia netto 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 7 ust. 1 pkt 1 niniejszej umowy, za każdy dzień zwłoki,</w:t>
      </w:r>
    </w:p>
    <w:p w14:paraId="225E4F82" w14:textId="5F15CE34"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Zamawiający zapłaci Wykonawcy karę umowną za zwłokę w odbiorze przedmiotu umowy, z przyczyn, za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odpowiedzialność ponosi Zamawiający w </w:t>
      </w:r>
      <w:proofErr w:type="spellStart"/>
      <w:r w:rsidRPr="00153173">
        <w:rPr>
          <w:rFonts w:ascii="Arial" w:hAnsi="Arial"/>
          <w:color w:val="000000" w:themeColor="text1"/>
          <w:sz w:val="24"/>
          <w:szCs w:val="24"/>
          <w:u w:val="none"/>
        </w:rPr>
        <w:t>wysokoś</w:t>
      </w:r>
      <w:proofErr w:type="spellEnd"/>
      <w:r w:rsidRPr="00153173">
        <w:rPr>
          <w:rFonts w:ascii="Arial" w:hAnsi="Arial"/>
          <w:color w:val="000000" w:themeColor="text1"/>
          <w:sz w:val="24"/>
          <w:szCs w:val="24"/>
          <w:u w:val="none"/>
          <w:lang w:val="it-IT"/>
        </w:rPr>
        <w:t xml:space="preserve">ci </w:t>
      </w:r>
      <w:r w:rsidRPr="00153173">
        <w:rPr>
          <w:rFonts w:ascii="Arial" w:hAnsi="Arial"/>
          <w:color w:val="000000" w:themeColor="text1"/>
          <w:sz w:val="24"/>
          <w:szCs w:val="24"/>
          <w:u w:val="none"/>
        </w:rPr>
        <w:t xml:space="preserve">0,1% wynagrodzenia netto 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 7 ust. 1 pkt 1 niniejszej umowy, za każdy dzień zwłoki.</w:t>
      </w:r>
    </w:p>
    <w:p w14:paraId="171CF962" w14:textId="77777777" w:rsidR="0061285E" w:rsidRPr="00153173" w:rsidRDefault="00000000">
      <w:pPr>
        <w:numPr>
          <w:ilvl w:val="0"/>
          <w:numId w:val="121"/>
        </w:numPr>
        <w:spacing w:line="276" w:lineRule="auto"/>
        <w:jc w:val="both"/>
        <w:rPr>
          <w:rFonts w:ascii="Arial" w:hAnsi="Arial"/>
          <w:color w:val="000000" w:themeColor="text1"/>
        </w:rPr>
      </w:pPr>
      <w:r w:rsidRPr="00153173">
        <w:rPr>
          <w:rFonts w:ascii="Arial" w:hAnsi="Arial"/>
          <w:color w:val="000000" w:themeColor="text1"/>
        </w:rPr>
        <w:t xml:space="preserve">Jeżeli kara umowna z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regokolwiek</w:t>
      </w:r>
      <w:proofErr w:type="spellEnd"/>
      <w:r w:rsidRPr="00153173">
        <w:rPr>
          <w:rFonts w:ascii="Arial" w:hAnsi="Arial"/>
          <w:color w:val="000000" w:themeColor="text1"/>
        </w:rPr>
        <w:t xml:space="preserve"> tytułu wymienionego w ust. 1 nie pokrywa poniesionej szkody, to Zamawiający może dochodzić odszkodowania uzupełniającego do wysokości rzeczywiście poniesionej szkody, za wszelkie ewentualne szkody powstałe w związku z realizacją umowy, na zasadach </w:t>
      </w:r>
      <w:proofErr w:type="spellStart"/>
      <w:r w:rsidRPr="00153173">
        <w:rPr>
          <w:rFonts w:ascii="Arial" w:hAnsi="Arial"/>
          <w:color w:val="000000" w:themeColor="text1"/>
        </w:rPr>
        <w:t>og</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lnych</w:t>
      </w:r>
      <w:proofErr w:type="spellEnd"/>
      <w:r w:rsidRPr="00153173">
        <w:rPr>
          <w:rFonts w:ascii="Arial" w:hAnsi="Arial"/>
          <w:color w:val="000000" w:themeColor="text1"/>
        </w:rPr>
        <w:t xml:space="preserve"> określonych przepisami Kodeksu cywilnego. </w:t>
      </w:r>
    </w:p>
    <w:p w14:paraId="4D97DF32" w14:textId="77777777" w:rsidR="0061285E" w:rsidRPr="00153173" w:rsidRDefault="00000000">
      <w:pPr>
        <w:numPr>
          <w:ilvl w:val="0"/>
          <w:numId w:val="120"/>
        </w:numPr>
        <w:spacing w:line="276" w:lineRule="auto"/>
        <w:jc w:val="both"/>
        <w:rPr>
          <w:rFonts w:ascii="Arial" w:hAnsi="Arial"/>
          <w:color w:val="000000" w:themeColor="text1"/>
        </w:rPr>
      </w:pPr>
      <w:r w:rsidRPr="00153173">
        <w:rPr>
          <w:rFonts w:ascii="Arial" w:hAnsi="Arial"/>
          <w:color w:val="000000" w:themeColor="text1"/>
        </w:rPr>
        <w:t xml:space="preserve">W razie naliczenia kar umownych Zamawiający może potrącić </w:t>
      </w:r>
      <w:r w:rsidRPr="00153173">
        <w:rPr>
          <w:rFonts w:ascii="Arial" w:hAnsi="Arial"/>
          <w:color w:val="000000" w:themeColor="text1"/>
          <w:lang w:val="it-IT"/>
        </w:rPr>
        <w:t>nale</w:t>
      </w:r>
      <w:r w:rsidRPr="00153173">
        <w:rPr>
          <w:rFonts w:ascii="Arial" w:hAnsi="Arial"/>
          <w:color w:val="000000" w:themeColor="text1"/>
        </w:rPr>
        <w:t>żną mu kwotę</w:t>
      </w:r>
      <w:r w:rsidRPr="00153173">
        <w:rPr>
          <w:rFonts w:ascii="Arial" w:hAnsi="Arial"/>
          <w:color w:val="000000" w:themeColor="text1"/>
        </w:rPr>
        <w:br/>
        <w:t xml:space="preserve">z dowolnej należności przysługującej Wykonawcy. </w:t>
      </w:r>
    </w:p>
    <w:p w14:paraId="565A5CA7" w14:textId="77777777" w:rsidR="0061285E" w:rsidRPr="00153173" w:rsidRDefault="00000000">
      <w:pPr>
        <w:numPr>
          <w:ilvl w:val="0"/>
          <w:numId w:val="120"/>
        </w:numPr>
        <w:spacing w:line="276" w:lineRule="auto"/>
        <w:jc w:val="both"/>
        <w:rPr>
          <w:rFonts w:ascii="Arial" w:hAnsi="Arial"/>
          <w:color w:val="000000" w:themeColor="text1"/>
        </w:rPr>
      </w:pPr>
      <w:r w:rsidRPr="00153173">
        <w:rPr>
          <w:rFonts w:ascii="Arial" w:hAnsi="Arial"/>
          <w:color w:val="000000" w:themeColor="text1"/>
        </w:rPr>
        <w:t xml:space="preserve">Wykonawca wyraża zgodę na potrącanie kar umownych z należnego mu wynagrodzenia za wykonane prace. </w:t>
      </w:r>
    </w:p>
    <w:p w14:paraId="63A14430" w14:textId="77777777" w:rsidR="0061285E" w:rsidRPr="00153173" w:rsidRDefault="00000000">
      <w:pPr>
        <w:numPr>
          <w:ilvl w:val="0"/>
          <w:numId w:val="120"/>
        </w:numPr>
        <w:spacing w:line="276" w:lineRule="auto"/>
        <w:jc w:val="both"/>
        <w:rPr>
          <w:rFonts w:ascii="Arial" w:hAnsi="Arial"/>
          <w:color w:val="000000" w:themeColor="text1"/>
        </w:rPr>
      </w:pPr>
      <w:r w:rsidRPr="00153173">
        <w:rPr>
          <w:rFonts w:ascii="Arial" w:hAnsi="Arial"/>
          <w:color w:val="000000" w:themeColor="text1"/>
        </w:rPr>
        <w:t xml:space="preserve">Kara umowna z tytułu zwłoki przysługuje za każdy rozpoczęty dzień zwłoki i jest wymagalna od dnia następnego, po upływie terminu jej zapłaty. </w:t>
      </w:r>
    </w:p>
    <w:p w14:paraId="3CC1D741" w14:textId="77777777" w:rsidR="0061285E" w:rsidRPr="00153173" w:rsidRDefault="00000000">
      <w:pPr>
        <w:numPr>
          <w:ilvl w:val="0"/>
          <w:numId w:val="120"/>
        </w:numPr>
        <w:spacing w:line="276" w:lineRule="auto"/>
        <w:jc w:val="both"/>
        <w:rPr>
          <w:rFonts w:ascii="Arial" w:hAnsi="Arial"/>
          <w:color w:val="000000" w:themeColor="text1"/>
        </w:rPr>
      </w:pPr>
      <w:r w:rsidRPr="00153173">
        <w:rPr>
          <w:rFonts w:ascii="Arial" w:hAnsi="Arial"/>
          <w:color w:val="000000" w:themeColor="text1"/>
        </w:rPr>
        <w:t xml:space="preserve">Termin zapłaty kary umownej wynosi 14 dni od dnia skutecznego doręczenia Stronie wezwania do zapłaty. W razie opóźnienia z zapłatą kary umownej Strona uprawniona do otrzymania kary umownej może żądać odsetek ustawowych za każdy dzień opóźnienia. </w:t>
      </w:r>
    </w:p>
    <w:p w14:paraId="736BAF14" w14:textId="77777777" w:rsidR="0061285E" w:rsidRPr="00153173" w:rsidRDefault="00000000">
      <w:pPr>
        <w:numPr>
          <w:ilvl w:val="0"/>
          <w:numId w:val="120"/>
        </w:numPr>
        <w:spacing w:line="276" w:lineRule="auto"/>
        <w:jc w:val="both"/>
        <w:rPr>
          <w:rFonts w:ascii="Arial" w:hAnsi="Arial"/>
          <w:color w:val="000000" w:themeColor="text1"/>
        </w:rPr>
      </w:pPr>
      <w:r w:rsidRPr="00153173">
        <w:rPr>
          <w:rFonts w:ascii="Arial" w:hAnsi="Arial"/>
          <w:color w:val="000000" w:themeColor="text1"/>
        </w:rPr>
        <w:t>Zapłata kary przez Wykonawcę lub potrącenie przez Zamawiającego kwoty kary</w:t>
      </w:r>
      <w:r w:rsidRPr="00153173">
        <w:rPr>
          <w:rFonts w:ascii="Arial" w:eastAsia="Arial" w:hAnsi="Arial" w:cs="Arial"/>
          <w:color w:val="000000" w:themeColor="text1"/>
        </w:rPr>
        <w:br/>
      </w:r>
      <w:r w:rsidRPr="00153173">
        <w:rPr>
          <w:rFonts w:ascii="Arial" w:hAnsi="Arial"/>
          <w:color w:val="000000" w:themeColor="text1"/>
        </w:rPr>
        <w:t>z płatności należnej Wykonawcy nie zwalnia Wykonawcy z obowiązku ukończenia rob</w:t>
      </w:r>
      <w:r w:rsidRPr="00153173">
        <w:rPr>
          <w:rFonts w:ascii="Arial" w:hAnsi="Arial"/>
          <w:color w:val="000000" w:themeColor="text1"/>
          <w:lang w:val="es-ES_tradnl"/>
        </w:rPr>
        <w:t>ó</w:t>
      </w:r>
      <w:r w:rsidRPr="00153173">
        <w:rPr>
          <w:rFonts w:ascii="Arial" w:hAnsi="Arial"/>
          <w:color w:val="000000" w:themeColor="text1"/>
        </w:rPr>
        <w:t xml:space="preserve">t lub jakichkolwiek innych </w:t>
      </w:r>
      <w:proofErr w:type="spellStart"/>
      <w:r w:rsidRPr="00153173">
        <w:rPr>
          <w:rFonts w:ascii="Arial" w:hAnsi="Arial"/>
          <w:color w:val="000000" w:themeColor="text1"/>
        </w:rPr>
        <w:t>obowiązk</w:t>
      </w:r>
      <w:proofErr w:type="spellEnd"/>
      <w:r w:rsidRPr="00153173">
        <w:rPr>
          <w:rFonts w:ascii="Arial" w:hAnsi="Arial"/>
          <w:color w:val="000000" w:themeColor="text1"/>
          <w:lang w:val="es-ES_tradnl"/>
        </w:rPr>
        <w:t>ó</w:t>
      </w:r>
      <w:r w:rsidRPr="00153173">
        <w:rPr>
          <w:rFonts w:ascii="Arial" w:hAnsi="Arial"/>
          <w:color w:val="000000" w:themeColor="text1"/>
        </w:rPr>
        <w:t>w i zobowiązań wynikających z umowy.</w:t>
      </w:r>
    </w:p>
    <w:p w14:paraId="052883A3" w14:textId="77777777" w:rsidR="0061285E" w:rsidRPr="00153173" w:rsidRDefault="00000000">
      <w:pPr>
        <w:numPr>
          <w:ilvl w:val="0"/>
          <w:numId w:val="120"/>
        </w:numPr>
        <w:spacing w:line="276" w:lineRule="auto"/>
        <w:jc w:val="both"/>
        <w:rPr>
          <w:rFonts w:ascii="Arial" w:hAnsi="Arial"/>
          <w:color w:val="000000" w:themeColor="text1"/>
        </w:rPr>
      </w:pPr>
      <w:r w:rsidRPr="00153173">
        <w:rPr>
          <w:rFonts w:ascii="Arial" w:hAnsi="Arial"/>
          <w:color w:val="000000" w:themeColor="text1"/>
        </w:rPr>
        <w:t>Łączna maksymalna wartość kar umownych nałożonych na wykonawcę nie może przekroczyć 20% wynagrodzenia umownego brutto. Zamawiający zastrzega sobie prawo do odszkodowania przewyższającego wysokość kar umownych do wysokości rzeczywiście poniesionej szkody i utraconych korzyści.</w:t>
      </w:r>
    </w:p>
    <w:p w14:paraId="7E4EB0F2" w14:textId="77777777" w:rsidR="0061285E" w:rsidRPr="00153173" w:rsidRDefault="0061285E">
      <w:pPr>
        <w:pStyle w:val="Tekstpodstawowy"/>
        <w:spacing w:after="0" w:line="276" w:lineRule="auto"/>
        <w:jc w:val="both"/>
        <w:rPr>
          <w:rFonts w:ascii="Arial" w:eastAsia="Arial" w:hAnsi="Arial" w:cs="Arial"/>
          <w:color w:val="000000" w:themeColor="text1"/>
          <w:sz w:val="24"/>
          <w:szCs w:val="24"/>
          <w:u w:val="none"/>
        </w:rPr>
      </w:pPr>
    </w:p>
    <w:p w14:paraId="2BE71E9D"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17</w:t>
      </w:r>
    </w:p>
    <w:p w14:paraId="5C8E39AF"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Odstąpienie od umowy</w:t>
      </w:r>
    </w:p>
    <w:p w14:paraId="5747E7CF"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proofErr w:type="spellStart"/>
      <w:r w:rsidRPr="00153173">
        <w:rPr>
          <w:rFonts w:ascii="Arial" w:hAnsi="Arial"/>
          <w:color w:val="000000" w:themeColor="text1"/>
          <w:sz w:val="24"/>
          <w:szCs w:val="24"/>
          <w:u w:val="none"/>
        </w:rPr>
        <w:t>Opr</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cz</w:t>
      </w:r>
      <w:proofErr w:type="spellEnd"/>
      <w:r w:rsidRPr="00153173">
        <w:rPr>
          <w:rFonts w:ascii="Arial" w:hAnsi="Arial"/>
          <w:color w:val="000000" w:themeColor="text1"/>
          <w:sz w:val="24"/>
          <w:szCs w:val="24"/>
          <w:u w:val="none"/>
        </w:rPr>
        <w:t xml:space="preserve"> </w:t>
      </w:r>
      <w:proofErr w:type="spellStart"/>
      <w:r w:rsidRPr="00153173">
        <w:rPr>
          <w:rFonts w:ascii="Arial" w:hAnsi="Arial"/>
          <w:color w:val="000000" w:themeColor="text1"/>
          <w:sz w:val="24"/>
          <w:szCs w:val="24"/>
          <w:u w:val="none"/>
        </w:rPr>
        <w:t>wypadk</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przewidzianych w Kodeksie cywilnym oraz ustawie Prawo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wień</w:t>
      </w:r>
      <w:proofErr w:type="spellEnd"/>
      <w:r w:rsidRPr="00153173">
        <w:rPr>
          <w:rFonts w:ascii="Arial" w:hAnsi="Arial"/>
          <w:color w:val="000000" w:themeColor="text1"/>
          <w:sz w:val="24"/>
          <w:szCs w:val="24"/>
          <w:u w:val="none"/>
        </w:rPr>
        <w:t xml:space="preserve"> publicznych Stronom przysługuje prawo odstąpienia od umowy w następujących sytuacjach: </w:t>
      </w:r>
    </w:p>
    <w:p w14:paraId="7C94C5FD" w14:textId="77777777" w:rsidR="0061285E" w:rsidRPr="00153173" w:rsidRDefault="00000000">
      <w:pPr>
        <w:pStyle w:val="Tekstpodstawowy"/>
        <w:numPr>
          <w:ilvl w:val="0"/>
          <w:numId w:val="12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Zamawiającemu przysługuje prawo do odstąpienia od umowy: </w:t>
      </w:r>
    </w:p>
    <w:p w14:paraId="727C7A49"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ogłoszenia upadłości Wykonawcy, jego likwidacji lub gdy Wykonawca zostanie wykreślony z rejestru </w:t>
      </w:r>
      <w:proofErr w:type="spellStart"/>
      <w:r w:rsidRPr="00153173">
        <w:rPr>
          <w:rFonts w:ascii="Arial" w:hAnsi="Arial"/>
          <w:color w:val="000000" w:themeColor="text1"/>
          <w:sz w:val="24"/>
          <w:szCs w:val="24"/>
          <w:u w:val="none"/>
        </w:rPr>
        <w:t>przedsiębiorc</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t>
      </w:r>
    </w:p>
    <w:p w14:paraId="2C6C3AA2"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gdy Wykonawca nie rozpoczął lub zaprzestał wykonywania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budowlanych objętych przedmiotem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bez uzasadnionych przyczyn oraz nie kontynuuje ich pomimo wezwania Zamawiającego złożonego na </w:t>
      </w:r>
      <w:proofErr w:type="spellStart"/>
      <w:r w:rsidRPr="00153173">
        <w:rPr>
          <w:rFonts w:ascii="Arial" w:hAnsi="Arial"/>
          <w:color w:val="000000" w:themeColor="text1"/>
          <w:sz w:val="24"/>
          <w:szCs w:val="24"/>
          <w:u w:val="none"/>
        </w:rPr>
        <w:t>piś</w:t>
      </w:r>
      <w:proofErr w:type="spellEnd"/>
      <w:r w:rsidRPr="00153173">
        <w:rPr>
          <w:rFonts w:ascii="Arial" w:hAnsi="Arial"/>
          <w:color w:val="000000" w:themeColor="text1"/>
          <w:sz w:val="24"/>
          <w:szCs w:val="24"/>
          <w:u w:val="none"/>
          <w:lang w:val="nl-NL"/>
        </w:rPr>
        <w:t xml:space="preserve">mie, </w:t>
      </w:r>
    </w:p>
    <w:p w14:paraId="4F1212EC"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gdy Wykonawca realizuje roboty w </w:t>
      </w:r>
      <w:proofErr w:type="spellStart"/>
      <w:r w:rsidRPr="00153173">
        <w:rPr>
          <w:rFonts w:ascii="Arial" w:hAnsi="Arial"/>
          <w:color w:val="000000" w:themeColor="text1"/>
          <w:sz w:val="24"/>
          <w:szCs w:val="24"/>
          <w:u w:val="none"/>
        </w:rPr>
        <w:t>spos</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niezgodny z warunkami niniejszej umowy, specyfikacją </w:t>
      </w:r>
      <w:proofErr w:type="spellStart"/>
      <w:r w:rsidRPr="00153173">
        <w:rPr>
          <w:rFonts w:ascii="Arial" w:hAnsi="Arial"/>
          <w:color w:val="000000" w:themeColor="text1"/>
          <w:sz w:val="24"/>
          <w:szCs w:val="24"/>
          <w:u w:val="none"/>
        </w:rPr>
        <w:t>warunk</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dokumentacją projektową, specyfikacją techniczną wykonania i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w:t>
      </w:r>
    </w:p>
    <w:p w14:paraId="036CB8D0"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 xml:space="preserve">w przypadku, gdy w toku realizacji przedmiotu umowy okaże się, że Wykonawca realizuje ten przedmiot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w </w:t>
      </w:r>
      <w:proofErr w:type="spellStart"/>
      <w:r w:rsidRPr="00153173">
        <w:rPr>
          <w:rFonts w:ascii="Arial" w:hAnsi="Arial"/>
          <w:color w:val="000000" w:themeColor="text1"/>
          <w:sz w:val="24"/>
          <w:szCs w:val="24"/>
          <w:u w:val="none"/>
        </w:rPr>
        <w:t>spos</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wadliwy albo sprzeczny z umową, Zamawiający, w każdym czasie, </w:t>
      </w:r>
      <w:proofErr w:type="spellStart"/>
      <w:r w:rsidRPr="00153173">
        <w:rPr>
          <w:rFonts w:ascii="Arial" w:hAnsi="Arial"/>
          <w:color w:val="000000" w:themeColor="text1"/>
          <w:sz w:val="24"/>
          <w:szCs w:val="24"/>
          <w:u w:val="none"/>
        </w:rPr>
        <w:t>moż</w:t>
      </w:r>
      <w:proofErr w:type="spellEnd"/>
      <w:r w:rsidRPr="00153173">
        <w:rPr>
          <w:rFonts w:ascii="Arial" w:hAnsi="Arial"/>
          <w:color w:val="000000" w:themeColor="text1"/>
          <w:sz w:val="24"/>
          <w:szCs w:val="24"/>
          <w:u w:val="none"/>
          <w:lang w:val="nl-NL"/>
        </w:rPr>
        <w:t>e wezwa</w:t>
      </w:r>
      <w:r w:rsidRPr="00153173">
        <w:rPr>
          <w:rFonts w:ascii="Arial" w:hAnsi="Arial"/>
          <w:color w:val="000000" w:themeColor="text1"/>
          <w:sz w:val="24"/>
          <w:szCs w:val="24"/>
          <w:u w:val="none"/>
        </w:rPr>
        <w:t xml:space="preserve">ć Wykonawcę do zmiany sposobu wykonania, wyznaczając w tym celu odpowiedni termin, a po bezskutecznym upływie wyznaczonego terminu od umowy odstąpić, z powodu okoliczności, za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odpowiada Wykonawca, </w:t>
      </w:r>
    </w:p>
    <w:p w14:paraId="7CFAA534"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gdy Wykonawca nie wykonuje umowy lub wykonuje ją </w:t>
      </w:r>
      <w:r w:rsidRPr="00153173">
        <w:rPr>
          <w:rFonts w:ascii="Arial" w:hAnsi="Arial"/>
          <w:color w:val="000000" w:themeColor="text1"/>
          <w:sz w:val="24"/>
          <w:szCs w:val="24"/>
          <w:u w:val="none"/>
          <w:lang w:val="it-IT"/>
        </w:rPr>
        <w:t>nienale</w:t>
      </w:r>
      <w:r w:rsidRPr="00153173">
        <w:rPr>
          <w:rFonts w:ascii="Arial" w:hAnsi="Arial"/>
          <w:color w:val="000000" w:themeColor="text1"/>
          <w:sz w:val="24"/>
          <w:szCs w:val="24"/>
          <w:u w:val="none"/>
        </w:rPr>
        <w:t xml:space="preserve">życie i pomimo pisemnego wezwania Wykonawcy do podjęcia wykonywania lub należytego wykonywania umowy w wyznaczonym, uzasadnionym technicznie terminie, nie zadośćuczyni żądaniu Zamawiającego, </w:t>
      </w:r>
    </w:p>
    <w:p w14:paraId="36A0AB16"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gdy Wykonawca wykonuje roboty wadliwie, stosuje materiały niezgodne z wymaganiami oraz nie reaguje na polecenia przedstawiciela Zamawiającego, </w:t>
      </w:r>
    </w:p>
    <w:p w14:paraId="4CD033BF"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gdy Wykonawca bez uzasadnionej przyczyny przerwał wykonywanie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na okres dłuższy niż 10 dni i pomimo dodatkowego pisemnego wezwania Zamawiającego nie podjął ich w okresie 7 dni od dnia doręczenia Wykonawcy dodatkowego wezwania, </w:t>
      </w:r>
    </w:p>
    <w:p w14:paraId="6A5E0E89"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gdy Wykonawca z przyczyn zawinionych nie przystąpił do odbioru terenu budowy albo nie rozpoczął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albo pozostaje w zwłoce z realizacją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tak dalece, że wątpliwe jest dochowanie terminu zakończenia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w:t>
      </w:r>
    </w:p>
    <w:p w14:paraId="35608A0B"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gdy Wykonawca powierza wykonanie całości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w formie podwykonawstwa lub dokonuje cesji umowy lub jej części bez zgody Zamawiającego, </w:t>
      </w:r>
    </w:p>
    <w:p w14:paraId="539C8D87"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gdy Wykonawca nie wykonuje </w:t>
      </w:r>
      <w:proofErr w:type="spellStart"/>
      <w:r w:rsidRPr="00153173">
        <w:rPr>
          <w:rFonts w:ascii="Arial" w:hAnsi="Arial"/>
          <w:color w:val="000000" w:themeColor="text1"/>
          <w:sz w:val="24"/>
          <w:szCs w:val="24"/>
          <w:u w:val="none"/>
        </w:rPr>
        <w:t>obowiązk</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w § 2 niniejszej umowy,</w:t>
      </w:r>
    </w:p>
    <w:p w14:paraId="37EE6376"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gdy Wykonawca w istotny lub w rażący </w:t>
      </w:r>
      <w:proofErr w:type="spellStart"/>
      <w:r w:rsidRPr="00153173">
        <w:rPr>
          <w:rFonts w:ascii="Arial" w:hAnsi="Arial"/>
          <w:color w:val="000000" w:themeColor="text1"/>
          <w:sz w:val="24"/>
          <w:szCs w:val="24"/>
          <w:u w:val="none"/>
        </w:rPr>
        <w:t>spos</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b zaniedbuje wykonywanie zobowiązań umownych i nie reaguje na pisemne zastrzeżenie Zamawiającego. Oświadczenie o odstąpieniu może być w</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wczas </w:t>
      </w:r>
      <w:proofErr w:type="spellStart"/>
      <w:r w:rsidRPr="00153173">
        <w:rPr>
          <w:rFonts w:ascii="Arial" w:hAnsi="Arial"/>
          <w:color w:val="000000" w:themeColor="text1"/>
          <w:sz w:val="24"/>
          <w:szCs w:val="24"/>
          <w:u w:val="none"/>
        </w:rPr>
        <w:t>złoż</w:t>
      </w:r>
      <w:proofErr w:type="spellEnd"/>
      <w:r w:rsidRPr="00153173">
        <w:rPr>
          <w:rFonts w:ascii="Arial" w:hAnsi="Arial"/>
          <w:color w:val="000000" w:themeColor="text1"/>
          <w:sz w:val="24"/>
          <w:szCs w:val="24"/>
          <w:u w:val="none"/>
          <w:lang w:val="it-IT"/>
        </w:rPr>
        <w:t>one</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w terminie do 7 dni od doręczenia Wykonawcy zastrzeżenia Zamawiającego. </w:t>
      </w:r>
    </w:p>
    <w:p w14:paraId="4F6A8387" w14:textId="77777777" w:rsidR="0061285E" w:rsidRPr="00153173" w:rsidRDefault="00000000">
      <w:pPr>
        <w:pStyle w:val="Tekstpodstawowy"/>
        <w:numPr>
          <w:ilvl w:val="0"/>
          <w:numId w:val="12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gdy Wykonawca nie uregulował zabezpieczenia należytego wykonania umowy w sytuacji,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w § 13 niniejszej umowy,</w:t>
      </w:r>
    </w:p>
    <w:p w14:paraId="4444ADD5" w14:textId="77777777" w:rsidR="0061285E" w:rsidRPr="00153173" w:rsidRDefault="00000000">
      <w:pPr>
        <w:pStyle w:val="Tekstpodstawowy"/>
        <w:numPr>
          <w:ilvl w:val="0"/>
          <w:numId w:val="12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gdy Wykonawca nie dopełni obowiązku,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w § 12 niniejszej umowy,</w:t>
      </w:r>
    </w:p>
    <w:p w14:paraId="19CD8B6A" w14:textId="77777777" w:rsidR="0061285E" w:rsidRPr="00153173" w:rsidRDefault="00000000">
      <w:pPr>
        <w:pStyle w:val="Tekstpodstawowy"/>
        <w:numPr>
          <w:ilvl w:val="0"/>
          <w:numId w:val="12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niewywiązywania się przez Wykonawcę z obowiązku zatrudniania na podstawie umowy o pracę, </w:t>
      </w:r>
    </w:p>
    <w:p w14:paraId="7D6A1C79" w14:textId="77777777" w:rsidR="0061285E" w:rsidRPr="00153173" w:rsidRDefault="00000000">
      <w:pPr>
        <w:pStyle w:val="Tekstpodstawowy"/>
        <w:numPr>
          <w:ilvl w:val="0"/>
          <w:numId w:val="12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konieczności co najmniej trzykrotnego dokonywania przez Zamawiającego bezpośredniej zapłaty podwykonawcy lub dalszemu podwykonawcy lub konieczności dokonania bezpośrednich zapłat na rzecz tych podmiot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na sumę większą niż 5%</w:t>
      </w:r>
    </w:p>
    <w:p w14:paraId="6AD34C49" w14:textId="77777777" w:rsidR="0061285E" w:rsidRPr="00153173" w:rsidRDefault="00000000">
      <w:pPr>
        <w:pStyle w:val="Tekstpodstawowy"/>
        <w:numPr>
          <w:ilvl w:val="0"/>
          <w:numId w:val="12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 wartości umowy brutto,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rej mowa w § 7 ust. 1 pkt 3 niniejszej umowy. </w:t>
      </w:r>
    </w:p>
    <w:p w14:paraId="47226FF3" w14:textId="77777777" w:rsidR="0061285E" w:rsidRPr="00153173" w:rsidRDefault="00000000">
      <w:pPr>
        <w:pStyle w:val="Tekstpodstawowy"/>
        <w:numPr>
          <w:ilvl w:val="0"/>
          <w:numId w:val="12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Wykonawcy przysługuje prawo do odstąpienia od umowy: </w:t>
      </w:r>
    </w:p>
    <w:p w14:paraId="0F2D989E" w14:textId="77777777" w:rsidR="0061285E" w:rsidRPr="00153173" w:rsidRDefault="00000000">
      <w:pPr>
        <w:pStyle w:val="Tekstpodstawowy"/>
        <w:numPr>
          <w:ilvl w:val="0"/>
          <w:numId w:val="13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gdy zwłoka Zamawiającego w przekazaniu terenu budowy przekracza 30 dni, </w:t>
      </w:r>
    </w:p>
    <w:p w14:paraId="6344A8FB" w14:textId="77777777" w:rsidR="0061285E" w:rsidRPr="00153173" w:rsidRDefault="00000000">
      <w:pPr>
        <w:pStyle w:val="Tekstpodstawowy"/>
        <w:numPr>
          <w:ilvl w:val="0"/>
          <w:numId w:val="13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w przypadku, jeżeli Zamawiający wstrzymał wykonywanie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na okres dłuższy niż 60 dni, z przyczyn leżących po stronie Zamawiającego. Oświadczenie o odstąpieniu może być w</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wczas złożone w terminie do 7 dni od zajścia powyższego zdarzenia. </w:t>
      </w:r>
    </w:p>
    <w:p w14:paraId="5C139F3E" w14:textId="77777777" w:rsidR="0061285E" w:rsidRPr="00153173" w:rsidRDefault="00000000">
      <w:pPr>
        <w:pStyle w:val="Tekstpodstawowy"/>
        <w:numPr>
          <w:ilvl w:val="0"/>
          <w:numId w:val="13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Odstąpienie od umowy musi nastąpić w formie pisemnej, pod rygorem nieważności takiego oświadczenia i zawierać uzasadnienie faktyczne i prawne. Oświadczenie takie powinno być złożone w terminie 60 dni liczonym od dnia uzyskania przez Stronę umowy informacji o okoliczności uzasadniającej odstąpienie od umowy, chyba że zapisy § 17 ust. 1 przewidują inny termin.  </w:t>
      </w:r>
    </w:p>
    <w:p w14:paraId="77D0E33D"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Odstąpienie od umowy następuje za pośrednictwem listu poleconego za potwierdzeniem odbioru lub w formie pisma złożonego w siedzibie Strony za pokwitowaniem, z chwilą otrzymania pisemnego oświadczenia o odstąpieniu przez Stronę. </w:t>
      </w:r>
    </w:p>
    <w:p w14:paraId="23AA9392"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udziela rękojmi i gwarancji jakości w zakresie określonym w umowie na część zobowiązania wykonaną przed odstąpieniem od umowy. </w:t>
      </w:r>
    </w:p>
    <w:p w14:paraId="61EC1DFB"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odstąpienia od umowy przez Wykonawcę lub Zamawiającego, Wykonawca ma obowiązek: </w:t>
      </w:r>
    </w:p>
    <w:p w14:paraId="3A470D23" w14:textId="77777777" w:rsidR="0061285E" w:rsidRPr="00153173" w:rsidRDefault="00000000">
      <w:pPr>
        <w:pStyle w:val="Tekstpodstawowy"/>
        <w:numPr>
          <w:ilvl w:val="0"/>
          <w:numId w:val="13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natychmiast wstrzymać wykonywanie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poza mającymi na celu ochronę życia i własności i zabezpieczyć przerwane roboty w zakresie obustronnie uzgodnionym oraz zabezpieczyć teren budowy i opuścić go najpóźniej w terminie wskazanym przez Zamawiającego, </w:t>
      </w:r>
    </w:p>
    <w:p w14:paraId="52CFC138" w14:textId="77777777" w:rsidR="0061285E" w:rsidRPr="00153173" w:rsidRDefault="00000000">
      <w:pPr>
        <w:pStyle w:val="Tekstpodstawowy"/>
        <w:numPr>
          <w:ilvl w:val="0"/>
          <w:numId w:val="13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przekazać znajdujące się w jego posiadaniu dokumenty, w tym należące do Zamawiającego, urządzenia, materiały i inne prace. </w:t>
      </w:r>
    </w:p>
    <w:p w14:paraId="07346274" w14:textId="77777777" w:rsidR="0061285E" w:rsidRPr="00153173" w:rsidRDefault="00000000">
      <w:pPr>
        <w:pStyle w:val="Tekstpodstawowy"/>
        <w:numPr>
          <w:ilvl w:val="0"/>
          <w:numId w:val="13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terminie 7 dni od daty odstąpienia od umowy, Wykonawca zgłosi Zamawiającemu gotowość do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przerwanych oraz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zabezpieczających. W przypadku nie zgłoszenia w tym terminie gotowości do odbioru, Zamawiający ma prawo przeprowadzić </w:t>
      </w:r>
      <w:proofErr w:type="spellStart"/>
      <w:r w:rsidRPr="00153173">
        <w:rPr>
          <w:rFonts w:ascii="Arial" w:hAnsi="Arial"/>
          <w:color w:val="000000" w:themeColor="text1"/>
          <w:sz w:val="24"/>
          <w:szCs w:val="24"/>
          <w:u w:val="none"/>
        </w:rPr>
        <w:t>odbi</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 jednostronny. </w:t>
      </w:r>
    </w:p>
    <w:p w14:paraId="7FB1BF33"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niezwłocznie, a najpóźniej w terminie do 7 dni od dnia zawiadomienia o odstąpieniu odmowy z przyczyn niezależnych od Wykonawcy, usunie z terenu budowy urządzenia zaplecza budowy przez niego dostarczone lub wniesione materiały i urządzenia, nie stanowiące własności Zamawiającego lub ustali zasady przekazania tego majątku Zamawiającemu. </w:t>
      </w:r>
    </w:p>
    <w:p w14:paraId="6100F72B"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odstąpienia od umowy przez Wykonawcę lub Zamawiającego, Zamawiający zobowiązany jest do dokonania w terminie 7 dni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przerwanych i zabezpieczających oraz przejęcia od Wykonawcy pod </w:t>
      </w:r>
      <w:proofErr w:type="spellStart"/>
      <w:r w:rsidRPr="00153173">
        <w:rPr>
          <w:rFonts w:ascii="Arial" w:hAnsi="Arial"/>
          <w:color w:val="000000" w:themeColor="text1"/>
          <w:sz w:val="24"/>
          <w:szCs w:val="24"/>
          <w:u w:val="none"/>
        </w:rPr>
        <w:t>sw</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j doz</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 terenu budowy. </w:t>
      </w:r>
    </w:p>
    <w:p w14:paraId="7D171F55"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odstąpienia od umowy przez Zamawiającego Wykonawca jest zobowiązany niezwłocznie zorganizować usunięcie sprzętu 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tymczasowych, na </w:t>
      </w:r>
      <w:proofErr w:type="spellStart"/>
      <w:r w:rsidRPr="00153173">
        <w:rPr>
          <w:rFonts w:ascii="Arial" w:hAnsi="Arial"/>
          <w:color w:val="000000" w:themeColor="text1"/>
          <w:sz w:val="24"/>
          <w:szCs w:val="24"/>
          <w:u w:val="none"/>
        </w:rPr>
        <w:t>sw</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j koszt i ryzyko. W przypadku niewypełnienia przez Wykonawcę powyższego obowiązku, Zamawiający uprawniony jest do usunięcia sprzętu 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tymczasowych, na koszt i ryzyko Wykonawcy.</w:t>
      </w:r>
    </w:p>
    <w:p w14:paraId="7B1A0399"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ma obowiązek zastosowania się do zawartych w oświadczeniu</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o odstąpieniu poleceń Zamawiającego dotyczących ochrony własności lub bezpieczeństwa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w:t>
      </w:r>
    </w:p>
    <w:p w14:paraId="30091160"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W terminie 7 dni od dnia odstąpienia od umowy, Wykonawca przy udziale Zamawiającego, sporządzi szczegółowy protokół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przerwanych 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zabezpieczających według stanu na dzień odstąpienia oraz kosztorys powykonawczy,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 stanowią podstawę do wystawienia przez Wykonawcę faktury. Zasady przeprowadzania odbioru końcowego stosuje się w</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wczas odpowiednio.</w:t>
      </w:r>
    </w:p>
    <w:p w14:paraId="66EC4F0A"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zobowiązany jest do dokonania i dostarczenia Zamawiającemu inwentaryzacji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lang w:val="nl-NL"/>
        </w:rPr>
        <w:t>t wed</w:t>
      </w:r>
      <w:r w:rsidRPr="00153173">
        <w:rPr>
          <w:rFonts w:ascii="Arial" w:hAnsi="Arial"/>
          <w:color w:val="000000" w:themeColor="text1"/>
          <w:sz w:val="24"/>
          <w:szCs w:val="24"/>
          <w:u w:val="none"/>
        </w:rPr>
        <w:t xml:space="preserve">ług stanu na dzień odstąpienia. </w:t>
      </w:r>
    </w:p>
    <w:p w14:paraId="12A11132"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sporządzi wykaz tych materiałów, konstrukcji lub urządzeń,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 nie mogą być wykorzystane przez niego do realizacji innych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nieobjętych umową, jeżeli odstąpienie nastąpiło z przyczyn niezależnych od Wykonawcy, w celu zwrotu koszt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ich nabycia. </w:t>
      </w:r>
    </w:p>
    <w:p w14:paraId="481D677B"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Szczegółowy protokół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przerwanych 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zabezpieczających w toku, inwentaryzacja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i wykaz tych materiałów, konstrukcji lub urządzeń,</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a także kosztorys powykonawczy stanowią podstawę </w:t>
      </w:r>
      <w:r w:rsidRPr="00153173">
        <w:rPr>
          <w:rFonts w:ascii="Arial" w:hAnsi="Arial"/>
          <w:color w:val="000000" w:themeColor="text1"/>
          <w:sz w:val="24"/>
          <w:szCs w:val="24"/>
          <w:u w:val="none"/>
          <w:lang w:val="pt-PT"/>
        </w:rPr>
        <w:t xml:space="preserve">do </w:t>
      </w:r>
      <w:r w:rsidRPr="00153173">
        <w:rPr>
          <w:rFonts w:ascii="Arial" w:hAnsi="Arial"/>
          <w:color w:val="000000" w:themeColor="text1"/>
          <w:sz w:val="24"/>
          <w:szCs w:val="24"/>
          <w:u w:val="none"/>
        </w:rPr>
        <w:t xml:space="preserve">obliczenia wynagrodzenia przysługującego Wykonawcy zgodnie z zapisami § 18 niniejszej umowy i do wystawienia przez Wykonawcę odpowiedniej faktury/rachunku. </w:t>
      </w:r>
    </w:p>
    <w:p w14:paraId="2B17BBFE"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Zamawiający zapłaci Wykonawcy wynagrodzenie za roboty wykonane do dnia odstąpienia, pomniejszone o roszczenia Zamawiającego z tytułu kar umownych oraz ewentualne roszczenia na podstawie rękojmi i gwarancji lub inne roszczenia odszkodowawcze.</w:t>
      </w:r>
    </w:p>
    <w:p w14:paraId="4893BEBD"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Koszty dodatkowe poniesione na zabezpieczenie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i terenu budowy oraz wszelkie inne uzasadnione koszty związane z odstąpieniem od umowy ponosi Strona odpowiedzialna za przyczynę odstąpienia od umowy. </w:t>
      </w:r>
    </w:p>
    <w:p w14:paraId="67092CBA" w14:textId="77777777" w:rsidR="0061285E" w:rsidRPr="00153173" w:rsidRDefault="0061285E">
      <w:pPr>
        <w:pStyle w:val="Tekstpodstawowy"/>
        <w:spacing w:line="276" w:lineRule="auto"/>
        <w:jc w:val="center"/>
        <w:rPr>
          <w:rFonts w:ascii="Arial" w:eastAsia="Arial" w:hAnsi="Arial" w:cs="Arial"/>
          <w:color w:val="000000" w:themeColor="text1"/>
          <w:sz w:val="24"/>
          <w:szCs w:val="24"/>
          <w:u w:val="none"/>
        </w:rPr>
      </w:pPr>
    </w:p>
    <w:p w14:paraId="6605D421"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18</w:t>
      </w:r>
    </w:p>
    <w:p w14:paraId="08A7D9CC"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Rozliczenia w związku z odstąpieniem od umowy</w:t>
      </w:r>
    </w:p>
    <w:p w14:paraId="2A5B187D" w14:textId="77777777" w:rsidR="0061285E" w:rsidRPr="00153173" w:rsidRDefault="00000000">
      <w:pPr>
        <w:pStyle w:val="Tekstpodstawowy"/>
        <w:numPr>
          <w:ilvl w:val="0"/>
          <w:numId w:val="137"/>
        </w:numPr>
        <w:spacing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Wynagrodzenie Wykonawcy za wykonanie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budowlanych do dnia odstąpienia od umowy zostanie ustalone z zastosowaniem następujących zasad: </w:t>
      </w:r>
    </w:p>
    <w:p w14:paraId="03C741CA" w14:textId="77777777" w:rsidR="0061285E" w:rsidRPr="00153173" w:rsidRDefault="00000000">
      <w:pPr>
        <w:pStyle w:val="Tekstpodstawowy"/>
        <w:numPr>
          <w:ilvl w:val="0"/>
          <w:numId w:val="139"/>
        </w:numPr>
        <w:spacing w:line="276" w:lineRule="auto"/>
        <w:jc w:val="both"/>
        <w:rPr>
          <w:rFonts w:ascii="Arial" w:hAnsi="Arial"/>
          <w:color w:val="000000" w:themeColor="text1"/>
          <w:sz w:val="24"/>
          <w:szCs w:val="24"/>
        </w:rPr>
      </w:pPr>
      <w:r w:rsidRPr="00153173">
        <w:rPr>
          <w:rFonts w:ascii="Arial" w:hAnsi="Arial"/>
          <w:color w:val="000000" w:themeColor="text1"/>
          <w:sz w:val="24"/>
          <w:szCs w:val="24"/>
          <w:u w:val="none"/>
        </w:rPr>
        <w:t>jeżeli roboty odpowiadają opisowi pozycji w kosztorysie ofertowym, ustalenie wynagrodzenia za te roboty nastąpi na podstawie ceny jednostkowej</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z kosztorysu ofertowego poprzez interpolację, Wykonawca jest zobowiązany do wyliczenia wynagrodzenia taką </w:t>
      </w:r>
      <w:r w:rsidRPr="00153173">
        <w:rPr>
          <w:rFonts w:ascii="Arial" w:hAnsi="Arial"/>
          <w:color w:val="000000" w:themeColor="text1"/>
          <w:sz w:val="24"/>
          <w:szCs w:val="24"/>
          <w:u w:val="none"/>
          <w:lang w:val="es-ES_tradnl"/>
        </w:rPr>
        <w:t>metod</w:t>
      </w:r>
      <w:r w:rsidRPr="00153173">
        <w:rPr>
          <w:rFonts w:ascii="Arial" w:hAnsi="Arial"/>
          <w:color w:val="000000" w:themeColor="text1"/>
          <w:sz w:val="24"/>
          <w:szCs w:val="24"/>
          <w:u w:val="none"/>
        </w:rPr>
        <w:t xml:space="preserve">ą i przedłożenia wyliczenia Inspektorowi nadzoru inwestorskiego, </w:t>
      </w:r>
    </w:p>
    <w:p w14:paraId="0E3395B6" w14:textId="77777777" w:rsidR="0061285E" w:rsidRPr="00153173" w:rsidRDefault="00000000">
      <w:pPr>
        <w:pStyle w:val="Tekstpodstawowy"/>
        <w:numPr>
          <w:ilvl w:val="0"/>
          <w:numId w:val="139"/>
        </w:numPr>
        <w:spacing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jeżeli roboty, nie odpowiadają opisowi pozycji w kosztorysie ofertowym, ale jest możliwe ustalenie nowego wynagrodzenia na podstawie ceny jednostkowej z kosztorysu ofertowego poprzez interpolację, Wykonawca jest zobowiązany do wyliczenia wynagrodzenia taką </w:t>
      </w:r>
      <w:r w:rsidRPr="00153173">
        <w:rPr>
          <w:rFonts w:ascii="Arial" w:hAnsi="Arial"/>
          <w:color w:val="000000" w:themeColor="text1"/>
          <w:sz w:val="24"/>
          <w:szCs w:val="24"/>
          <w:u w:val="none"/>
          <w:lang w:val="es-ES_tradnl"/>
        </w:rPr>
        <w:t>metod</w:t>
      </w:r>
      <w:r w:rsidRPr="00153173">
        <w:rPr>
          <w:rFonts w:ascii="Arial" w:hAnsi="Arial"/>
          <w:color w:val="000000" w:themeColor="text1"/>
          <w:sz w:val="24"/>
          <w:szCs w:val="24"/>
          <w:u w:val="none"/>
        </w:rPr>
        <w:t xml:space="preserve">ą i przedłożenia wyliczenia inspektorowi nadzoru inwestorskiego, </w:t>
      </w:r>
    </w:p>
    <w:p w14:paraId="6C032ADA" w14:textId="77777777" w:rsidR="0061285E" w:rsidRPr="00153173" w:rsidRDefault="00000000">
      <w:pPr>
        <w:pStyle w:val="Tekstpodstawowy"/>
        <w:numPr>
          <w:ilvl w:val="0"/>
          <w:numId w:val="139"/>
        </w:numPr>
        <w:spacing w:line="276" w:lineRule="auto"/>
        <w:jc w:val="both"/>
        <w:rPr>
          <w:rFonts w:ascii="Arial" w:hAnsi="Arial"/>
          <w:color w:val="000000" w:themeColor="text1"/>
          <w:sz w:val="24"/>
          <w:szCs w:val="24"/>
        </w:rPr>
      </w:pPr>
      <w:r w:rsidRPr="00153173">
        <w:rPr>
          <w:rFonts w:ascii="Arial" w:hAnsi="Arial"/>
          <w:color w:val="000000" w:themeColor="text1"/>
          <w:sz w:val="24"/>
          <w:szCs w:val="24"/>
          <w:u w:val="none"/>
        </w:rPr>
        <w:t>jeżeli nie można wycenić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zamiennych z zastosowaniem metody,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mowa w pkt 1 lub 2 Wykonawca powinien przedłożyć do akceptacji Zamawiającego kalkulację ceny jednostkowej tych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z uwzględnieniem cen </w:t>
      </w:r>
      <w:r w:rsidRPr="00153173">
        <w:rPr>
          <w:rFonts w:ascii="Arial" w:hAnsi="Arial"/>
          <w:color w:val="000000" w:themeColor="text1"/>
          <w:sz w:val="24"/>
          <w:szCs w:val="24"/>
          <w:u w:val="none"/>
        </w:rPr>
        <w:lastRenderedPageBreak/>
        <w:t>czynnik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produkcji nie wyższych od średnich cen publikowanych</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w wydawnictwach branżowych (np. SEKOCENBUD, </w:t>
      </w:r>
      <w:proofErr w:type="spellStart"/>
      <w:r w:rsidRPr="00153173">
        <w:rPr>
          <w:rFonts w:ascii="Arial" w:hAnsi="Arial"/>
          <w:color w:val="000000" w:themeColor="text1"/>
          <w:sz w:val="24"/>
          <w:szCs w:val="24"/>
          <w:u w:val="none"/>
        </w:rPr>
        <w:t>Orgbud</w:t>
      </w:r>
      <w:proofErr w:type="spellEnd"/>
      <w:r w:rsidRPr="00153173">
        <w:rPr>
          <w:rFonts w:ascii="Arial" w:hAnsi="Arial"/>
          <w:color w:val="000000" w:themeColor="text1"/>
          <w:sz w:val="24"/>
          <w:szCs w:val="24"/>
          <w:u w:val="none"/>
        </w:rPr>
        <w:t xml:space="preserve">, </w:t>
      </w:r>
      <w:proofErr w:type="spellStart"/>
      <w:r w:rsidRPr="00153173">
        <w:rPr>
          <w:rFonts w:ascii="Arial" w:hAnsi="Arial"/>
          <w:color w:val="000000" w:themeColor="text1"/>
          <w:sz w:val="24"/>
          <w:szCs w:val="24"/>
          <w:u w:val="none"/>
        </w:rPr>
        <w:t>Intercenbud</w:t>
      </w:r>
      <w:proofErr w:type="spellEnd"/>
      <w:r w:rsidRPr="00153173">
        <w:rPr>
          <w:rFonts w:ascii="Arial" w:hAnsi="Arial"/>
          <w:color w:val="000000" w:themeColor="text1"/>
          <w:sz w:val="24"/>
          <w:szCs w:val="24"/>
          <w:u w:val="none"/>
        </w:rPr>
        <w:t xml:space="preserve">, itp.) dla </w:t>
      </w:r>
      <w:proofErr w:type="spellStart"/>
      <w:r w:rsidRPr="00153173">
        <w:rPr>
          <w:rFonts w:ascii="Arial" w:hAnsi="Arial"/>
          <w:color w:val="000000" w:themeColor="text1"/>
          <w:sz w:val="24"/>
          <w:szCs w:val="24"/>
          <w:u w:val="none"/>
        </w:rPr>
        <w:t>wojew</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dztwa</w:t>
      </w:r>
      <w:proofErr w:type="spellEnd"/>
      <w:r w:rsidRPr="00153173">
        <w:rPr>
          <w:rFonts w:ascii="Arial" w:hAnsi="Arial"/>
          <w:color w:val="000000" w:themeColor="text1"/>
          <w:sz w:val="24"/>
          <w:szCs w:val="24"/>
          <w:u w:val="none"/>
        </w:rPr>
        <w:t xml:space="preserve">, w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roboty są wykonywane, aktualnych w miesiącu poprzedzającym miesiąc, w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kalkulacja jest sporządzana, a następnie po zaakceptowaniu ceny jednostkowej przez Zamawiającego, Wykonawca jest zobowiązany do wyliczenia wynagrodzenia za te roboty z zastosowaniem tej ceny jednostkowej i do przedłożenia wyliczenia inspektorowi nadzoru inwestorskiego.</w:t>
      </w:r>
    </w:p>
    <w:p w14:paraId="508FCED4" w14:textId="77777777" w:rsidR="0061285E" w:rsidRPr="00153173" w:rsidRDefault="00000000">
      <w:pPr>
        <w:pStyle w:val="Tekstpodstawowy"/>
        <w:numPr>
          <w:ilvl w:val="0"/>
          <w:numId w:val="140"/>
        </w:numPr>
        <w:spacing w:line="276" w:lineRule="auto"/>
        <w:jc w:val="both"/>
        <w:rPr>
          <w:rFonts w:ascii="Arial" w:hAnsi="Arial"/>
          <w:color w:val="000000" w:themeColor="text1"/>
          <w:sz w:val="24"/>
          <w:szCs w:val="24"/>
        </w:rPr>
      </w:pPr>
      <w:r w:rsidRPr="00153173">
        <w:rPr>
          <w:rFonts w:ascii="Arial" w:hAnsi="Arial"/>
          <w:color w:val="000000" w:themeColor="text1"/>
          <w:sz w:val="24"/>
          <w:szCs w:val="24"/>
          <w:u w:val="none"/>
        </w:rPr>
        <w:t>Jeżeli kalkulacja przedłożona przez Wykonawcę do zatwierdzenia Zamawiającemu będzie wykonana niezgodnie z zasadami określonymi w ust. 1, Zamawiający jest uprawniony do wprowadzenia korekty kalkulacji, stosując zasady określone w ust. 1.</w:t>
      </w:r>
    </w:p>
    <w:p w14:paraId="37FE6891"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19</w:t>
      </w:r>
    </w:p>
    <w:p w14:paraId="35FE5C71"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Roboty zamienne lub zaniechane</w:t>
      </w:r>
    </w:p>
    <w:p w14:paraId="7A2D25C0" w14:textId="77777777" w:rsidR="0061285E" w:rsidRPr="00153173" w:rsidRDefault="00000000">
      <w:pPr>
        <w:pStyle w:val="Tekstpodstawowy"/>
        <w:numPr>
          <w:ilvl w:val="0"/>
          <w:numId w:val="14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Zamawiający dopuszcza możliwość wystąpienia w trakcie realizacji przedmiotu umowy konieczności wykonania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zamiennych w stosunku do przewidzianych dokumentacją projektową. Decyzję w tym zakresie podejmuje Zamawiający i jest ona wiążąca dla Wykonawcy.</w:t>
      </w:r>
    </w:p>
    <w:p w14:paraId="310E3AA0" w14:textId="77777777" w:rsidR="0061285E" w:rsidRPr="00153173" w:rsidRDefault="00000000">
      <w:pPr>
        <w:pStyle w:val="Tekstpodstawowy"/>
        <w:numPr>
          <w:ilvl w:val="0"/>
          <w:numId w:val="14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Przez roboty zamienne należy rozumieć roboty będące następstwem (wynikiem) rozwiązań zamiennych,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w ustawie Prawie budowlane. Roboty zamienne to wykonanie elementu zaprojektowanego (występującego)</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w dokumentacji projektowej, ale w </w:t>
      </w:r>
      <w:proofErr w:type="spellStart"/>
      <w:r w:rsidRPr="00153173">
        <w:rPr>
          <w:rFonts w:ascii="Arial" w:hAnsi="Arial"/>
          <w:color w:val="000000" w:themeColor="text1"/>
          <w:sz w:val="24"/>
          <w:szCs w:val="24"/>
          <w:u w:val="none"/>
        </w:rPr>
        <w:t>spos</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odmienny niż to pierwotnie opisano </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 dokumentacji projektowej, czyli na podstawie „rozwiązania zamiennego” (przeprojektowanie).</w:t>
      </w:r>
    </w:p>
    <w:p w14:paraId="09EBD9FB" w14:textId="77777777" w:rsidR="0061285E" w:rsidRPr="00153173" w:rsidRDefault="00000000">
      <w:pPr>
        <w:pStyle w:val="Tekstpodstawowy"/>
        <w:numPr>
          <w:ilvl w:val="0"/>
          <w:numId w:val="14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Wprowadzenie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zamiennych jest możliwe 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xml:space="preserve"> </w:t>
      </w:r>
      <w:proofErr w:type="spellStart"/>
      <w:r w:rsidRPr="00153173">
        <w:rPr>
          <w:rFonts w:ascii="Arial" w:hAnsi="Arial"/>
          <w:color w:val="000000" w:themeColor="text1"/>
          <w:sz w:val="24"/>
          <w:szCs w:val="24"/>
          <w:u w:val="none"/>
        </w:rPr>
        <w:t>jeś</w:t>
      </w:r>
      <w:proofErr w:type="spellEnd"/>
      <w:r w:rsidRPr="00153173">
        <w:rPr>
          <w:rFonts w:ascii="Arial" w:hAnsi="Arial"/>
          <w:color w:val="000000" w:themeColor="text1"/>
          <w:sz w:val="24"/>
          <w:szCs w:val="24"/>
          <w:u w:val="none"/>
          <w:lang w:val="it-IT"/>
        </w:rPr>
        <w:t>li:</w:t>
      </w:r>
    </w:p>
    <w:p w14:paraId="38161B18" w14:textId="77777777" w:rsidR="0061285E" w:rsidRPr="00153173" w:rsidRDefault="00000000">
      <w:pPr>
        <w:pStyle w:val="Tekstpodstawowy"/>
        <w:spacing w:after="0" w:line="276" w:lineRule="auto"/>
        <w:ind w:left="426"/>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a) pojawiły się na rynku materiały lub urządzenia nowszej generacji pozwalające na zaoszczędzenie koszt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eksploatacji wykonanego przedmiotu umowy,</w:t>
      </w:r>
    </w:p>
    <w:p w14:paraId="431A484D" w14:textId="77777777" w:rsidR="0061285E" w:rsidRPr="00153173" w:rsidRDefault="00000000">
      <w:pPr>
        <w:pStyle w:val="Tekstpodstawowy"/>
        <w:spacing w:after="0" w:line="276" w:lineRule="auto"/>
        <w:ind w:left="426"/>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b) stały się konieczne na skutek wad dokumentacji projektowej, czyli</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xml:space="preserve"> jej niezgodności z zasadami wiedzy lub stanem placu budowy spowodowanym przede wszystkim warunkami gruntowymi,</w:t>
      </w:r>
    </w:p>
    <w:p w14:paraId="625490FB" w14:textId="77777777" w:rsidR="0061285E" w:rsidRPr="00153173" w:rsidRDefault="00000000">
      <w:pPr>
        <w:pStyle w:val="Tekstpodstawowy"/>
        <w:spacing w:after="0" w:line="276" w:lineRule="auto"/>
        <w:ind w:left="426"/>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c) wystąpiła niedostępność na rynku materiałów lub urządzeń wskazanych</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 ofercie lub dokumentacji projektowej,</w:t>
      </w:r>
    </w:p>
    <w:p w14:paraId="614AD34F" w14:textId="77777777" w:rsidR="0061285E" w:rsidRPr="00153173" w:rsidRDefault="00000000">
      <w:pPr>
        <w:pStyle w:val="Tekstpodstawowy"/>
        <w:spacing w:after="0" w:line="276" w:lineRule="auto"/>
        <w:ind w:left="426"/>
        <w:jc w:val="both"/>
        <w:rPr>
          <w:rFonts w:ascii="Arial" w:eastAsia="Arial" w:hAnsi="Arial" w:cs="Arial"/>
          <w:color w:val="000000" w:themeColor="text1"/>
          <w:sz w:val="24"/>
          <w:szCs w:val="24"/>
          <w:u w:val="none" w:color="FF0000"/>
        </w:rPr>
      </w:pPr>
      <w:r w:rsidRPr="00153173">
        <w:rPr>
          <w:rFonts w:ascii="Arial" w:hAnsi="Arial"/>
          <w:color w:val="000000" w:themeColor="text1"/>
          <w:sz w:val="24"/>
          <w:szCs w:val="24"/>
          <w:u w:val="none" w:color="FF0000"/>
        </w:rPr>
        <w:t>c)</w:t>
      </w:r>
      <w:r w:rsidRPr="00153173">
        <w:rPr>
          <w:rFonts w:ascii="Arial" w:hAnsi="Arial"/>
          <w:color w:val="000000" w:themeColor="text1"/>
          <w:sz w:val="24"/>
          <w:szCs w:val="24"/>
          <w:u w:val="none" w:color="FF0000"/>
        </w:rPr>
        <w:tab/>
        <w:t>wystąpiła konieczność przeprojektowania spowodowana warunkami geologicznymi, archeologicznymi lub terenowymi.</w:t>
      </w:r>
    </w:p>
    <w:p w14:paraId="0E996DA5" w14:textId="77777777" w:rsidR="0061285E" w:rsidRPr="00153173" w:rsidRDefault="00000000">
      <w:pPr>
        <w:pStyle w:val="Tekstpodstawowy"/>
        <w:numPr>
          <w:ilvl w:val="0"/>
          <w:numId w:val="14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Przewiduje się także możliwość rezygnacji przez Zamawiającego z wykonywania </w:t>
      </w:r>
      <w:proofErr w:type="spellStart"/>
      <w:r w:rsidRPr="00153173">
        <w:rPr>
          <w:rFonts w:ascii="Arial" w:hAnsi="Arial"/>
          <w:color w:val="000000" w:themeColor="text1"/>
          <w:sz w:val="24"/>
          <w:szCs w:val="24"/>
          <w:u w:val="none"/>
        </w:rPr>
        <w:t>częś</w:t>
      </w:r>
      <w:proofErr w:type="spellEnd"/>
      <w:r w:rsidRPr="00153173">
        <w:rPr>
          <w:rFonts w:ascii="Arial" w:hAnsi="Arial"/>
          <w:color w:val="000000" w:themeColor="text1"/>
          <w:sz w:val="24"/>
          <w:szCs w:val="24"/>
          <w:u w:val="none"/>
          <w:lang w:val="fr-FR"/>
        </w:rPr>
        <w:t>ci (element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przedmiotu umowy przewidzianych w dokumentacji projektowej. Rezygnację z wykonywania tych części należy rozumieć jako odstąpienie przez Zamawiającego od części przedmiotu umowy. Wykonawca oświadcza, że wyraża zgodę na ograniczenie zakresu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z powyższych </w:t>
      </w:r>
      <w:proofErr w:type="spellStart"/>
      <w:r w:rsidRPr="00153173">
        <w:rPr>
          <w:rFonts w:ascii="Arial" w:hAnsi="Arial"/>
          <w:color w:val="000000" w:themeColor="text1"/>
          <w:sz w:val="24"/>
          <w:szCs w:val="24"/>
          <w:u w:val="none"/>
        </w:rPr>
        <w:t>powod</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Roboty te w dalszej części umowy nazywane są robotami zaniechanymi. </w:t>
      </w:r>
    </w:p>
    <w:p w14:paraId="2F1014A8" w14:textId="77777777" w:rsidR="0061285E" w:rsidRPr="00153173" w:rsidRDefault="00000000">
      <w:pPr>
        <w:pStyle w:val="Tekstpodstawowy"/>
        <w:numPr>
          <w:ilvl w:val="0"/>
          <w:numId w:val="14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konieczności zmniejszenia zakresu przedmiotu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Zamawiający gwarantuje Wykonawcy wykonanie minimum 70% wartości brutto </w:t>
      </w:r>
      <w:r w:rsidRPr="00153173">
        <w:rPr>
          <w:rFonts w:ascii="Arial" w:hAnsi="Arial"/>
          <w:color w:val="000000" w:themeColor="text1"/>
          <w:sz w:val="24"/>
          <w:szCs w:val="24"/>
          <w:u w:val="none"/>
        </w:rPr>
        <w:lastRenderedPageBreak/>
        <w:t>umowy. Redukcja dotyczy wielkości i zakresu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Zamawiający w przypadku, gdy zaistnieją okoliczności redukcji przedmiotu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powiadomi Wykonawcę w terminie 50 dni roboczych od powzięcia wiadomości o okolicznościach powodujących konieczność dokonania korekty.</w:t>
      </w:r>
    </w:p>
    <w:p w14:paraId="16F52FF9" w14:textId="77777777" w:rsidR="0061285E" w:rsidRPr="00153173" w:rsidRDefault="0061285E">
      <w:pPr>
        <w:pStyle w:val="Tekstpodstawowy"/>
        <w:spacing w:after="0" w:line="276" w:lineRule="auto"/>
        <w:rPr>
          <w:rFonts w:ascii="Arial" w:eastAsia="Arial" w:hAnsi="Arial" w:cs="Arial"/>
          <w:color w:val="000000" w:themeColor="text1"/>
          <w:sz w:val="24"/>
          <w:szCs w:val="24"/>
          <w:u w:val="none"/>
        </w:rPr>
      </w:pPr>
    </w:p>
    <w:p w14:paraId="573E2D1C"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20</w:t>
      </w:r>
    </w:p>
    <w:p w14:paraId="07557A38" w14:textId="77777777" w:rsidR="0061285E" w:rsidRPr="00153173" w:rsidRDefault="00000000">
      <w:pPr>
        <w:pStyle w:val="Akapitzlist"/>
        <w:spacing w:after="240" w:line="276" w:lineRule="auto"/>
        <w:jc w:val="center"/>
        <w:rPr>
          <w:rFonts w:ascii="Arial" w:eastAsia="Arial" w:hAnsi="Arial" w:cs="Arial"/>
          <w:color w:val="000000" w:themeColor="text1"/>
        </w:rPr>
      </w:pPr>
      <w:r w:rsidRPr="00153173">
        <w:rPr>
          <w:rFonts w:ascii="Arial" w:hAnsi="Arial"/>
          <w:color w:val="000000" w:themeColor="text1"/>
        </w:rPr>
        <w:t>Ochrona danych osobowych</w:t>
      </w:r>
    </w:p>
    <w:p w14:paraId="753E7129" w14:textId="77777777" w:rsidR="0061285E" w:rsidRPr="00153173" w:rsidRDefault="00000000">
      <w:pPr>
        <w:pStyle w:val="Bezodstpw"/>
        <w:numPr>
          <w:ilvl w:val="0"/>
          <w:numId w:val="144"/>
        </w:numPr>
        <w:jc w:val="both"/>
        <w:rPr>
          <w:rFonts w:ascii="Arial" w:hAnsi="Arial"/>
          <w:color w:val="000000" w:themeColor="text1"/>
          <w:sz w:val="24"/>
          <w:szCs w:val="24"/>
        </w:rPr>
      </w:pPr>
      <w:r w:rsidRPr="00153173">
        <w:rPr>
          <w:rFonts w:ascii="Arial" w:hAnsi="Arial"/>
          <w:color w:val="000000" w:themeColor="text1"/>
          <w:sz w:val="24"/>
          <w:szCs w:val="24"/>
        </w:rPr>
        <w:t>Zgodnie z art. 13 i art. 14 rozporządzenia Parlamentu Europejskiego i Rady (UE) 2016/679 z dnia 27 kwietnia 2016 r. w sprawie ochrony os</w:t>
      </w:r>
      <w:r w:rsidRPr="00153173">
        <w:rPr>
          <w:rFonts w:ascii="Arial" w:hAnsi="Arial"/>
          <w:color w:val="000000" w:themeColor="text1"/>
          <w:sz w:val="24"/>
          <w:szCs w:val="24"/>
          <w:lang w:val="es-ES_tradnl"/>
        </w:rPr>
        <w:t>ó</w:t>
      </w:r>
      <w:r w:rsidRPr="00153173">
        <w:rPr>
          <w:rFonts w:ascii="Arial" w:hAnsi="Arial"/>
          <w:color w:val="000000" w:themeColor="text1"/>
          <w:sz w:val="24"/>
          <w:szCs w:val="24"/>
        </w:rPr>
        <w:t>b fizycznych w związku z przetwarzaniem danych osobowych i w sprawie swobodnego przepływu takich danych oraz uchylenia dyrektywy 95/46/WE (</w:t>
      </w:r>
      <w:proofErr w:type="spellStart"/>
      <w:r w:rsidRPr="00153173">
        <w:rPr>
          <w:rFonts w:ascii="Arial" w:hAnsi="Arial"/>
          <w:color w:val="000000" w:themeColor="text1"/>
          <w:sz w:val="24"/>
          <w:szCs w:val="24"/>
        </w:rPr>
        <w:t>og</w:t>
      </w:r>
      <w:proofErr w:type="spellEnd"/>
      <w:r w:rsidRPr="00153173">
        <w:rPr>
          <w:rFonts w:ascii="Arial" w:hAnsi="Arial"/>
          <w:color w:val="000000" w:themeColor="text1"/>
          <w:sz w:val="24"/>
          <w:szCs w:val="24"/>
          <w:lang w:val="es-ES_tradnl"/>
        </w:rPr>
        <w:t>ó</w:t>
      </w:r>
      <w:proofErr w:type="spellStart"/>
      <w:r w:rsidRPr="00153173">
        <w:rPr>
          <w:rFonts w:ascii="Arial" w:hAnsi="Arial"/>
          <w:color w:val="000000" w:themeColor="text1"/>
          <w:sz w:val="24"/>
          <w:szCs w:val="24"/>
        </w:rPr>
        <w:t>lne</w:t>
      </w:r>
      <w:proofErr w:type="spellEnd"/>
      <w:r w:rsidRPr="00153173">
        <w:rPr>
          <w:rFonts w:ascii="Arial" w:hAnsi="Arial"/>
          <w:color w:val="000000" w:themeColor="text1"/>
          <w:sz w:val="24"/>
          <w:szCs w:val="24"/>
        </w:rPr>
        <w:t xml:space="preserve"> rozporządzenie o ochronie danych) (Dz. Urz. UE L 119 z 04.05.2016, str. 1), dalej „</w:t>
      </w:r>
      <w:r w:rsidRPr="00153173">
        <w:rPr>
          <w:rFonts w:ascii="Arial" w:hAnsi="Arial"/>
          <w:color w:val="000000" w:themeColor="text1"/>
          <w:sz w:val="24"/>
          <w:szCs w:val="24"/>
          <w:lang w:val="es-ES_tradnl"/>
        </w:rPr>
        <w:t>RODO</w:t>
      </w:r>
      <w:r w:rsidRPr="00153173">
        <w:rPr>
          <w:rFonts w:ascii="Arial" w:hAnsi="Arial"/>
          <w:color w:val="000000" w:themeColor="text1"/>
          <w:sz w:val="24"/>
          <w:szCs w:val="24"/>
        </w:rPr>
        <w:t>”, informuję, że:</w:t>
      </w:r>
    </w:p>
    <w:p w14:paraId="77882249" w14:textId="77777777" w:rsidR="0061285E" w:rsidRPr="00153173" w:rsidRDefault="00000000">
      <w:pPr>
        <w:numPr>
          <w:ilvl w:val="1"/>
          <w:numId w:val="144"/>
        </w:numPr>
        <w:spacing w:line="276" w:lineRule="auto"/>
        <w:jc w:val="both"/>
        <w:rPr>
          <w:rFonts w:ascii="Arial" w:eastAsia="Arial" w:hAnsi="Arial" w:cs="Arial"/>
          <w:color w:val="000000" w:themeColor="text1"/>
        </w:rPr>
      </w:pPr>
      <w:bookmarkStart w:id="1" w:name="_Hlk66690656"/>
      <w:r w:rsidRPr="00153173">
        <w:rPr>
          <w:rFonts w:ascii="Arial" w:hAnsi="Arial"/>
          <w:color w:val="000000" w:themeColor="text1"/>
        </w:rPr>
        <w:t>Administratorem danych osobowych jest Nadleśnictwo Supraśl ul. Konarskiego 8A, 16-030 Supraśl zwane dalej Administratorem Danych, tel.: 85 71 31 550,</w:t>
      </w:r>
    </w:p>
    <w:p w14:paraId="3C98360B" w14:textId="77777777" w:rsidR="0061285E" w:rsidRPr="00153173" w:rsidRDefault="00000000">
      <w:pPr>
        <w:ind w:left="1080"/>
        <w:jc w:val="both"/>
        <w:rPr>
          <w:rFonts w:ascii="Arial" w:eastAsia="Arial" w:hAnsi="Arial" w:cs="Arial"/>
          <w:color w:val="000000" w:themeColor="text1"/>
        </w:rPr>
      </w:pPr>
      <w:r w:rsidRPr="00153173">
        <w:rPr>
          <w:rFonts w:ascii="Arial" w:hAnsi="Arial"/>
          <w:color w:val="000000" w:themeColor="text1"/>
          <w:lang w:val="en-US"/>
        </w:rPr>
        <w:t>e-mail: suprasl@bialystok.lasy.gov.pl</w:t>
      </w:r>
      <w:bookmarkEnd w:id="1"/>
    </w:p>
    <w:p w14:paraId="365E10A6" w14:textId="77777777" w:rsidR="0061285E" w:rsidRPr="00153173" w:rsidRDefault="00000000">
      <w:pPr>
        <w:numPr>
          <w:ilvl w:val="1"/>
          <w:numId w:val="144"/>
        </w:numPr>
        <w:spacing w:before="120" w:line="276" w:lineRule="auto"/>
        <w:rPr>
          <w:rFonts w:ascii="Arial" w:hAnsi="Arial"/>
          <w:color w:val="000000" w:themeColor="text1"/>
        </w:rPr>
      </w:pPr>
      <w:r w:rsidRPr="00153173">
        <w:rPr>
          <w:rFonts w:ascii="Arial" w:hAnsi="Arial"/>
          <w:color w:val="000000" w:themeColor="text1"/>
        </w:rPr>
        <w:t>w  sprawach  związanych  z  przetwarzaniem  danych  osobowych  proszę  kontaktować  się  pod adresem e-mail lub telefonem wskazanym w pkt 1.</w:t>
      </w:r>
    </w:p>
    <w:p w14:paraId="51B1832D" w14:textId="77777777" w:rsidR="0061285E" w:rsidRPr="00153173" w:rsidRDefault="00000000">
      <w:pPr>
        <w:numPr>
          <w:ilvl w:val="1"/>
          <w:numId w:val="144"/>
        </w:numPr>
        <w:spacing w:before="120" w:line="276" w:lineRule="auto"/>
        <w:jc w:val="both"/>
        <w:rPr>
          <w:rFonts w:ascii="Arial" w:hAnsi="Arial"/>
          <w:color w:val="000000" w:themeColor="text1"/>
        </w:rPr>
      </w:pPr>
      <w:r w:rsidRPr="00153173">
        <w:rPr>
          <w:rFonts w:ascii="Arial" w:hAnsi="Arial"/>
          <w:color w:val="000000" w:themeColor="text1"/>
        </w:rPr>
        <w:t xml:space="preserve">celem przetwarzania danych osobowych jest wywiązanie się z </w:t>
      </w:r>
      <w:proofErr w:type="spellStart"/>
      <w:r w:rsidRPr="00153173">
        <w:rPr>
          <w:rFonts w:ascii="Arial" w:hAnsi="Arial"/>
          <w:color w:val="000000" w:themeColor="text1"/>
        </w:rPr>
        <w:t>warunk</w:t>
      </w:r>
      <w:proofErr w:type="spellEnd"/>
      <w:r w:rsidRPr="00153173">
        <w:rPr>
          <w:rFonts w:ascii="Arial" w:hAnsi="Arial"/>
          <w:color w:val="000000" w:themeColor="text1"/>
          <w:lang w:val="es-ES_tradnl"/>
        </w:rPr>
        <w:t>ó</w:t>
      </w:r>
      <w:r w:rsidRPr="00153173">
        <w:rPr>
          <w:rFonts w:ascii="Arial" w:hAnsi="Arial"/>
          <w:color w:val="000000" w:themeColor="text1"/>
        </w:rPr>
        <w:t>w określonych w umowie bądź podjęcie działań zmierzających do przygotowania umowy pod kątem jej przyszłej realizacji.</w:t>
      </w:r>
    </w:p>
    <w:p w14:paraId="22022B25" w14:textId="77777777" w:rsidR="0061285E" w:rsidRPr="00153173" w:rsidRDefault="00000000">
      <w:pPr>
        <w:numPr>
          <w:ilvl w:val="1"/>
          <w:numId w:val="144"/>
        </w:numPr>
        <w:spacing w:before="120" w:line="276" w:lineRule="auto"/>
        <w:jc w:val="both"/>
        <w:rPr>
          <w:rFonts w:ascii="Arial" w:hAnsi="Arial"/>
          <w:color w:val="000000" w:themeColor="text1"/>
        </w:rPr>
      </w:pPr>
      <w:r w:rsidRPr="00153173">
        <w:rPr>
          <w:rFonts w:ascii="Arial" w:hAnsi="Arial"/>
          <w:color w:val="000000" w:themeColor="text1"/>
        </w:rPr>
        <w:t>podstawą prawną przetwarzania danych osobowych jest:</w:t>
      </w:r>
    </w:p>
    <w:p w14:paraId="483DDD18" w14:textId="77777777" w:rsidR="0061285E" w:rsidRPr="00153173" w:rsidRDefault="00000000">
      <w:pPr>
        <w:numPr>
          <w:ilvl w:val="1"/>
          <w:numId w:val="146"/>
        </w:numPr>
        <w:spacing w:before="120" w:line="276" w:lineRule="auto"/>
        <w:jc w:val="both"/>
        <w:rPr>
          <w:rFonts w:ascii="Arial" w:hAnsi="Arial"/>
          <w:color w:val="000000" w:themeColor="text1"/>
        </w:rPr>
      </w:pPr>
      <w:r w:rsidRPr="00153173">
        <w:rPr>
          <w:rFonts w:ascii="Arial" w:hAnsi="Arial"/>
          <w:color w:val="000000" w:themeColor="text1"/>
        </w:rPr>
        <w:t xml:space="preserve">art. 6 ust. 1 lit. b) RODO - przetwarzanie danych osobowych jest niezbędne do wykonania umowy lub do podjęcia działań na żądanie osoby,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r w:rsidRPr="00153173">
        <w:rPr>
          <w:rFonts w:ascii="Arial" w:hAnsi="Arial"/>
          <w:color w:val="000000" w:themeColor="text1"/>
        </w:rPr>
        <w:t xml:space="preserve">rej dane dotyczą, przed zawarciem umowy oraz </w:t>
      </w:r>
    </w:p>
    <w:p w14:paraId="0857B378" w14:textId="77777777" w:rsidR="0061285E" w:rsidRPr="00153173" w:rsidRDefault="00000000">
      <w:pPr>
        <w:numPr>
          <w:ilvl w:val="1"/>
          <w:numId w:val="146"/>
        </w:numPr>
        <w:spacing w:before="120" w:line="276" w:lineRule="auto"/>
        <w:jc w:val="both"/>
        <w:rPr>
          <w:rFonts w:ascii="Arial" w:hAnsi="Arial"/>
          <w:color w:val="000000" w:themeColor="text1"/>
        </w:rPr>
      </w:pPr>
      <w:r w:rsidRPr="00153173">
        <w:rPr>
          <w:rFonts w:ascii="Arial" w:hAnsi="Arial"/>
          <w:color w:val="000000" w:themeColor="text1"/>
        </w:rPr>
        <w:t>art. 6 ust. 1 lit. f) RODO -przetwarzanie jest niezbędne do cel</w:t>
      </w:r>
      <w:r w:rsidRPr="00153173">
        <w:rPr>
          <w:rFonts w:ascii="Arial" w:hAnsi="Arial"/>
          <w:color w:val="000000" w:themeColor="text1"/>
          <w:lang w:val="es-ES_tradnl"/>
        </w:rPr>
        <w:t>ó</w:t>
      </w:r>
      <w:r w:rsidRPr="00153173">
        <w:rPr>
          <w:rFonts w:ascii="Arial" w:hAnsi="Arial"/>
          <w:color w:val="000000" w:themeColor="text1"/>
        </w:rPr>
        <w:t>w wynikających z prawnie uzasadnionych interes</w:t>
      </w:r>
      <w:r w:rsidRPr="00153173">
        <w:rPr>
          <w:rFonts w:ascii="Arial" w:hAnsi="Arial"/>
          <w:color w:val="000000" w:themeColor="text1"/>
          <w:lang w:val="es-ES_tradnl"/>
        </w:rPr>
        <w:t>ó</w:t>
      </w:r>
      <w:r w:rsidRPr="00153173">
        <w:rPr>
          <w:rFonts w:ascii="Arial" w:hAnsi="Arial"/>
          <w:color w:val="000000" w:themeColor="text1"/>
        </w:rPr>
        <w:t>w realizowanych przez administratora</w:t>
      </w:r>
    </w:p>
    <w:p w14:paraId="278CBC97" w14:textId="77777777" w:rsidR="0061285E" w:rsidRPr="00153173" w:rsidRDefault="00000000">
      <w:pPr>
        <w:numPr>
          <w:ilvl w:val="1"/>
          <w:numId w:val="147"/>
        </w:numPr>
        <w:spacing w:before="120" w:line="276" w:lineRule="auto"/>
        <w:jc w:val="both"/>
        <w:rPr>
          <w:rFonts w:ascii="Arial" w:hAnsi="Arial"/>
          <w:color w:val="000000" w:themeColor="text1"/>
        </w:rPr>
      </w:pPr>
      <w:r w:rsidRPr="00153173">
        <w:rPr>
          <w:rFonts w:ascii="Arial" w:hAnsi="Arial"/>
          <w:color w:val="000000" w:themeColor="text1"/>
        </w:rPr>
        <w:t>dane osobowe mogą być przekazywane innym jednostkom organizacyjnym PGL Lasy Państwowe, podmiotom uprawnionym na podstawie odrębnych przepis</w:t>
      </w:r>
      <w:r w:rsidRPr="00153173">
        <w:rPr>
          <w:rFonts w:ascii="Arial" w:hAnsi="Arial"/>
          <w:color w:val="000000" w:themeColor="text1"/>
          <w:lang w:val="es-ES_tradnl"/>
        </w:rPr>
        <w:t>ó</w:t>
      </w:r>
      <w:r w:rsidRPr="00153173">
        <w:rPr>
          <w:rFonts w:ascii="Arial" w:hAnsi="Arial"/>
          <w:color w:val="000000" w:themeColor="text1"/>
        </w:rPr>
        <w:t>w prawa, jak r</w:t>
      </w:r>
      <w:r w:rsidRPr="00153173">
        <w:rPr>
          <w:rFonts w:ascii="Arial" w:hAnsi="Arial"/>
          <w:color w:val="000000" w:themeColor="text1"/>
          <w:lang w:val="es-ES_tradnl"/>
        </w:rPr>
        <w:t>ó</w:t>
      </w:r>
      <w:proofErr w:type="spellStart"/>
      <w:r w:rsidRPr="00153173">
        <w:rPr>
          <w:rFonts w:ascii="Arial" w:hAnsi="Arial"/>
          <w:color w:val="000000" w:themeColor="text1"/>
        </w:rPr>
        <w:t>wnież</w:t>
      </w:r>
      <w:proofErr w:type="spellEnd"/>
      <w:r w:rsidRPr="00153173">
        <w:rPr>
          <w:rFonts w:ascii="Arial" w:hAnsi="Arial"/>
          <w:color w:val="000000" w:themeColor="text1"/>
        </w:rPr>
        <w:t xml:space="preserve"> innym podmiotom świadczącym prawne czy doradcze na rzecz Administratora.</w:t>
      </w:r>
    </w:p>
    <w:p w14:paraId="5D2BB6F5" w14:textId="77777777" w:rsidR="0061285E" w:rsidRPr="00153173" w:rsidRDefault="00000000">
      <w:pPr>
        <w:numPr>
          <w:ilvl w:val="1"/>
          <w:numId w:val="144"/>
        </w:numPr>
        <w:spacing w:before="120" w:line="276" w:lineRule="auto"/>
        <w:jc w:val="both"/>
        <w:rPr>
          <w:rFonts w:ascii="Arial" w:hAnsi="Arial"/>
          <w:color w:val="000000" w:themeColor="text1"/>
        </w:rPr>
      </w:pPr>
      <w:r w:rsidRPr="00153173">
        <w:rPr>
          <w:rFonts w:ascii="Arial" w:hAnsi="Arial"/>
          <w:color w:val="000000" w:themeColor="text1"/>
        </w:rPr>
        <w:t xml:space="preserve">Dane osobowe nie są przekazywane poza Europejski Obszar Gospodarczy lub organizacji międzynarodowej. </w:t>
      </w:r>
    </w:p>
    <w:p w14:paraId="7116C77E" w14:textId="77777777" w:rsidR="0061285E" w:rsidRPr="00153173" w:rsidRDefault="00000000">
      <w:pPr>
        <w:numPr>
          <w:ilvl w:val="1"/>
          <w:numId w:val="144"/>
        </w:numPr>
        <w:spacing w:before="120" w:line="276" w:lineRule="auto"/>
        <w:jc w:val="both"/>
        <w:rPr>
          <w:rFonts w:ascii="Arial" w:hAnsi="Arial"/>
          <w:color w:val="000000" w:themeColor="text1"/>
        </w:rPr>
      </w:pPr>
      <w:r w:rsidRPr="00153173">
        <w:rPr>
          <w:rFonts w:ascii="Arial" w:hAnsi="Arial"/>
          <w:color w:val="000000" w:themeColor="text1"/>
        </w:rPr>
        <w:t xml:space="preserve">Każda osoba,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r w:rsidRPr="00153173">
        <w:rPr>
          <w:rFonts w:ascii="Arial" w:hAnsi="Arial"/>
          <w:color w:val="000000" w:themeColor="text1"/>
        </w:rPr>
        <w:t>rej dane dotyczą, ma prawo do:</w:t>
      </w:r>
    </w:p>
    <w:p w14:paraId="11F01B98" w14:textId="77777777" w:rsidR="0061285E" w:rsidRPr="00153173" w:rsidRDefault="00000000">
      <w:pPr>
        <w:numPr>
          <w:ilvl w:val="1"/>
          <w:numId w:val="149"/>
        </w:numPr>
        <w:spacing w:before="120" w:line="276" w:lineRule="auto"/>
        <w:jc w:val="both"/>
        <w:rPr>
          <w:rFonts w:ascii="Arial" w:hAnsi="Arial"/>
          <w:color w:val="000000" w:themeColor="text1"/>
        </w:rPr>
      </w:pPr>
      <w:r w:rsidRPr="00153173">
        <w:rPr>
          <w:rFonts w:ascii="Arial" w:hAnsi="Arial"/>
          <w:color w:val="000000" w:themeColor="text1"/>
        </w:rPr>
        <w:t>dostępu do treści swoich danych oraz otrzymania ich kopii (art. 15 RODO),</w:t>
      </w:r>
    </w:p>
    <w:p w14:paraId="435F6292" w14:textId="77777777" w:rsidR="0061285E" w:rsidRPr="00153173" w:rsidRDefault="00000000">
      <w:pPr>
        <w:numPr>
          <w:ilvl w:val="1"/>
          <w:numId w:val="149"/>
        </w:numPr>
        <w:spacing w:before="120" w:line="276" w:lineRule="auto"/>
        <w:jc w:val="both"/>
        <w:rPr>
          <w:rFonts w:ascii="Arial" w:hAnsi="Arial"/>
          <w:color w:val="000000" w:themeColor="text1"/>
        </w:rPr>
      </w:pPr>
      <w:r w:rsidRPr="00153173">
        <w:rPr>
          <w:rFonts w:ascii="Arial" w:hAnsi="Arial"/>
          <w:color w:val="000000" w:themeColor="text1"/>
        </w:rPr>
        <w:t>sprostowania danych (art. 16. RODO),</w:t>
      </w:r>
    </w:p>
    <w:p w14:paraId="3D555866" w14:textId="77777777" w:rsidR="0061285E" w:rsidRPr="00153173" w:rsidRDefault="00000000">
      <w:pPr>
        <w:numPr>
          <w:ilvl w:val="1"/>
          <w:numId w:val="149"/>
        </w:numPr>
        <w:spacing w:before="120" w:line="276" w:lineRule="auto"/>
        <w:jc w:val="both"/>
        <w:rPr>
          <w:rFonts w:ascii="Arial" w:hAnsi="Arial"/>
          <w:color w:val="000000" w:themeColor="text1"/>
        </w:rPr>
      </w:pPr>
      <w:r w:rsidRPr="00153173">
        <w:rPr>
          <w:rFonts w:ascii="Arial" w:hAnsi="Arial"/>
          <w:color w:val="000000" w:themeColor="text1"/>
        </w:rPr>
        <w:t>ograniczenia przetwarzania danych (art. 18 RODO),</w:t>
      </w:r>
    </w:p>
    <w:p w14:paraId="0E2D2756" w14:textId="77777777" w:rsidR="0061285E" w:rsidRPr="00153173" w:rsidRDefault="00000000">
      <w:pPr>
        <w:numPr>
          <w:ilvl w:val="1"/>
          <w:numId w:val="149"/>
        </w:numPr>
        <w:spacing w:before="120" w:line="276" w:lineRule="auto"/>
        <w:jc w:val="both"/>
        <w:rPr>
          <w:rFonts w:ascii="Arial" w:hAnsi="Arial"/>
          <w:color w:val="000000" w:themeColor="text1"/>
        </w:rPr>
      </w:pPr>
      <w:r w:rsidRPr="00153173">
        <w:rPr>
          <w:rFonts w:ascii="Arial" w:hAnsi="Arial"/>
          <w:color w:val="000000" w:themeColor="text1"/>
        </w:rPr>
        <w:lastRenderedPageBreak/>
        <w:t>wniesienia sprzeciwu wobec przetwarzania danych (art. 21 RODO),</w:t>
      </w:r>
    </w:p>
    <w:p w14:paraId="754ABF64" w14:textId="77777777" w:rsidR="0061285E" w:rsidRPr="00153173" w:rsidRDefault="00000000">
      <w:pPr>
        <w:numPr>
          <w:ilvl w:val="1"/>
          <w:numId w:val="149"/>
        </w:numPr>
        <w:spacing w:before="120" w:line="276" w:lineRule="auto"/>
        <w:jc w:val="both"/>
        <w:rPr>
          <w:rFonts w:ascii="Arial" w:hAnsi="Arial"/>
          <w:color w:val="000000" w:themeColor="text1"/>
        </w:rPr>
      </w:pPr>
      <w:r w:rsidRPr="00153173">
        <w:rPr>
          <w:rFonts w:ascii="Arial" w:hAnsi="Arial"/>
          <w:color w:val="000000" w:themeColor="text1"/>
        </w:rPr>
        <w:t>niepodlegania decyzjom podjętym w warunkach zautomatyzowanego przetwarzania danych, w tym profilowania (art. 22 RODO),</w:t>
      </w:r>
    </w:p>
    <w:p w14:paraId="4F9D6586" w14:textId="77777777" w:rsidR="0061285E" w:rsidRPr="00153173" w:rsidRDefault="00000000">
      <w:pPr>
        <w:numPr>
          <w:ilvl w:val="1"/>
          <w:numId w:val="149"/>
        </w:numPr>
        <w:spacing w:before="120" w:line="276" w:lineRule="auto"/>
        <w:jc w:val="both"/>
        <w:rPr>
          <w:rFonts w:ascii="Arial" w:hAnsi="Arial"/>
          <w:color w:val="000000" w:themeColor="text1"/>
        </w:rPr>
      </w:pPr>
      <w:r w:rsidRPr="00153173">
        <w:rPr>
          <w:rFonts w:ascii="Arial" w:hAnsi="Arial"/>
          <w:color w:val="000000" w:themeColor="text1"/>
        </w:rPr>
        <w:t>wniesienia skargi do organu nadzorczego (Prezesa Urzędu Ochrony Danych Osobowych, ul. Stawki 2, 00 - 193 Warszawa) nadzorującego zgodność przetwarzania danych z przepisami o ochronie danych osobowych.</w:t>
      </w:r>
    </w:p>
    <w:p w14:paraId="644CABCE" w14:textId="77777777" w:rsidR="0061285E" w:rsidRPr="00153173" w:rsidRDefault="00000000">
      <w:pPr>
        <w:numPr>
          <w:ilvl w:val="1"/>
          <w:numId w:val="150"/>
        </w:numPr>
        <w:spacing w:before="120" w:line="276" w:lineRule="auto"/>
        <w:jc w:val="both"/>
        <w:rPr>
          <w:rFonts w:ascii="Arial" w:hAnsi="Arial"/>
          <w:color w:val="000000" w:themeColor="text1"/>
        </w:rPr>
      </w:pPr>
      <w:r w:rsidRPr="00153173">
        <w:rPr>
          <w:rFonts w:ascii="Arial" w:hAnsi="Arial"/>
          <w:color w:val="000000" w:themeColor="text1"/>
        </w:rPr>
        <w:t>Administrator ma obowiązek przechowywać dane osobowe nie dłużej niż przez okres wynikający z przepis</w:t>
      </w:r>
      <w:r w:rsidRPr="00153173">
        <w:rPr>
          <w:rFonts w:ascii="Arial" w:hAnsi="Arial"/>
          <w:color w:val="000000" w:themeColor="text1"/>
          <w:lang w:val="es-ES_tradnl"/>
        </w:rPr>
        <w:t>ó</w:t>
      </w:r>
      <w:r w:rsidRPr="00153173">
        <w:rPr>
          <w:rFonts w:ascii="Arial" w:hAnsi="Arial"/>
          <w:color w:val="000000" w:themeColor="text1"/>
        </w:rPr>
        <w:t>w prawa, jak r</w:t>
      </w:r>
      <w:r w:rsidRPr="00153173">
        <w:rPr>
          <w:rFonts w:ascii="Arial" w:hAnsi="Arial"/>
          <w:color w:val="000000" w:themeColor="text1"/>
          <w:lang w:val="es-ES_tradnl"/>
        </w:rPr>
        <w:t>ó</w:t>
      </w:r>
      <w:proofErr w:type="spellStart"/>
      <w:r w:rsidRPr="00153173">
        <w:rPr>
          <w:rFonts w:ascii="Arial" w:hAnsi="Arial"/>
          <w:color w:val="000000" w:themeColor="text1"/>
        </w:rPr>
        <w:t>wnież</w:t>
      </w:r>
      <w:proofErr w:type="spellEnd"/>
      <w:r w:rsidRPr="00153173">
        <w:rPr>
          <w:rFonts w:ascii="Arial" w:hAnsi="Arial"/>
          <w:color w:val="000000" w:themeColor="text1"/>
        </w:rPr>
        <w:t xml:space="preserve"> Zarządzenia Dyrektora Generalnego Las</w:t>
      </w:r>
      <w:r w:rsidRPr="00153173">
        <w:rPr>
          <w:rFonts w:ascii="Arial" w:hAnsi="Arial"/>
          <w:color w:val="000000" w:themeColor="text1"/>
          <w:lang w:val="es-ES_tradnl"/>
        </w:rPr>
        <w:t>ó</w:t>
      </w:r>
      <w:r w:rsidRPr="00153173">
        <w:rPr>
          <w:rFonts w:ascii="Arial" w:hAnsi="Arial"/>
          <w:color w:val="000000" w:themeColor="text1"/>
        </w:rPr>
        <w:t>w Państwowych w sprawie jednolitego rzeczowego wykazu akt PGL w Lasach Państwowych.</w:t>
      </w:r>
    </w:p>
    <w:p w14:paraId="6C67EDC7" w14:textId="77777777" w:rsidR="0061285E" w:rsidRPr="00153173" w:rsidRDefault="00000000">
      <w:pPr>
        <w:numPr>
          <w:ilvl w:val="1"/>
          <w:numId w:val="144"/>
        </w:numPr>
        <w:spacing w:before="120" w:line="276" w:lineRule="auto"/>
        <w:jc w:val="both"/>
        <w:rPr>
          <w:rFonts w:ascii="Arial" w:hAnsi="Arial"/>
          <w:color w:val="000000" w:themeColor="text1"/>
        </w:rPr>
      </w:pPr>
      <w:r w:rsidRPr="00153173">
        <w:rPr>
          <w:rFonts w:ascii="Arial" w:hAnsi="Arial"/>
          <w:color w:val="000000" w:themeColor="text1"/>
        </w:rPr>
        <w:t xml:space="preserve">Podanie danych osobowych jest wymogiem umownym. Osoba,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r w:rsidRPr="00153173">
        <w:rPr>
          <w:rFonts w:ascii="Arial" w:hAnsi="Arial"/>
          <w:color w:val="000000" w:themeColor="text1"/>
        </w:rPr>
        <w:t>rej dane dotyczą, nie jest zobowiązana do ich podania. Niepodanie danych osobowych skutkuje brakiem możliwości zawarcia i realizacji umowy.</w:t>
      </w:r>
    </w:p>
    <w:p w14:paraId="6A19D35E" w14:textId="77777777" w:rsidR="0061285E" w:rsidRPr="00153173" w:rsidRDefault="00000000">
      <w:pPr>
        <w:numPr>
          <w:ilvl w:val="1"/>
          <w:numId w:val="144"/>
        </w:numPr>
        <w:spacing w:before="120" w:line="276" w:lineRule="auto"/>
        <w:jc w:val="both"/>
        <w:rPr>
          <w:rFonts w:ascii="Arial" w:hAnsi="Arial"/>
          <w:color w:val="000000" w:themeColor="text1"/>
        </w:rPr>
      </w:pPr>
      <w:r w:rsidRPr="00153173">
        <w:rPr>
          <w:rFonts w:ascii="Arial" w:hAnsi="Arial"/>
          <w:color w:val="000000" w:themeColor="text1"/>
        </w:rPr>
        <w:t>Dane osobowe nie podlegają zautomatyzowanemu podejmowaniu decyzji, w tym profilowaniu.</w:t>
      </w:r>
    </w:p>
    <w:p w14:paraId="7BCEA286" w14:textId="77777777" w:rsidR="0061285E" w:rsidRPr="00153173" w:rsidRDefault="00000000">
      <w:pPr>
        <w:pStyle w:val="Akapitzlist"/>
        <w:numPr>
          <w:ilvl w:val="0"/>
          <w:numId w:val="144"/>
        </w:numPr>
        <w:spacing w:before="120" w:line="276" w:lineRule="auto"/>
        <w:jc w:val="both"/>
        <w:rPr>
          <w:rFonts w:ascii="Arial" w:hAnsi="Arial"/>
          <w:color w:val="000000" w:themeColor="text1"/>
        </w:rPr>
      </w:pPr>
      <w:r w:rsidRPr="00153173">
        <w:rPr>
          <w:rFonts w:ascii="Arial" w:hAnsi="Arial"/>
          <w:color w:val="000000" w:themeColor="text1"/>
        </w:rPr>
        <w:t>Jeżeli Wykonawca, w ramach realizacji niniejszej umowy, będzie pozyskiwał dane osobowe w rozumieniu art. 4. pkt. 1 RODO do cel</w:t>
      </w:r>
      <w:r w:rsidRPr="00153173">
        <w:rPr>
          <w:rFonts w:ascii="Arial" w:hAnsi="Arial"/>
          <w:color w:val="000000" w:themeColor="text1"/>
          <w:lang w:val="es-ES_tradnl"/>
        </w:rPr>
        <w:t>ó</w:t>
      </w:r>
      <w:r w:rsidRPr="00153173">
        <w:rPr>
          <w:rFonts w:ascii="Arial" w:hAnsi="Arial"/>
          <w:color w:val="000000" w:themeColor="text1"/>
        </w:rPr>
        <w:t>w realizacji niniejszej umowy, Wykonawca zobowiązany jest za każdym razem w momencie pozyskania danych osobowych, spełnić względem tych os</w:t>
      </w:r>
      <w:r w:rsidRPr="00153173">
        <w:rPr>
          <w:rFonts w:ascii="Arial" w:hAnsi="Arial"/>
          <w:color w:val="000000" w:themeColor="text1"/>
          <w:lang w:val="es-ES_tradnl"/>
        </w:rPr>
        <w:t>ó</w:t>
      </w:r>
      <w:r w:rsidRPr="00153173">
        <w:rPr>
          <w:rFonts w:ascii="Arial" w:hAnsi="Arial"/>
          <w:color w:val="000000" w:themeColor="text1"/>
        </w:rPr>
        <w:t>b obowiązek informacyjny wynikający z art. 14 RODO</w:t>
      </w:r>
      <w:r w:rsidRPr="00153173">
        <w:rPr>
          <w:color w:val="000000" w:themeColor="text1"/>
        </w:rPr>
        <w:t xml:space="preserve"> </w:t>
      </w:r>
      <w:r w:rsidRPr="00153173">
        <w:rPr>
          <w:rFonts w:ascii="Arial" w:hAnsi="Arial"/>
          <w:color w:val="000000" w:themeColor="text1"/>
        </w:rPr>
        <w:t>zgodnie z §20 niniejszej umowy.</w:t>
      </w:r>
    </w:p>
    <w:p w14:paraId="413DE5AB" w14:textId="77777777" w:rsidR="0061285E" w:rsidRPr="00153173" w:rsidRDefault="00000000">
      <w:pPr>
        <w:numPr>
          <w:ilvl w:val="0"/>
          <w:numId w:val="144"/>
        </w:numPr>
        <w:spacing w:before="120" w:line="276" w:lineRule="auto"/>
        <w:jc w:val="both"/>
        <w:rPr>
          <w:rFonts w:ascii="Arial" w:hAnsi="Arial"/>
          <w:color w:val="000000" w:themeColor="text1"/>
        </w:rPr>
      </w:pPr>
      <w:r w:rsidRPr="00153173">
        <w:rPr>
          <w:rFonts w:ascii="Arial" w:hAnsi="Arial"/>
          <w:color w:val="000000" w:themeColor="text1"/>
        </w:rPr>
        <w:t>W zakresie nieuregulowanym niniejszą Umową mają zastosowanie przepisy prawa obowiązującego na terenie Rzeczypospolitej Polskiej, w tym rozporządzenia Parlamentu Europejskiego i Rady (UE) 2016/679 z dnia 27 kwietnia 2016 r. w sprawie ochrony os</w:t>
      </w:r>
      <w:r w:rsidRPr="00153173">
        <w:rPr>
          <w:rFonts w:ascii="Arial" w:hAnsi="Arial"/>
          <w:color w:val="000000" w:themeColor="text1"/>
          <w:lang w:val="es-ES_tradnl"/>
        </w:rPr>
        <w:t>ó</w:t>
      </w:r>
      <w:r w:rsidRPr="00153173">
        <w:rPr>
          <w:rFonts w:ascii="Arial" w:hAnsi="Arial"/>
          <w:color w:val="000000" w:themeColor="text1"/>
        </w:rPr>
        <w:t>b fizycznych w związku z przetwarzaniem danych osobowych i w sprawie swobodnego przepływu takich danych oraz uchylenia dyrektywy 95/46/WE.</w:t>
      </w:r>
    </w:p>
    <w:p w14:paraId="7EA095AD" w14:textId="77777777" w:rsidR="0061285E" w:rsidRPr="00153173" w:rsidRDefault="0061285E">
      <w:pPr>
        <w:pStyle w:val="Tekstpodstawowy"/>
        <w:spacing w:after="0" w:line="276" w:lineRule="auto"/>
        <w:ind w:left="426"/>
        <w:jc w:val="both"/>
        <w:rPr>
          <w:rFonts w:ascii="Arial" w:eastAsia="Arial" w:hAnsi="Arial" w:cs="Arial"/>
          <w:color w:val="000000" w:themeColor="text1"/>
          <w:sz w:val="24"/>
          <w:szCs w:val="24"/>
          <w:u w:val="none"/>
        </w:rPr>
      </w:pPr>
    </w:p>
    <w:p w14:paraId="719B15C4"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21</w:t>
      </w:r>
    </w:p>
    <w:p w14:paraId="659EED39" w14:textId="77777777" w:rsidR="0061285E" w:rsidRPr="00153173" w:rsidRDefault="00000000">
      <w:pPr>
        <w:pStyle w:val="Tekstpodstawowy"/>
        <w:numPr>
          <w:ilvl w:val="0"/>
          <w:numId w:val="15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Strony zobowiązują się dołożyć </w:t>
      </w:r>
      <w:r w:rsidRPr="00153173">
        <w:rPr>
          <w:rFonts w:ascii="Arial" w:hAnsi="Arial"/>
          <w:color w:val="000000" w:themeColor="text1"/>
          <w:sz w:val="24"/>
          <w:szCs w:val="24"/>
          <w:u w:val="none"/>
          <w:lang w:val="pt-PT"/>
        </w:rPr>
        <w:t>stara</w:t>
      </w:r>
      <w:r w:rsidRPr="00153173">
        <w:rPr>
          <w:rFonts w:ascii="Arial" w:hAnsi="Arial"/>
          <w:color w:val="000000" w:themeColor="text1"/>
          <w:sz w:val="24"/>
          <w:szCs w:val="24"/>
          <w:u w:val="none"/>
        </w:rPr>
        <w:t>ń, w celu polubownego załatwiania wszelkich spor</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mogących wyniknąć w trakcie realizacji umowy. </w:t>
      </w:r>
    </w:p>
    <w:p w14:paraId="1CFF88A3" w14:textId="77777777" w:rsidR="0061285E" w:rsidRPr="00153173" w:rsidRDefault="00000000">
      <w:pPr>
        <w:pStyle w:val="Tekstpodstawowy"/>
        <w:numPr>
          <w:ilvl w:val="0"/>
          <w:numId w:val="152"/>
        </w:numPr>
        <w:spacing w:after="0" w:line="276" w:lineRule="auto"/>
        <w:jc w:val="both"/>
        <w:rPr>
          <w:rFonts w:ascii="Arial" w:hAnsi="Arial"/>
          <w:color w:val="000000" w:themeColor="text1"/>
          <w:sz w:val="24"/>
          <w:szCs w:val="24"/>
          <w:lang w:val="de-DE"/>
        </w:rPr>
      </w:pPr>
      <w:r w:rsidRPr="00153173">
        <w:rPr>
          <w:rFonts w:ascii="Arial" w:hAnsi="Arial"/>
          <w:color w:val="000000" w:themeColor="text1"/>
          <w:sz w:val="24"/>
          <w:szCs w:val="24"/>
          <w:u w:val="none"/>
          <w:lang w:val="de-DE"/>
        </w:rPr>
        <w:t>W</w:t>
      </w:r>
      <w:proofErr w:type="spellStart"/>
      <w:r w:rsidRPr="00153173">
        <w:rPr>
          <w:rFonts w:ascii="Arial" w:hAnsi="Arial"/>
          <w:color w:val="000000" w:themeColor="text1"/>
          <w:sz w:val="24"/>
          <w:szCs w:val="24"/>
          <w:u w:val="none"/>
        </w:rPr>
        <w:t>łaściwym</w:t>
      </w:r>
      <w:proofErr w:type="spellEnd"/>
      <w:r w:rsidRPr="00153173">
        <w:rPr>
          <w:rFonts w:ascii="Arial" w:hAnsi="Arial"/>
          <w:color w:val="000000" w:themeColor="text1"/>
          <w:sz w:val="24"/>
          <w:szCs w:val="24"/>
          <w:u w:val="none"/>
        </w:rPr>
        <w:t xml:space="preserve"> do rozpoznawania spor</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wynikających z niewykonania</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i nienależytego wykonania umowy jest są</w:t>
      </w:r>
      <w:r w:rsidRPr="00153173">
        <w:rPr>
          <w:rFonts w:ascii="Arial" w:hAnsi="Arial"/>
          <w:color w:val="000000" w:themeColor="text1"/>
          <w:sz w:val="24"/>
          <w:szCs w:val="24"/>
          <w:u w:val="none"/>
          <w:lang w:val="en-US"/>
        </w:rPr>
        <w:t>d w</w:t>
      </w:r>
      <w:proofErr w:type="spellStart"/>
      <w:r w:rsidRPr="00153173">
        <w:rPr>
          <w:rFonts w:ascii="Arial" w:hAnsi="Arial"/>
          <w:color w:val="000000" w:themeColor="text1"/>
          <w:sz w:val="24"/>
          <w:szCs w:val="24"/>
          <w:u w:val="none"/>
        </w:rPr>
        <w:t>łaściwy</w:t>
      </w:r>
      <w:proofErr w:type="spellEnd"/>
      <w:r w:rsidRPr="00153173">
        <w:rPr>
          <w:rFonts w:ascii="Arial" w:hAnsi="Arial"/>
          <w:color w:val="000000" w:themeColor="text1"/>
          <w:sz w:val="24"/>
          <w:szCs w:val="24"/>
          <w:u w:val="none"/>
        </w:rPr>
        <w:t xml:space="preserve"> miejscowo dla Zamawiającego. </w:t>
      </w:r>
    </w:p>
    <w:p w14:paraId="1229A265" w14:textId="77777777" w:rsidR="0061285E" w:rsidRPr="00153173" w:rsidRDefault="0061285E">
      <w:pPr>
        <w:pStyle w:val="Tekstpodstawowy"/>
        <w:spacing w:line="276" w:lineRule="auto"/>
        <w:jc w:val="both"/>
        <w:rPr>
          <w:rFonts w:ascii="Arial" w:eastAsia="Arial" w:hAnsi="Arial" w:cs="Arial"/>
          <w:color w:val="000000" w:themeColor="text1"/>
          <w:sz w:val="24"/>
          <w:szCs w:val="24"/>
          <w:u w:val="none"/>
        </w:rPr>
      </w:pPr>
    </w:p>
    <w:p w14:paraId="6247B39D"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22</w:t>
      </w:r>
    </w:p>
    <w:p w14:paraId="73C26D57" w14:textId="77777777" w:rsidR="0061285E" w:rsidRPr="00153173" w:rsidRDefault="00000000">
      <w:pPr>
        <w:pStyle w:val="Tekstpodstawowy"/>
        <w:spacing w:line="276" w:lineRule="auto"/>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 xml:space="preserve">Wszelkie zmiany niniejszej umowy wymagają formy pisemnej, pod rygorem nieważności. </w:t>
      </w:r>
    </w:p>
    <w:p w14:paraId="04E9A49C" w14:textId="77777777" w:rsidR="0061285E" w:rsidRPr="00153173" w:rsidRDefault="0061285E">
      <w:pPr>
        <w:pStyle w:val="Tekstpodstawowy"/>
        <w:spacing w:line="276" w:lineRule="auto"/>
        <w:jc w:val="center"/>
        <w:rPr>
          <w:rFonts w:ascii="Arial" w:eastAsia="Arial" w:hAnsi="Arial" w:cs="Arial"/>
          <w:color w:val="000000" w:themeColor="text1"/>
          <w:sz w:val="24"/>
          <w:szCs w:val="24"/>
          <w:u w:val="none"/>
        </w:rPr>
      </w:pPr>
    </w:p>
    <w:p w14:paraId="125CADD8"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23</w:t>
      </w:r>
    </w:p>
    <w:p w14:paraId="088601A7" w14:textId="77777777" w:rsidR="0061285E" w:rsidRPr="00153173" w:rsidRDefault="00000000">
      <w:pPr>
        <w:pStyle w:val="Tekstpodstawowy"/>
        <w:numPr>
          <w:ilvl w:val="0"/>
          <w:numId w:val="154"/>
        </w:numPr>
        <w:spacing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Strony umowy zobowiązują się do niezwłocznego powiadomienia o każdej zmianie adresu lub numeru telefonu.</w:t>
      </w:r>
    </w:p>
    <w:p w14:paraId="17FA1067" w14:textId="77777777" w:rsidR="0061285E" w:rsidRPr="00153173" w:rsidRDefault="00000000">
      <w:pPr>
        <w:pStyle w:val="Tekstpodstawowy"/>
        <w:numPr>
          <w:ilvl w:val="0"/>
          <w:numId w:val="154"/>
        </w:numPr>
        <w:spacing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niezrealizowania zobowiązania wskazanego w ust. 1, pisma dostarczone pod adres wskazany w niniejszej umowie uważa się </w:t>
      </w:r>
      <w:r w:rsidRPr="00153173">
        <w:rPr>
          <w:rFonts w:ascii="Arial" w:hAnsi="Arial"/>
          <w:color w:val="000000" w:themeColor="text1"/>
          <w:sz w:val="24"/>
          <w:szCs w:val="24"/>
          <w:u w:val="none"/>
          <w:lang w:val="it-IT"/>
        </w:rPr>
        <w:t>za dor</w:t>
      </w:r>
      <w:proofErr w:type="spellStart"/>
      <w:r w:rsidRPr="00153173">
        <w:rPr>
          <w:rFonts w:ascii="Arial" w:hAnsi="Arial"/>
          <w:color w:val="000000" w:themeColor="text1"/>
          <w:sz w:val="24"/>
          <w:szCs w:val="24"/>
          <w:u w:val="none"/>
        </w:rPr>
        <w:t>ęczone</w:t>
      </w:r>
      <w:proofErr w:type="spellEnd"/>
      <w:r w:rsidRPr="00153173">
        <w:rPr>
          <w:rFonts w:ascii="Arial" w:hAnsi="Arial"/>
          <w:color w:val="000000" w:themeColor="text1"/>
          <w:sz w:val="24"/>
          <w:szCs w:val="24"/>
          <w:u w:val="none"/>
        </w:rPr>
        <w:t>.</w:t>
      </w:r>
    </w:p>
    <w:p w14:paraId="6F5403C0" w14:textId="77777777" w:rsidR="0061285E" w:rsidRPr="00153173" w:rsidRDefault="0061285E">
      <w:pPr>
        <w:pStyle w:val="Tekstpodstawowy"/>
        <w:spacing w:line="276" w:lineRule="auto"/>
        <w:jc w:val="center"/>
        <w:rPr>
          <w:rFonts w:ascii="Arial" w:eastAsia="Arial" w:hAnsi="Arial" w:cs="Arial"/>
          <w:color w:val="000000" w:themeColor="text1"/>
          <w:sz w:val="24"/>
          <w:szCs w:val="24"/>
          <w:u w:val="none"/>
        </w:rPr>
      </w:pPr>
    </w:p>
    <w:p w14:paraId="0520CFC5"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24</w:t>
      </w:r>
    </w:p>
    <w:p w14:paraId="56CF6526" w14:textId="77777777" w:rsidR="0061285E" w:rsidRPr="00153173" w:rsidRDefault="00000000">
      <w:pPr>
        <w:pStyle w:val="Tekstpodstawowy"/>
        <w:spacing w:line="276" w:lineRule="auto"/>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 xml:space="preserve">W sprawach nieuregulowanych niniejszą umową będą miały zastosowanie przepisy prawa powszechnie obowiązującego, a 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xml:space="preserve"> ustawy Kodeks cywilny, przepisy ustawy Prawo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wień</w:t>
      </w:r>
      <w:proofErr w:type="spellEnd"/>
      <w:r w:rsidRPr="00153173">
        <w:rPr>
          <w:rFonts w:ascii="Arial" w:hAnsi="Arial"/>
          <w:color w:val="000000" w:themeColor="text1"/>
          <w:sz w:val="24"/>
          <w:szCs w:val="24"/>
          <w:u w:val="none"/>
        </w:rPr>
        <w:t xml:space="preserve"> publicznych, przepisy ustawy Prawo budowlane oraz przepisy wykonawcze do w/w ustaw. </w:t>
      </w:r>
    </w:p>
    <w:p w14:paraId="6D683F90"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25</w:t>
      </w:r>
    </w:p>
    <w:p w14:paraId="535B7292" w14:textId="77777777" w:rsidR="0061285E" w:rsidRPr="00153173" w:rsidRDefault="00000000">
      <w:pPr>
        <w:pStyle w:val="Tekstpodstawowy"/>
        <w:spacing w:line="276" w:lineRule="auto"/>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 xml:space="preserve">Umowę sporządzono w </w:t>
      </w:r>
      <w:proofErr w:type="spellStart"/>
      <w:r w:rsidRPr="00153173">
        <w:rPr>
          <w:rFonts w:ascii="Arial" w:hAnsi="Arial"/>
          <w:color w:val="000000" w:themeColor="text1"/>
          <w:sz w:val="24"/>
          <w:szCs w:val="24"/>
          <w:u w:val="none"/>
        </w:rPr>
        <w:t>dw</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ch</w:t>
      </w:r>
      <w:proofErr w:type="spellEnd"/>
      <w:r w:rsidRPr="00153173">
        <w:rPr>
          <w:rFonts w:ascii="Arial" w:hAnsi="Arial"/>
          <w:color w:val="000000" w:themeColor="text1"/>
          <w:sz w:val="24"/>
          <w:szCs w:val="24"/>
          <w:u w:val="none"/>
        </w:rPr>
        <w:t xml:space="preserve"> jednobrzmiących egzemplarzach, po jednej dla każdej ze Stron.</w:t>
      </w:r>
    </w:p>
    <w:p w14:paraId="76471D3B"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26</w:t>
      </w:r>
    </w:p>
    <w:p w14:paraId="21396A9B" w14:textId="77777777" w:rsidR="0061285E" w:rsidRPr="00153173" w:rsidRDefault="00000000">
      <w:pPr>
        <w:pStyle w:val="Tekstpodstawowy"/>
        <w:numPr>
          <w:ilvl w:val="0"/>
          <w:numId w:val="15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Wszystkie załączniki do Umowy stanowią jej integralną część:</w:t>
      </w:r>
    </w:p>
    <w:p w14:paraId="32BB6DB0" w14:textId="65261FFE" w:rsidR="0061285E" w:rsidRPr="00153173" w:rsidRDefault="00000000">
      <w:pPr>
        <w:pStyle w:val="Tekstpodstawowy"/>
        <w:numPr>
          <w:ilvl w:val="0"/>
          <w:numId w:val="15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SWZ oznaczona znakiem SA.270.</w:t>
      </w:r>
      <w:r w:rsidR="00E31DFF">
        <w:rPr>
          <w:rFonts w:ascii="Arial" w:hAnsi="Arial"/>
          <w:color w:val="000000" w:themeColor="text1"/>
          <w:sz w:val="24"/>
          <w:szCs w:val="24"/>
          <w:u w:val="none"/>
        </w:rPr>
        <w:t>5</w:t>
      </w:r>
      <w:r w:rsidRPr="00153173">
        <w:rPr>
          <w:rFonts w:ascii="Arial" w:hAnsi="Arial"/>
          <w:color w:val="000000" w:themeColor="text1"/>
          <w:sz w:val="24"/>
          <w:szCs w:val="24"/>
          <w:u w:val="none"/>
        </w:rPr>
        <w:t>.2023,</w:t>
      </w:r>
    </w:p>
    <w:p w14:paraId="5B6BC750" w14:textId="77777777" w:rsidR="0061285E" w:rsidRPr="00153173" w:rsidRDefault="00000000">
      <w:pPr>
        <w:pStyle w:val="Tekstpodstawowy"/>
        <w:numPr>
          <w:ilvl w:val="0"/>
          <w:numId w:val="15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oferta wykonawcy wraz z kosztorysem ofertowym z dnia …………………2023r.,</w:t>
      </w:r>
    </w:p>
    <w:p w14:paraId="50CA21C0" w14:textId="77777777" w:rsidR="0061285E" w:rsidRPr="00153173" w:rsidRDefault="00000000">
      <w:pPr>
        <w:pStyle w:val="Tekstpodstawowy"/>
        <w:numPr>
          <w:ilvl w:val="0"/>
          <w:numId w:val="15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dokumentacja projektowa,</w:t>
      </w:r>
    </w:p>
    <w:p w14:paraId="757DACD8" w14:textId="77777777" w:rsidR="0061285E" w:rsidRPr="00153173" w:rsidRDefault="00000000">
      <w:pPr>
        <w:pStyle w:val="Tekstpodstawowy"/>
        <w:numPr>
          <w:ilvl w:val="0"/>
          <w:numId w:val="15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specyfikacja techniczna wykonania i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budowlanych </w:t>
      </w:r>
    </w:p>
    <w:p w14:paraId="715CE276" w14:textId="77777777" w:rsidR="0061285E" w:rsidRPr="00153173" w:rsidRDefault="00000000">
      <w:pPr>
        <w:pStyle w:val="Tekstpodstawowy"/>
        <w:numPr>
          <w:ilvl w:val="0"/>
          <w:numId w:val="15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dokument potwierdzający zobowiązanie ………. (nazwa podmiotu trzeciego) do solidarnej odpowiedzialności wobec Zamawiającego za wykonanie przedmiotu umowy w zakresie </w:t>
      </w:r>
      <w:proofErr w:type="spellStart"/>
      <w:r w:rsidRPr="00153173">
        <w:rPr>
          <w:rFonts w:ascii="Arial" w:hAnsi="Arial"/>
          <w:color w:val="000000" w:themeColor="text1"/>
          <w:sz w:val="24"/>
          <w:szCs w:val="24"/>
          <w:u w:val="none"/>
        </w:rPr>
        <w:t>zasob</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finansowych, niezbędnych do realizacji przedmiotu umowy, określający szczegółowo wysokość zobowiązania oraz zasady wypłaty świadczenia,</w:t>
      </w:r>
    </w:p>
    <w:p w14:paraId="1368BCC9" w14:textId="77777777" w:rsidR="0061285E" w:rsidRPr="00153173" w:rsidRDefault="00000000">
      <w:pPr>
        <w:pStyle w:val="Tekstpodstawowy"/>
        <w:numPr>
          <w:ilvl w:val="0"/>
          <w:numId w:val="158"/>
        </w:numPr>
        <w:spacing w:after="0" w:line="276" w:lineRule="auto"/>
        <w:jc w:val="both"/>
        <w:rPr>
          <w:rFonts w:ascii="Arial" w:hAnsi="Arial"/>
          <w:color w:val="000000" w:themeColor="text1"/>
          <w:sz w:val="24"/>
          <w:szCs w:val="24"/>
        </w:rPr>
      </w:pPr>
      <w:proofErr w:type="spellStart"/>
      <w:r w:rsidRPr="00153173">
        <w:rPr>
          <w:rFonts w:ascii="Arial" w:hAnsi="Arial"/>
          <w:color w:val="000000" w:themeColor="text1"/>
          <w:sz w:val="24"/>
          <w:szCs w:val="24"/>
          <w:u w:val="none"/>
        </w:rPr>
        <w:t>wz</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 oświadczenia gwarancyjnego.</w:t>
      </w:r>
    </w:p>
    <w:p w14:paraId="341F1E7F" w14:textId="77777777" w:rsidR="0061285E" w:rsidRPr="00153173" w:rsidRDefault="00000000">
      <w:pPr>
        <w:pStyle w:val="Tekstpodstawowy"/>
        <w:numPr>
          <w:ilvl w:val="0"/>
          <w:numId w:val="15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Strony niniejszym oświadczają, że przeczytały niniejszą Umowę </w:t>
      </w:r>
      <w:r w:rsidRPr="00153173">
        <w:rPr>
          <w:rFonts w:ascii="Arial" w:hAnsi="Arial"/>
          <w:color w:val="000000" w:themeColor="text1"/>
          <w:sz w:val="24"/>
          <w:szCs w:val="24"/>
          <w:u w:val="none"/>
          <w:lang w:val="en-US"/>
        </w:rPr>
        <w:t>w ca</w:t>
      </w:r>
      <w:proofErr w:type="spellStart"/>
      <w:r w:rsidRPr="00153173">
        <w:rPr>
          <w:rFonts w:ascii="Arial" w:hAnsi="Arial"/>
          <w:color w:val="000000" w:themeColor="text1"/>
          <w:sz w:val="24"/>
          <w:szCs w:val="24"/>
          <w:u w:val="none"/>
        </w:rPr>
        <w:t>łości</w:t>
      </w:r>
      <w:proofErr w:type="spellEnd"/>
      <w:r w:rsidRPr="00153173">
        <w:rPr>
          <w:rFonts w:ascii="Arial" w:hAnsi="Arial"/>
          <w:color w:val="000000" w:themeColor="text1"/>
          <w:sz w:val="24"/>
          <w:szCs w:val="24"/>
          <w:u w:val="none"/>
        </w:rPr>
        <w:t xml:space="preserve">, oraz że zawierają ją z pełną świadomością wszelkich jej konsekwencji prawno-finansowych. Strony są 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w:t>
      </w:r>
      <w:proofErr w:type="spellEnd"/>
      <w:r w:rsidRPr="00153173">
        <w:rPr>
          <w:rFonts w:ascii="Arial" w:hAnsi="Arial"/>
          <w:color w:val="000000" w:themeColor="text1"/>
          <w:sz w:val="24"/>
          <w:szCs w:val="24"/>
          <w:u w:val="none"/>
          <w:lang w:val="it-IT"/>
        </w:rPr>
        <w:t xml:space="preserve">ci </w:t>
      </w:r>
      <w:r w:rsidRPr="00153173">
        <w:rPr>
          <w:rFonts w:ascii="Arial" w:hAnsi="Arial"/>
          <w:color w:val="000000" w:themeColor="text1"/>
          <w:sz w:val="24"/>
          <w:szCs w:val="24"/>
          <w:u w:val="none"/>
        </w:rPr>
        <w:t>świadome ryzyka gospodarczego, jakim obarczone jest prowadzenie własnej działalności gospodarczej lub zawodowej. Strony są świadome, że druga ze stron nie ponosi odpowiedzialności za jej zobowiązania wobec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trzecich,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 nie zostały wskazane w umowie.</w:t>
      </w:r>
    </w:p>
    <w:p w14:paraId="28E1BFCF" w14:textId="77777777" w:rsidR="0061285E" w:rsidRPr="00153173" w:rsidRDefault="0061285E">
      <w:pPr>
        <w:pStyle w:val="Tekstpodstawowy"/>
        <w:spacing w:line="276" w:lineRule="auto"/>
        <w:jc w:val="both"/>
        <w:rPr>
          <w:rFonts w:ascii="Arial" w:eastAsia="Arial" w:hAnsi="Arial" w:cs="Arial"/>
          <w:color w:val="000000" w:themeColor="text1"/>
          <w:sz w:val="24"/>
          <w:szCs w:val="24"/>
        </w:rPr>
      </w:pPr>
    </w:p>
    <w:p w14:paraId="77884196" w14:textId="77777777" w:rsidR="0061285E" w:rsidRPr="00153173" w:rsidRDefault="0061285E">
      <w:pPr>
        <w:spacing w:line="276" w:lineRule="auto"/>
        <w:rPr>
          <w:rFonts w:ascii="Arial" w:eastAsia="Arial" w:hAnsi="Arial" w:cs="Arial"/>
          <w:color w:val="000000" w:themeColor="text1"/>
        </w:rPr>
      </w:pPr>
    </w:p>
    <w:p w14:paraId="41490C15" w14:textId="77777777" w:rsidR="0061285E" w:rsidRPr="00153173" w:rsidRDefault="00000000">
      <w:pPr>
        <w:pStyle w:val="Nagwek1"/>
        <w:spacing w:line="276" w:lineRule="auto"/>
        <w:ind w:left="720" w:right="571"/>
        <w:jc w:val="both"/>
        <w:rPr>
          <w:rFonts w:ascii="Arial" w:eastAsia="Arial" w:hAnsi="Arial" w:cs="Arial"/>
          <w:b w:val="0"/>
          <w:bCs w:val="0"/>
          <w:color w:val="000000" w:themeColor="text1"/>
        </w:rPr>
      </w:pPr>
      <w:r w:rsidRPr="00153173">
        <w:rPr>
          <w:rFonts w:ascii="Arial" w:hAnsi="Arial"/>
          <w:b w:val="0"/>
          <w:bCs w:val="0"/>
          <w:color w:val="000000" w:themeColor="text1"/>
        </w:rPr>
        <w:t xml:space="preserve">    Z A M A W I A J Ą </w:t>
      </w:r>
      <w:r w:rsidRPr="00153173">
        <w:rPr>
          <w:rFonts w:ascii="Arial" w:hAnsi="Arial"/>
          <w:b w:val="0"/>
          <w:bCs w:val="0"/>
          <w:color w:val="000000" w:themeColor="text1"/>
          <w:lang w:val="es-ES_tradnl"/>
        </w:rPr>
        <w:t xml:space="preserve">C Y </w:t>
      </w:r>
      <w:r w:rsidRPr="00153173">
        <w:rPr>
          <w:rFonts w:ascii="Arial" w:hAnsi="Arial"/>
          <w:b w:val="0"/>
          <w:bCs w:val="0"/>
          <w:color w:val="000000" w:themeColor="text1"/>
          <w:lang w:val="es-ES_tradnl"/>
        </w:rPr>
        <w:tab/>
      </w:r>
      <w:r w:rsidRPr="00153173">
        <w:rPr>
          <w:rFonts w:ascii="Arial" w:hAnsi="Arial"/>
          <w:b w:val="0"/>
          <w:bCs w:val="0"/>
          <w:color w:val="000000" w:themeColor="text1"/>
          <w:lang w:val="es-ES_tradnl"/>
        </w:rPr>
        <w:tab/>
      </w:r>
      <w:r w:rsidRPr="00153173">
        <w:rPr>
          <w:rFonts w:ascii="Arial" w:hAnsi="Arial"/>
          <w:b w:val="0"/>
          <w:bCs w:val="0"/>
          <w:color w:val="000000" w:themeColor="text1"/>
          <w:lang w:val="es-ES_tradnl"/>
        </w:rPr>
        <w:tab/>
      </w:r>
      <w:r w:rsidRPr="00153173">
        <w:rPr>
          <w:rFonts w:ascii="Arial" w:hAnsi="Arial"/>
          <w:b w:val="0"/>
          <w:bCs w:val="0"/>
          <w:color w:val="000000" w:themeColor="text1"/>
          <w:lang w:val="es-ES_tradnl"/>
        </w:rPr>
        <w:tab/>
        <w:t xml:space="preserve">    W Y K O N A W C A </w:t>
      </w:r>
    </w:p>
    <w:p w14:paraId="2A614D62" w14:textId="77777777" w:rsidR="0061285E" w:rsidRPr="00153173" w:rsidRDefault="00000000">
      <w:pPr>
        <w:spacing w:line="276" w:lineRule="auto"/>
        <w:ind w:left="720"/>
        <w:jc w:val="both"/>
        <w:rPr>
          <w:rFonts w:ascii="Arial" w:eastAsia="Arial" w:hAnsi="Arial" w:cs="Arial"/>
          <w:color w:val="000000" w:themeColor="text1"/>
        </w:rPr>
      </w:pPr>
      <w:r w:rsidRPr="00153173">
        <w:rPr>
          <w:rFonts w:ascii="Arial" w:eastAsia="Arial" w:hAnsi="Arial" w:cs="Arial"/>
          <w:color w:val="000000" w:themeColor="text1"/>
        </w:rPr>
        <w:tab/>
      </w:r>
    </w:p>
    <w:p w14:paraId="71E27493" w14:textId="77777777" w:rsidR="0061285E" w:rsidRPr="00153173" w:rsidRDefault="0061285E">
      <w:pPr>
        <w:spacing w:line="276" w:lineRule="auto"/>
        <w:ind w:left="720"/>
        <w:jc w:val="both"/>
        <w:rPr>
          <w:rFonts w:ascii="Arial" w:eastAsia="Arial" w:hAnsi="Arial" w:cs="Arial"/>
          <w:color w:val="000000" w:themeColor="text1"/>
        </w:rPr>
      </w:pPr>
    </w:p>
    <w:p w14:paraId="179F32A7" w14:textId="77777777" w:rsidR="0061285E" w:rsidRPr="00153173" w:rsidRDefault="0061285E">
      <w:pPr>
        <w:spacing w:line="276" w:lineRule="auto"/>
        <w:ind w:left="720"/>
        <w:jc w:val="both"/>
        <w:rPr>
          <w:rFonts w:ascii="Arial" w:eastAsia="Arial" w:hAnsi="Arial" w:cs="Arial"/>
          <w:color w:val="000000" w:themeColor="text1"/>
        </w:rPr>
      </w:pPr>
    </w:p>
    <w:p w14:paraId="5166DEE6" w14:textId="77777777" w:rsidR="0061285E" w:rsidRPr="00153173" w:rsidRDefault="0061285E">
      <w:pPr>
        <w:spacing w:line="276" w:lineRule="auto"/>
        <w:ind w:left="720"/>
        <w:jc w:val="both"/>
        <w:rPr>
          <w:rFonts w:ascii="Arial" w:eastAsia="Arial" w:hAnsi="Arial" w:cs="Arial"/>
          <w:color w:val="000000" w:themeColor="text1"/>
        </w:rPr>
      </w:pPr>
    </w:p>
    <w:p w14:paraId="7281FA2A" w14:textId="77777777" w:rsidR="0061285E" w:rsidRPr="00153173" w:rsidRDefault="00000000">
      <w:pPr>
        <w:spacing w:line="276" w:lineRule="auto"/>
        <w:jc w:val="both"/>
        <w:rPr>
          <w:rFonts w:ascii="Arial" w:eastAsia="Arial" w:hAnsi="Arial" w:cs="Arial"/>
          <w:color w:val="000000" w:themeColor="text1"/>
        </w:rPr>
      </w:pPr>
      <w:r w:rsidRPr="00153173">
        <w:rPr>
          <w:rFonts w:ascii="Arial" w:eastAsia="Arial" w:hAnsi="Arial" w:cs="Arial"/>
          <w:color w:val="000000" w:themeColor="text1"/>
        </w:rPr>
        <w:tab/>
        <w:t xml:space="preserve">.................................................              </w:t>
      </w:r>
      <w:r w:rsidRPr="00153173">
        <w:rPr>
          <w:rFonts w:ascii="Arial" w:hAnsi="Arial"/>
          <w:color w:val="000000" w:themeColor="text1"/>
        </w:rPr>
        <w:t xml:space="preserve">……….........................................  </w:t>
      </w:r>
      <w:r w:rsidRPr="00153173">
        <w:rPr>
          <w:rFonts w:ascii="Arial" w:hAnsi="Arial"/>
          <w:color w:val="000000" w:themeColor="text1"/>
        </w:rPr>
        <w:tab/>
      </w:r>
      <w:r w:rsidRPr="00153173">
        <w:rPr>
          <w:rFonts w:ascii="Arial" w:hAnsi="Arial"/>
          <w:color w:val="000000" w:themeColor="text1"/>
        </w:rPr>
        <w:tab/>
      </w:r>
    </w:p>
    <w:p w14:paraId="2089CC87" w14:textId="77777777" w:rsidR="0061285E" w:rsidRPr="00153173" w:rsidRDefault="0061285E">
      <w:pPr>
        <w:spacing w:line="276" w:lineRule="auto"/>
        <w:jc w:val="both"/>
        <w:rPr>
          <w:rFonts w:ascii="Arial" w:eastAsia="Arial" w:hAnsi="Arial" w:cs="Arial"/>
          <w:color w:val="000000" w:themeColor="text1"/>
        </w:rPr>
      </w:pPr>
    </w:p>
    <w:p w14:paraId="617813A9" w14:textId="77777777" w:rsidR="0061285E" w:rsidRPr="00153173" w:rsidRDefault="00000000">
      <w:pPr>
        <w:ind w:left="4536"/>
        <w:rPr>
          <w:rFonts w:ascii="Arial" w:eastAsia="Arial" w:hAnsi="Arial" w:cs="Arial"/>
          <w:color w:val="000000" w:themeColor="text1"/>
          <w:sz w:val="22"/>
          <w:szCs w:val="22"/>
        </w:rPr>
      </w:pPr>
      <w:r w:rsidRPr="00153173">
        <w:rPr>
          <w:rFonts w:ascii="Arial" w:hAnsi="Arial"/>
          <w:i/>
          <w:iCs/>
          <w:color w:val="000000" w:themeColor="text1"/>
          <w:sz w:val="22"/>
          <w:szCs w:val="22"/>
        </w:rPr>
        <w:lastRenderedPageBreak/>
        <w:t>Załącznik do umowy nr SA.271…..2023</w:t>
      </w:r>
    </w:p>
    <w:p w14:paraId="56971236" w14:textId="1824448E" w:rsidR="0061285E" w:rsidRPr="00153173" w:rsidRDefault="00000000">
      <w:pPr>
        <w:ind w:left="4536"/>
        <w:rPr>
          <w:rFonts w:ascii="Arial" w:eastAsia="Arial" w:hAnsi="Arial" w:cs="Arial"/>
          <w:color w:val="000000" w:themeColor="text1"/>
          <w:sz w:val="22"/>
          <w:szCs w:val="22"/>
        </w:rPr>
      </w:pPr>
      <w:r w:rsidRPr="00153173">
        <w:rPr>
          <w:rFonts w:ascii="Arial" w:hAnsi="Arial"/>
          <w:i/>
          <w:iCs/>
          <w:color w:val="000000" w:themeColor="text1"/>
          <w:sz w:val="22"/>
          <w:szCs w:val="22"/>
        </w:rPr>
        <w:t xml:space="preserve">Zn. </w:t>
      </w:r>
      <w:proofErr w:type="spellStart"/>
      <w:r w:rsidRPr="00153173">
        <w:rPr>
          <w:rFonts w:ascii="Arial" w:hAnsi="Arial"/>
          <w:i/>
          <w:iCs/>
          <w:color w:val="000000" w:themeColor="text1"/>
          <w:sz w:val="22"/>
          <w:szCs w:val="22"/>
        </w:rPr>
        <w:t>spr</w:t>
      </w:r>
      <w:proofErr w:type="spellEnd"/>
      <w:r w:rsidRPr="00153173">
        <w:rPr>
          <w:rFonts w:ascii="Arial" w:hAnsi="Arial"/>
          <w:i/>
          <w:iCs/>
          <w:color w:val="000000" w:themeColor="text1"/>
          <w:sz w:val="22"/>
          <w:szCs w:val="22"/>
        </w:rPr>
        <w:t>.: SA.270.</w:t>
      </w:r>
      <w:r w:rsidR="00DD4C1A">
        <w:rPr>
          <w:rFonts w:ascii="Arial" w:hAnsi="Arial"/>
          <w:i/>
          <w:iCs/>
          <w:color w:val="000000" w:themeColor="text1"/>
          <w:sz w:val="22"/>
          <w:szCs w:val="22"/>
        </w:rPr>
        <w:t>5</w:t>
      </w:r>
      <w:r w:rsidR="00083EE9">
        <w:rPr>
          <w:rFonts w:ascii="Arial" w:hAnsi="Arial"/>
          <w:i/>
          <w:iCs/>
          <w:color w:val="000000" w:themeColor="text1"/>
          <w:sz w:val="22"/>
          <w:szCs w:val="22"/>
        </w:rPr>
        <w:t>.</w:t>
      </w:r>
      <w:r w:rsidRPr="00153173">
        <w:rPr>
          <w:rFonts w:ascii="Arial" w:hAnsi="Arial"/>
          <w:i/>
          <w:iCs/>
          <w:color w:val="000000" w:themeColor="text1"/>
          <w:sz w:val="22"/>
          <w:szCs w:val="22"/>
        </w:rPr>
        <w:t>2023</w:t>
      </w:r>
    </w:p>
    <w:p w14:paraId="7CA276F5" w14:textId="77777777" w:rsidR="0061285E" w:rsidRPr="00153173" w:rsidRDefault="0061285E">
      <w:pPr>
        <w:rPr>
          <w:rFonts w:ascii="Arial" w:eastAsia="Arial" w:hAnsi="Arial" w:cs="Arial"/>
          <w:color w:val="000000" w:themeColor="text1"/>
          <w:sz w:val="22"/>
          <w:szCs w:val="22"/>
        </w:rPr>
      </w:pPr>
    </w:p>
    <w:p w14:paraId="7FBA90EF" w14:textId="77777777" w:rsidR="0061285E" w:rsidRPr="00153173" w:rsidRDefault="00000000">
      <w:pPr>
        <w:rPr>
          <w:rFonts w:ascii="Arial" w:eastAsia="Arial" w:hAnsi="Arial" w:cs="Arial"/>
          <w:color w:val="000000" w:themeColor="text1"/>
          <w:sz w:val="22"/>
          <w:szCs w:val="22"/>
        </w:rPr>
      </w:pPr>
      <w:r w:rsidRPr="00153173">
        <w:rPr>
          <w:rFonts w:ascii="Arial" w:hAnsi="Arial"/>
          <w:color w:val="000000" w:themeColor="text1"/>
          <w:sz w:val="22"/>
          <w:szCs w:val="22"/>
        </w:rPr>
        <w:t>Supraśl, …………….. r.</w:t>
      </w:r>
    </w:p>
    <w:p w14:paraId="33570B73" w14:textId="77777777" w:rsidR="0061285E" w:rsidRPr="00153173" w:rsidRDefault="0061285E">
      <w:pPr>
        <w:rPr>
          <w:rFonts w:ascii="Arial" w:eastAsia="Arial" w:hAnsi="Arial" w:cs="Arial"/>
          <w:i/>
          <w:iCs/>
          <w:color w:val="000000" w:themeColor="text1"/>
          <w:sz w:val="22"/>
          <w:szCs w:val="22"/>
        </w:rPr>
      </w:pPr>
    </w:p>
    <w:p w14:paraId="2D5F0089" w14:textId="77777777" w:rsidR="0061285E" w:rsidRPr="00153173" w:rsidRDefault="0061285E">
      <w:pPr>
        <w:rPr>
          <w:rFonts w:ascii="Arial" w:eastAsia="Arial" w:hAnsi="Arial" w:cs="Arial"/>
          <w:color w:val="000000" w:themeColor="text1"/>
          <w:sz w:val="22"/>
          <w:szCs w:val="22"/>
        </w:rPr>
      </w:pPr>
    </w:p>
    <w:p w14:paraId="30A465BB" w14:textId="77777777" w:rsidR="0061285E" w:rsidRPr="00153173" w:rsidRDefault="00000000">
      <w:pPr>
        <w:jc w:val="center"/>
        <w:rPr>
          <w:rFonts w:ascii="Arial" w:eastAsia="Arial" w:hAnsi="Arial" w:cs="Arial"/>
          <w:color w:val="000000" w:themeColor="text1"/>
        </w:rPr>
      </w:pPr>
      <w:r w:rsidRPr="00153173">
        <w:rPr>
          <w:rFonts w:ascii="Arial" w:hAnsi="Arial"/>
          <w:color w:val="000000" w:themeColor="text1"/>
        </w:rPr>
        <w:t>OŚ</w:t>
      </w:r>
      <w:r w:rsidRPr="00153173">
        <w:rPr>
          <w:rFonts w:ascii="Arial" w:hAnsi="Arial"/>
          <w:color w:val="000000" w:themeColor="text1"/>
          <w:lang w:val="en-US"/>
        </w:rPr>
        <w:t>WIADCZENIE GWARANCYJNE</w:t>
      </w:r>
    </w:p>
    <w:p w14:paraId="2DDF883B" w14:textId="77777777" w:rsidR="0061285E" w:rsidRPr="00153173" w:rsidRDefault="0061285E">
      <w:pPr>
        <w:jc w:val="center"/>
        <w:rPr>
          <w:rFonts w:ascii="Arial" w:eastAsia="Arial" w:hAnsi="Arial" w:cs="Arial"/>
          <w:color w:val="000000" w:themeColor="text1"/>
        </w:rPr>
      </w:pPr>
    </w:p>
    <w:p w14:paraId="737A1C58"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legitymującym się dowodem osobistym seria nr ………………</w:t>
      </w:r>
      <w:r w:rsidRPr="00153173">
        <w:rPr>
          <w:rFonts w:ascii="Arial" w:hAnsi="Arial"/>
          <w:color w:val="000000" w:themeColor="text1"/>
          <w:lang w:val="it-IT"/>
        </w:rPr>
        <w:t xml:space="preserve">., PESEL: </w:t>
      </w:r>
      <w:r w:rsidRPr="00153173">
        <w:rPr>
          <w:rFonts w:ascii="Arial" w:hAnsi="Arial"/>
          <w:color w:val="000000" w:themeColor="text1"/>
        </w:rPr>
        <w:t xml:space="preserve">……………….. prowadzącym działalność gospodarczą pod ……………………………………………………………………………, </w:t>
      </w:r>
      <w:r w:rsidRPr="00153173">
        <w:rPr>
          <w:rFonts w:ascii="Arial" w:eastAsia="Arial" w:hAnsi="Arial" w:cs="Arial"/>
          <w:color w:val="000000" w:themeColor="text1"/>
        </w:rPr>
        <w:br/>
      </w:r>
      <w:r w:rsidRPr="00153173">
        <w:rPr>
          <w:rFonts w:ascii="Arial" w:hAnsi="Arial"/>
          <w:color w:val="000000" w:themeColor="text1"/>
        </w:rPr>
        <w:t>z siedzibą w ……….…………., ul. …………………………………</w:t>
      </w:r>
      <w:r w:rsidRPr="00153173">
        <w:rPr>
          <w:rFonts w:ascii="Arial" w:hAnsi="Arial"/>
          <w:color w:val="000000" w:themeColor="text1"/>
          <w:lang w:val="nl-NL"/>
        </w:rPr>
        <w:t xml:space="preserve">.., NIP </w:t>
      </w:r>
      <w:r w:rsidRPr="00153173">
        <w:rPr>
          <w:rFonts w:ascii="Arial" w:hAnsi="Arial"/>
          <w:color w:val="000000" w:themeColor="text1"/>
        </w:rPr>
        <w:t>……………</w:t>
      </w:r>
      <w:r w:rsidRPr="00153173">
        <w:rPr>
          <w:rFonts w:ascii="Arial" w:hAnsi="Arial"/>
          <w:color w:val="000000" w:themeColor="text1"/>
          <w:lang w:val="de-DE"/>
        </w:rPr>
        <w:t xml:space="preserve">.., REGON </w:t>
      </w:r>
      <w:r w:rsidRPr="00153173">
        <w:rPr>
          <w:rFonts w:ascii="Arial" w:hAnsi="Arial"/>
          <w:color w:val="000000" w:themeColor="text1"/>
        </w:rPr>
        <w:t>………………. zwanym dalej „Wykonawcą” reprezentowanym przez …………….……..; telefon ……………………</w:t>
      </w:r>
    </w:p>
    <w:p w14:paraId="2E9E3ECD" w14:textId="77777777" w:rsidR="0061285E" w:rsidRPr="00153173" w:rsidRDefault="0061285E">
      <w:pPr>
        <w:rPr>
          <w:rFonts w:ascii="Arial" w:eastAsia="Arial" w:hAnsi="Arial" w:cs="Arial"/>
          <w:color w:val="000000" w:themeColor="text1"/>
        </w:rPr>
      </w:pPr>
    </w:p>
    <w:p w14:paraId="07DC086E" w14:textId="4266BA00"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udziela gwarancji jakości wykonania na roboty wykonane w ramach realizacji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 xml:space="preserve"> publicznego pn.: „</w:t>
      </w:r>
      <w:r w:rsidRPr="00153173">
        <w:rPr>
          <w:rFonts w:ascii="Arial" w:hAnsi="Arial"/>
          <w:b/>
          <w:bCs/>
          <w:i/>
          <w:iCs/>
          <w:color w:val="000000" w:themeColor="text1"/>
          <w14:textOutline w14:w="12700" w14:cap="flat" w14:cmpd="sng" w14:algn="ctr">
            <w14:noFill/>
            <w14:prstDash w14:val="solid"/>
            <w14:miter w14:lim="400000"/>
          </w14:textOutline>
        </w:rPr>
        <w:t>Budowa kompleksowej zagrody pokazowej żubr</w:t>
      </w:r>
      <w:r w:rsidRPr="00153173">
        <w:rPr>
          <w:rFonts w:ascii="Arial" w:hAnsi="Arial"/>
          <w:b/>
          <w:bCs/>
          <w:i/>
          <w:iCs/>
          <w:color w:val="000000" w:themeColor="text1"/>
          <w:lang w:val="es-ES_tradnl"/>
          <w14:textOutline w14:w="12700" w14:cap="flat" w14:cmpd="sng" w14:algn="ctr">
            <w14:noFill/>
            <w14:prstDash w14:val="solid"/>
            <w14:miter w14:lim="400000"/>
          </w14:textOutline>
        </w:rPr>
        <w:t>ó</w:t>
      </w:r>
      <w:r w:rsidRPr="00153173">
        <w:rPr>
          <w:rFonts w:ascii="Arial" w:hAnsi="Arial"/>
          <w:b/>
          <w:bCs/>
          <w:i/>
          <w:iCs/>
          <w:color w:val="000000" w:themeColor="text1"/>
          <w14:textOutline w14:w="12700" w14:cap="flat" w14:cmpd="sng" w14:algn="ctr">
            <w14:noFill/>
            <w14:prstDash w14:val="solid"/>
            <w14:miter w14:lim="400000"/>
          </w14:textOutline>
        </w:rPr>
        <w:t xml:space="preserve">w </w:t>
      </w:r>
      <w:proofErr w:type="spellStart"/>
      <w:r w:rsidRPr="00153173">
        <w:rPr>
          <w:rFonts w:ascii="Arial" w:hAnsi="Arial"/>
          <w:b/>
          <w:bCs/>
          <w:i/>
          <w:iCs/>
          <w:color w:val="000000" w:themeColor="text1"/>
          <w14:textOutline w14:w="12700" w14:cap="flat" w14:cmpd="sng" w14:algn="ctr">
            <w14:noFill/>
            <w14:prstDash w14:val="solid"/>
            <w14:miter w14:lim="400000"/>
          </w14:textOutline>
        </w:rPr>
        <w:t>w</w:t>
      </w:r>
      <w:proofErr w:type="spellEnd"/>
      <w:r w:rsidRPr="00153173">
        <w:rPr>
          <w:rFonts w:ascii="Arial" w:hAnsi="Arial"/>
          <w:b/>
          <w:bCs/>
          <w:i/>
          <w:iCs/>
          <w:color w:val="000000" w:themeColor="text1"/>
          <w14:textOutline w14:w="12700" w14:cap="flat" w14:cmpd="sng" w14:algn="ctr">
            <w14:noFill/>
            <w14:prstDash w14:val="solid"/>
            <w14:miter w14:lim="400000"/>
          </w14:textOutline>
        </w:rPr>
        <w:t xml:space="preserve"> Kopnej G</w:t>
      </w:r>
      <w:r w:rsidRPr="00153173">
        <w:rPr>
          <w:rFonts w:ascii="Arial" w:hAnsi="Arial"/>
          <w:b/>
          <w:bCs/>
          <w:i/>
          <w:iCs/>
          <w:color w:val="000000" w:themeColor="text1"/>
          <w:lang w:val="es-ES_tradnl"/>
          <w14:textOutline w14:w="12700" w14:cap="flat" w14:cmpd="sng" w14:algn="ctr">
            <w14:noFill/>
            <w14:prstDash w14:val="solid"/>
            <w14:miter w14:lim="400000"/>
          </w14:textOutline>
        </w:rPr>
        <w:t>ó</w:t>
      </w:r>
      <w:proofErr w:type="spellStart"/>
      <w:r w:rsidRPr="00153173">
        <w:rPr>
          <w:rFonts w:ascii="Arial" w:hAnsi="Arial"/>
          <w:b/>
          <w:bCs/>
          <w:i/>
          <w:iCs/>
          <w:color w:val="000000" w:themeColor="text1"/>
          <w14:textOutline w14:w="12700" w14:cap="flat" w14:cmpd="sng" w14:algn="ctr">
            <w14:noFill/>
            <w14:prstDash w14:val="solid"/>
            <w14:miter w14:lim="400000"/>
          </w14:textOutline>
        </w:rPr>
        <w:t>rze</w:t>
      </w:r>
      <w:proofErr w:type="spellEnd"/>
      <w:r w:rsidRPr="00153173">
        <w:rPr>
          <w:rFonts w:ascii="Arial" w:hAnsi="Arial"/>
          <w:b/>
          <w:bCs/>
          <w:i/>
          <w:iCs/>
          <w:color w:val="000000" w:themeColor="text1"/>
          <w14:textOutline w14:w="12700" w14:cap="flat" w14:cmpd="sng" w14:algn="ctr">
            <w14:noFill/>
            <w14:prstDash w14:val="solid"/>
            <w14:miter w14:lim="400000"/>
          </w14:textOutline>
        </w:rPr>
        <w:t xml:space="preserve"> - etap V</w:t>
      </w:r>
      <w:r w:rsidRPr="00153173">
        <w:rPr>
          <w:rFonts w:ascii="Arial" w:hAnsi="Arial"/>
          <w:color w:val="000000" w:themeColor="text1"/>
        </w:rPr>
        <w:t>”</w:t>
      </w:r>
      <w:r w:rsidRPr="00153173">
        <w:rPr>
          <w:color w:val="000000" w:themeColor="text1"/>
        </w:rPr>
        <w:t xml:space="preserve"> (</w:t>
      </w:r>
      <w:proofErr w:type="spellStart"/>
      <w:r w:rsidRPr="00153173">
        <w:rPr>
          <w:rFonts w:ascii="Arial" w:hAnsi="Arial"/>
          <w:color w:val="000000" w:themeColor="text1"/>
        </w:rPr>
        <w:t>zn</w:t>
      </w:r>
      <w:proofErr w:type="spellEnd"/>
      <w:r w:rsidRPr="00153173">
        <w:rPr>
          <w:rFonts w:ascii="Arial" w:hAnsi="Arial"/>
          <w:color w:val="000000" w:themeColor="text1"/>
        </w:rPr>
        <w:t xml:space="preserve">. </w:t>
      </w:r>
      <w:proofErr w:type="spellStart"/>
      <w:r w:rsidRPr="00153173">
        <w:rPr>
          <w:rFonts w:ascii="Arial" w:hAnsi="Arial"/>
          <w:color w:val="000000" w:themeColor="text1"/>
        </w:rPr>
        <w:t>spr</w:t>
      </w:r>
      <w:proofErr w:type="spellEnd"/>
      <w:r w:rsidRPr="00153173">
        <w:rPr>
          <w:rFonts w:ascii="Arial" w:hAnsi="Arial"/>
          <w:color w:val="000000" w:themeColor="text1"/>
        </w:rPr>
        <w:t>.: SA.270.</w:t>
      </w:r>
      <w:r w:rsidR="009A0C98">
        <w:rPr>
          <w:rFonts w:ascii="Arial" w:hAnsi="Arial"/>
          <w:color w:val="000000" w:themeColor="text1"/>
        </w:rPr>
        <w:t>5</w:t>
      </w:r>
      <w:r w:rsidRPr="00153173">
        <w:rPr>
          <w:rFonts w:ascii="Arial" w:hAnsi="Arial"/>
          <w:color w:val="000000" w:themeColor="text1"/>
        </w:rPr>
        <w:t>.2023), zgodnie z umową nr SA.271……..2023 zawartą w dniu ……………..r. i przekazane protokółem odbioru końcowego rob</w:t>
      </w:r>
      <w:r w:rsidRPr="00153173">
        <w:rPr>
          <w:rFonts w:ascii="Arial" w:hAnsi="Arial"/>
          <w:color w:val="000000" w:themeColor="text1"/>
          <w:lang w:val="es-ES_tradnl"/>
        </w:rPr>
        <w:t>ó</w:t>
      </w:r>
      <w:r w:rsidRPr="00153173">
        <w:rPr>
          <w:rFonts w:ascii="Arial" w:hAnsi="Arial"/>
          <w:color w:val="000000" w:themeColor="text1"/>
        </w:rPr>
        <w:t>t z dnia ……………. r. na okres … miesięcy, licząc od daty końcowego odbioru rob</w:t>
      </w:r>
      <w:r w:rsidRPr="00153173">
        <w:rPr>
          <w:rFonts w:ascii="Arial" w:hAnsi="Arial"/>
          <w:color w:val="000000" w:themeColor="text1"/>
          <w:lang w:val="es-ES_tradnl"/>
        </w:rPr>
        <w:t>ó</w:t>
      </w:r>
      <w:r w:rsidRPr="00153173">
        <w:rPr>
          <w:rFonts w:ascii="Arial" w:hAnsi="Arial"/>
          <w:color w:val="000000" w:themeColor="text1"/>
        </w:rPr>
        <w:t xml:space="preserve">t, tj.: do …………….. r. </w:t>
      </w:r>
    </w:p>
    <w:p w14:paraId="1F3C2227"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lang w:val="da-DK"/>
        </w:rPr>
        <w:t>Og</w:t>
      </w:r>
      <w:r w:rsidRPr="00153173">
        <w:rPr>
          <w:rFonts w:ascii="Arial" w:hAnsi="Arial"/>
          <w:color w:val="000000" w:themeColor="text1"/>
          <w:lang w:val="es-ES_tradnl"/>
        </w:rPr>
        <w:t>ó</w:t>
      </w:r>
      <w:proofErr w:type="spellStart"/>
      <w:r w:rsidRPr="00153173">
        <w:rPr>
          <w:rFonts w:ascii="Arial" w:hAnsi="Arial"/>
          <w:color w:val="000000" w:themeColor="text1"/>
        </w:rPr>
        <w:t>lne</w:t>
      </w:r>
      <w:proofErr w:type="spellEnd"/>
      <w:r w:rsidRPr="00153173">
        <w:rPr>
          <w:rFonts w:ascii="Arial" w:hAnsi="Arial"/>
          <w:color w:val="000000" w:themeColor="text1"/>
        </w:rPr>
        <w:t xml:space="preserve"> warunki gwarancji i jakoś</w:t>
      </w:r>
      <w:r w:rsidRPr="00153173">
        <w:rPr>
          <w:rFonts w:ascii="Arial" w:hAnsi="Arial"/>
          <w:color w:val="000000" w:themeColor="text1"/>
          <w:lang w:val="it-IT"/>
        </w:rPr>
        <w:t xml:space="preserve">ci: </w:t>
      </w:r>
    </w:p>
    <w:p w14:paraId="60F702DD"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1. Wykonawca oświadcza, że objęty niniejszą kartą gwarancyjną przedmiot gwarancji został wykonany zgodnie z umową, dokumentacją projektową, specyfikacją techniczną wykonania i odbioru rob</w:t>
      </w:r>
      <w:r w:rsidRPr="00153173">
        <w:rPr>
          <w:rFonts w:ascii="Arial" w:hAnsi="Arial"/>
          <w:color w:val="000000" w:themeColor="text1"/>
          <w:lang w:val="es-ES_tradnl"/>
        </w:rPr>
        <w:t>ó</w:t>
      </w:r>
      <w:r w:rsidRPr="00153173">
        <w:rPr>
          <w:rFonts w:ascii="Arial" w:hAnsi="Arial"/>
          <w:color w:val="000000" w:themeColor="text1"/>
        </w:rPr>
        <w:t>t, warunkami wynikającymi z obowiązujących przepis</w:t>
      </w:r>
      <w:r w:rsidRPr="00153173">
        <w:rPr>
          <w:rFonts w:ascii="Arial" w:hAnsi="Arial"/>
          <w:color w:val="000000" w:themeColor="text1"/>
          <w:lang w:val="es-ES_tradnl"/>
        </w:rPr>
        <w:t>ó</w:t>
      </w:r>
      <w:r w:rsidRPr="00153173">
        <w:rPr>
          <w:rFonts w:ascii="Arial" w:hAnsi="Arial"/>
          <w:color w:val="000000" w:themeColor="text1"/>
        </w:rPr>
        <w:t xml:space="preserve">w, wiedzą techniczną i sztuką budowlaną oraz przepisami techniczno-budowlanymi. </w:t>
      </w:r>
    </w:p>
    <w:p w14:paraId="7F35CA2C"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2. Wykonawca ponosi odpowiedzialność z tytułu gwarancji jakości za wady fizyczne zmniejszające wartość użytkową, techniczną i estetyczną wykonanych rob</w:t>
      </w:r>
      <w:r w:rsidRPr="00153173">
        <w:rPr>
          <w:rFonts w:ascii="Arial" w:hAnsi="Arial"/>
          <w:color w:val="000000" w:themeColor="text1"/>
          <w:lang w:val="es-ES_tradnl"/>
        </w:rPr>
        <w:t>ó</w:t>
      </w:r>
      <w:r w:rsidRPr="00153173">
        <w:rPr>
          <w:rFonts w:ascii="Arial" w:hAnsi="Arial"/>
          <w:color w:val="000000" w:themeColor="text1"/>
        </w:rPr>
        <w:t xml:space="preserve">t. </w:t>
      </w:r>
    </w:p>
    <w:p w14:paraId="4D99FDC8"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3. Okres gwarancji wynosi … miesięcy, licząc od dnia podpisania protokołu odbioru końcowego. </w:t>
      </w:r>
    </w:p>
    <w:p w14:paraId="27A9CEFA"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4. W okresie gwarancji Wykonawca obowiązany jest do nieodpłatnego usuwania wad ujawnionych po odbiorze końcowym. </w:t>
      </w:r>
    </w:p>
    <w:p w14:paraId="3876272F"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5. W okresie rękojmi Zamawiający zobowiązany jest powiadomić pisemnie Wykonawcę o stwierdzonych wadach przedmiotu umowy w terminie 30 dni, licząc od ich ujawnienia, a Wykonawca zobowiązuje się bezpłatnie usuwać zgłoszone wady </w:t>
      </w:r>
      <w:r w:rsidRPr="00153173">
        <w:rPr>
          <w:rFonts w:ascii="Arial" w:eastAsia="Arial" w:hAnsi="Arial" w:cs="Arial"/>
          <w:color w:val="000000" w:themeColor="text1"/>
        </w:rPr>
        <w:br/>
      </w:r>
      <w:r w:rsidRPr="00153173">
        <w:rPr>
          <w:rFonts w:ascii="Arial" w:hAnsi="Arial"/>
          <w:color w:val="000000" w:themeColor="text1"/>
        </w:rPr>
        <w:t xml:space="preserve">w terminie 7 dni, licząc od pisemnego zgłoszenia ich przez Zamawiającego </w:t>
      </w:r>
      <w:r w:rsidRPr="00153173">
        <w:rPr>
          <w:rFonts w:ascii="Arial" w:eastAsia="Arial" w:hAnsi="Arial" w:cs="Arial"/>
          <w:color w:val="000000" w:themeColor="text1"/>
        </w:rPr>
        <w:br/>
      </w:r>
      <w:r w:rsidRPr="00153173">
        <w:rPr>
          <w:rFonts w:ascii="Arial" w:hAnsi="Arial"/>
          <w:color w:val="000000" w:themeColor="text1"/>
        </w:rPr>
        <w:t>w przypadku wad stwierdzonych w trakcie wykonywania rob</w:t>
      </w:r>
      <w:r w:rsidRPr="00153173">
        <w:rPr>
          <w:rFonts w:ascii="Arial" w:hAnsi="Arial"/>
          <w:color w:val="000000" w:themeColor="text1"/>
          <w:lang w:val="es-ES_tradnl"/>
        </w:rPr>
        <w:t>ó</w:t>
      </w:r>
      <w:r w:rsidRPr="00153173">
        <w:rPr>
          <w:rFonts w:ascii="Arial" w:hAnsi="Arial"/>
          <w:color w:val="000000" w:themeColor="text1"/>
        </w:rPr>
        <w:t xml:space="preserve">t budowlanych oraz </w:t>
      </w:r>
      <w:r w:rsidRPr="00153173">
        <w:rPr>
          <w:rFonts w:ascii="Arial" w:eastAsia="Arial" w:hAnsi="Arial" w:cs="Arial"/>
          <w:color w:val="000000" w:themeColor="text1"/>
        </w:rPr>
        <w:br/>
      </w:r>
      <w:r w:rsidRPr="00153173">
        <w:rPr>
          <w:rFonts w:ascii="Arial" w:hAnsi="Arial"/>
          <w:color w:val="000000" w:themeColor="text1"/>
        </w:rPr>
        <w:t>w przypadku wad stwierdzonych w trakcie odbioru końcowego rob</w:t>
      </w:r>
      <w:r w:rsidRPr="00153173">
        <w:rPr>
          <w:rFonts w:ascii="Arial" w:hAnsi="Arial"/>
          <w:color w:val="000000" w:themeColor="text1"/>
          <w:lang w:val="es-ES_tradnl"/>
        </w:rPr>
        <w:t>ó</w:t>
      </w:r>
      <w:r w:rsidRPr="00153173">
        <w:rPr>
          <w:rFonts w:ascii="Arial" w:hAnsi="Arial"/>
          <w:color w:val="000000" w:themeColor="text1"/>
        </w:rPr>
        <w:t>t, a w przypadku wad zgłoszonych po odbiorze końcowym rob</w:t>
      </w:r>
      <w:r w:rsidRPr="00153173">
        <w:rPr>
          <w:rFonts w:ascii="Arial" w:hAnsi="Arial"/>
          <w:color w:val="000000" w:themeColor="text1"/>
          <w:lang w:val="es-ES_tradnl"/>
        </w:rPr>
        <w:t>ó</w:t>
      </w:r>
      <w:r w:rsidRPr="00153173">
        <w:rPr>
          <w:rFonts w:ascii="Arial" w:hAnsi="Arial"/>
          <w:color w:val="000000" w:themeColor="text1"/>
        </w:rPr>
        <w:t>t w ramach rękojmi za wady- w terminie 14 dni, licząc od pisemnego zgłoszenia ich przez Zamawiającego, chyba że Strony ustalą zgodnie dłuższy termin na usunięcie wad, zgłaszanych w wymienionych przypadkach. W przypadku zaś, gdy zgłoszona wada powoduje bądź może powodować zagrożenie dla zdrowia lub życia os</w:t>
      </w:r>
      <w:r w:rsidRPr="00153173">
        <w:rPr>
          <w:rFonts w:ascii="Arial" w:hAnsi="Arial"/>
          <w:color w:val="000000" w:themeColor="text1"/>
          <w:lang w:val="es-ES_tradnl"/>
        </w:rPr>
        <w:t>ó</w:t>
      </w:r>
      <w:r w:rsidRPr="00153173">
        <w:rPr>
          <w:rFonts w:ascii="Arial" w:hAnsi="Arial"/>
          <w:color w:val="000000" w:themeColor="text1"/>
        </w:rPr>
        <w:t xml:space="preserve">b korzystających z przedmiotu umowy albo też uniemożliwia bądź utrudnia działalność zawodową Zamawiającego, Wykonawca usunie zgłoszoną wadę w terminie 24 godzin, licząc od otrzymania </w:t>
      </w:r>
      <w:r w:rsidRPr="00153173">
        <w:rPr>
          <w:rFonts w:ascii="Arial" w:hAnsi="Arial"/>
          <w:color w:val="000000" w:themeColor="text1"/>
        </w:rPr>
        <w:lastRenderedPageBreak/>
        <w:t xml:space="preserve">pisemnego zgłoszenia. Po bezskutecznym upływie terminu na usunięcie wad, w tym także wad, o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rych</w:t>
      </w:r>
      <w:proofErr w:type="spellEnd"/>
      <w:r w:rsidRPr="00153173">
        <w:rPr>
          <w:rFonts w:ascii="Arial" w:hAnsi="Arial"/>
          <w:color w:val="000000" w:themeColor="text1"/>
        </w:rPr>
        <w:t xml:space="preserve"> mowa w poprzednim zdaniu, Zamawiający może powierzyć ich usunięcie innemu podmiotowi na koszt i ryzyko Wykonawcy oraz żądać zapłaty kary umownej.</w:t>
      </w:r>
    </w:p>
    <w:p w14:paraId="27CA122A"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6. Usunięcie wad powinno być stwierdzone protokolarnie. </w:t>
      </w:r>
    </w:p>
    <w:p w14:paraId="0E2791CE"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7. Jeżeli wada fizyczna elementu obiektu o dłuższym okresie gwarancji spowodowała uszkodzenie elementu, dla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rego</w:t>
      </w:r>
      <w:proofErr w:type="spellEnd"/>
      <w:r w:rsidRPr="00153173">
        <w:rPr>
          <w:rFonts w:ascii="Arial" w:hAnsi="Arial"/>
          <w:color w:val="000000" w:themeColor="text1"/>
        </w:rPr>
        <w:t xml:space="preserve"> okres gwarancji już upłynął, Wykonawca zobowiązuje się do nieodpłatnego usunięcia wad w obu elementach. </w:t>
      </w:r>
    </w:p>
    <w:p w14:paraId="1F113653"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8. W przypadku usunięcia przez Wykonawcę istotnej wady lub wykonania wadliwej części rob</w:t>
      </w:r>
      <w:r w:rsidRPr="00153173">
        <w:rPr>
          <w:rFonts w:ascii="Arial" w:hAnsi="Arial"/>
          <w:color w:val="000000" w:themeColor="text1"/>
          <w:lang w:val="es-ES_tradnl"/>
        </w:rPr>
        <w:t>ó</w:t>
      </w:r>
      <w:r w:rsidRPr="00153173">
        <w:rPr>
          <w:rFonts w:ascii="Arial" w:hAnsi="Arial"/>
          <w:color w:val="000000" w:themeColor="text1"/>
        </w:rPr>
        <w:t>t budowlanych na nowo, termin gwarancji dla tej części biegnie na nowo od chwili wykonania rob</w:t>
      </w:r>
      <w:r w:rsidRPr="00153173">
        <w:rPr>
          <w:rFonts w:ascii="Arial" w:hAnsi="Arial"/>
          <w:color w:val="000000" w:themeColor="text1"/>
          <w:lang w:val="es-ES_tradnl"/>
        </w:rPr>
        <w:t>ó</w:t>
      </w:r>
      <w:r w:rsidRPr="00153173">
        <w:rPr>
          <w:rFonts w:ascii="Arial" w:hAnsi="Arial"/>
          <w:color w:val="000000" w:themeColor="text1"/>
        </w:rPr>
        <w:t xml:space="preserve">t budowlanych lub usunięcia wad. </w:t>
      </w:r>
    </w:p>
    <w:p w14:paraId="725DC140"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9. W innych przypadkach termin gwarancji ulega przedłużeniu o czas, w ciągu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rego</w:t>
      </w:r>
      <w:proofErr w:type="spellEnd"/>
      <w:r w:rsidRPr="00153173">
        <w:rPr>
          <w:rFonts w:ascii="Arial" w:hAnsi="Arial"/>
          <w:color w:val="000000" w:themeColor="text1"/>
        </w:rPr>
        <w:t xml:space="preserve"> wskutek wady przedmiotu objętego gwarancją Zamawiający z gwarancji nie m</w:t>
      </w:r>
      <w:r w:rsidRPr="00153173">
        <w:rPr>
          <w:rFonts w:ascii="Arial" w:hAnsi="Arial"/>
          <w:color w:val="000000" w:themeColor="text1"/>
          <w:lang w:val="es-ES_tradnl"/>
        </w:rPr>
        <w:t>ó</w:t>
      </w:r>
      <w:proofErr w:type="spellStart"/>
      <w:r w:rsidRPr="00153173">
        <w:rPr>
          <w:rFonts w:ascii="Arial" w:hAnsi="Arial"/>
          <w:color w:val="000000" w:themeColor="text1"/>
        </w:rPr>
        <w:t>gł</w:t>
      </w:r>
      <w:proofErr w:type="spellEnd"/>
      <w:r w:rsidRPr="00153173">
        <w:rPr>
          <w:rFonts w:ascii="Arial" w:hAnsi="Arial"/>
          <w:color w:val="000000" w:themeColor="text1"/>
        </w:rPr>
        <w:t xml:space="preserve"> korzystać. </w:t>
      </w:r>
    </w:p>
    <w:p w14:paraId="11CBAFCF"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10. W celu umożliwienia kwalifikacji zgłoszonych wad, przyczyn ich powstania </w:t>
      </w:r>
      <w:r w:rsidRPr="00153173">
        <w:rPr>
          <w:rFonts w:ascii="Arial" w:eastAsia="Arial" w:hAnsi="Arial" w:cs="Arial"/>
          <w:color w:val="000000" w:themeColor="text1"/>
        </w:rPr>
        <w:br/>
      </w:r>
      <w:r w:rsidRPr="00153173">
        <w:rPr>
          <w:rFonts w:ascii="Arial" w:hAnsi="Arial"/>
          <w:color w:val="000000" w:themeColor="text1"/>
        </w:rPr>
        <w:t xml:space="preserve">i sposobu usunięcia Zamawiający zobowiązuje się do przechowania otrzymanej w dniu odbioru dokumentacji powykonawczej i protokołu odbioru końcowego. </w:t>
      </w:r>
    </w:p>
    <w:p w14:paraId="4E245FE8"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11. Wykonawca jest odpowiedzialny za wszelkie szkody i straty,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r w:rsidRPr="00153173">
        <w:rPr>
          <w:rFonts w:ascii="Arial" w:hAnsi="Arial"/>
          <w:color w:val="000000" w:themeColor="text1"/>
        </w:rPr>
        <w:t xml:space="preserve">re spowodował </w:t>
      </w:r>
      <w:r w:rsidRPr="00153173">
        <w:rPr>
          <w:rFonts w:ascii="Arial" w:hAnsi="Arial"/>
          <w:color w:val="000000" w:themeColor="text1"/>
        </w:rPr>
        <w:br/>
        <w:t xml:space="preserve">w czasie prac nad usuwaniem wad i zobowiązuje się je pokryć w terminie 14 dni od dnia sporządzenia stosownego protokołu szkodowego. Powyższy </w:t>
      </w:r>
      <w:proofErr w:type="spellStart"/>
      <w:r w:rsidRPr="00153173">
        <w:rPr>
          <w:rFonts w:ascii="Arial" w:hAnsi="Arial"/>
          <w:color w:val="000000" w:themeColor="text1"/>
        </w:rPr>
        <w:t>wym</w:t>
      </w:r>
      <w:proofErr w:type="spellEnd"/>
      <w:r w:rsidRPr="00153173">
        <w:rPr>
          <w:rFonts w:ascii="Arial" w:hAnsi="Arial"/>
          <w:color w:val="000000" w:themeColor="text1"/>
          <w:lang w:val="es-ES_tradnl"/>
        </w:rPr>
        <w:t>ó</w:t>
      </w:r>
      <w:r w:rsidRPr="00153173">
        <w:rPr>
          <w:rFonts w:ascii="Arial" w:hAnsi="Arial"/>
          <w:color w:val="000000" w:themeColor="text1"/>
        </w:rPr>
        <w:t>g dotyczy r</w:t>
      </w:r>
      <w:r w:rsidRPr="00153173">
        <w:rPr>
          <w:rFonts w:ascii="Arial" w:hAnsi="Arial"/>
          <w:color w:val="000000" w:themeColor="text1"/>
          <w:lang w:val="es-ES_tradnl"/>
        </w:rPr>
        <w:t>ó</w:t>
      </w:r>
      <w:proofErr w:type="spellStart"/>
      <w:r w:rsidRPr="00153173">
        <w:rPr>
          <w:rFonts w:ascii="Arial" w:hAnsi="Arial"/>
          <w:color w:val="000000" w:themeColor="text1"/>
        </w:rPr>
        <w:t>wnież</w:t>
      </w:r>
      <w:proofErr w:type="spellEnd"/>
      <w:r w:rsidRPr="00153173">
        <w:rPr>
          <w:rFonts w:ascii="Arial" w:hAnsi="Arial"/>
          <w:color w:val="000000" w:themeColor="text1"/>
        </w:rPr>
        <w:t xml:space="preserve"> </w:t>
      </w:r>
      <w:proofErr w:type="spellStart"/>
      <w:r w:rsidRPr="00153173">
        <w:rPr>
          <w:rFonts w:ascii="Arial" w:hAnsi="Arial"/>
          <w:color w:val="000000" w:themeColor="text1"/>
        </w:rPr>
        <w:t>szk</w:t>
      </w:r>
      <w:proofErr w:type="spellEnd"/>
      <w:r w:rsidRPr="00153173">
        <w:rPr>
          <w:rFonts w:ascii="Arial" w:hAnsi="Arial"/>
          <w:color w:val="000000" w:themeColor="text1"/>
          <w:lang w:val="es-ES_tradnl"/>
        </w:rPr>
        <w:t>ó</w:t>
      </w:r>
      <w:r w:rsidRPr="00153173">
        <w:rPr>
          <w:rFonts w:ascii="Arial" w:hAnsi="Arial"/>
          <w:color w:val="000000" w:themeColor="text1"/>
        </w:rPr>
        <w:t>d wyrządzonych podmiotom trzecim.</w:t>
      </w:r>
    </w:p>
    <w:p w14:paraId="64801A99"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12. Wykonawca niezależnie od udzielonej gwarancji jakości, ponosi odpowiedzialność </w:t>
      </w:r>
      <w:r w:rsidRPr="00153173">
        <w:rPr>
          <w:rFonts w:ascii="Arial" w:hAnsi="Arial"/>
          <w:color w:val="000000" w:themeColor="text1"/>
        </w:rPr>
        <w:br/>
        <w:t>z tytułu rękojmi za wady rob</w:t>
      </w:r>
      <w:r w:rsidRPr="00153173">
        <w:rPr>
          <w:rFonts w:ascii="Arial" w:hAnsi="Arial"/>
          <w:color w:val="000000" w:themeColor="text1"/>
          <w:lang w:val="es-ES_tradnl"/>
        </w:rPr>
        <w:t>ó</w:t>
      </w:r>
      <w:r w:rsidRPr="00153173">
        <w:rPr>
          <w:rFonts w:ascii="Arial" w:hAnsi="Arial"/>
          <w:color w:val="000000" w:themeColor="text1"/>
        </w:rPr>
        <w:t xml:space="preserve">t budowlanych. </w:t>
      </w:r>
    </w:p>
    <w:p w14:paraId="21895F30"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13. Okresy gwarancji udzielane przez </w:t>
      </w:r>
      <w:proofErr w:type="spellStart"/>
      <w:r w:rsidRPr="00153173">
        <w:rPr>
          <w:rFonts w:ascii="Arial" w:hAnsi="Arial"/>
          <w:color w:val="000000" w:themeColor="text1"/>
        </w:rPr>
        <w:t>podwykonawc</w:t>
      </w:r>
      <w:proofErr w:type="spellEnd"/>
      <w:r w:rsidRPr="00153173">
        <w:rPr>
          <w:rFonts w:ascii="Arial" w:hAnsi="Arial"/>
          <w:color w:val="000000" w:themeColor="text1"/>
          <w:lang w:val="es-ES_tradnl"/>
        </w:rPr>
        <w:t>ó</w:t>
      </w:r>
      <w:r w:rsidRPr="00153173">
        <w:rPr>
          <w:rFonts w:ascii="Arial" w:hAnsi="Arial"/>
          <w:color w:val="000000" w:themeColor="text1"/>
        </w:rPr>
        <w:t>w (w przypadku korzystania</w:t>
      </w:r>
      <w:r w:rsidRPr="00153173">
        <w:rPr>
          <w:rFonts w:ascii="Arial" w:eastAsia="Arial" w:hAnsi="Arial" w:cs="Arial"/>
          <w:color w:val="000000" w:themeColor="text1"/>
        </w:rPr>
        <w:br/>
      </w:r>
      <w:r w:rsidRPr="00153173">
        <w:rPr>
          <w:rFonts w:ascii="Arial" w:hAnsi="Arial"/>
          <w:color w:val="000000" w:themeColor="text1"/>
        </w:rPr>
        <w:t xml:space="preserve">z </w:t>
      </w:r>
      <w:proofErr w:type="spellStart"/>
      <w:r w:rsidRPr="00153173">
        <w:rPr>
          <w:rFonts w:ascii="Arial" w:hAnsi="Arial"/>
          <w:color w:val="000000" w:themeColor="text1"/>
        </w:rPr>
        <w:t>podwykonawc</w:t>
      </w:r>
      <w:proofErr w:type="spellEnd"/>
      <w:r w:rsidRPr="00153173">
        <w:rPr>
          <w:rFonts w:ascii="Arial" w:hAnsi="Arial"/>
          <w:color w:val="000000" w:themeColor="text1"/>
          <w:lang w:val="es-ES_tradnl"/>
        </w:rPr>
        <w:t>ó</w:t>
      </w:r>
      <w:r w:rsidRPr="00153173">
        <w:rPr>
          <w:rFonts w:ascii="Arial" w:hAnsi="Arial"/>
          <w:color w:val="000000" w:themeColor="text1"/>
        </w:rPr>
        <w:t xml:space="preserve">w) muszą odpowiadać, co najmniej okresowi udzielonemu przez Wykonawcę i liczone będą od daty podpisania bezusterkowego protokołu odbioru końcowego przedmiotu umowy. </w:t>
      </w:r>
    </w:p>
    <w:p w14:paraId="2E1574BA"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14. Wykonawca rob</w:t>
      </w:r>
      <w:r w:rsidRPr="00153173">
        <w:rPr>
          <w:rFonts w:ascii="Arial" w:hAnsi="Arial"/>
          <w:color w:val="000000" w:themeColor="text1"/>
          <w:lang w:val="es-ES_tradnl"/>
        </w:rPr>
        <w:t>ó</w:t>
      </w:r>
      <w:r w:rsidRPr="00153173">
        <w:rPr>
          <w:rFonts w:ascii="Arial" w:hAnsi="Arial"/>
          <w:color w:val="000000" w:themeColor="text1"/>
        </w:rPr>
        <w:t>t jest odpowiedzialny względem Zamawiającego z tytułu rękojmi za wady fizyczne rob</w:t>
      </w:r>
      <w:r w:rsidRPr="00153173">
        <w:rPr>
          <w:rFonts w:ascii="Arial" w:hAnsi="Arial"/>
          <w:color w:val="000000" w:themeColor="text1"/>
          <w:lang w:val="es-ES_tradnl"/>
        </w:rPr>
        <w:t>ó</w:t>
      </w:r>
      <w:r w:rsidRPr="00153173">
        <w:rPr>
          <w:rFonts w:ascii="Arial" w:hAnsi="Arial"/>
          <w:color w:val="000000" w:themeColor="text1"/>
        </w:rPr>
        <w:t xml:space="preserve">t objętych umową, stwierdzone w toku czynności odbioru końcowego i powstałe w okresie trwania rękojmi. </w:t>
      </w:r>
    </w:p>
    <w:p w14:paraId="082BD792" w14:textId="77777777" w:rsidR="0061285E" w:rsidRPr="00153173" w:rsidRDefault="0061285E">
      <w:pPr>
        <w:spacing w:line="276" w:lineRule="auto"/>
        <w:rPr>
          <w:rFonts w:ascii="Arial" w:eastAsia="Arial" w:hAnsi="Arial" w:cs="Arial"/>
          <w:color w:val="000000" w:themeColor="text1"/>
        </w:rPr>
      </w:pPr>
    </w:p>
    <w:p w14:paraId="14F9A0E8" w14:textId="77777777" w:rsidR="0061285E" w:rsidRPr="00153173" w:rsidRDefault="0061285E">
      <w:pPr>
        <w:spacing w:line="276" w:lineRule="auto"/>
        <w:rPr>
          <w:rFonts w:ascii="Arial" w:eastAsia="Arial" w:hAnsi="Arial" w:cs="Arial"/>
          <w:color w:val="000000" w:themeColor="text1"/>
          <w:sz w:val="22"/>
          <w:szCs w:val="22"/>
        </w:rPr>
      </w:pPr>
    </w:p>
    <w:p w14:paraId="479EA5D8" w14:textId="77777777" w:rsidR="0061285E" w:rsidRPr="00153173" w:rsidRDefault="0061285E">
      <w:pPr>
        <w:rPr>
          <w:rFonts w:ascii="Arial" w:eastAsia="Arial" w:hAnsi="Arial" w:cs="Arial"/>
          <w:color w:val="000000" w:themeColor="text1"/>
          <w:sz w:val="22"/>
          <w:szCs w:val="22"/>
        </w:rPr>
      </w:pPr>
    </w:p>
    <w:p w14:paraId="2C4D26D6" w14:textId="77777777" w:rsidR="0061285E" w:rsidRPr="00153173" w:rsidRDefault="00000000">
      <w:pPr>
        <w:ind w:left="4248"/>
        <w:rPr>
          <w:rFonts w:ascii="Arial" w:eastAsia="Arial" w:hAnsi="Arial" w:cs="Arial"/>
          <w:color w:val="000000" w:themeColor="text1"/>
          <w:sz w:val="22"/>
          <w:szCs w:val="22"/>
        </w:rPr>
      </w:pPr>
      <w:r w:rsidRPr="00153173">
        <w:rPr>
          <w:rFonts w:ascii="Arial" w:eastAsia="Arial" w:hAnsi="Arial" w:cs="Arial"/>
          <w:color w:val="000000" w:themeColor="text1"/>
          <w:sz w:val="22"/>
          <w:szCs w:val="22"/>
        </w:rPr>
        <w:tab/>
      </w:r>
      <w:r w:rsidRPr="00153173">
        <w:rPr>
          <w:rFonts w:ascii="Arial" w:eastAsia="Arial" w:hAnsi="Arial" w:cs="Arial"/>
          <w:color w:val="000000" w:themeColor="text1"/>
          <w:sz w:val="22"/>
          <w:szCs w:val="22"/>
        </w:rPr>
        <w:tab/>
      </w:r>
      <w:r w:rsidRPr="00153173">
        <w:rPr>
          <w:rFonts w:ascii="Arial" w:eastAsia="Arial" w:hAnsi="Arial" w:cs="Arial"/>
          <w:color w:val="000000" w:themeColor="text1"/>
          <w:sz w:val="22"/>
          <w:szCs w:val="22"/>
        </w:rPr>
        <w:tab/>
      </w:r>
      <w:r w:rsidRPr="00153173">
        <w:rPr>
          <w:rFonts w:ascii="Arial" w:eastAsia="Arial" w:hAnsi="Arial" w:cs="Arial"/>
          <w:color w:val="000000" w:themeColor="text1"/>
          <w:sz w:val="22"/>
          <w:szCs w:val="22"/>
        </w:rPr>
        <w:tab/>
      </w:r>
      <w:r w:rsidRPr="00153173">
        <w:rPr>
          <w:rFonts w:ascii="Arial" w:eastAsia="Arial" w:hAnsi="Arial" w:cs="Arial"/>
          <w:color w:val="000000" w:themeColor="text1"/>
          <w:sz w:val="22"/>
          <w:szCs w:val="22"/>
        </w:rPr>
        <w:tab/>
      </w:r>
      <w:r w:rsidRPr="00153173">
        <w:rPr>
          <w:rFonts w:ascii="Arial" w:eastAsia="Arial" w:hAnsi="Arial" w:cs="Arial"/>
          <w:color w:val="000000" w:themeColor="text1"/>
          <w:sz w:val="22"/>
          <w:szCs w:val="22"/>
        </w:rPr>
        <w:tab/>
      </w:r>
      <w:r w:rsidRPr="00153173">
        <w:rPr>
          <w:rFonts w:ascii="Arial" w:eastAsia="Arial" w:hAnsi="Arial" w:cs="Arial"/>
          <w:color w:val="000000" w:themeColor="text1"/>
          <w:sz w:val="22"/>
          <w:szCs w:val="22"/>
        </w:rPr>
        <w:tab/>
        <w:t xml:space="preserve">                      .</w:t>
      </w:r>
      <w:r w:rsidRPr="00153173">
        <w:rPr>
          <w:rFonts w:ascii="Arial" w:hAnsi="Arial"/>
          <w:color w:val="000000" w:themeColor="text1"/>
          <w:sz w:val="22"/>
          <w:szCs w:val="22"/>
        </w:rPr>
        <w:t xml:space="preserve">……..…………………………………………… </w:t>
      </w:r>
    </w:p>
    <w:p w14:paraId="26D7B1A4" w14:textId="77777777" w:rsidR="0061285E" w:rsidRPr="00153173" w:rsidRDefault="00000000">
      <w:pPr>
        <w:rPr>
          <w:rFonts w:ascii="Arial" w:eastAsia="Arial" w:hAnsi="Arial" w:cs="Arial"/>
          <w:color w:val="000000" w:themeColor="text1"/>
          <w:sz w:val="22"/>
          <w:szCs w:val="22"/>
        </w:rPr>
      </w:pPr>
      <w:r w:rsidRPr="00153173">
        <w:rPr>
          <w:rFonts w:ascii="Arial" w:hAnsi="Arial"/>
          <w:color w:val="000000" w:themeColor="text1"/>
          <w:sz w:val="22"/>
          <w:szCs w:val="22"/>
        </w:rPr>
        <w:t xml:space="preserve">  </w:t>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t xml:space="preserve">       (Pieczęć i podpis osoby Wykonawcy, </w:t>
      </w:r>
    </w:p>
    <w:p w14:paraId="35960E05" w14:textId="00D6A33B" w:rsidR="0061285E" w:rsidRPr="00153173" w:rsidRDefault="00000000">
      <w:pPr>
        <w:rPr>
          <w:color w:val="000000" w:themeColor="text1"/>
        </w:rPr>
      </w:pPr>
      <w:r w:rsidRPr="00153173">
        <w:rPr>
          <w:rFonts w:ascii="Arial" w:hAnsi="Arial"/>
          <w:color w:val="000000" w:themeColor="text1"/>
          <w:sz w:val="22"/>
          <w:szCs w:val="22"/>
        </w:rPr>
        <w:t xml:space="preserve"> </w:t>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t xml:space="preserve">              zgodnie z aktem rejestrowym)</w:t>
      </w:r>
    </w:p>
    <w:sectPr w:rsidR="0061285E" w:rsidRPr="00153173">
      <w:headerReference w:type="default" r:id="rId7"/>
      <w:footerReference w:type="default" r:id="rId8"/>
      <w:pgSz w:w="11900" w:h="16840"/>
      <w:pgMar w:top="1438"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5FD91" w14:textId="77777777" w:rsidR="001B0BAB" w:rsidRDefault="001B0BAB">
      <w:r>
        <w:separator/>
      </w:r>
    </w:p>
  </w:endnote>
  <w:endnote w:type="continuationSeparator" w:id="0">
    <w:p w14:paraId="7EFC71BD" w14:textId="77777777" w:rsidR="001B0BAB" w:rsidRDefault="001B0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00"/>
    <w:family w:val="roman"/>
    <w:pitch w:val="default"/>
  </w:font>
  <w:font w:name="Arial">
    <w:panose1 w:val="020B0604020202020204"/>
    <w:charset w:val="EE"/>
    <w:family w:val="swiss"/>
    <w:pitch w:val="variable"/>
    <w:sig w:usb0="E0002EFF" w:usb1="C000785B" w:usb2="00000009" w:usb3="00000000" w:csb0="000001FF" w:csb1="00000000"/>
  </w:font>
  <w:font w:name="Helvetica Neue">
    <w:altName w:val="Arial"/>
    <w:charset w:val="00"/>
    <w:family w:val="roman"/>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B6759" w14:textId="77777777" w:rsidR="0061285E" w:rsidRDefault="00000000">
    <w:pPr>
      <w:pStyle w:val="Stopka"/>
      <w:pBdr>
        <w:top w:val="single" w:sz="4" w:space="0" w:color="D9D9D9"/>
      </w:pBdr>
      <w:tabs>
        <w:tab w:val="clear" w:pos="9072"/>
        <w:tab w:val="right" w:pos="9044"/>
      </w:tabs>
      <w:jc w:val="right"/>
    </w:pPr>
    <w:r>
      <w:fldChar w:fldCharType="begin"/>
    </w:r>
    <w:r>
      <w:instrText xml:space="preserve"> PAGE </w:instrText>
    </w:r>
    <w:r>
      <w:fldChar w:fldCharType="separate"/>
    </w:r>
    <w:r w:rsidR="00A96836">
      <w:rPr>
        <w:noProof/>
      </w:rPr>
      <w:t>1</w:t>
    </w:r>
    <w:r>
      <w:fldChar w:fldCharType="end"/>
    </w:r>
    <w:r>
      <w:t xml:space="preserve"> | </w:t>
    </w:r>
    <w:r>
      <w:rPr>
        <w:color w:val="7F7F7F"/>
        <w:u w:color="7F7F7F"/>
        <w:lang w:val="it-IT"/>
      </w:rPr>
      <w:t>Strona</w:t>
    </w:r>
  </w:p>
  <w:p w14:paraId="418899BF" w14:textId="77777777" w:rsidR="0061285E" w:rsidRDefault="00000000">
    <w:pPr>
      <w:pStyle w:val="Stopka"/>
      <w:tabs>
        <w:tab w:val="clear" w:pos="4536"/>
        <w:tab w:val="clear" w:pos="9072"/>
        <w:tab w:val="left" w:pos="373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7EA22" w14:textId="77777777" w:rsidR="001B0BAB" w:rsidRDefault="001B0BAB">
      <w:r>
        <w:separator/>
      </w:r>
    </w:p>
  </w:footnote>
  <w:footnote w:type="continuationSeparator" w:id="0">
    <w:p w14:paraId="28C20160" w14:textId="77777777" w:rsidR="001B0BAB" w:rsidRDefault="001B0B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1F601" w14:textId="77777777" w:rsidR="0061285E" w:rsidRDefault="00000000">
    <w:pPr>
      <w:pStyle w:val="Nagwekistopka"/>
    </w:pPr>
    <w:r>
      <w:rPr>
        <w:noProof/>
      </w:rPr>
      <w:drawing>
        <wp:anchor distT="152400" distB="152400" distL="152400" distR="152400" simplePos="0" relativeHeight="251658240" behindDoc="1" locked="0" layoutInCell="1" allowOverlap="1" wp14:anchorId="0DACAF9C" wp14:editId="34D9B59C">
          <wp:simplePos x="0" y="0"/>
          <wp:positionH relativeFrom="page">
            <wp:posOffset>1595755</wp:posOffset>
          </wp:positionH>
          <wp:positionV relativeFrom="page">
            <wp:posOffset>10024744</wp:posOffset>
          </wp:positionV>
          <wp:extent cx="771525" cy="771525"/>
          <wp:effectExtent l="0" t="0" r="0" b="0"/>
          <wp:wrapNone/>
          <wp:docPr id="1073741825" name="officeArt object" descr="Logotyp kolorowy NFOŚiGW wersja polska typ1"/>
          <wp:cNvGraphicFramePr/>
          <a:graphic xmlns:a="http://schemas.openxmlformats.org/drawingml/2006/main">
            <a:graphicData uri="http://schemas.openxmlformats.org/drawingml/2006/picture">
              <pic:pic xmlns:pic="http://schemas.openxmlformats.org/drawingml/2006/picture">
                <pic:nvPicPr>
                  <pic:cNvPr id="1073741825" name="Logotyp kolorowy NFOŚiGW wersja polska typ1" descr="Logotyp kolorowy NFOŚiGW wersja polska typ1"/>
                  <pic:cNvPicPr>
                    <a:picLocks noChangeAspect="1"/>
                  </pic:cNvPicPr>
                </pic:nvPicPr>
                <pic:blipFill>
                  <a:blip r:embed="rId1"/>
                  <a:stretch>
                    <a:fillRect/>
                  </a:stretch>
                </pic:blipFill>
                <pic:spPr>
                  <a:xfrm>
                    <a:off x="0" y="0"/>
                    <a:ext cx="771525" cy="771525"/>
                  </a:xfrm>
                  <a:prstGeom prst="rect">
                    <a:avLst/>
                  </a:prstGeom>
                  <a:ln w="12700" cap="flat">
                    <a:noFill/>
                    <a:miter lim="400000"/>
                  </a:ln>
                  <a:effectLst/>
                </pic:spPr>
              </pic:pic>
            </a:graphicData>
          </a:graphic>
        </wp:anchor>
      </w:drawing>
    </w:r>
    <w:r>
      <w:rPr>
        <w:noProof/>
      </w:rPr>
      <w:drawing>
        <wp:anchor distT="152400" distB="152400" distL="152400" distR="152400" simplePos="0" relativeHeight="251659264" behindDoc="1" locked="0" layoutInCell="1" allowOverlap="1" wp14:anchorId="1F18F585" wp14:editId="1B8FAC9C">
          <wp:simplePos x="0" y="0"/>
          <wp:positionH relativeFrom="page">
            <wp:posOffset>3305175</wp:posOffset>
          </wp:positionH>
          <wp:positionV relativeFrom="page">
            <wp:posOffset>10024109</wp:posOffset>
          </wp:positionV>
          <wp:extent cx="438150" cy="438150"/>
          <wp:effectExtent l="0" t="0" r="0" b="0"/>
          <wp:wrapNone/>
          <wp:docPr id="1073741826" name="officeArt object" descr="Obraz 1"/>
          <wp:cNvGraphicFramePr/>
          <a:graphic xmlns:a="http://schemas.openxmlformats.org/drawingml/2006/main">
            <a:graphicData uri="http://schemas.openxmlformats.org/drawingml/2006/picture">
              <pic:pic xmlns:pic="http://schemas.openxmlformats.org/drawingml/2006/picture">
                <pic:nvPicPr>
                  <pic:cNvPr id="1073741826" name="Obraz 1" descr="Obraz 1"/>
                  <pic:cNvPicPr>
                    <a:picLocks noChangeAspect="1"/>
                  </pic:cNvPicPr>
                </pic:nvPicPr>
                <pic:blipFill>
                  <a:blip r:embed="rId2"/>
                  <a:stretch>
                    <a:fillRect/>
                  </a:stretch>
                </pic:blipFill>
                <pic:spPr>
                  <a:xfrm>
                    <a:off x="0" y="0"/>
                    <a:ext cx="438150" cy="438150"/>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3C1F"/>
    <w:multiLevelType w:val="hybridMultilevel"/>
    <w:tmpl w:val="6520DB54"/>
    <w:numStyleLink w:val="Zaimportowanystyl44"/>
  </w:abstractNum>
  <w:abstractNum w:abstractNumId="1" w15:restartNumberingAfterBreak="0">
    <w:nsid w:val="00BC5D85"/>
    <w:multiLevelType w:val="hybridMultilevel"/>
    <w:tmpl w:val="0BA28946"/>
    <w:styleLink w:val="Zaimportowanystyl61"/>
    <w:lvl w:ilvl="0" w:tplc="C70EFBF2">
      <w:start w:val="1"/>
      <w:numFmt w:val="decimal"/>
      <w:lvlText w:val="%1."/>
      <w:lvlJc w:val="left"/>
      <w:pPr>
        <w:tabs>
          <w:tab w:val="num" w:pos="426"/>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D7E1B88">
      <w:start w:val="1"/>
      <w:numFmt w:val="lowerLetter"/>
      <w:lvlText w:val="%2)"/>
      <w:lvlJc w:val="left"/>
      <w:pPr>
        <w:tabs>
          <w:tab w:val="left" w:pos="426"/>
          <w:tab w:val="num" w:pos="1134"/>
        </w:tabs>
        <w:ind w:left="1275" w:hanging="708"/>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2" w:tplc="8F6A3836">
      <w:start w:val="1"/>
      <w:numFmt w:val="lowerLetter"/>
      <w:lvlText w:val="%3."/>
      <w:lvlJc w:val="left"/>
      <w:pPr>
        <w:tabs>
          <w:tab w:val="left" w:pos="426"/>
          <w:tab w:val="num" w:pos="1701"/>
        </w:tabs>
        <w:ind w:left="1842" w:hanging="70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62ADCBA">
      <w:start w:val="1"/>
      <w:numFmt w:val="lowerLetter"/>
      <w:lvlText w:val="%4."/>
      <w:lvlJc w:val="left"/>
      <w:pPr>
        <w:tabs>
          <w:tab w:val="left" w:pos="426"/>
          <w:tab w:val="num" w:pos="1931"/>
        </w:tabs>
        <w:ind w:left="2072" w:hanging="60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4C0256FE">
      <w:start w:val="1"/>
      <w:numFmt w:val="decimal"/>
      <w:lvlText w:val="%5."/>
      <w:lvlJc w:val="left"/>
      <w:pPr>
        <w:tabs>
          <w:tab w:val="left" w:pos="426"/>
          <w:tab w:val="num" w:pos="2160"/>
        </w:tabs>
        <w:ind w:left="2301" w:hanging="50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DB06F6B6">
      <w:start w:val="1"/>
      <w:numFmt w:val="decimal"/>
      <w:lvlText w:val="%6."/>
      <w:lvlJc w:val="left"/>
      <w:pPr>
        <w:tabs>
          <w:tab w:val="left" w:pos="426"/>
          <w:tab w:val="num" w:pos="2520"/>
        </w:tabs>
        <w:ind w:left="2661" w:hanging="50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900499A">
      <w:start w:val="1"/>
      <w:numFmt w:val="decimal"/>
      <w:lvlText w:val="%7."/>
      <w:lvlJc w:val="left"/>
      <w:pPr>
        <w:tabs>
          <w:tab w:val="left" w:pos="426"/>
          <w:tab w:val="num" w:pos="2880"/>
        </w:tabs>
        <w:ind w:left="3021" w:hanging="50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C38A97C">
      <w:start w:val="1"/>
      <w:numFmt w:val="decimal"/>
      <w:lvlText w:val="%8."/>
      <w:lvlJc w:val="left"/>
      <w:pPr>
        <w:tabs>
          <w:tab w:val="left" w:pos="426"/>
          <w:tab w:val="num" w:pos="3240"/>
        </w:tabs>
        <w:ind w:left="3381" w:hanging="50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9F088AC">
      <w:start w:val="1"/>
      <w:numFmt w:val="decimal"/>
      <w:lvlText w:val="%9."/>
      <w:lvlJc w:val="left"/>
      <w:pPr>
        <w:tabs>
          <w:tab w:val="left" w:pos="426"/>
          <w:tab w:val="num" w:pos="3600"/>
        </w:tabs>
        <w:ind w:left="3741" w:hanging="501"/>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 w15:restartNumberingAfterBreak="0">
    <w:nsid w:val="01374D48"/>
    <w:multiLevelType w:val="hybridMultilevel"/>
    <w:tmpl w:val="9ECECD46"/>
    <w:numStyleLink w:val="Zaimportowanystyl36"/>
  </w:abstractNum>
  <w:abstractNum w:abstractNumId="3" w15:restartNumberingAfterBreak="0">
    <w:nsid w:val="019605E4"/>
    <w:multiLevelType w:val="hybridMultilevel"/>
    <w:tmpl w:val="EA008F1A"/>
    <w:numStyleLink w:val="Zaimportowanystyl56"/>
  </w:abstractNum>
  <w:abstractNum w:abstractNumId="4" w15:restartNumberingAfterBreak="0">
    <w:nsid w:val="0284280F"/>
    <w:multiLevelType w:val="multilevel"/>
    <w:tmpl w:val="189ECE84"/>
    <w:styleLink w:val="Zaimportowanystyl1"/>
    <w:lvl w:ilvl="0">
      <w:start w:val="1"/>
      <w:numFmt w:val="decimal"/>
      <w:lvlText w:val="%1."/>
      <w:lvlJc w:val="left"/>
      <w:pPr>
        <w:ind w:left="390" w:hanging="39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nothing"/>
      <w:lvlText w:val="%2.%3."/>
      <w:lvlJc w:val="left"/>
      <w:pPr>
        <w:ind w:left="133" w:hanging="13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644" w:hanging="64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2.%3.%4.%5."/>
      <w:lvlJc w:val="left"/>
      <w:pPr>
        <w:ind w:left="133" w:hanging="13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2.%3.%4.%5.%6."/>
      <w:lvlJc w:val="left"/>
      <w:pPr>
        <w:ind w:left="133" w:hanging="13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2.%3.%4.%5.%6.%7."/>
      <w:lvlJc w:val="left"/>
      <w:pPr>
        <w:ind w:left="133" w:hanging="13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2.%3.%4.%5.%6.%7.%8."/>
      <w:lvlJc w:val="left"/>
      <w:pPr>
        <w:ind w:left="133" w:hanging="13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724" w:hanging="17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02D37E72"/>
    <w:multiLevelType w:val="hybridMultilevel"/>
    <w:tmpl w:val="7A965270"/>
    <w:numStyleLink w:val="Zaimportowanystyl9"/>
  </w:abstractNum>
  <w:abstractNum w:abstractNumId="6" w15:restartNumberingAfterBreak="0">
    <w:nsid w:val="041E1B0E"/>
    <w:multiLevelType w:val="hybridMultilevel"/>
    <w:tmpl w:val="A72CB524"/>
    <w:numStyleLink w:val="Zaimportowanystyl55"/>
  </w:abstractNum>
  <w:abstractNum w:abstractNumId="7" w15:restartNumberingAfterBreak="0">
    <w:nsid w:val="042077EB"/>
    <w:multiLevelType w:val="hybridMultilevel"/>
    <w:tmpl w:val="9D8EE7C8"/>
    <w:numStyleLink w:val="Zaimportowanystyl27"/>
  </w:abstractNum>
  <w:abstractNum w:abstractNumId="8" w15:restartNumberingAfterBreak="0">
    <w:nsid w:val="04375305"/>
    <w:multiLevelType w:val="hybridMultilevel"/>
    <w:tmpl w:val="74B23666"/>
    <w:styleLink w:val="Zaimportowanystyl54"/>
    <w:lvl w:ilvl="0" w:tplc="43848394">
      <w:start w:val="1"/>
      <w:numFmt w:val="decimal"/>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8906936">
      <w:start w:val="1"/>
      <w:numFmt w:val="lowerLetter"/>
      <w:lvlText w:val="%2."/>
      <w:lvlJc w:val="left"/>
      <w:pPr>
        <w:ind w:left="14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606C83C">
      <w:start w:val="1"/>
      <w:numFmt w:val="lowerRoman"/>
      <w:lvlText w:val="%3."/>
      <w:lvlJc w:val="left"/>
      <w:pPr>
        <w:ind w:left="214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684D71C">
      <w:start w:val="1"/>
      <w:numFmt w:val="decimal"/>
      <w:lvlText w:val="%4."/>
      <w:lvlJc w:val="left"/>
      <w:pPr>
        <w:ind w:left="286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D38E8C8">
      <w:start w:val="1"/>
      <w:numFmt w:val="lowerLetter"/>
      <w:lvlText w:val="%5."/>
      <w:lvlJc w:val="left"/>
      <w:pPr>
        <w:ind w:left="358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CEC4F166">
      <w:start w:val="1"/>
      <w:numFmt w:val="lowerRoman"/>
      <w:lvlText w:val="%6."/>
      <w:lvlJc w:val="left"/>
      <w:pPr>
        <w:ind w:left="430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93209638">
      <w:start w:val="1"/>
      <w:numFmt w:val="decimal"/>
      <w:lvlText w:val="%7."/>
      <w:lvlJc w:val="left"/>
      <w:pPr>
        <w:ind w:left="50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F04A374">
      <w:start w:val="1"/>
      <w:numFmt w:val="lowerLetter"/>
      <w:lvlText w:val="%8."/>
      <w:lvlJc w:val="left"/>
      <w:pPr>
        <w:ind w:left="574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C229D18">
      <w:start w:val="1"/>
      <w:numFmt w:val="lowerRoman"/>
      <w:lvlText w:val="%9."/>
      <w:lvlJc w:val="left"/>
      <w:pPr>
        <w:ind w:left="646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 w15:restartNumberingAfterBreak="0">
    <w:nsid w:val="060F23E8"/>
    <w:multiLevelType w:val="hybridMultilevel"/>
    <w:tmpl w:val="1532763E"/>
    <w:numStyleLink w:val="Zaimportowanystyl23"/>
  </w:abstractNum>
  <w:abstractNum w:abstractNumId="10" w15:restartNumberingAfterBreak="0">
    <w:nsid w:val="072C4CF0"/>
    <w:multiLevelType w:val="hybridMultilevel"/>
    <w:tmpl w:val="54B0492E"/>
    <w:numStyleLink w:val="Zaimportowanystyl35"/>
  </w:abstractNum>
  <w:abstractNum w:abstractNumId="11" w15:restartNumberingAfterBreak="0">
    <w:nsid w:val="09680F4A"/>
    <w:multiLevelType w:val="hybridMultilevel"/>
    <w:tmpl w:val="2E06FA5A"/>
    <w:numStyleLink w:val="Zaimportowanystyl25"/>
  </w:abstractNum>
  <w:abstractNum w:abstractNumId="12" w15:restartNumberingAfterBreak="0">
    <w:nsid w:val="0A1E5EDF"/>
    <w:multiLevelType w:val="hybridMultilevel"/>
    <w:tmpl w:val="94227190"/>
    <w:styleLink w:val="Zaimportowanystyl5"/>
    <w:lvl w:ilvl="0" w:tplc="05B2D4BA">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7F520104">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5F34CB7A">
      <w:start w:val="1"/>
      <w:numFmt w:val="lowerRoman"/>
      <w:lvlText w:val="%3."/>
      <w:lvlJc w:val="left"/>
      <w:pPr>
        <w:ind w:left="216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9D7AB880">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2EA6C92">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8F065C26">
      <w:start w:val="1"/>
      <w:numFmt w:val="lowerRoman"/>
      <w:lvlText w:val="%6."/>
      <w:lvlJc w:val="left"/>
      <w:pPr>
        <w:ind w:left="432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710663F6">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176D168">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5F0F3D2">
      <w:start w:val="1"/>
      <w:numFmt w:val="lowerRoman"/>
      <w:lvlText w:val="%9."/>
      <w:lvlJc w:val="left"/>
      <w:pPr>
        <w:ind w:left="648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0AD07A34"/>
    <w:multiLevelType w:val="hybridMultilevel"/>
    <w:tmpl w:val="C9CAFF86"/>
    <w:numStyleLink w:val="Zaimportowanystyl52"/>
  </w:abstractNum>
  <w:abstractNum w:abstractNumId="14" w15:restartNumberingAfterBreak="0">
    <w:nsid w:val="0B3B148C"/>
    <w:multiLevelType w:val="hybridMultilevel"/>
    <w:tmpl w:val="27C63A9C"/>
    <w:numStyleLink w:val="Zaimportowanystyl49"/>
  </w:abstractNum>
  <w:abstractNum w:abstractNumId="15" w15:restartNumberingAfterBreak="0">
    <w:nsid w:val="0C5C6465"/>
    <w:multiLevelType w:val="multilevel"/>
    <w:tmpl w:val="189ECE84"/>
    <w:numStyleLink w:val="Zaimportowanystyl1"/>
  </w:abstractNum>
  <w:abstractNum w:abstractNumId="16" w15:restartNumberingAfterBreak="0">
    <w:nsid w:val="0C704E94"/>
    <w:multiLevelType w:val="hybridMultilevel"/>
    <w:tmpl w:val="CC182EA4"/>
    <w:numStyleLink w:val="Zaimportowanystyl62"/>
  </w:abstractNum>
  <w:abstractNum w:abstractNumId="17" w15:restartNumberingAfterBreak="0">
    <w:nsid w:val="0D506675"/>
    <w:multiLevelType w:val="hybridMultilevel"/>
    <w:tmpl w:val="4CFCB8E6"/>
    <w:numStyleLink w:val="Zaimportowanystyl50"/>
  </w:abstractNum>
  <w:abstractNum w:abstractNumId="18" w15:restartNumberingAfterBreak="0">
    <w:nsid w:val="0E563936"/>
    <w:multiLevelType w:val="hybridMultilevel"/>
    <w:tmpl w:val="97D0A30E"/>
    <w:numStyleLink w:val="Zaimportowanystyl6"/>
  </w:abstractNum>
  <w:abstractNum w:abstractNumId="19" w15:restartNumberingAfterBreak="0">
    <w:nsid w:val="0E911027"/>
    <w:multiLevelType w:val="hybridMultilevel"/>
    <w:tmpl w:val="28D4995A"/>
    <w:numStyleLink w:val="Zaimportowanystyl28"/>
  </w:abstractNum>
  <w:abstractNum w:abstractNumId="20" w15:restartNumberingAfterBreak="0">
    <w:nsid w:val="111D3A26"/>
    <w:multiLevelType w:val="hybridMultilevel"/>
    <w:tmpl w:val="28D4995A"/>
    <w:styleLink w:val="Zaimportowanystyl28"/>
    <w:lvl w:ilvl="0" w:tplc="770A4674">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05668AA">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C2909062">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3F857CE">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9B41C36">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9C003D5E">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B9B2941A">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58818CE">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E8B4D160">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11910D9D"/>
    <w:multiLevelType w:val="hybridMultilevel"/>
    <w:tmpl w:val="2132D1C4"/>
    <w:numStyleLink w:val="Zaimportowanystyl43"/>
  </w:abstractNum>
  <w:abstractNum w:abstractNumId="22" w15:restartNumberingAfterBreak="0">
    <w:nsid w:val="13473406"/>
    <w:multiLevelType w:val="hybridMultilevel"/>
    <w:tmpl w:val="2132D1C4"/>
    <w:styleLink w:val="Zaimportowanystyl43"/>
    <w:lvl w:ilvl="0" w:tplc="D91EF4F6">
      <w:start w:val="1"/>
      <w:numFmt w:val="decimal"/>
      <w:lvlText w:val="%1."/>
      <w:lvlJc w:val="left"/>
      <w:pPr>
        <w:ind w:left="708" w:hanging="70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CCE12EA">
      <w:start w:val="1"/>
      <w:numFmt w:val="lowerLetter"/>
      <w:lvlText w:val="%2."/>
      <w:lvlJc w:val="left"/>
      <w:pPr>
        <w:ind w:left="1080" w:hanging="3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8206894">
      <w:start w:val="1"/>
      <w:numFmt w:val="lowerRoman"/>
      <w:lvlText w:val="%3."/>
      <w:lvlJc w:val="left"/>
      <w:pPr>
        <w:ind w:left="1800" w:hanging="27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C9274A6">
      <w:start w:val="1"/>
      <w:numFmt w:val="decimal"/>
      <w:lvlText w:val="%4."/>
      <w:lvlJc w:val="left"/>
      <w:pPr>
        <w:ind w:left="2520" w:hanging="31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704DA7E">
      <w:start w:val="1"/>
      <w:numFmt w:val="lowerLetter"/>
      <w:lvlText w:val="%5."/>
      <w:lvlJc w:val="left"/>
      <w:pPr>
        <w:ind w:left="324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C9D0BDE8">
      <w:start w:val="1"/>
      <w:numFmt w:val="lowerRoman"/>
      <w:lvlText w:val="%6."/>
      <w:lvlJc w:val="left"/>
      <w:pPr>
        <w:ind w:left="3960" w:hanging="24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68C8200">
      <w:start w:val="1"/>
      <w:numFmt w:val="decimal"/>
      <w:lvlText w:val="%7."/>
      <w:lvlJc w:val="left"/>
      <w:pPr>
        <w:ind w:left="4680" w:hanging="2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78E6314">
      <w:start w:val="1"/>
      <w:numFmt w:val="lowerLetter"/>
      <w:lvlText w:val="%8."/>
      <w:lvlJc w:val="left"/>
      <w:pPr>
        <w:ind w:left="5400" w:hanging="26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A78F6F4">
      <w:start w:val="1"/>
      <w:numFmt w:val="lowerRoman"/>
      <w:suff w:val="nothing"/>
      <w:lvlText w:val="%9."/>
      <w:lvlJc w:val="left"/>
      <w:pPr>
        <w:ind w:left="6048" w:hanging="13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3" w15:restartNumberingAfterBreak="0">
    <w:nsid w:val="14A93C6C"/>
    <w:multiLevelType w:val="hybridMultilevel"/>
    <w:tmpl w:val="7A965270"/>
    <w:styleLink w:val="Zaimportowanystyl9"/>
    <w:lvl w:ilvl="0" w:tplc="F140B2FE">
      <w:start w:val="1"/>
      <w:numFmt w:val="decimal"/>
      <w:lvlText w:val="%1)"/>
      <w:lvlJc w:val="left"/>
      <w:pPr>
        <w:ind w:left="100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86AA82E">
      <w:start w:val="1"/>
      <w:numFmt w:val="lowerLetter"/>
      <w:lvlText w:val="%2."/>
      <w:lvlJc w:val="left"/>
      <w:pPr>
        <w:ind w:left="172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6C74007A">
      <w:start w:val="1"/>
      <w:numFmt w:val="lowerRoman"/>
      <w:lvlText w:val="%3."/>
      <w:lvlJc w:val="left"/>
      <w:pPr>
        <w:ind w:left="244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8D8562A">
      <w:start w:val="1"/>
      <w:numFmt w:val="decimal"/>
      <w:lvlText w:val="%4."/>
      <w:lvlJc w:val="left"/>
      <w:pPr>
        <w:ind w:left="316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EE42474">
      <w:start w:val="1"/>
      <w:numFmt w:val="lowerLetter"/>
      <w:lvlText w:val="%5."/>
      <w:lvlJc w:val="left"/>
      <w:pPr>
        <w:ind w:left="388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8C61298">
      <w:start w:val="1"/>
      <w:numFmt w:val="lowerRoman"/>
      <w:lvlText w:val="%6."/>
      <w:lvlJc w:val="left"/>
      <w:pPr>
        <w:ind w:left="460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90D6EF5C">
      <w:start w:val="1"/>
      <w:numFmt w:val="decimal"/>
      <w:lvlText w:val="%7."/>
      <w:lvlJc w:val="left"/>
      <w:pPr>
        <w:ind w:left="532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95AB92A">
      <w:start w:val="1"/>
      <w:numFmt w:val="lowerLetter"/>
      <w:lvlText w:val="%8."/>
      <w:lvlJc w:val="left"/>
      <w:pPr>
        <w:ind w:left="604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34FAE096">
      <w:start w:val="1"/>
      <w:numFmt w:val="lowerRoman"/>
      <w:lvlText w:val="%9."/>
      <w:lvlJc w:val="left"/>
      <w:pPr>
        <w:ind w:left="676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4" w15:restartNumberingAfterBreak="0">
    <w:nsid w:val="16DD4FE1"/>
    <w:multiLevelType w:val="hybridMultilevel"/>
    <w:tmpl w:val="7DDE42BE"/>
    <w:styleLink w:val="Zaimportowanystyl38"/>
    <w:lvl w:ilvl="0" w:tplc="DA4072DC">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BAFE2D9A">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A8A209E">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AD8C633C">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81A0332">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013EF212">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2A0B5CE">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1E96EBDA">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664AA22">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1D002FE2"/>
    <w:multiLevelType w:val="hybridMultilevel"/>
    <w:tmpl w:val="DF6E039A"/>
    <w:numStyleLink w:val="Zaimportowanystyl22"/>
  </w:abstractNum>
  <w:abstractNum w:abstractNumId="26" w15:restartNumberingAfterBreak="0">
    <w:nsid w:val="1EC51CF8"/>
    <w:multiLevelType w:val="hybridMultilevel"/>
    <w:tmpl w:val="F99A10FE"/>
    <w:styleLink w:val="Zaimportowanystyl3"/>
    <w:lvl w:ilvl="0" w:tplc="4832FB1E">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3A22AB8">
      <w:start w:val="1"/>
      <w:numFmt w:val="decimal"/>
      <w:lvlText w:val="%2)"/>
      <w:lvlJc w:val="left"/>
      <w:pPr>
        <w:ind w:left="85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31808556">
      <w:start w:val="1"/>
      <w:numFmt w:val="lowerRoman"/>
      <w:lvlText w:val="%3."/>
      <w:lvlJc w:val="left"/>
      <w:pPr>
        <w:ind w:left="1571"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A90A6646">
      <w:start w:val="1"/>
      <w:numFmt w:val="decimal"/>
      <w:lvlText w:val="%4."/>
      <w:lvlJc w:val="left"/>
      <w:pPr>
        <w:ind w:left="229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238FF86">
      <w:start w:val="1"/>
      <w:numFmt w:val="lowerLetter"/>
      <w:lvlText w:val="%5."/>
      <w:lvlJc w:val="left"/>
      <w:pPr>
        <w:ind w:left="301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72D615F4">
      <w:start w:val="1"/>
      <w:numFmt w:val="lowerRoman"/>
      <w:lvlText w:val="%6."/>
      <w:lvlJc w:val="left"/>
      <w:pPr>
        <w:ind w:left="3731"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AF74A5A6">
      <w:start w:val="1"/>
      <w:numFmt w:val="decimal"/>
      <w:lvlText w:val="%7."/>
      <w:lvlJc w:val="left"/>
      <w:pPr>
        <w:ind w:left="445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9BC0D06">
      <w:start w:val="1"/>
      <w:numFmt w:val="lowerLetter"/>
      <w:lvlText w:val="%8."/>
      <w:lvlJc w:val="left"/>
      <w:pPr>
        <w:ind w:left="517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3C24798">
      <w:start w:val="1"/>
      <w:numFmt w:val="lowerRoman"/>
      <w:lvlText w:val="%9."/>
      <w:lvlJc w:val="left"/>
      <w:pPr>
        <w:ind w:left="5891"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1ED053F9"/>
    <w:multiLevelType w:val="hybridMultilevel"/>
    <w:tmpl w:val="8B00EA04"/>
    <w:styleLink w:val="Zaimportowanystyl4"/>
    <w:lvl w:ilvl="0" w:tplc="3D50711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194A1D0">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142AE9D4">
      <w:start w:val="1"/>
      <w:numFmt w:val="lowerRoman"/>
      <w:lvlText w:val="%3."/>
      <w:lvlJc w:val="left"/>
      <w:pPr>
        <w:ind w:left="216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7241BB6">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67C3E40">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276E4B8">
      <w:start w:val="1"/>
      <w:numFmt w:val="lowerRoman"/>
      <w:lvlText w:val="%6."/>
      <w:lvlJc w:val="left"/>
      <w:pPr>
        <w:ind w:left="432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668BFEE">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8FE26AD6">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340071E">
      <w:start w:val="1"/>
      <w:numFmt w:val="lowerRoman"/>
      <w:lvlText w:val="%9."/>
      <w:lvlJc w:val="left"/>
      <w:pPr>
        <w:ind w:left="648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8" w15:restartNumberingAfterBreak="0">
    <w:nsid w:val="1FF947D0"/>
    <w:multiLevelType w:val="hybridMultilevel"/>
    <w:tmpl w:val="BB145C74"/>
    <w:numStyleLink w:val="Zaimportowanystyl11"/>
  </w:abstractNum>
  <w:abstractNum w:abstractNumId="29" w15:restartNumberingAfterBreak="0">
    <w:nsid w:val="20580779"/>
    <w:multiLevelType w:val="hybridMultilevel"/>
    <w:tmpl w:val="980A501E"/>
    <w:styleLink w:val="Zaimportowanystyl21"/>
    <w:lvl w:ilvl="0" w:tplc="E5CA05F2">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5A8D592">
      <w:start w:val="1"/>
      <w:numFmt w:val="lowerLetter"/>
      <w:lvlText w:val="%2."/>
      <w:lvlJc w:val="left"/>
      <w:pPr>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488C214">
      <w:start w:val="1"/>
      <w:numFmt w:val="lowerRoman"/>
      <w:lvlText w:val="%3."/>
      <w:lvlJc w:val="left"/>
      <w:pPr>
        <w:ind w:left="1724" w:hanging="23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EF4C76E">
      <w:start w:val="1"/>
      <w:numFmt w:val="decimal"/>
      <w:lvlText w:val="%4."/>
      <w:lvlJc w:val="left"/>
      <w:pPr>
        <w:ind w:left="24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FB8280C">
      <w:start w:val="1"/>
      <w:numFmt w:val="lowerLetter"/>
      <w:lvlText w:val="%5."/>
      <w:lvlJc w:val="left"/>
      <w:pPr>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E2425D0">
      <w:start w:val="1"/>
      <w:numFmt w:val="lowerRoman"/>
      <w:lvlText w:val="%6."/>
      <w:lvlJc w:val="left"/>
      <w:pPr>
        <w:ind w:left="3884" w:hanging="23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FCCB918">
      <w:start w:val="1"/>
      <w:numFmt w:val="decimal"/>
      <w:lvlText w:val="%7."/>
      <w:lvlJc w:val="left"/>
      <w:pPr>
        <w:ind w:left="46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3488760">
      <w:start w:val="1"/>
      <w:numFmt w:val="lowerLetter"/>
      <w:lvlText w:val="%8."/>
      <w:lvlJc w:val="left"/>
      <w:pPr>
        <w:ind w:left="53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BB6C6B2">
      <w:start w:val="1"/>
      <w:numFmt w:val="lowerRoman"/>
      <w:lvlText w:val="%9."/>
      <w:lvlJc w:val="left"/>
      <w:pPr>
        <w:ind w:left="6044" w:hanging="23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0" w15:restartNumberingAfterBreak="0">
    <w:nsid w:val="21FC7C8B"/>
    <w:multiLevelType w:val="hybridMultilevel"/>
    <w:tmpl w:val="7170672A"/>
    <w:styleLink w:val="Zaimportowanystyl42"/>
    <w:lvl w:ilvl="0" w:tplc="36D867F6">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E9AAC7E2">
      <w:start w:val="1"/>
      <w:numFmt w:val="lowerLetter"/>
      <w:lvlText w:val="%2."/>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D566770">
      <w:start w:val="1"/>
      <w:numFmt w:val="lowerRoman"/>
      <w:lvlText w:val="%3."/>
      <w:lvlJc w:val="left"/>
      <w:pPr>
        <w:ind w:left="100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D7A7FC8">
      <w:start w:val="1"/>
      <w:numFmt w:val="decimal"/>
      <w:lvlText w:val="%4."/>
      <w:lvlJc w:val="left"/>
      <w:pPr>
        <w:ind w:left="17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7F685D40">
      <w:start w:val="1"/>
      <w:numFmt w:val="lowerLetter"/>
      <w:lvlText w:val="%5."/>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C7663D20">
      <w:start w:val="1"/>
      <w:numFmt w:val="lowerRoman"/>
      <w:lvlText w:val="%6."/>
      <w:lvlJc w:val="left"/>
      <w:pPr>
        <w:ind w:left="316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4F642BB2">
      <w:start w:val="1"/>
      <w:numFmt w:val="decimal"/>
      <w:lvlText w:val="%7."/>
      <w:lvlJc w:val="left"/>
      <w:pPr>
        <w:ind w:left="38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994B726">
      <w:start w:val="1"/>
      <w:numFmt w:val="lowerLetter"/>
      <w:lvlText w:val="%8."/>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3040E54">
      <w:start w:val="1"/>
      <w:numFmt w:val="lowerRoman"/>
      <w:lvlText w:val="%9."/>
      <w:lvlJc w:val="left"/>
      <w:pPr>
        <w:ind w:left="53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1" w15:restartNumberingAfterBreak="0">
    <w:nsid w:val="223E6F96"/>
    <w:multiLevelType w:val="hybridMultilevel"/>
    <w:tmpl w:val="980A501E"/>
    <w:numStyleLink w:val="Zaimportowanystyl21"/>
  </w:abstractNum>
  <w:abstractNum w:abstractNumId="32" w15:restartNumberingAfterBreak="0">
    <w:nsid w:val="22C9355F"/>
    <w:multiLevelType w:val="hybridMultilevel"/>
    <w:tmpl w:val="96C6AA24"/>
    <w:styleLink w:val="Zaimportowanystyl39"/>
    <w:lvl w:ilvl="0" w:tplc="C83E6EA6">
      <w:start w:val="1"/>
      <w:numFmt w:val="decimal"/>
      <w:lvlText w:val="%1)"/>
      <w:lvlJc w:val="left"/>
      <w:pPr>
        <w:ind w:left="56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28ABDD8">
      <w:start w:val="1"/>
      <w:numFmt w:val="lowerLetter"/>
      <w:lvlText w:val="%2."/>
      <w:lvlJc w:val="left"/>
      <w:pPr>
        <w:ind w:left="128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71A6BF6">
      <w:start w:val="1"/>
      <w:numFmt w:val="lowerRoman"/>
      <w:lvlText w:val="%3."/>
      <w:lvlJc w:val="left"/>
      <w:pPr>
        <w:ind w:left="2007"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2124D8F6">
      <w:start w:val="1"/>
      <w:numFmt w:val="decimal"/>
      <w:lvlText w:val="%4."/>
      <w:lvlJc w:val="left"/>
      <w:pPr>
        <w:ind w:left="272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982A788">
      <w:start w:val="1"/>
      <w:numFmt w:val="lowerLetter"/>
      <w:lvlText w:val="%5."/>
      <w:lvlJc w:val="left"/>
      <w:pPr>
        <w:ind w:left="344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9DA2D6B4">
      <w:start w:val="1"/>
      <w:numFmt w:val="lowerRoman"/>
      <w:lvlText w:val="%6."/>
      <w:lvlJc w:val="left"/>
      <w:pPr>
        <w:ind w:left="4167"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038DAB8">
      <w:start w:val="1"/>
      <w:numFmt w:val="decimal"/>
      <w:lvlText w:val="%7."/>
      <w:lvlJc w:val="left"/>
      <w:pPr>
        <w:ind w:left="488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64603EC2">
      <w:start w:val="1"/>
      <w:numFmt w:val="lowerLetter"/>
      <w:lvlText w:val="%8."/>
      <w:lvlJc w:val="left"/>
      <w:pPr>
        <w:ind w:left="560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F1E7044">
      <w:start w:val="1"/>
      <w:numFmt w:val="lowerRoman"/>
      <w:lvlText w:val="%9."/>
      <w:lvlJc w:val="left"/>
      <w:pPr>
        <w:ind w:left="6327"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3" w15:restartNumberingAfterBreak="0">
    <w:nsid w:val="22F66865"/>
    <w:multiLevelType w:val="hybridMultilevel"/>
    <w:tmpl w:val="3C98FABE"/>
    <w:numStyleLink w:val="Zaimportowanystyl57"/>
  </w:abstractNum>
  <w:abstractNum w:abstractNumId="34" w15:restartNumberingAfterBreak="0">
    <w:nsid w:val="236D4233"/>
    <w:multiLevelType w:val="hybridMultilevel"/>
    <w:tmpl w:val="978A3848"/>
    <w:numStyleLink w:val="Zaimportowanystyl59"/>
  </w:abstractNum>
  <w:abstractNum w:abstractNumId="35" w15:restartNumberingAfterBreak="0">
    <w:nsid w:val="23924C56"/>
    <w:multiLevelType w:val="hybridMultilevel"/>
    <w:tmpl w:val="747647BC"/>
    <w:styleLink w:val="Zaimportowanystyl16"/>
    <w:lvl w:ilvl="0" w:tplc="6DB2CA04">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810AB986">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67CDE4C">
      <w:start w:val="1"/>
      <w:numFmt w:val="lowerRoman"/>
      <w:lvlText w:val="%3."/>
      <w:lvlJc w:val="left"/>
      <w:pPr>
        <w:ind w:left="200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A4107A22">
      <w:start w:val="1"/>
      <w:numFmt w:val="decimal"/>
      <w:lvlText w:val="%4."/>
      <w:lvlJc w:val="left"/>
      <w:pPr>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DC925412">
      <w:start w:val="1"/>
      <w:numFmt w:val="lowerLetter"/>
      <w:lvlText w:val="%5."/>
      <w:lvlJc w:val="left"/>
      <w:pPr>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9D381184">
      <w:start w:val="1"/>
      <w:numFmt w:val="lowerRoman"/>
      <w:lvlText w:val="%6."/>
      <w:lvlJc w:val="left"/>
      <w:pPr>
        <w:ind w:left="416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FEE8B0C">
      <w:start w:val="1"/>
      <w:numFmt w:val="decimal"/>
      <w:lvlText w:val="%7."/>
      <w:lvlJc w:val="left"/>
      <w:pPr>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FB624BE">
      <w:start w:val="1"/>
      <w:numFmt w:val="lowerLetter"/>
      <w:lvlText w:val="%8."/>
      <w:lvlJc w:val="left"/>
      <w:pPr>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82CB8EC">
      <w:start w:val="1"/>
      <w:numFmt w:val="lowerRoman"/>
      <w:lvlText w:val="%9."/>
      <w:lvlJc w:val="left"/>
      <w:pPr>
        <w:ind w:left="632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24602797"/>
    <w:multiLevelType w:val="hybridMultilevel"/>
    <w:tmpl w:val="27C63A9C"/>
    <w:styleLink w:val="Zaimportowanystyl49"/>
    <w:lvl w:ilvl="0" w:tplc="BC1028E8">
      <w:start w:val="1"/>
      <w:numFmt w:val="decimal"/>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8D40A88">
      <w:start w:val="1"/>
      <w:numFmt w:val="lowerLetter"/>
      <w:lvlText w:val="%2."/>
      <w:lvlJc w:val="left"/>
      <w:pPr>
        <w:ind w:left="14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5347B08">
      <w:start w:val="1"/>
      <w:numFmt w:val="lowerRoman"/>
      <w:lvlText w:val="%3."/>
      <w:lvlJc w:val="left"/>
      <w:pPr>
        <w:ind w:left="214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982FDDC">
      <w:start w:val="1"/>
      <w:numFmt w:val="decimal"/>
      <w:lvlText w:val="%4."/>
      <w:lvlJc w:val="left"/>
      <w:pPr>
        <w:ind w:left="286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B2420FA">
      <w:start w:val="1"/>
      <w:numFmt w:val="lowerLetter"/>
      <w:lvlText w:val="%5."/>
      <w:lvlJc w:val="left"/>
      <w:pPr>
        <w:ind w:left="358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5C0E07C">
      <w:start w:val="1"/>
      <w:numFmt w:val="lowerRoman"/>
      <w:lvlText w:val="%6."/>
      <w:lvlJc w:val="left"/>
      <w:pPr>
        <w:ind w:left="430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A6E659B4">
      <w:start w:val="1"/>
      <w:numFmt w:val="decimal"/>
      <w:lvlText w:val="%7."/>
      <w:lvlJc w:val="left"/>
      <w:pPr>
        <w:ind w:left="50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63A501A">
      <w:start w:val="1"/>
      <w:numFmt w:val="lowerLetter"/>
      <w:lvlText w:val="%8."/>
      <w:lvlJc w:val="left"/>
      <w:pPr>
        <w:ind w:left="574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442996E">
      <w:start w:val="1"/>
      <w:numFmt w:val="lowerRoman"/>
      <w:lvlText w:val="%9."/>
      <w:lvlJc w:val="left"/>
      <w:pPr>
        <w:ind w:left="646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7" w15:restartNumberingAfterBreak="0">
    <w:nsid w:val="2583564A"/>
    <w:multiLevelType w:val="hybridMultilevel"/>
    <w:tmpl w:val="2E06FA5A"/>
    <w:styleLink w:val="Zaimportowanystyl25"/>
    <w:lvl w:ilvl="0" w:tplc="ECAE8D2A">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A0CB7D0">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4C6B020">
      <w:start w:val="1"/>
      <w:numFmt w:val="lowerRoman"/>
      <w:lvlText w:val="%3."/>
      <w:lvlJc w:val="left"/>
      <w:pPr>
        <w:ind w:left="200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5E100CD2">
      <w:start w:val="1"/>
      <w:numFmt w:val="decimal"/>
      <w:lvlText w:val="%4."/>
      <w:lvlJc w:val="left"/>
      <w:pPr>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217611FA">
      <w:start w:val="1"/>
      <w:numFmt w:val="lowerLetter"/>
      <w:lvlText w:val="%5."/>
      <w:lvlJc w:val="left"/>
      <w:pPr>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6DC1882">
      <w:start w:val="1"/>
      <w:numFmt w:val="lowerRoman"/>
      <w:lvlText w:val="%6."/>
      <w:lvlJc w:val="left"/>
      <w:pPr>
        <w:ind w:left="416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924C025A">
      <w:start w:val="1"/>
      <w:numFmt w:val="decimal"/>
      <w:lvlText w:val="%7."/>
      <w:lvlJc w:val="left"/>
      <w:pPr>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88C0A906">
      <w:start w:val="1"/>
      <w:numFmt w:val="lowerLetter"/>
      <w:lvlText w:val="%8."/>
      <w:lvlJc w:val="left"/>
      <w:pPr>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DCFE7FA0">
      <w:start w:val="1"/>
      <w:numFmt w:val="lowerRoman"/>
      <w:lvlText w:val="%9."/>
      <w:lvlJc w:val="left"/>
      <w:pPr>
        <w:ind w:left="632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8" w15:restartNumberingAfterBreak="0">
    <w:nsid w:val="26485277"/>
    <w:multiLevelType w:val="hybridMultilevel"/>
    <w:tmpl w:val="C9CAFF86"/>
    <w:styleLink w:val="Zaimportowanystyl52"/>
    <w:lvl w:ilvl="0" w:tplc="570A9A64">
      <w:start w:val="1"/>
      <w:numFmt w:val="decimal"/>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7442BFA">
      <w:start w:val="1"/>
      <w:numFmt w:val="lowerLetter"/>
      <w:lvlText w:val="%2."/>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DF65C18">
      <w:start w:val="1"/>
      <w:numFmt w:val="lowerRoman"/>
      <w:lvlText w:val="%3."/>
      <w:lvlJc w:val="left"/>
      <w:pPr>
        <w:ind w:left="142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B20422E">
      <w:start w:val="1"/>
      <w:numFmt w:val="decimal"/>
      <w:lvlText w:val="%4."/>
      <w:lvlJc w:val="left"/>
      <w:pPr>
        <w:ind w:left="214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89ADAFA">
      <w:start w:val="1"/>
      <w:numFmt w:val="lowerLetter"/>
      <w:lvlText w:val="%5."/>
      <w:lvlJc w:val="left"/>
      <w:pPr>
        <w:ind w:left="286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8E06D10">
      <w:start w:val="1"/>
      <w:numFmt w:val="lowerRoman"/>
      <w:lvlText w:val="%6."/>
      <w:lvlJc w:val="left"/>
      <w:pPr>
        <w:ind w:left="358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BC8116E">
      <w:start w:val="1"/>
      <w:numFmt w:val="decimal"/>
      <w:lvlText w:val="%7."/>
      <w:lvlJc w:val="left"/>
      <w:pPr>
        <w:ind w:left="43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ADA4AD0">
      <w:start w:val="1"/>
      <w:numFmt w:val="lowerLetter"/>
      <w:lvlText w:val="%8."/>
      <w:lvlJc w:val="left"/>
      <w:pPr>
        <w:ind w:left="50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42AF886">
      <w:start w:val="1"/>
      <w:numFmt w:val="lowerRoman"/>
      <w:lvlText w:val="%9."/>
      <w:lvlJc w:val="left"/>
      <w:pPr>
        <w:ind w:left="574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9" w15:restartNumberingAfterBreak="0">
    <w:nsid w:val="26C22242"/>
    <w:multiLevelType w:val="hybridMultilevel"/>
    <w:tmpl w:val="0F465830"/>
    <w:styleLink w:val="Zaimportowanystyl33"/>
    <w:lvl w:ilvl="0" w:tplc="7FBCB274">
      <w:start w:val="1"/>
      <w:numFmt w:val="decimal"/>
      <w:lvlText w:val="%1."/>
      <w:lvlJc w:val="left"/>
      <w:pPr>
        <w:ind w:left="28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90B02BB6">
      <w:start w:val="1"/>
      <w:numFmt w:val="lowerLetter"/>
      <w:lvlText w:val="%2."/>
      <w:lvlJc w:val="left"/>
      <w:pPr>
        <w:ind w:left="100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3446AA8E">
      <w:start w:val="1"/>
      <w:numFmt w:val="lowerRoman"/>
      <w:lvlText w:val="%3."/>
      <w:lvlJc w:val="left"/>
      <w:pPr>
        <w:ind w:left="1724"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2EC4D5C">
      <w:start w:val="1"/>
      <w:numFmt w:val="decimal"/>
      <w:lvlText w:val="%4."/>
      <w:lvlJc w:val="left"/>
      <w:pPr>
        <w:ind w:left="244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582860D0">
      <w:start w:val="1"/>
      <w:numFmt w:val="lowerLetter"/>
      <w:lvlText w:val="%5."/>
      <w:lvlJc w:val="left"/>
      <w:pPr>
        <w:ind w:left="316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7D861142">
      <w:start w:val="1"/>
      <w:numFmt w:val="lowerRoman"/>
      <w:lvlText w:val="%6."/>
      <w:lvlJc w:val="left"/>
      <w:pPr>
        <w:ind w:left="3884"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EB8B2BC">
      <w:start w:val="1"/>
      <w:numFmt w:val="decimal"/>
      <w:lvlText w:val="%7."/>
      <w:lvlJc w:val="left"/>
      <w:pPr>
        <w:ind w:left="460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60DAFDC2">
      <w:start w:val="1"/>
      <w:numFmt w:val="lowerLetter"/>
      <w:lvlText w:val="%8."/>
      <w:lvlJc w:val="left"/>
      <w:pPr>
        <w:ind w:left="532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7500E30">
      <w:start w:val="1"/>
      <w:numFmt w:val="lowerRoman"/>
      <w:lvlText w:val="%9."/>
      <w:lvlJc w:val="left"/>
      <w:pPr>
        <w:ind w:left="6044"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0" w15:restartNumberingAfterBreak="0">
    <w:nsid w:val="27010E57"/>
    <w:multiLevelType w:val="hybridMultilevel"/>
    <w:tmpl w:val="63A40508"/>
    <w:numStyleLink w:val="Zaimportowanystyl240"/>
  </w:abstractNum>
  <w:abstractNum w:abstractNumId="41" w15:restartNumberingAfterBreak="0">
    <w:nsid w:val="280B5FB3"/>
    <w:multiLevelType w:val="hybridMultilevel"/>
    <w:tmpl w:val="54B0492E"/>
    <w:styleLink w:val="Zaimportowanystyl35"/>
    <w:lvl w:ilvl="0" w:tplc="FCB66784">
      <w:start w:val="1"/>
      <w:numFmt w:val="decimal"/>
      <w:lvlText w:val="%1)"/>
      <w:lvlJc w:val="left"/>
      <w:pPr>
        <w:ind w:left="56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1F2E766">
      <w:start w:val="1"/>
      <w:numFmt w:val="lowerLetter"/>
      <w:lvlText w:val="%2."/>
      <w:lvlJc w:val="left"/>
      <w:pPr>
        <w:ind w:left="128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7D8FCA0">
      <w:start w:val="1"/>
      <w:numFmt w:val="lowerRoman"/>
      <w:lvlText w:val="%3."/>
      <w:lvlJc w:val="left"/>
      <w:pPr>
        <w:ind w:left="2007"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B3A7DA2">
      <w:start w:val="1"/>
      <w:numFmt w:val="decimal"/>
      <w:lvlText w:val="%4."/>
      <w:lvlJc w:val="left"/>
      <w:pPr>
        <w:ind w:left="272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1B5034CE">
      <w:start w:val="1"/>
      <w:numFmt w:val="lowerLetter"/>
      <w:lvlText w:val="%5."/>
      <w:lvlJc w:val="left"/>
      <w:pPr>
        <w:ind w:left="344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65CB6CC">
      <w:start w:val="1"/>
      <w:numFmt w:val="lowerRoman"/>
      <w:lvlText w:val="%6."/>
      <w:lvlJc w:val="left"/>
      <w:pPr>
        <w:ind w:left="4167"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ACE6830">
      <w:start w:val="1"/>
      <w:numFmt w:val="decimal"/>
      <w:lvlText w:val="%7."/>
      <w:lvlJc w:val="left"/>
      <w:pPr>
        <w:ind w:left="488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97F0431A">
      <w:start w:val="1"/>
      <w:numFmt w:val="lowerLetter"/>
      <w:lvlText w:val="%8."/>
      <w:lvlJc w:val="left"/>
      <w:pPr>
        <w:ind w:left="560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A9C7192">
      <w:start w:val="1"/>
      <w:numFmt w:val="lowerRoman"/>
      <w:lvlText w:val="%9."/>
      <w:lvlJc w:val="left"/>
      <w:pPr>
        <w:ind w:left="6327"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2" w15:restartNumberingAfterBreak="0">
    <w:nsid w:val="284E7897"/>
    <w:multiLevelType w:val="hybridMultilevel"/>
    <w:tmpl w:val="00E4AC12"/>
    <w:styleLink w:val="Zaimportowanystyl20"/>
    <w:lvl w:ilvl="0" w:tplc="D7A09084">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9CACFE4E">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78AA8D16">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C7C2748">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348D2C0">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9B06B76A">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04B4DC98">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1D2C2E4">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5FE088D8">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3" w15:restartNumberingAfterBreak="0">
    <w:nsid w:val="29585FA5"/>
    <w:multiLevelType w:val="hybridMultilevel"/>
    <w:tmpl w:val="FA84248A"/>
    <w:styleLink w:val="Zaimportowanystyl60"/>
    <w:lvl w:ilvl="0" w:tplc="38D47938">
      <w:start w:val="1"/>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A5814A4">
      <w:start w:val="1"/>
      <w:numFmt w:val="lowerLetter"/>
      <w:lvlText w:val="%2."/>
      <w:lvlJc w:val="left"/>
      <w:pPr>
        <w:ind w:left="11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1C86962A">
      <w:start w:val="1"/>
      <w:numFmt w:val="lowerRoman"/>
      <w:lvlText w:val="%3."/>
      <w:lvlJc w:val="left"/>
      <w:pPr>
        <w:ind w:left="186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3A2A79A">
      <w:start w:val="1"/>
      <w:numFmt w:val="decimal"/>
      <w:lvlText w:val="%4."/>
      <w:lvlJc w:val="left"/>
      <w:pPr>
        <w:ind w:left="25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4BF44F96">
      <w:start w:val="1"/>
      <w:numFmt w:val="lowerLetter"/>
      <w:lvlText w:val="%5."/>
      <w:lvlJc w:val="left"/>
      <w:pPr>
        <w:ind w:left="330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886624B2">
      <w:start w:val="1"/>
      <w:numFmt w:val="lowerRoman"/>
      <w:lvlText w:val="%6."/>
      <w:lvlJc w:val="left"/>
      <w:pPr>
        <w:ind w:left="402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0EE6D91E">
      <w:start w:val="1"/>
      <w:numFmt w:val="decimal"/>
      <w:lvlText w:val="%7."/>
      <w:lvlJc w:val="left"/>
      <w:pPr>
        <w:ind w:left="47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FF68D1A8">
      <w:start w:val="1"/>
      <w:numFmt w:val="lowerLetter"/>
      <w:lvlText w:val="%8."/>
      <w:lvlJc w:val="left"/>
      <w:pPr>
        <w:ind w:left="546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3EADA90">
      <w:start w:val="1"/>
      <w:numFmt w:val="lowerRoman"/>
      <w:lvlText w:val="%9."/>
      <w:lvlJc w:val="left"/>
      <w:pPr>
        <w:ind w:left="618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4" w15:restartNumberingAfterBreak="0">
    <w:nsid w:val="29A13EAF"/>
    <w:multiLevelType w:val="hybridMultilevel"/>
    <w:tmpl w:val="2EF4B02C"/>
    <w:numStyleLink w:val="Zaimportowanystyl29"/>
  </w:abstractNum>
  <w:abstractNum w:abstractNumId="45" w15:restartNumberingAfterBreak="0">
    <w:nsid w:val="2B713E39"/>
    <w:multiLevelType w:val="hybridMultilevel"/>
    <w:tmpl w:val="97D0A30E"/>
    <w:styleLink w:val="Zaimportowanystyl6"/>
    <w:lvl w:ilvl="0" w:tplc="DBF4AF06">
      <w:start w:val="1"/>
      <w:numFmt w:val="decimal"/>
      <w:lvlText w:val="%1)"/>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5CEEEF4">
      <w:start w:val="1"/>
      <w:numFmt w:val="lowerLetter"/>
      <w:lvlText w:val="%2."/>
      <w:lvlJc w:val="left"/>
      <w:pPr>
        <w:ind w:left="21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A5EA36A">
      <w:start w:val="1"/>
      <w:numFmt w:val="lowerRoman"/>
      <w:lvlText w:val="%3."/>
      <w:lvlJc w:val="left"/>
      <w:pPr>
        <w:ind w:left="288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A789804">
      <w:start w:val="1"/>
      <w:numFmt w:val="decimal"/>
      <w:lvlText w:val="%4."/>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5846E29A">
      <w:start w:val="1"/>
      <w:numFmt w:val="lowerLetter"/>
      <w:lvlText w:val="%5."/>
      <w:lvlJc w:val="left"/>
      <w:pPr>
        <w:ind w:left="43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B7805B8">
      <w:start w:val="1"/>
      <w:numFmt w:val="lowerRoman"/>
      <w:lvlText w:val="%6."/>
      <w:lvlJc w:val="left"/>
      <w:pPr>
        <w:ind w:left="504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CFE07E20">
      <w:start w:val="1"/>
      <w:numFmt w:val="decimal"/>
      <w:lvlText w:val="%7."/>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F63014FA">
      <w:start w:val="1"/>
      <w:numFmt w:val="lowerLetter"/>
      <w:lvlText w:val="%8."/>
      <w:lvlJc w:val="left"/>
      <w:pPr>
        <w:ind w:left="64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0C84888">
      <w:start w:val="1"/>
      <w:numFmt w:val="lowerRoman"/>
      <w:lvlText w:val="%9."/>
      <w:lvlJc w:val="left"/>
      <w:pPr>
        <w:ind w:left="720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6" w15:restartNumberingAfterBreak="0">
    <w:nsid w:val="2C254A79"/>
    <w:multiLevelType w:val="hybridMultilevel"/>
    <w:tmpl w:val="7D1871E0"/>
    <w:styleLink w:val="Zaimportowanystyl10"/>
    <w:lvl w:ilvl="0" w:tplc="17461748">
      <w:start w:val="1"/>
      <w:numFmt w:val="lowerLetter"/>
      <w:lvlText w:val="%1)"/>
      <w:lvlJc w:val="left"/>
      <w:pPr>
        <w:ind w:left="136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73A93AC">
      <w:start w:val="1"/>
      <w:numFmt w:val="lowerLetter"/>
      <w:lvlText w:val="%2."/>
      <w:lvlJc w:val="left"/>
      <w:pPr>
        <w:ind w:left="208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6909C84">
      <w:start w:val="1"/>
      <w:numFmt w:val="lowerRoman"/>
      <w:lvlText w:val="%3."/>
      <w:lvlJc w:val="left"/>
      <w:pPr>
        <w:ind w:left="280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FE8CE9D6">
      <w:start w:val="1"/>
      <w:numFmt w:val="decimal"/>
      <w:lvlText w:val="%4."/>
      <w:lvlJc w:val="left"/>
      <w:pPr>
        <w:ind w:left="352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A9AFBE4">
      <w:start w:val="1"/>
      <w:numFmt w:val="lowerLetter"/>
      <w:lvlText w:val="%5."/>
      <w:lvlJc w:val="left"/>
      <w:pPr>
        <w:ind w:left="424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B3CE47C">
      <w:start w:val="1"/>
      <w:numFmt w:val="lowerRoman"/>
      <w:lvlText w:val="%6."/>
      <w:lvlJc w:val="left"/>
      <w:pPr>
        <w:ind w:left="496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FAE2316A">
      <w:start w:val="1"/>
      <w:numFmt w:val="decimal"/>
      <w:lvlText w:val="%7."/>
      <w:lvlJc w:val="left"/>
      <w:pPr>
        <w:ind w:left="568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1C4E6EA">
      <w:start w:val="1"/>
      <w:numFmt w:val="lowerLetter"/>
      <w:lvlText w:val="%8."/>
      <w:lvlJc w:val="left"/>
      <w:pPr>
        <w:ind w:left="640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5520FE6">
      <w:start w:val="1"/>
      <w:numFmt w:val="lowerRoman"/>
      <w:lvlText w:val="%9."/>
      <w:lvlJc w:val="left"/>
      <w:pPr>
        <w:ind w:left="712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7" w15:restartNumberingAfterBreak="0">
    <w:nsid w:val="2C7B17F6"/>
    <w:multiLevelType w:val="hybridMultilevel"/>
    <w:tmpl w:val="E6DC303A"/>
    <w:numStyleLink w:val="Zaimportowanystyl26"/>
  </w:abstractNum>
  <w:abstractNum w:abstractNumId="48" w15:restartNumberingAfterBreak="0">
    <w:nsid w:val="2CD51A98"/>
    <w:multiLevelType w:val="hybridMultilevel"/>
    <w:tmpl w:val="FA8A2092"/>
    <w:styleLink w:val="Zaimportowanystyl32"/>
    <w:lvl w:ilvl="0" w:tplc="FE025864">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790F0F0">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C25A7414">
      <w:start w:val="1"/>
      <w:numFmt w:val="lowerRoman"/>
      <w:lvlText w:val="%3."/>
      <w:lvlJc w:val="left"/>
      <w:pPr>
        <w:ind w:left="200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BE03640">
      <w:start w:val="1"/>
      <w:numFmt w:val="decimal"/>
      <w:lvlText w:val="%4."/>
      <w:lvlJc w:val="left"/>
      <w:pPr>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4AAC2E0">
      <w:start w:val="1"/>
      <w:numFmt w:val="lowerLetter"/>
      <w:lvlText w:val="%5."/>
      <w:lvlJc w:val="left"/>
      <w:pPr>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ACA6F12A">
      <w:start w:val="1"/>
      <w:numFmt w:val="lowerRoman"/>
      <w:lvlText w:val="%6."/>
      <w:lvlJc w:val="left"/>
      <w:pPr>
        <w:ind w:left="416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D206DAA">
      <w:start w:val="1"/>
      <w:numFmt w:val="decimal"/>
      <w:lvlText w:val="%7."/>
      <w:lvlJc w:val="left"/>
      <w:pPr>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7650659E">
      <w:start w:val="1"/>
      <w:numFmt w:val="lowerLetter"/>
      <w:lvlText w:val="%8."/>
      <w:lvlJc w:val="left"/>
      <w:pPr>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AA4CE66">
      <w:start w:val="1"/>
      <w:numFmt w:val="lowerRoman"/>
      <w:lvlText w:val="%9."/>
      <w:lvlJc w:val="left"/>
      <w:pPr>
        <w:ind w:left="632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9" w15:restartNumberingAfterBreak="0">
    <w:nsid w:val="2D4974C6"/>
    <w:multiLevelType w:val="hybridMultilevel"/>
    <w:tmpl w:val="747647BC"/>
    <w:numStyleLink w:val="Zaimportowanystyl16"/>
  </w:abstractNum>
  <w:abstractNum w:abstractNumId="50" w15:restartNumberingAfterBreak="0">
    <w:nsid w:val="2D6708D3"/>
    <w:multiLevelType w:val="hybridMultilevel"/>
    <w:tmpl w:val="AE82485E"/>
    <w:numStyleLink w:val="Zaimportowanystyl13"/>
  </w:abstractNum>
  <w:abstractNum w:abstractNumId="51" w15:restartNumberingAfterBreak="0">
    <w:nsid w:val="2DE43649"/>
    <w:multiLevelType w:val="hybridMultilevel"/>
    <w:tmpl w:val="B016ED72"/>
    <w:styleLink w:val="Zaimportowanystyl18"/>
    <w:lvl w:ilvl="0" w:tplc="DB2A6CB4">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8F900CF8">
      <w:start w:val="1"/>
      <w:numFmt w:val="lowerLetter"/>
      <w:lvlText w:val="%2."/>
      <w:lvlJc w:val="left"/>
      <w:pPr>
        <w:ind w:left="100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017437F2">
      <w:start w:val="1"/>
      <w:numFmt w:val="lowerRoman"/>
      <w:lvlText w:val="%3."/>
      <w:lvlJc w:val="left"/>
      <w:pPr>
        <w:ind w:left="1723"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B1EE630">
      <w:start w:val="1"/>
      <w:numFmt w:val="decimal"/>
      <w:lvlText w:val="%4."/>
      <w:lvlJc w:val="left"/>
      <w:pPr>
        <w:ind w:left="244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5A40D7BE">
      <w:start w:val="1"/>
      <w:numFmt w:val="lowerLetter"/>
      <w:lvlText w:val="%5."/>
      <w:lvlJc w:val="left"/>
      <w:pPr>
        <w:ind w:left="316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4C1073A8">
      <w:start w:val="1"/>
      <w:numFmt w:val="lowerRoman"/>
      <w:lvlText w:val="%6."/>
      <w:lvlJc w:val="left"/>
      <w:pPr>
        <w:ind w:left="3883"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19CE3AE">
      <w:start w:val="1"/>
      <w:numFmt w:val="decimal"/>
      <w:lvlText w:val="%7."/>
      <w:lvlJc w:val="left"/>
      <w:pPr>
        <w:ind w:left="460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0467D82">
      <w:start w:val="1"/>
      <w:numFmt w:val="lowerLetter"/>
      <w:lvlText w:val="%8."/>
      <w:lvlJc w:val="left"/>
      <w:pPr>
        <w:ind w:left="532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2047C18">
      <w:start w:val="1"/>
      <w:numFmt w:val="lowerRoman"/>
      <w:lvlText w:val="%9."/>
      <w:lvlJc w:val="left"/>
      <w:pPr>
        <w:ind w:left="6043"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2" w15:restartNumberingAfterBreak="0">
    <w:nsid w:val="2FD65C00"/>
    <w:multiLevelType w:val="hybridMultilevel"/>
    <w:tmpl w:val="CC488736"/>
    <w:numStyleLink w:val="Zaimportowanystyl24"/>
  </w:abstractNum>
  <w:abstractNum w:abstractNumId="53" w15:restartNumberingAfterBreak="0">
    <w:nsid w:val="307413A2"/>
    <w:multiLevelType w:val="hybridMultilevel"/>
    <w:tmpl w:val="F99A10FE"/>
    <w:numStyleLink w:val="Zaimportowanystyl3"/>
  </w:abstractNum>
  <w:abstractNum w:abstractNumId="54" w15:restartNumberingAfterBreak="0">
    <w:nsid w:val="322C0AD2"/>
    <w:multiLevelType w:val="hybridMultilevel"/>
    <w:tmpl w:val="E03E4EB4"/>
    <w:numStyleLink w:val="Zaimportowanystyl51"/>
  </w:abstractNum>
  <w:abstractNum w:abstractNumId="55" w15:restartNumberingAfterBreak="0">
    <w:nsid w:val="323D01CF"/>
    <w:multiLevelType w:val="hybridMultilevel"/>
    <w:tmpl w:val="46ACBBA6"/>
    <w:styleLink w:val="Zaimportowanystyl46"/>
    <w:lvl w:ilvl="0" w:tplc="8894317A">
      <w:start w:val="1"/>
      <w:numFmt w:val="decimal"/>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7AA8E578">
      <w:start w:val="1"/>
      <w:numFmt w:val="lowerLetter"/>
      <w:lvlText w:val="%2."/>
      <w:lvlJc w:val="left"/>
      <w:pPr>
        <w:ind w:left="14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1DE8F82">
      <w:start w:val="1"/>
      <w:numFmt w:val="lowerRoman"/>
      <w:lvlText w:val="%3."/>
      <w:lvlJc w:val="left"/>
      <w:pPr>
        <w:ind w:left="214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FB905CC8">
      <w:start w:val="1"/>
      <w:numFmt w:val="decimal"/>
      <w:lvlText w:val="%4."/>
      <w:lvlJc w:val="left"/>
      <w:pPr>
        <w:ind w:left="286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408838A">
      <w:start w:val="1"/>
      <w:numFmt w:val="lowerLetter"/>
      <w:lvlText w:val="%5."/>
      <w:lvlJc w:val="left"/>
      <w:pPr>
        <w:ind w:left="358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C7C8FD5A">
      <w:start w:val="1"/>
      <w:numFmt w:val="lowerRoman"/>
      <w:lvlText w:val="%6."/>
      <w:lvlJc w:val="left"/>
      <w:pPr>
        <w:ind w:left="430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9C02450">
      <w:start w:val="1"/>
      <w:numFmt w:val="decimal"/>
      <w:lvlText w:val="%7."/>
      <w:lvlJc w:val="left"/>
      <w:pPr>
        <w:ind w:left="50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94B2D890">
      <w:start w:val="1"/>
      <w:numFmt w:val="lowerLetter"/>
      <w:lvlText w:val="%8."/>
      <w:lvlJc w:val="left"/>
      <w:pPr>
        <w:ind w:left="574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60A6C4E">
      <w:start w:val="1"/>
      <w:numFmt w:val="lowerRoman"/>
      <w:lvlText w:val="%9."/>
      <w:lvlJc w:val="left"/>
      <w:pPr>
        <w:ind w:left="646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6" w15:restartNumberingAfterBreak="0">
    <w:nsid w:val="32AC33C9"/>
    <w:multiLevelType w:val="hybridMultilevel"/>
    <w:tmpl w:val="A7AC068C"/>
    <w:styleLink w:val="Zaimportowanystyl45"/>
    <w:lvl w:ilvl="0" w:tplc="626C4736">
      <w:start w:val="1"/>
      <w:numFmt w:val="decimal"/>
      <w:lvlText w:val="%1."/>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5E02FFA">
      <w:start w:val="1"/>
      <w:numFmt w:val="lowerLetter"/>
      <w:lvlText w:val="%2."/>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472532A">
      <w:start w:val="1"/>
      <w:numFmt w:val="lowerRoman"/>
      <w:lvlText w:val="%3."/>
      <w:lvlJc w:val="left"/>
      <w:pPr>
        <w:ind w:left="1429"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8A85E08">
      <w:start w:val="1"/>
      <w:numFmt w:val="decimal"/>
      <w:lvlText w:val="%4."/>
      <w:lvlJc w:val="left"/>
      <w:pPr>
        <w:ind w:left="214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3E427CE">
      <w:start w:val="1"/>
      <w:numFmt w:val="lowerLetter"/>
      <w:lvlText w:val="%5."/>
      <w:lvlJc w:val="left"/>
      <w:pPr>
        <w:ind w:left="286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3203A5C">
      <w:start w:val="1"/>
      <w:numFmt w:val="lowerRoman"/>
      <w:lvlText w:val="%6."/>
      <w:lvlJc w:val="left"/>
      <w:pPr>
        <w:ind w:left="3589"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4F8AAF2">
      <w:start w:val="1"/>
      <w:numFmt w:val="decimal"/>
      <w:lvlText w:val="%7."/>
      <w:lvlJc w:val="left"/>
      <w:pPr>
        <w:ind w:left="43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929C01CA">
      <w:start w:val="1"/>
      <w:numFmt w:val="lowerLetter"/>
      <w:lvlText w:val="%8."/>
      <w:lvlJc w:val="left"/>
      <w:pPr>
        <w:ind w:left="502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5128810">
      <w:start w:val="1"/>
      <w:numFmt w:val="lowerRoman"/>
      <w:lvlText w:val="%9."/>
      <w:lvlJc w:val="left"/>
      <w:pPr>
        <w:ind w:left="5749"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7" w15:restartNumberingAfterBreak="0">
    <w:nsid w:val="32E52AC0"/>
    <w:multiLevelType w:val="hybridMultilevel"/>
    <w:tmpl w:val="A7AC068C"/>
    <w:numStyleLink w:val="Zaimportowanystyl45"/>
  </w:abstractNum>
  <w:abstractNum w:abstractNumId="58" w15:restartNumberingAfterBreak="0">
    <w:nsid w:val="330751CB"/>
    <w:multiLevelType w:val="hybridMultilevel"/>
    <w:tmpl w:val="96C6AA24"/>
    <w:numStyleLink w:val="Zaimportowanystyl39"/>
  </w:abstractNum>
  <w:abstractNum w:abstractNumId="59" w15:restartNumberingAfterBreak="0">
    <w:nsid w:val="33754AB4"/>
    <w:multiLevelType w:val="hybridMultilevel"/>
    <w:tmpl w:val="3BE657A4"/>
    <w:styleLink w:val="Zaimportowanystyl40"/>
    <w:lvl w:ilvl="0" w:tplc="905A4ECE">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84F4165A">
      <w:start w:val="1"/>
      <w:numFmt w:val="lowerLetter"/>
      <w:lvlText w:val="%2."/>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6340224">
      <w:start w:val="1"/>
      <w:numFmt w:val="lowerRoman"/>
      <w:lvlText w:val="%3."/>
      <w:lvlJc w:val="left"/>
      <w:pPr>
        <w:ind w:left="100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B2CFEA8">
      <w:start w:val="1"/>
      <w:numFmt w:val="decimal"/>
      <w:lvlText w:val="%4."/>
      <w:lvlJc w:val="left"/>
      <w:pPr>
        <w:ind w:left="17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D984768">
      <w:start w:val="1"/>
      <w:numFmt w:val="lowerLetter"/>
      <w:lvlText w:val="%5."/>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AF5AC1FC">
      <w:start w:val="1"/>
      <w:numFmt w:val="lowerRoman"/>
      <w:lvlText w:val="%6."/>
      <w:lvlJc w:val="left"/>
      <w:pPr>
        <w:ind w:left="316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380AF06">
      <w:start w:val="1"/>
      <w:numFmt w:val="decimal"/>
      <w:lvlText w:val="%7."/>
      <w:lvlJc w:val="left"/>
      <w:pPr>
        <w:ind w:left="38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F20A0416">
      <w:start w:val="1"/>
      <w:numFmt w:val="lowerLetter"/>
      <w:lvlText w:val="%8."/>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762B8C8">
      <w:start w:val="1"/>
      <w:numFmt w:val="lowerRoman"/>
      <w:lvlText w:val="%9."/>
      <w:lvlJc w:val="left"/>
      <w:pPr>
        <w:ind w:left="53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0" w15:restartNumberingAfterBreak="0">
    <w:nsid w:val="358E5702"/>
    <w:multiLevelType w:val="hybridMultilevel"/>
    <w:tmpl w:val="7DC436B6"/>
    <w:numStyleLink w:val="Zaimportowanystyl47"/>
  </w:abstractNum>
  <w:abstractNum w:abstractNumId="61" w15:restartNumberingAfterBreak="0">
    <w:nsid w:val="370D2707"/>
    <w:multiLevelType w:val="hybridMultilevel"/>
    <w:tmpl w:val="FA84248A"/>
    <w:numStyleLink w:val="Zaimportowanystyl60"/>
  </w:abstractNum>
  <w:abstractNum w:abstractNumId="62" w15:restartNumberingAfterBreak="0">
    <w:nsid w:val="388E5F6D"/>
    <w:multiLevelType w:val="hybridMultilevel"/>
    <w:tmpl w:val="5CE40E50"/>
    <w:numStyleLink w:val="Zaimportowanystyl8"/>
  </w:abstractNum>
  <w:abstractNum w:abstractNumId="63" w15:restartNumberingAfterBreak="0">
    <w:nsid w:val="3BE158F3"/>
    <w:multiLevelType w:val="hybridMultilevel"/>
    <w:tmpl w:val="4CFCB8E6"/>
    <w:styleLink w:val="Zaimportowanystyl50"/>
    <w:lvl w:ilvl="0" w:tplc="FB1E3C94">
      <w:start w:val="1"/>
      <w:numFmt w:val="decimal"/>
      <w:lvlText w:val="%1."/>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566B04E">
      <w:start w:val="1"/>
      <w:numFmt w:val="lowerLetter"/>
      <w:lvlText w:val="%2."/>
      <w:lvlJc w:val="left"/>
      <w:pPr>
        <w:ind w:left="114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D145C42">
      <w:start w:val="1"/>
      <w:numFmt w:val="lowerRoman"/>
      <w:lvlText w:val="%3."/>
      <w:lvlJc w:val="left"/>
      <w:pPr>
        <w:ind w:left="1866" w:hanging="37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87A9950">
      <w:start w:val="1"/>
      <w:numFmt w:val="decimal"/>
      <w:lvlText w:val="%4."/>
      <w:lvlJc w:val="left"/>
      <w:pPr>
        <w:ind w:left="258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05167042">
      <w:start w:val="1"/>
      <w:numFmt w:val="lowerLetter"/>
      <w:lvlText w:val="%5."/>
      <w:lvlJc w:val="left"/>
      <w:pPr>
        <w:ind w:left="330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51E17B6">
      <w:start w:val="1"/>
      <w:numFmt w:val="lowerRoman"/>
      <w:lvlText w:val="%6."/>
      <w:lvlJc w:val="left"/>
      <w:pPr>
        <w:ind w:left="4026" w:hanging="37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03E84624">
      <w:start w:val="1"/>
      <w:numFmt w:val="decimal"/>
      <w:lvlText w:val="%7."/>
      <w:lvlJc w:val="left"/>
      <w:pPr>
        <w:ind w:left="474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E2AD1E8">
      <w:start w:val="1"/>
      <w:numFmt w:val="lowerLetter"/>
      <w:lvlText w:val="%8."/>
      <w:lvlJc w:val="left"/>
      <w:pPr>
        <w:ind w:left="546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59F47332">
      <w:start w:val="1"/>
      <w:numFmt w:val="lowerRoman"/>
      <w:lvlText w:val="%9."/>
      <w:lvlJc w:val="left"/>
      <w:pPr>
        <w:ind w:left="6186" w:hanging="379"/>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4" w15:restartNumberingAfterBreak="0">
    <w:nsid w:val="3CA36CE0"/>
    <w:multiLevelType w:val="hybridMultilevel"/>
    <w:tmpl w:val="1532763E"/>
    <w:styleLink w:val="Zaimportowanystyl23"/>
    <w:lvl w:ilvl="0" w:tplc="B41ACD50">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25E3586">
      <w:start w:val="1"/>
      <w:numFmt w:val="lowerLetter"/>
      <w:lvlText w:val="%2."/>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BB8A9CA">
      <w:start w:val="1"/>
      <w:numFmt w:val="lowerRoman"/>
      <w:lvlText w:val="%3."/>
      <w:lvlJc w:val="left"/>
      <w:pPr>
        <w:ind w:left="313"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44CA8720">
      <w:start w:val="1"/>
      <w:numFmt w:val="decimal"/>
      <w:lvlText w:val="%4."/>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9CA7DDC">
      <w:start w:val="1"/>
      <w:numFmt w:val="lowerLetter"/>
      <w:lvlText w:val="%5."/>
      <w:lvlJc w:val="left"/>
      <w:pPr>
        <w:ind w:left="513"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9F64780">
      <w:start w:val="1"/>
      <w:numFmt w:val="lowerRoman"/>
      <w:lvlText w:val="%6."/>
      <w:lvlJc w:val="left"/>
      <w:pPr>
        <w:ind w:left="1233"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786FF48">
      <w:start w:val="1"/>
      <w:numFmt w:val="decimal"/>
      <w:lvlText w:val="%7."/>
      <w:lvlJc w:val="left"/>
      <w:pPr>
        <w:ind w:left="1953"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05D40DD2">
      <w:start w:val="1"/>
      <w:numFmt w:val="lowerLetter"/>
      <w:lvlText w:val="%8."/>
      <w:lvlJc w:val="left"/>
      <w:pPr>
        <w:ind w:left="2673"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4443EDC">
      <w:start w:val="1"/>
      <w:numFmt w:val="lowerRoman"/>
      <w:lvlText w:val="%9."/>
      <w:lvlJc w:val="left"/>
      <w:pPr>
        <w:ind w:left="3393"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5" w15:restartNumberingAfterBreak="0">
    <w:nsid w:val="3CD7575A"/>
    <w:multiLevelType w:val="hybridMultilevel"/>
    <w:tmpl w:val="DA84771E"/>
    <w:numStyleLink w:val="Zaimportowanystyl500"/>
  </w:abstractNum>
  <w:abstractNum w:abstractNumId="66" w15:restartNumberingAfterBreak="0">
    <w:nsid w:val="3E5E5CB3"/>
    <w:multiLevelType w:val="hybridMultilevel"/>
    <w:tmpl w:val="2EF4B02C"/>
    <w:styleLink w:val="Zaimportowanystyl29"/>
    <w:lvl w:ilvl="0" w:tplc="F880D864">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FE260EC">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FBC723A">
      <w:start w:val="1"/>
      <w:numFmt w:val="lowerRoman"/>
      <w:lvlText w:val="%3."/>
      <w:lvlJc w:val="left"/>
      <w:pPr>
        <w:ind w:left="200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8B030BC">
      <w:start w:val="1"/>
      <w:numFmt w:val="decimal"/>
      <w:lvlText w:val="%4."/>
      <w:lvlJc w:val="left"/>
      <w:pPr>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2F8DBAE">
      <w:start w:val="1"/>
      <w:numFmt w:val="lowerLetter"/>
      <w:lvlText w:val="%5."/>
      <w:lvlJc w:val="left"/>
      <w:pPr>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B5220D8">
      <w:start w:val="1"/>
      <w:numFmt w:val="lowerRoman"/>
      <w:lvlText w:val="%6."/>
      <w:lvlJc w:val="left"/>
      <w:pPr>
        <w:ind w:left="416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43F80418">
      <w:start w:val="1"/>
      <w:numFmt w:val="decimal"/>
      <w:lvlText w:val="%7."/>
      <w:lvlJc w:val="left"/>
      <w:pPr>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B7620F8">
      <w:start w:val="1"/>
      <w:numFmt w:val="lowerLetter"/>
      <w:lvlText w:val="%8."/>
      <w:lvlJc w:val="left"/>
      <w:pPr>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806729A">
      <w:start w:val="1"/>
      <w:numFmt w:val="lowerRoman"/>
      <w:lvlText w:val="%9."/>
      <w:lvlJc w:val="left"/>
      <w:pPr>
        <w:ind w:left="632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7" w15:restartNumberingAfterBreak="0">
    <w:nsid w:val="3EB564C6"/>
    <w:multiLevelType w:val="hybridMultilevel"/>
    <w:tmpl w:val="978A3848"/>
    <w:styleLink w:val="Zaimportowanystyl59"/>
    <w:lvl w:ilvl="0" w:tplc="7B6A1DF4">
      <w:start w:val="1"/>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84CAD69A">
      <w:start w:val="1"/>
      <w:numFmt w:val="lowerLetter"/>
      <w:lvlText w:val="%2."/>
      <w:lvlJc w:val="left"/>
      <w:pPr>
        <w:ind w:left="11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7DCC784E">
      <w:start w:val="1"/>
      <w:numFmt w:val="lowerRoman"/>
      <w:lvlText w:val="%3."/>
      <w:lvlJc w:val="left"/>
      <w:pPr>
        <w:ind w:left="186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31C68A6">
      <w:start w:val="1"/>
      <w:numFmt w:val="decimal"/>
      <w:lvlText w:val="%4."/>
      <w:lvlJc w:val="left"/>
      <w:pPr>
        <w:ind w:left="25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28F6D7A2">
      <w:start w:val="1"/>
      <w:numFmt w:val="lowerLetter"/>
      <w:lvlText w:val="%5."/>
      <w:lvlJc w:val="left"/>
      <w:pPr>
        <w:ind w:left="330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E72F4A6">
      <w:start w:val="1"/>
      <w:numFmt w:val="lowerRoman"/>
      <w:lvlText w:val="%6."/>
      <w:lvlJc w:val="left"/>
      <w:pPr>
        <w:ind w:left="402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0B004044">
      <w:start w:val="1"/>
      <w:numFmt w:val="decimal"/>
      <w:lvlText w:val="%7."/>
      <w:lvlJc w:val="left"/>
      <w:pPr>
        <w:ind w:left="47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F314C538">
      <w:start w:val="1"/>
      <w:numFmt w:val="lowerLetter"/>
      <w:lvlText w:val="%8."/>
      <w:lvlJc w:val="left"/>
      <w:pPr>
        <w:ind w:left="546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8047AA2">
      <w:start w:val="1"/>
      <w:numFmt w:val="lowerRoman"/>
      <w:lvlText w:val="%9."/>
      <w:lvlJc w:val="left"/>
      <w:pPr>
        <w:ind w:left="618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8" w15:restartNumberingAfterBreak="0">
    <w:nsid w:val="3EF27BFD"/>
    <w:multiLevelType w:val="hybridMultilevel"/>
    <w:tmpl w:val="BA7EFF54"/>
    <w:styleLink w:val="Zaimportowanystyl12"/>
    <w:lvl w:ilvl="0" w:tplc="C78CFE38">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EE0716E">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E4AEBF8">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45E61E42">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54907184">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D9EC91C">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AF0E43D8">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0B0E9812">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5F222EFE">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9" w15:restartNumberingAfterBreak="0">
    <w:nsid w:val="401A6E79"/>
    <w:multiLevelType w:val="hybridMultilevel"/>
    <w:tmpl w:val="23AE5578"/>
    <w:numStyleLink w:val="Zaimportowanystyl53"/>
  </w:abstractNum>
  <w:abstractNum w:abstractNumId="70" w15:restartNumberingAfterBreak="0">
    <w:nsid w:val="413B32F6"/>
    <w:multiLevelType w:val="hybridMultilevel"/>
    <w:tmpl w:val="7DDE42BE"/>
    <w:numStyleLink w:val="Zaimportowanystyl38"/>
  </w:abstractNum>
  <w:abstractNum w:abstractNumId="71" w15:restartNumberingAfterBreak="0">
    <w:nsid w:val="41F750FC"/>
    <w:multiLevelType w:val="hybridMultilevel"/>
    <w:tmpl w:val="30E2DCA0"/>
    <w:styleLink w:val="Zaimportowanystyl14"/>
    <w:lvl w:ilvl="0" w:tplc="69DA4D62">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6F2C4DE">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20D25D6E">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F7A5702">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E82D4C4">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14F8EC78">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3E4A52C">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12580A1C">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1826B52">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72" w15:restartNumberingAfterBreak="0">
    <w:nsid w:val="42E57C7A"/>
    <w:multiLevelType w:val="hybridMultilevel"/>
    <w:tmpl w:val="5504D0A6"/>
    <w:numStyleLink w:val="Zaimportowanystyl15"/>
  </w:abstractNum>
  <w:abstractNum w:abstractNumId="73" w15:restartNumberingAfterBreak="0">
    <w:nsid w:val="451A3202"/>
    <w:multiLevelType w:val="hybridMultilevel"/>
    <w:tmpl w:val="7D1871E0"/>
    <w:numStyleLink w:val="Zaimportowanystyl10"/>
  </w:abstractNum>
  <w:abstractNum w:abstractNumId="74" w15:restartNumberingAfterBreak="0">
    <w:nsid w:val="478E648C"/>
    <w:multiLevelType w:val="hybridMultilevel"/>
    <w:tmpl w:val="0C16194C"/>
    <w:numStyleLink w:val="Zaimportowanystyl17"/>
  </w:abstractNum>
  <w:abstractNum w:abstractNumId="75" w15:restartNumberingAfterBreak="0">
    <w:nsid w:val="496C03F2"/>
    <w:multiLevelType w:val="hybridMultilevel"/>
    <w:tmpl w:val="2C7E2D28"/>
    <w:numStyleLink w:val="Zaimportowanystyl501"/>
  </w:abstractNum>
  <w:abstractNum w:abstractNumId="76" w15:restartNumberingAfterBreak="0">
    <w:nsid w:val="4B6D6488"/>
    <w:multiLevelType w:val="hybridMultilevel"/>
    <w:tmpl w:val="E6DC303A"/>
    <w:styleLink w:val="Zaimportowanystyl26"/>
    <w:lvl w:ilvl="0" w:tplc="9398DB30">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D6A3A34">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9C0D4C8">
      <w:start w:val="1"/>
      <w:numFmt w:val="lowerRoman"/>
      <w:lvlText w:val="%3."/>
      <w:lvlJc w:val="left"/>
      <w:pPr>
        <w:ind w:left="200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9A369950">
      <w:start w:val="1"/>
      <w:numFmt w:val="decimal"/>
      <w:lvlText w:val="%4."/>
      <w:lvlJc w:val="left"/>
      <w:pPr>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08CA859A">
      <w:start w:val="1"/>
      <w:numFmt w:val="lowerLetter"/>
      <w:lvlText w:val="%5."/>
      <w:lvlJc w:val="left"/>
      <w:pPr>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A9AA464">
      <w:start w:val="1"/>
      <w:numFmt w:val="lowerRoman"/>
      <w:lvlText w:val="%6."/>
      <w:lvlJc w:val="left"/>
      <w:pPr>
        <w:ind w:left="416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1BC8612">
      <w:start w:val="1"/>
      <w:numFmt w:val="decimal"/>
      <w:lvlText w:val="%7."/>
      <w:lvlJc w:val="left"/>
      <w:pPr>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6144B76">
      <w:start w:val="1"/>
      <w:numFmt w:val="lowerLetter"/>
      <w:lvlText w:val="%8."/>
      <w:lvlJc w:val="left"/>
      <w:pPr>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1327700">
      <w:start w:val="1"/>
      <w:numFmt w:val="lowerRoman"/>
      <w:lvlText w:val="%9."/>
      <w:lvlJc w:val="left"/>
      <w:pPr>
        <w:ind w:left="632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77" w15:restartNumberingAfterBreak="0">
    <w:nsid w:val="4B7E54F0"/>
    <w:multiLevelType w:val="hybridMultilevel"/>
    <w:tmpl w:val="7DC436B6"/>
    <w:styleLink w:val="Zaimportowanystyl47"/>
    <w:lvl w:ilvl="0" w:tplc="5C661656">
      <w:start w:val="1"/>
      <w:numFmt w:val="lowerLetter"/>
      <w:lvlText w:val="%1)"/>
      <w:lvlJc w:val="left"/>
      <w:pPr>
        <w:ind w:left="1134"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2EA3E10">
      <w:start w:val="1"/>
      <w:numFmt w:val="lowerLetter"/>
      <w:lvlText w:val="%2."/>
      <w:lvlJc w:val="left"/>
      <w:pPr>
        <w:ind w:left="1854"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6C4289B8">
      <w:start w:val="1"/>
      <w:numFmt w:val="lowerRoman"/>
      <w:lvlText w:val="%3."/>
      <w:lvlJc w:val="left"/>
      <w:pPr>
        <w:ind w:left="2574"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E40259A">
      <w:start w:val="1"/>
      <w:numFmt w:val="decimal"/>
      <w:lvlText w:val="%4."/>
      <w:lvlJc w:val="left"/>
      <w:pPr>
        <w:ind w:left="3294"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DC4C08FC">
      <w:start w:val="1"/>
      <w:numFmt w:val="lowerLetter"/>
      <w:lvlText w:val="%5."/>
      <w:lvlJc w:val="left"/>
      <w:pPr>
        <w:ind w:left="4014"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74CF4D2">
      <w:start w:val="1"/>
      <w:numFmt w:val="lowerRoman"/>
      <w:lvlText w:val="%6."/>
      <w:lvlJc w:val="left"/>
      <w:pPr>
        <w:ind w:left="4734"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AE28C22E">
      <w:start w:val="1"/>
      <w:numFmt w:val="decimal"/>
      <w:lvlText w:val="%7."/>
      <w:lvlJc w:val="left"/>
      <w:pPr>
        <w:ind w:left="5454"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0FC422A6">
      <w:start w:val="1"/>
      <w:numFmt w:val="lowerLetter"/>
      <w:lvlText w:val="%8."/>
      <w:lvlJc w:val="left"/>
      <w:pPr>
        <w:ind w:left="6174"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7D05F1A">
      <w:start w:val="1"/>
      <w:numFmt w:val="lowerRoman"/>
      <w:lvlText w:val="%9."/>
      <w:lvlJc w:val="left"/>
      <w:pPr>
        <w:ind w:left="6894"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78" w15:restartNumberingAfterBreak="0">
    <w:nsid w:val="4F9419DD"/>
    <w:multiLevelType w:val="hybridMultilevel"/>
    <w:tmpl w:val="BA7EFF54"/>
    <w:numStyleLink w:val="Zaimportowanystyl12"/>
  </w:abstractNum>
  <w:abstractNum w:abstractNumId="79" w15:restartNumberingAfterBreak="0">
    <w:nsid w:val="502C77C0"/>
    <w:multiLevelType w:val="hybridMultilevel"/>
    <w:tmpl w:val="8B00EA04"/>
    <w:numStyleLink w:val="Zaimportowanystyl4"/>
  </w:abstractNum>
  <w:abstractNum w:abstractNumId="80" w15:restartNumberingAfterBreak="0">
    <w:nsid w:val="51F8557E"/>
    <w:multiLevelType w:val="hybridMultilevel"/>
    <w:tmpl w:val="0C16194C"/>
    <w:styleLink w:val="Zaimportowanystyl17"/>
    <w:lvl w:ilvl="0" w:tplc="D988D0C6">
      <w:start w:val="1"/>
      <w:numFmt w:val="lowerLetter"/>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2BAF910">
      <w:start w:val="1"/>
      <w:numFmt w:val="lowerLetter"/>
      <w:lvlText w:val="%2."/>
      <w:lvlJc w:val="left"/>
      <w:pPr>
        <w:ind w:left="14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5760D28">
      <w:start w:val="1"/>
      <w:numFmt w:val="lowerRoman"/>
      <w:lvlText w:val="%3."/>
      <w:lvlJc w:val="left"/>
      <w:pPr>
        <w:ind w:left="214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792BDF8">
      <w:start w:val="1"/>
      <w:numFmt w:val="decimal"/>
      <w:lvlText w:val="%4."/>
      <w:lvlJc w:val="left"/>
      <w:pPr>
        <w:ind w:left="286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096C168">
      <w:start w:val="1"/>
      <w:numFmt w:val="lowerLetter"/>
      <w:lvlText w:val="%5."/>
      <w:lvlJc w:val="left"/>
      <w:pPr>
        <w:ind w:left="358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7EE9736">
      <w:start w:val="1"/>
      <w:numFmt w:val="lowerRoman"/>
      <w:lvlText w:val="%6."/>
      <w:lvlJc w:val="left"/>
      <w:pPr>
        <w:ind w:left="430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A9A3010">
      <w:start w:val="1"/>
      <w:numFmt w:val="decimal"/>
      <w:lvlText w:val="%7."/>
      <w:lvlJc w:val="left"/>
      <w:pPr>
        <w:ind w:left="50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8FED1EC">
      <w:start w:val="1"/>
      <w:numFmt w:val="lowerLetter"/>
      <w:lvlText w:val="%8."/>
      <w:lvlJc w:val="left"/>
      <w:pPr>
        <w:ind w:left="574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0E831A0">
      <w:start w:val="1"/>
      <w:numFmt w:val="lowerRoman"/>
      <w:lvlText w:val="%9."/>
      <w:lvlJc w:val="left"/>
      <w:pPr>
        <w:ind w:left="646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81" w15:restartNumberingAfterBreak="0">
    <w:nsid w:val="540F0CA9"/>
    <w:multiLevelType w:val="hybridMultilevel"/>
    <w:tmpl w:val="74B23666"/>
    <w:numStyleLink w:val="Zaimportowanystyl54"/>
  </w:abstractNum>
  <w:abstractNum w:abstractNumId="82" w15:restartNumberingAfterBreak="0">
    <w:nsid w:val="554456BE"/>
    <w:multiLevelType w:val="hybridMultilevel"/>
    <w:tmpl w:val="282CA3E8"/>
    <w:numStyleLink w:val="Zaimportowanystyl2"/>
  </w:abstractNum>
  <w:abstractNum w:abstractNumId="83" w15:restartNumberingAfterBreak="0">
    <w:nsid w:val="571E70A7"/>
    <w:multiLevelType w:val="hybridMultilevel"/>
    <w:tmpl w:val="282CA3E8"/>
    <w:styleLink w:val="Zaimportowanystyl2"/>
    <w:lvl w:ilvl="0" w:tplc="97365D1A">
      <w:start w:val="1"/>
      <w:numFmt w:val="lowerLetter"/>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608D538">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60C8A14">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EC4613A">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D0A3FFC">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03008876">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F70487C">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E603722">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FD2004C">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84" w15:restartNumberingAfterBreak="0">
    <w:nsid w:val="576A4ECD"/>
    <w:multiLevelType w:val="hybridMultilevel"/>
    <w:tmpl w:val="9D8EE7C8"/>
    <w:styleLink w:val="Zaimportowanystyl27"/>
    <w:lvl w:ilvl="0" w:tplc="9EF4888C">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E02E07F2">
      <w:start w:val="1"/>
      <w:numFmt w:val="lowerLetter"/>
      <w:lvlText w:val="%2."/>
      <w:lvlJc w:val="left"/>
      <w:pPr>
        <w:ind w:left="66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944233A">
      <w:start w:val="1"/>
      <w:numFmt w:val="lowerRoman"/>
      <w:lvlText w:val="%3."/>
      <w:lvlJc w:val="left"/>
      <w:pPr>
        <w:ind w:left="1386"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6CC1DAE">
      <w:start w:val="1"/>
      <w:numFmt w:val="decimal"/>
      <w:lvlText w:val="%4."/>
      <w:lvlJc w:val="left"/>
      <w:pPr>
        <w:ind w:left="210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2128767A">
      <w:start w:val="1"/>
      <w:numFmt w:val="lowerLetter"/>
      <w:lvlText w:val="%5."/>
      <w:lvlJc w:val="left"/>
      <w:pPr>
        <w:ind w:left="282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AE744E7C">
      <w:start w:val="1"/>
      <w:numFmt w:val="lowerRoman"/>
      <w:lvlText w:val="%6."/>
      <w:lvlJc w:val="left"/>
      <w:pPr>
        <w:ind w:left="3546"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31EB152">
      <w:start w:val="1"/>
      <w:numFmt w:val="decimal"/>
      <w:lvlText w:val="%7."/>
      <w:lvlJc w:val="left"/>
      <w:pPr>
        <w:ind w:left="426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7D042DE">
      <w:start w:val="1"/>
      <w:numFmt w:val="lowerLetter"/>
      <w:lvlText w:val="%8."/>
      <w:lvlJc w:val="left"/>
      <w:pPr>
        <w:ind w:left="498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BFE338E">
      <w:start w:val="1"/>
      <w:numFmt w:val="lowerRoman"/>
      <w:lvlText w:val="%9."/>
      <w:lvlJc w:val="left"/>
      <w:pPr>
        <w:ind w:left="5706"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85" w15:restartNumberingAfterBreak="0">
    <w:nsid w:val="579E085C"/>
    <w:multiLevelType w:val="hybridMultilevel"/>
    <w:tmpl w:val="395CC956"/>
    <w:numStyleLink w:val="Zaimportowanystyl34"/>
  </w:abstractNum>
  <w:abstractNum w:abstractNumId="86" w15:restartNumberingAfterBreak="0">
    <w:nsid w:val="57A463F8"/>
    <w:multiLevelType w:val="hybridMultilevel"/>
    <w:tmpl w:val="E2405922"/>
    <w:numStyleLink w:val="Zaimportowanystyl30"/>
  </w:abstractNum>
  <w:abstractNum w:abstractNumId="87" w15:restartNumberingAfterBreak="0">
    <w:nsid w:val="5AA00059"/>
    <w:multiLevelType w:val="hybridMultilevel"/>
    <w:tmpl w:val="23AE5578"/>
    <w:styleLink w:val="Zaimportowanystyl53"/>
    <w:lvl w:ilvl="0" w:tplc="6B144A96">
      <w:start w:val="1"/>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E7E30CA">
      <w:start w:val="1"/>
      <w:numFmt w:val="lowerLetter"/>
      <w:lvlText w:val="%2."/>
      <w:lvlJc w:val="left"/>
      <w:pPr>
        <w:ind w:left="11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1A268BA2">
      <w:start w:val="1"/>
      <w:numFmt w:val="lowerRoman"/>
      <w:lvlText w:val="%3."/>
      <w:lvlJc w:val="left"/>
      <w:pPr>
        <w:ind w:left="186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55E55F4">
      <w:start w:val="1"/>
      <w:numFmt w:val="decimal"/>
      <w:lvlText w:val="%4."/>
      <w:lvlJc w:val="left"/>
      <w:pPr>
        <w:ind w:left="25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23EE51C">
      <w:start w:val="1"/>
      <w:numFmt w:val="lowerLetter"/>
      <w:lvlText w:val="%5."/>
      <w:lvlJc w:val="left"/>
      <w:pPr>
        <w:ind w:left="330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074EB46C">
      <w:start w:val="1"/>
      <w:numFmt w:val="lowerRoman"/>
      <w:lvlText w:val="%6."/>
      <w:lvlJc w:val="left"/>
      <w:pPr>
        <w:ind w:left="402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4AD8C47A">
      <w:start w:val="1"/>
      <w:numFmt w:val="decimal"/>
      <w:lvlText w:val="%7."/>
      <w:lvlJc w:val="left"/>
      <w:pPr>
        <w:ind w:left="47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1D657AE">
      <w:start w:val="1"/>
      <w:numFmt w:val="lowerLetter"/>
      <w:lvlText w:val="%8."/>
      <w:lvlJc w:val="left"/>
      <w:pPr>
        <w:ind w:left="546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26A6774">
      <w:start w:val="1"/>
      <w:numFmt w:val="lowerRoman"/>
      <w:lvlText w:val="%9."/>
      <w:lvlJc w:val="left"/>
      <w:pPr>
        <w:ind w:left="618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88" w15:restartNumberingAfterBreak="0">
    <w:nsid w:val="5BE81826"/>
    <w:multiLevelType w:val="hybridMultilevel"/>
    <w:tmpl w:val="94227190"/>
    <w:numStyleLink w:val="Zaimportowanystyl5"/>
  </w:abstractNum>
  <w:abstractNum w:abstractNumId="89" w15:restartNumberingAfterBreak="0">
    <w:nsid w:val="5D9C0273"/>
    <w:multiLevelType w:val="hybridMultilevel"/>
    <w:tmpl w:val="5CE40E50"/>
    <w:styleLink w:val="Zaimportowanystyl8"/>
    <w:lvl w:ilvl="0" w:tplc="9772A040">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5AC372A">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B9C2F90C">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99EEB72">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0242F36C">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0C96201C">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B3EEC74">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70ABEA0">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1DC754C">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0" w15:restartNumberingAfterBreak="0">
    <w:nsid w:val="5EED750F"/>
    <w:multiLevelType w:val="hybridMultilevel"/>
    <w:tmpl w:val="4B6CBB10"/>
    <w:numStyleLink w:val="Zaimportowanystyl37"/>
  </w:abstractNum>
  <w:abstractNum w:abstractNumId="91" w15:restartNumberingAfterBreak="0">
    <w:nsid w:val="5FBD2454"/>
    <w:multiLevelType w:val="hybridMultilevel"/>
    <w:tmpl w:val="AE82485E"/>
    <w:styleLink w:val="Zaimportowanystyl13"/>
    <w:lvl w:ilvl="0" w:tplc="9A760A04">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AAD06A58">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3AC8745A">
      <w:start w:val="1"/>
      <w:numFmt w:val="lowerRoman"/>
      <w:lvlText w:val="%3."/>
      <w:lvlJc w:val="left"/>
      <w:pPr>
        <w:ind w:left="200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20D012E8">
      <w:start w:val="1"/>
      <w:numFmt w:val="decimal"/>
      <w:lvlText w:val="%4."/>
      <w:lvlJc w:val="left"/>
      <w:pPr>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C4C5E12">
      <w:start w:val="1"/>
      <w:numFmt w:val="lowerLetter"/>
      <w:lvlText w:val="%5."/>
      <w:lvlJc w:val="left"/>
      <w:pPr>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5B5A0C1A">
      <w:start w:val="1"/>
      <w:numFmt w:val="lowerRoman"/>
      <w:lvlText w:val="%6."/>
      <w:lvlJc w:val="left"/>
      <w:pPr>
        <w:ind w:left="416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C203A6E">
      <w:start w:val="1"/>
      <w:numFmt w:val="decimal"/>
      <w:lvlText w:val="%7."/>
      <w:lvlJc w:val="left"/>
      <w:pPr>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07A215F2">
      <w:start w:val="1"/>
      <w:numFmt w:val="lowerLetter"/>
      <w:lvlText w:val="%8."/>
      <w:lvlJc w:val="left"/>
      <w:pPr>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468C6C6">
      <w:start w:val="1"/>
      <w:numFmt w:val="lowerRoman"/>
      <w:lvlText w:val="%9."/>
      <w:lvlJc w:val="left"/>
      <w:pPr>
        <w:ind w:left="632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2" w15:restartNumberingAfterBreak="0">
    <w:nsid w:val="5FEE6E4E"/>
    <w:multiLevelType w:val="hybridMultilevel"/>
    <w:tmpl w:val="DF6E039A"/>
    <w:styleLink w:val="Zaimportowanystyl22"/>
    <w:lvl w:ilvl="0" w:tplc="943AFA40">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60A2FEC">
      <w:start w:val="1"/>
      <w:numFmt w:val="lowerLetter"/>
      <w:lvlText w:val="%2."/>
      <w:lvlJc w:val="left"/>
      <w:pPr>
        <w:ind w:left="100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BD32B996">
      <w:start w:val="1"/>
      <w:numFmt w:val="lowerRoman"/>
      <w:lvlText w:val="%3."/>
      <w:lvlJc w:val="left"/>
      <w:pPr>
        <w:ind w:left="172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5502821E">
      <w:start w:val="1"/>
      <w:numFmt w:val="decimal"/>
      <w:lvlText w:val="%4."/>
      <w:lvlJc w:val="left"/>
      <w:pPr>
        <w:ind w:left="244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CA846B0">
      <w:start w:val="1"/>
      <w:numFmt w:val="lowerLetter"/>
      <w:lvlText w:val="%5."/>
      <w:lvlJc w:val="left"/>
      <w:pPr>
        <w:ind w:left="316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4C1C5046">
      <w:start w:val="1"/>
      <w:numFmt w:val="lowerRoman"/>
      <w:lvlText w:val="%6."/>
      <w:lvlJc w:val="left"/>
      <w:pPr>
        <w:ind w:left="388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F146C4F6">
      <w:start w:val="1"/>
      <w:numFmt w:val="decimal"/>
      <w:lvlText w:val="%7."/>
      <w:lvlJc w:val="left"/>
      <w:pPr>
        <w:ind w:left="460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86EDF8E">
      <w:start w:val="1"/>
      <w:numFmt w:val="lowerLetter"/>
      <w:lvlText w:val="%8."/>
      <w:lvlJc w:val="left"/>
      <w:pPr>
        <w:ind w:left="532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D576CC20">
      <w:start w:val="1"/>
      <w:numFmt w:val="lowerRoman"/>
      <w:lvlText w:val="%9."/>
      <w:lvlJc w:val="left"/>
      <w:pPr>
        <w:ind w:left="604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3" w15:restartNumberingAfterBreak="0">
    <w:nsid w:val="60416A0D"/>
    <w:multiLevelType w:val="hybridMultilevel"/>
    <w:tmpl w:val="FA8A2092"/>
    <w:numStyleLink w:val="Zaimportowanystyl32"/>
  </w:abstractNum>
  <w:abstractNum w:abstractNumId="94" w15:restartNumberingAfterBreak="0">
    <w:nsid w:val="61206700"/>
    <w:multiLevelType w:val="hybridMultilevel"/>
    <w:tmpl w:val="82929E80"/>
    <w:styleLink w:val="Zaimportowanystyl58"/>
    <w:lvl w:ilvl="0" w:tplc="FAE6D3B6">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790E8364">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DA0A05C">
      <w:start w:val="1"/>
      <w:numFmt w:val="lowerRoman"/>
      <w:lvlText w:val="%3."/>
      <w:lvlJc w:val="left"/>
      <w:pPr>
        <w:ind w:left="180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8446CFA">
      <w:start w:val="1"/>
      <w:numFmt w:val="decimal"/>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37A32AE">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A6D02D5A">
      <w:start w:val="1"/>
      <w:numFmt w:val="lowerRoman"/>
      <w:lvlText w:val="%6."/>
      <w:lvlJc w:val="left"/>
      <w:pPr>
        <w:ind w:left="396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A607D6A">
      <w:start w:val="1"/>
      <w:numFmt w:val="decimal"/>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DB280C56">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E7864AE">
      <w:start w:val="1"/>
      <w:numFmt w:val="lowerRoman"/>
      <w:lvlText w:val="%9."/>
      <w:lvlJc w:val="left"/>
      <w:pPr>
        <w:ind w:left="612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5" w15:restartNumberingAfterBreak="0">
    <w:nsid w:val="61886D1E"/>
    <w:multiLevelType w:val="hybridMultilevel"/>
    <w:tmpl w:val="00E4AC12"/>
    <w:numStyleLink w:val="Zaimportowanystyl20"/>
  </w:abstractNum>
  <w:abstractNum w:abstractNumId="96" w15:restartNumberingAfterBreak="0">
    <w:nsid w:val="623733D6"/>
    <w:multiLevelType w:val="hybridMultilevel"/>
    <w:tmpl w:val="BDDA000C"/>
    <w:styleLink w:val="Zaimportowanystyl31"/>
    <w:lvl w:ilvl="0" w:tplc="3DD0D3A2">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9D8A2784">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59E41312">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21CAB7AC">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B8D68CC4">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652F2EE">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B025090">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1F6E143C">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2486DD4">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7" w15:restartNumberingAfterBreak="0">
    <w:nsid w:val="6692484E"/>
    <w:multiLevelType w:val="hybridMultilevel"/>
    <w:tmpl w:val="4B6CBB10"/>
    <w:styleLink w:val="Zaimportowanystyl37"/>
    <w:lvl w:ilvl="0" w:tplc="DF986CAE">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770924E">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22DA8180">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AFBE9F6C">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63279A4">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CE47E50">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210E57C">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6D96919E">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F3861300">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8" w15:restartNumberingAfterBreak="0">
    <w:nsid w:val="66D014B2"/>
    <w:multiLevelType w:val="hybridMultilevel"/>
    <w:tmpl w:val="395CC956"/>
    <w:styleLink w:val="Zaimportowanystyl34"/>
    <w:lvl w:ilvl="0" w:tplc="9CB082CC">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0FEE906">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1E60A68E">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FBA144E">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5CE64A28">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5EFA0CF4">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CD470E2">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037AB66A">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C624B14">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9" w15:restartNumberingAfterBreak="0">
    <w:nsid w:val="68B648ED"/>
    <w:multiLevelType w:val="hybridMultilevel"/>
    <w:tmpl w:val="3BE657A4"/>
    <w:numStyleLink w:val="Zaimportowanystyl40"/>
  </w:abstractNum>
  <w:abstractNum w:abstractNumId="100" w15:restartNumberingAfterBreak="0">
    <w:nsid w:val="69396DC8"/>
    <w:multiLevelType w:val="hybridMultilevel"/>
    <w:tmpl w:val="CC182EA4"/>
    <w:styleLink w:val="Zaimportowanystyl62"/>
    <w:lvl w:ilvl="0" w:tplc="A25E839E">
      <w:start w:val="1"/>
      <w:numFmt w:val="lowerLetter"/>
      <w:lvlText w:val="%1)"/>
      <w:lvlJc w:val="left"/>
      <w:pPr>
        <w:tabs>
          <w:tab w:val="left" w:pos="426"/>
        </w:tabs>
        <w:ind w:left="709"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EB220A34">
      <w:start w:val="1"/>
      <w:numFmt w:val="lowerLetter"/>
      <w:lvlText w:val="%2."/>
      <w:lvlJc w:val="left"/>
      <w:pPr>
        <w:tabs>
          <w:tab w:val="left" w:pos="426"/>
        </w:tabs>
        <w:ind w:left="1429"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DEE52A0">
      <w:start w:val="1"/>
      <w:numFmt w:val="lowerRoman"/>
      <w:lvlText w:val="%3."/>
      <w:lvlJc w:val="left"/>
      <w:pPr>
        <w:tabs>
          <w:tab w:val="left" w:pos="426"/>
        </w:tabs>
        <w:ind w:left="2149"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2932C61C">
      <w:start w:val="1"/>
      <w:numFmt w:val="decimal"/>
      <w:lvlText w:val="%4."/>
      <w:lvlJc w:val="left"/>
      <w:pPr>
        <w:tabs>
          <w:tab w:val="left" w:pos="426"/>
        </w:tabs>
        <w:ind w:left="2869"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C338C3D4">
      <w:start w:val="1"/>
      <w:numFmt w:val="lowerLetter"/>
      <w:lvlText w:val="%5."/>
      <w:lvlJc w:val="left"/>
      <w:pPr>
        <w:tabs>
          <w:tab w:val="left" w:pos="426"/>
        </w:tabs>
        <w:ind w:left="3589"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1F369AEA">
      <w:start w:val="1"/>
      <w:numFmt w:val="lowerRoman"/>
      <w:lvlText w:val="%6."/>
      <w:lvlJc w:val="left"/>
      <w:pPr>
        <w:tabs>
          <w:tab w:val="left" w:pos="426"/>
        </w:tabs>
        <w:ind w:left="4309"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99E6737E">
      <w:start w:val="1"/>
      <w:numFmt w:val="decimal"/>
      <w:lvlText w:val="%7."/>
      <w:lvlJc w:val="left"/>
      <w:pPr>
        <w:tabs>
          <w:tab w:val="left" w:pos="426"/>
        </w:tabs>
        <w:ind w:left="5029"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48EA2D6">
      <w:start w:val="1"/>
      <w:numFmt w:val="lowerLetter"/>
      <w:lvlText w:val="%8."/>
      <w:lvlJc w:val="left"/>
      <w:pPr>
        <w:tabs>
          <w:tab w:val="left" w:pos="426"/>
        </w:tabs>
        <w:ind w:left="5749"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AA67872">
      <w:start w:val="1"/>
      <w:numFmt w:val="lowerRoman"/>
      <w:lvlText w:val="%9."/>
      <w:lvlJc w:val="left"/>
      <w:pPr>
        <w:tabs>
          <w:tab w:val="left" w:pos="426"/>
        </w:tabs>
        <w:ind w:left="6469"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01" w15:restartNumberingAfterBreak="0">
    <w:nsid w:val="69884951"/>
    <w:multiLevelType w:val="hybridMultilevel"/>
    <w:tmpl w:val="0F465830"/>
    <w:numStyleLink w:val="Zaimportowanystyl33"/>
  </w:abstractNum>
  <w:abstractNum w:abstractNumId="102" w15:restartNumberingAfterBreak="0">
    <w:nsid w:val="69B50482"/>
    <w:multiLevelType w:val="hybridMultilevel"/>
    <w:tmpl w:val="5394E0A2"/>
    <w:styleLink w:val="Zaimportowanystyl7"/>
    <w:lvl w:ilvl="0" w:tplc="561AA904">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8656FCF2">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5790C358">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E6E0978">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38CD898">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34202A6">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B66584C">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2B02C42">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37CCE6FC">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03" w15:restartNumberingAfterBreak="0">
    <w:nsid w:val="69DA2CC4"/>
    <w:multiLevelType w:val="hybridMultilevel"/>
    <w:tmpl w:val="B016ED72"/>
    <w:numStyleLink w:val="Zaimportowanystyl18"/>
  </w:abstractNum>
  <w:abstractNum w:abstractNumId="104" w15:restartNumberingAfterBreak="0">
    <w:nsid w:val="6B2E0CFE"/>
    <w:multiLevelType w:val="hybridMultilevel"/>
    <w:tmpl w:val="82929E80"/>
    <w:numStyleLink w:val="Zaimportowanystyl58"/>
  </w:abstractNum>
  <w:abstractNum w:abstractNumId="105" w15:restartNumberingAfterBreak="0">
    <w:nsid w:val="6B381038"/>
    <w:multiLevelType w:val="hybridMultilevel"/>
    <w:tmpl w:val="CC488736"/>
    <w:styleLink w:val="Zaimportowanystyl24"/>
    <w:lvl w:ilvl="0" w:tplc="91306848">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3D06316">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92465F0">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0DE8F40A">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B7163A82">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14EAD628">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1080260">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5F64A42">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0BAFCEA">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06" w15:restartNumberingAfterBreak="0">
    <w:nsid w:val="6B974766"/>
    <w:multiLevelType w:val="hybridMultilevel"/>
    <w:tmpl w:val="9ECECD46"/>
    <w:styleLink w:val="Zaimportowanystyl36"/>
    <w:lvl w:ilvl="0" w:tplc="B1582508">
      <w:start w:val="1"/>
      <w:numFmt w:val="decimal"/>
      <w:lvlText w:val="%1)"/>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F710DC6E">
      <w:start w:val="1"/>
      <w:numFmt w:val="lowerLetter"/>
      <w:lvlText w:val="%2."/>
      <w:lvlJc w:val="left"/>
      <w:pPr>
        <w:ind w:left="142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1B525B38">
      <w:start w:val="1"/>
      <w:numFmt w:val="lowerRoman"/>
      <w:lvlText w:val="%3."/>
      <w:lvlJc w:val="left"/>
      <w:pPr>
        <w:ind w:left="2149"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F28A35A4">
      <w:start w:val="1"/>
      <w:numFmt w:val="decimal"/>
      <w:lvlText w:val="%4."/>
      <w:lvlJc w:val="left"/>
      <w:pPr>
        <w:ind w:left="286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1001486">
      <w:start w:val="1"/>
      <w:numFmt w:val="lowerLetter"/>
      <w:lvlText w:val="%5."/>
      <w:lvlJc w:val="left"/>
      <w:pPr>
        <w:ind w:left="358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25E2D50">
      <w:start w:val="1"/>
      <w:numFmt w:val="lowerRoman"/>
      <w:lvlText w:val="%6."/>
      <w:lvlJc w:val="left"/>
      <w:pPr>
        <w:ind w:left="4309"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AFDE8A00">
      <w:start w:val="1"/>
      <w:numFmt w:val="decimal"/>
      <w:lvlText w:val="%7."/>
      <w:lvlJc w:val="left"/>
      <w:pPr>
        <w:ind w:left="502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931AF052">
      <w:start w:val="1"/>
      <w:numFmt w:val="lowerLetter"/>
      <w:lvlText w:val="%8."/>
      <w:lvlJc w:val="left"/>
      <w:pPr>
        <w:ind w:left="574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3B4A934">
      <w:start w:val="1"/>
      <w:numFmt w:val="lowerRoman"/>
      <w:lvlText w:val="%9."/>
      <w:lvlJc w:val="left"/>
      <w:pPr>
        <w:ind w:left="6469"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07" w15:restartNumberingAfterBreak="0">
    <w:nsid w:val="6C8F7096"/>
    <w:multiLevelType w:val="hybridMultilevel"/>
    <w:tmpl w:val="0BA28946"/>
    <w:numStyleLink w:val="Zaimportowanystyl61"/>
  </w:abstractNum>
  <w:abstractNum w:abstractNumId="108" w15:restartNumberingAfterBreak="0">
    <w:nsid w:val="6D0B1251"/>
    <w:multiLevelType w:val="hybridMultilevel"/>
    <w:tmpl w:val="30E2DCA0"/>
    <w:numStyleLink w:val="Zaimportowanystyl14"/>
  </w:abstractNum>
  <w:abstractNum w:abstractNumId="109" w15:restartNumberingAfterBreak="0">
    <w:nsid w:val="6E9461A9"/>
    <w:multiLevelType w:val="hybridMultilevel"/>
    <w:tmpl w:val="BB145C74"/>
    <w:styleLink w:val="Zaimportowanystyl11"/>
    <w:lvl w:ilvl="0" w:tplc="4C2459B4">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14E139E">
      <w:start w:val="1"/>
      <w:numFmt w:val="lowerLetter"/>
      <w:lvlText w:val="%2."/>
      <w:lvlJc w:val="left"/>
      <w:pPr>
        <w:ind w:left="720"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BB8A984">
      <w:start w:val="1"/>
      <w:numFmt w:val="lowerRoman"/>
      <w:lvlText w:val="%3."/>
      <w:lvlJc w:val="left"/>
      <w:pPr>
        <w:ind w:left="1440"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9DD0CD2E">
      <w:start w:val="1"/>
      <w:numFmt w:val="decimal"/>
      <w:lvlText w:val="%4."/>
      <w:lvlJc w:val="left"/>
      <w:pPr>
        <w:ind w:left="2160"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15248B02">
      <w:start w:val="1"/>
      <w:numFmt w:val="lowerLetter"/>
      <w:lvlText w:val="%5."/>
      <w:lvlJc w:val="left"/>
      <w:pPr>
        <w:ind w:left="2880"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4BB6E41C">
      <w:start w:val="1"/>
      <w:numFmt w:val="lowerRoman"/>
      <w:lvlText w:val="%6."/>
      <w:lvlJc w:val="left"/>
      <w:pPr>
        <w:ind w:left="3600"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58E06AE">
      <w:start w:val="1"/>
      <w:numFmt w:val="decimal"/>
      <w:lvlText w:val="%7."/>
      <w:lvlJc w:val="left"/>
      <w:pPr>
        <w:ind w:left="4320"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8BD4D5A0">
      <w:start w:val="1"/>
      <w:numFmt w:val="lowerLetter"/>
      <w:lvlText w:val="%8."/>
      <w:lvlJc w:val="left"/>
      <w:pPr>
        <w:ind w:left="5040"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DB4C914E">
      <w:start w:val="1"/>
      <w:numFmt w:val="lowerRoman"/>
      <w:lvlText w:val="%9."/>
      <w:lvlJc w:val="left"/>
      <w:pPr>
        <w:ind w:left="5760"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0" w15:restartNumberingAfterBreak="0">
    <w:nsid w:val="7076295A"/>
    <w:multiLevelType w:val="hybridMultilevel"/>
    <w:tmpl w:val="5504D0A6"/>
    <w:styleLink w:val="Zaimportowanystyl15"/>
    <w:lvl w:ilvl="0" w:tplc="0E682F54">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318DF1C">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BFB89B66">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46CA3DDE">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C9CAE2CE">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8788D9A6">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5182CFE">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684CA63C">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8C04118">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1" w15:restartNumberingAfterBreak="0">
    <w:nsid w:val="70A948E4"/>
    <w:multiLevelType w:val="hybridMultilevel"/>
    <w:tmpl w:val="3C98FABE"/>
    <w:styleLink w:val="Zaimportowanystyl57"/>
    <w:lvl w:ilvl="0" w:tplc="0A6061A2">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69CBF3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1D4E388">
      <w:start w:val="1"/>
      <w:numFmt w:val="lowerRoman"/>
      <w:lvlText w:val="%3."/>
      <w:lvlJc w:val="left"/>
      <w:pPr>
        <w:ind w:left="180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0CC8270">
      <w:start w:val="1"/>
      <w:numFmt w:val="decimal"/>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C984388">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1C4AC010">
      <w:start w:val="1"/>
      <w:numFmt w:val="lowerRoman"/>
      <w:lvlText w:val="%6."/>
      <w:lvlJc w:val="left"/>
      <w:pPr>
        <w:ind w:left="396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D34CCC78">
      <w:start w:val="1"/>
      <w:numFmt w:val="decimal"/>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6A466D4">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2B463B4">
      <w:start w:val="1"/>
      <w:numFmt w:val="lowerRoman"/>
      <w:lvlText w:val="%9."/>
      <w:lvlJc w:val="left"/>
      <w:pPr>
        <w:ind w:left="612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2" w15:restartNumberingAfterBreak="0">
    <w:nsid w:val="70F40C27"/>
    <w:multiLevelType w:val="hybridMultilevel"/>
    <w:tmpl w:val="E03E4EB4"/>
    <w:styleLink w:val="Zaimportowanystyl51"/>
    <w:lvl w:ilvl="0" w:tplc="B1D4B8A8">
      <w:start w:val="1"/>
      <w:numFmt w:val="lowerLetter"/>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8C46FEC2">
      <w:start w:val="1"/>
      <w:numFmt w:val="lowerLetter"/>
      <w:lvlText w:val="%2."/>
      <w:lvlJc w:val="left"/>
      <w:pPr>
        <w:ind w:left="14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0EF4E4C4">
      <w:start w:val="1"/>
      <w:numFmt w:val="lowerRoman"/>
      <w:lvlText w:val="%3."/>
      <w:lvlJc w:val="left"/>
      <w:pPr>
        <w:ind w:left="214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2FA749E">
      <w:start w:val="1"/>
      <w:numFmt w:val="decimal"/>
      <w:lvlText w:val="%4."/>
      <w:lvlJc w:val="left"/>
      <w:pPr>
        <w:ind w:left="286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5649CFE">
      <w:start w:val="1"/>
      <w:numFmt w:val="lowerLetter"/>
      <w:lvlText w:val="%5."/>
      <w:lvlJc w:val="left"/>
      <w:pPr>
        <w:ind w:left="358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5696535A">
      <w:start w:val="1"/>
      <w:numFmt w:val="lowerRoman"/>
      <w:lvlText w:val="%6."/>
      <w:lvlJc w:val="left"/>
      <w:pPr>
        <w:ind w:left="430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D409DFC">
      <w:start w:val="1"/>
      <w:numFmt w:val="decimal"/>
      <w:lvlText w:val="%7."/>
      <w:lvlJc w:val="left"/>
      <w:pPr>
        <w:ind w:left="50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6CBAB75A">
      <w:start w:val="1"/>
      <w:numFmt w:val="lowerLetter"/>
      <w:lvlText w:val="%8."/>
      <w:lvlJc w:val="left"/>
      <w:pPr>
        <w:ind w:left="574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4F2D388">
      <w:start w:val="1"/>
      <w:numFmt w:val="lowerRoman"/>
      <w:lvlText w:val="%9."/>
      <w:lvlJc w:val="left"/>
      <w:pPr>
        <w:ind w:left="646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3" w15:restartNumberingAfterBreak="0">
    <w:nsid w:val="713E1B96"/>
    <w:multiLevelType w:val="hybridMultilevel"/>
    <w:tmpl w:val="5394E0A2"/>
    <w:numStyleLink w:val="Zaimportowanystyl7"/>
  </w:abstractNum>
  <w:abstractNum w:abstractNumId="114" w15:restartNumberingAfterBreak="0">
    <w:nsid w:val="71AE67B2"/>
    <w:multiLevelType w:val="hybridMultilevel"/>
    <w:tmpl w:val="E2405922"/>
    <w:styleLink w:val="Zaimportowanystyl30"/>
    <w:lvl w:ilvl="0" w:tplc="E2D2351A">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B268EF40">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BF2362E">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8409E68">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15E7ADE">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1980A2E4">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74EC1B6A">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FF5AAF5A">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63AB91C">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5" w15:restartNumberingAfterBreak="0">
    <w:nsid w:val="741C2655"/>
    <w:multiLevelType w:val="hybridMultilevel"/>
    <w:tmpl w:val="46ACBBA6"/>
    <w:numStyleLink w:val="Zaimportowanystyl46"/>
  </w:abstractNum>
  <w:abstractNum w:abstractNumId="116" w15:restartNumberingAfterBreak="0">
    <w:nsid w:val="75F6337B"/>
    <w:multiLevelType w:val="hybridMultilevel"/>
    <w:tmpl w:val="63A40508"/>
    <w:styleLink w:val="Zaimportowanystyl240"/>
    <w:lvl w:ilvl="0" w:tplc="45203972">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26A9C8C">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2C2CFDB2">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4EF801DC">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B44024E">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3F4415E">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0E8C490">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75304BAC">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15C5920">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7" w15:restartNumberingAfterBreak="0">
    <w:nsid w:val="76EF1001"/>
    <w:multiLevelType w:val="hybridMultilevel"/>
    <w:tmpl w:val="60BA2500"/>
    <w:numStyleLink w:val="Zaimportowanystyl48"/>
  </w:abstractNum>
  <w:abstractNum w:abstractNumId="118" w15:restartNumberingAfterBreak="0">
    <w:nsid w:val="77555002"/>
    <w:multiLevelType w:val="hybridMultilevel"/>
    <w:tmpl w:val="2C7E2D28"/>
    <w:styleLink w:val="Zaimportowanystyl501"/>
    <w:lvl w:ilvl="0" w:tplc="B6569756">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26CB9A0">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D928AF6">
      <w:start w:val="1"/>
      <w:numFmt w:val="lowerRoman"/>
      <w:lvlText w:val="%3."/>
      <w:lvlJc w:val="left"/>
      <w:pPr>
        <w:ind w:left="2007" w:hanging="22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54422C6">
      <w:start w:val="1"/>
      <w:numFmt w:val="decimal"/>
      <w:lvlText w:val="%4."/>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D3CADFC">
      <w:start w:val="1"/>
      <w:numFmt w:val="lowerLetter"/>
      <w:lvlText w:val="%5."/>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2B20EBF0">
      <w:start w:val="1"/>
      <w:numFmt w:val="lowerRoman"/>
      <w:lvlText w:val="%6."/>
      <w:lvlJc w:val="left"/>
      <w:pPr>
        <w:ind w:left="1724" w:hanging="22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4601804">
      <w:start w:val="1"/>
      <w:numFmt w:val="decimal"/>
      <w:lvlText w:val="%7."/>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BB262BB8">
      <w:start w:val="1"/>
      <w:numFmt w:val="lowerLetter"/>
      <w:lvlText w:val="%8."/>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A9ACD30C">
      <w:start w:val="1"/>
      <w:numFmt w:val="lowerRoman"/>
      <w:lvlText w:val="%9."/>
      <w:lvlJc w:val="left"/>
      <w:pPr>
        <w:ind w:left="3884" w:hanging="224"/>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9" w15:restartNumberingAfterBreak="0">
    <w:nsid w:val="787862FD"/>
    <w:multiLevelType w:val="hybridMultilevel"/>
    <w:tmpl w:val="A72CB524"/>
    <w:styleLink w:val="Zaimportowanystyl55"/>
    <w:lvl w:ilvl="0" w:tplc="DAFA5E3A">
      <w:start w:val="1"/>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AD202EC">
      <w:start w:val="1"/>
      <w:numFmt w:val="lowerLetter"/>
      <w:lvlText w:val="%2."/>
      <w:lvlJc w:val="left"/>
      <w:pPr>
        <w:ind w:left="11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7DD26A6A">
      <w:start w:val="1"/>
      <w:numFmt w:val="lowerRoman"/>
      <w:lvlText w:val="%3."/>
      <w:lvlJc w:val="left"/>
      <w:pPr>
        <w:ind w:left="186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21870C8">
      <w:start w:val="1"/>
      <w:numFmt w:val="decimal"/>
      <w:lvlText w:val="%4."/>
      <w:lvlJc w:val="left"/>
      <w:pPr>
        <w:ind w:left="25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0AA80F0A">
      <w:start w:val="1"/>
      <w:numFmt w:val="lowerLetter"/>
      <w:lvlText w:val="%5."/>
      <w:lvlJc w:val="left"/>
      <w:pPr>
        <w:ind w:left="330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50CC39FC">
      <w:start w:val="1"/>
      <w:numFmt w:val="lowerRoman"/>
      <w:lvlText w:val="%6."/>
      <w:lvlJc w:val="left"/>
      <w:pPr>
        <w:ind w:left="402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E8E65CEA">
      <w:start w:val="1"/>
      <w:numFmt w:val="decimal"/>
      <w:lvlText w:val="%7."/>
      <w:lvlJc w:val="left"/>
      <w:pPr>
        <w:ind w:left="47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147407DC">
      <w:start w:val="1"/>
      <w:numFmt w:val="lowerLetter"/>
      <w:lvlText w:val="%8."/>
      <w:lvlJc w:val="left"/>
      <w:pPr>
        <w:ind w:left="546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AAA66F2">
      <w:start w:val="1"/>
      <w:numFmt w:val="lowerRoman"/>
      <w:lvlText w:val="%9."/>
      <w:lvlJc w:val="left"/>
      <w:pPr>
        <w:ind w:left="618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0" w15:restartNumberingAfterBreak="0">
    <w:nsid w:val="792C613F"/>
    <w:multiLevelType w:val="hybridMultilevel"/>
    <w:tmpl w:val="DA84771E"/>
    <w:styleLink w:val="Zaimportowanystyl500"/>
    <w:lvl w:ilvl="0" w:tplc="267481DC">
      <w:start w:val="1"/>
      <w:numFmt w:val="lowerLetter"/>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F128F8C">
      <w:start w:val="1"/>
      <w:numFmt w:val="lowerLetter"/>
      <w:lvlText w:val="%2."/>
      <w:lvlJc w:val="left"/>
      <w:pPr>
        <w:ind w:left="14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676ABF80">
      <w:start w:val="1"/>
      <w:numFmt w:val="lowerRoman"/>
      <w:lvlText w:val="%3."/>
      <w:lvlJc w:val="left"/>
      <w:pPr>
        <w:ind w:left="214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600805C">
      <w:start w:val="1"/>
      <w:numFmt w:val="decimal"/>
      <w:lvlText w:val="%4."/>
      <w:lvlJc w:val="left"/>
      <w:pPr>
        <w:ind w:left="286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20C8294">
      <w:start w:val="1"/>
      <w:numFmt w:val="lowerLetter"/>
      <w:lvlText w:val="%5."/>
      <w:lvlJc w:val="left"/>
      <w:pPr>
        <w:ind w:left="358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00BC64AA">
      <w:start w:val="1"/>
      <w:numFmt w:val="lowerRoman"/>
      <w:lvlText w:val="%6."/>
      <w:lvlJc w:val="left"/>
      <w:pPr>
        <w:ind w:left="430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790A408">
      <w:start w:val="1"/>
      <w:numFmt w:val="decimal"/>
      <w:lvlText w:val="%7."/>
      <w:lvlJc w:val="left"/>
      <w:pPr>
        <w:ind w:left="50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272BD1A">
      <w:start w:val="1"/>
      <w:numFmt w:val="lowerLetter"/>
      <w:lvlText w:val="%8."/>
      <w:lvlJc w:val="left"/>
      <w:pPr>
        <w:ind w:left="574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68A7A02">
      <w:start w:val="1"/>
      <w:numFmt w:val="lowerRoman"/>
      <w:lvlText w:val="%9."/>
      <w:lvlJc w:val="left"/>
      <w:pPr>
        <w:ind w:left="646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1" w15:restartNumberingAfterBreak="0">
    <w:nsid w:val="799800AE"/>
    <w:multiLevelType w:val="hybridMultilevel"/>
    <w:tmpl w:val="60BA2500"/>
    <w:styleLink w:val="Zaimportowanystyl48"/>
    <w:lvl w:ilvl="0" w:tplc="CA98A4B8">
      <w:start w:val="1"/>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9AEA1C2">
      <w:start w:val="1"/>
      <w:numFmt w:val="lowerLetter"/>
      <w:lvlText w:val="%2."/>
      <w:lvlJc w:val="left"/>
      <w:pPr>
        <w:ind w:left="11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BE06C42">
      <w:start w:val="1"/>
      <w:numFmt w:val="lowerRoman"/>
      <w:lvlText w:val="%3."/>
      <w:lvlJc w:val="left"/>
      <w:pPr>
        <w:ind w:left="186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31223D2">
      <w:start w:val="1"/>
      <w:numFmt w:val="decimal"/>
      <w:lvlText w:val="%4."/>
      <w:lvlJc w:val="left"/>
      <w:pPr>
        <w:ind w:left="25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ED0282E">
      <w:start w:val="1"/>
      <w:numFmt w:val="lowerLetter"/>
      <w:lvlText w:val="%5."/>
      <w:lvlJc w:val="left"/>
      <w:pPr>
        <w:ind w:left="330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604BFBC">
      <w:start w:val="1"/>
      <w:numFmt w:val="lowerRoman"/>
      <w:lvlText w:val="%6."/>
      <w:lvlJc w:val="left"/>
      <w:pPr>
        <w:ind w:left="402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43662842">
      <w:start w:val="1"/>
      <w:numFmt w:val="decimal"/>
      <w:lvlText w:val="%7."/>
      <w:lvlJc w:val="left"/>
      <w:pPr>
        <w:ind w:left="47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8268A2E">
      <w:start w:val="1"/>
      <w:numFmt w:val="lowerLetter"/>
      <w:lvlText w:val="%8."/>
      <w:lvlJc w:val="left"/>
      <w:pPr>
        <w:ind w:left="546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0547A1E">
      <w:start w:val="1"/>
      <w:numFmt w:val="lowerRoman"/>
      <w:lvlText w:val="%9."/>
      <w:lvlJc w:val="left"/>
      <w:pPr>
        <w:ind w:left="618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2" w15:restartNumberingAfterBreak="0">
    <w:nsid w:val="7A2D62A7"/>
    <w:multiLevelType w:val="hybridMultilevel"/>
    <w:tmpl w:val="7170672A"/>
    <w:numStyleLink w:val="Zaimportowanystyl42"/>
  </w:abstractNum>
  <w:abstractNum w:abstractNumId="123" w15:restartNumberingAfterBreak="0">
    <w:nsid w:val="7A5A236D"/>
    <w:multiLevelType w:val="hybridMultilevel"/>
    <w:tmpl w:val="65EA2D12"/>
    <w:styleLink w:val="Zaimportowanystyl19"/>
    <w:lvl w:ilvl="0" w:tplc="87D4707E">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B3A11F0">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6389326">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A7F25FE6">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9B8C17E">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900A7D00">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EEEC61E2">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82265550">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838C600">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4" w15:restartNumberingAfterBreak="0">
    <w:nsid w:val="7A642E5E"/>
    <w:multiLevelType w:val="hybridMultilevel"/>
    <w:tmpl w:val="BDDA000C"/>
    <w:numStyleLink w:val="Zaimportowanystyl31"/>
  </w:abstractNum>
  <w:abstractNum w:abstractNumId="125" w15:restartNumberingAfterBreak="0">
    <w:nsid w:val="7C872B48"/>
    <w:multiLevelType w:val="hybridMultilevel"/>
    <w:tmpl w:val="6520DB54"/>
    <w:styleLink w:val="Zaimportowanystyl44"/>
    <w:lvl w:ilvl="0" w:tplc="AD2AB304">
      <w:start w:val="1"/>
      <w:numFmt w:val="decimal"/>
      <w:lvlText w:val="%1)"/>
      <w:lvlJc w:val="left"/>
      <w:pPr>
        <w:ind w:left="70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10C1AD2">
      <w:start w:val="1"/>
      <w:numFmt w:val="lowerLetter"/>
      <w:lvlText w:val="%2."/>
      <w:lvlJc w:val="left"/>
      <w:pPr>
        <w:ind w:left="70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3A62372A">
      <w:start w:val="1"/>
      <w:numFmt w:val="lowerRoman"/>
      <w:lvlText w:val="%3."/>
      <w:lvlJc w:val="left"/>
      <w:pPr>
        <w:ind w:left="1429"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666C956">
      <w:start w:val="1"/>
      <w:numFmt w:val="decimal"/>
      <w:lvlText w:val="%4."/>
      <w:lvlJc w:val="left"/>
      <w:pPr>
        <w:ind w:left="214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086D520">
      <w:start w:val="1"/>
      <w:numFmt w:val="lowerLetter"/>
      <w:lvlText w:val="%5."/>
      <w:lvlJc w:val="left"/>
      <w:pPr>
        <w:ind w:left="286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DFAC6E5E">
      <w:start w:val="1"/>
      <w:numFmt w:val="lowerRoman"/>
      <w:lvlText w:val="%6."/>
      <w:lvlJc w:val="left"/>
      <w:pPr>
        <w:ind w:left="3589"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7DE89F6E">
      <w:start w:val="1"/>
      <w:numFmt w:val="decimal"/>
      <w:lvlText w:val="%7."/>
      <w:lvlJc w:val="left"/>
      <w:pPr>
        <w:ind w:left="430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CDEAD18">
      <w:start w:val="1"/>
      <w:numFmt w:val="lowerLetter"/>
      <w:lvlText w:val="%8."/>
      <w:lvlJc w:val="left"/>
      <w:pPr>
        <w:ind w:left="502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FAED276">
      <w:start w:val="1"/>
      <w:numFmt w:val="lowerRoman"/>
      <w:lvlText w:val="%9."/>
      <w:lvlJc w:val="left"/>
      <w:pPr>
        <w:ind w:left="5749"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6" w15:restartNumberingAfterBreak="0">
    <w:nsid w:val="7D6E3387"/>
    <w:multiLevelType w:val="hybridMultilevel"/>
    <w:tmpl w:val="65EA2D12"/>
    <w:numStyleLink w:val="Zaimportowanystyl19"/>
  </w:abstractNum>
  <w:abstractNum w:abstractNumId="127" w15:restartNumberingAfterBreak="0">
    <w:nsid w:val="7DEB780A"/>
    <w:multiLevelType w:val="hybridMultilevel"/>
    <w:tmpl w:val="EA008F1A"/>
    <w:styleLink w:val="Zaimportowanystyl56"/>
    <w:lvl w:ilvl="0" w:tplc="7C84535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B4ED9F6">
      <w:start w:val="1"/>
      <w:numFmt w:val="decimal"/>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3A9617F0">
      <w:start w:val="1"/>
      <w:numFmt w:val="lowerRoman"/>
      <w:lvlText w:val="%3."/>
      <w:lvlJc w:val="left"/>
      <w:pPr>
        <w:ind w:left="180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9BF6CDAA">
      <w:start w:val="1"/>
      <w:numFmt w:val="decimal"/>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B0A89A30">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0E6FB42">
      <w:start w:val="1"/>
      <w:numFmt w:val="lowerRoman"/>
      <w:lvlText w:val="%6."/>
      <w:lvlJc w:val="left"/>
      <w:pPr>
        <w:ind w:left="396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C02E2A1C">
      <w:start w:val="1"/>
      <w:numFmt w:val="decimal"/>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FBA449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D64EBC0">
      <w:start w:val="1"/>
      <w:numFmt w:val="lowerRoman"/>
      <w:lvlText w:val="%9."/>
      <w:lvlJc w:val="left"/>
      <w:pPr>
        <w:ind w:left="612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num w:numId="1" w16cid:durableId="1649092408">
    <w:abstractNumId w:val="4"/>
  </w:num>
  <w:num w:numId="2" w16cid:durableId="1208370597">
    <w:abstractNumId w:val="15"/>
  </w:num>
  <w:num w:numId="3" w16cid:durableId="1926768956">
    <w:abstractNumId w:val="83"/>
  </w:num>
  <w:num w:numId="4" w16cid:durableId="358436008">
    <w:abstractNumId w:val="82"/>
  </w:num>
  <w:num w:numId="5" w16cid:durableId="1079133114">
    <w:abstractNumId w:val="15"/>
  </w:num>
  <w:num w:numId="6" w16cid:durableId="57167912">
    <w:abstractNumId w:val="26"/>
  </w:num>
  <w:num w:numId="7" w16cid:durableId="2088571823">
    <w:abstractNumId w:val="53"/>
  </w:num>
  <w:num w:numId="8" w16cid:durableId="384329048">
    <w:abstractNumId w:val="27"/>
  </w:num>
  <w:num w:numId="9" w16cid:durableId="690766314">
    <w:abstractNumId w:val="79"/>
  </w:num>
  <w:num w:numId="10" w16cid:durableId="530993263">
    <w:abstractNumId w:val="79"/>
    <w:lvlOverride w:ilvl="0">
      <w:lvl w:ilvl="0" w:tplc="DC8A3EDE">
        <w:start w:val="1"/>
        <w:numFmt w:val="decimal"/>
        <w:lvlText w:val="%1)"/>
        <w:lvlJc w:val="left"/>
        <w:pPr>
          <w:ind w:left="589" w:hanging="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582185C">
        <w:start w:val="1"/>
        <w:numFmt w:val="lowerLetter"/>
        <w:lvlText w:val="%2."/>
        <w:lvlJc w:val="left"/>
        <w:pPr>
          <w:ind w:left="1309" w:hanging="240"/>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2">
      <w:lvl w:ilvl="2" w:tplc="C64E33F0">
        <w:start w:val="1"/>
        <w:numFmt w:val="lowerRoman"/>
        <w:lvlText w:val="%3."/>
        <w:lvlJc w:val="left"/>
        <w:pPr>
          <w:ind w:left="2059" w:hanging="179"/>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3">
      <w:lvl w:ilvl="3" w:tplc="E4B8031A">
        <w:start w:val="1"/>
        <w:numFmt w:val="decimal"/>
        <w:lvlText w:val="%4."/>
        <w:lvlJc w:val="left"/>
        <w:pPr>
          <w:ind w:left="2749" w:hanging="240"/>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4">
      <w:lvl w:ilvl="4" w:tplc="4EEAE8B4">
        <w:start w:val="1"/>
        <w:numFmt w:val="lowerLetter"/>
        <w:lvlText w:val="%5."/>
        <w:lvlJc w:val="left"/>
        <w:pPr>
          <w:ind w:left="3469" w:hanging="240"/>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5">
      <w:lvl w:ilvl="5" w:tplc="035E825C">
        <w:start w:val="1"/>
        <w:numFmt w:val="lowerRoman"/>
        <w:lvlText w:val="%6."/>
        <w:lvlJc w:val="left"/>
        <w:pPr>
          <w:ind w:left="4219" w:hanging="179"/>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6">
      <w:lvl w:ilvl="6" w:tplc="73808374">
        <w:start w:val="1"/>
        <w:numFmt w:val="decimal"/>
        <w:lvlText w:val="%7."/>
        <w:lvlJc w:val="left"/>
        <w:pPr>
          <w:ind w:left="4909" w:hanging="240"/>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7">
      <w:lvl w:ilvl="7" w:tplc="A18E622C">
        <w:start w:val="1"/>
        <w:numFmt w:val="lowerLetter"/>
        <w:lvlText w:val="%8."/>
        <w:lvlJc w:val="left"/>
        <w:pPr>
          <w:ind w:left="5629" w:hanging="240"/>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8">
      <w:lvl w:ilvl="8" w:tplc="A342CD90">
        <w:start w:val="1"/>
        <w:numFmt w:val="lowerRoman"/>
        <w:lvlText w:val="%9."/>
        <w:lvlJc w:val="left"/>
        <w:pPr>
          <w:ind w:left="6379" w:hanging="179"/>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num>
  <w:num w:numId="11" w16cid:durableId="522010839">
    <w:abstractNumId w:val="12"/>
  </w:num>
  <w:num w:numId="12" w16cid:durableId="935988088">
    <w:abstractNumId w:val="88"/>
  </w:num>
  <w:num w:numId="13" w16cid:durableId="1409115265">
    <w:abstractNumId w:val="88"/>
    <w:lvlOverride w:ilvl="0">
      <w:startOverride w:val="9"/>
    </w:lvlOverride>
  </w:num>
  <w:num w:numId="14" w16cid:durableId="1693146522">
    <w:abstractNumId w:val="45"/>
  </w:num>
  <w:num w:numId="15" w16cid:durableId="1107314718">
    <w:abstractNumId w:val="18"/>
  </w:num>
  <w:num w:numId="16" w16cid:durableId="2012176362">
    <w:abstractNumId w:val="102"/>
  </w:num>
  <w:num w:numId="17" w16cid:durableId="2020345704">
    <w:abstractNumId w:val="113"/>
  </w:num>
  <w:num w:numId="18" w16cid:durableId="1611430517">
    <w:abstractNumId w:val="89"/>
  </w:num>
  <w:num w:numId="19" w16cid:durableId="1528912819">
    <w:abstractNumId w:val="62"/>
  </w:num>
  <w:num w:numId="20" w16cid:durableId="2087876907">
    <w:abstractNumId w:val="23"/>
  </w:num>
  <w:num w:numId="21" w16cid:durableId="1794784083">
    <w:abstractNumId w:val="5"/>
  </w:num>
  <w:num w:numId="22" w16cid:durableId="767122410">
    <w:abstractNumId w:val="46"/>
  </w:num>
  <w:num w:numId="23" w16cid:durableId="1894926974">
    <w:abstractNumId w:val="73"/>
  </w:num>
  <w:num w:numId="24" w16cid:durableId="1324360019">
    <w:abstractNumId w:val="5"/>
    <w:lvlOverride w:ilvl="0">
      <w:startOverride w:val="2"/>
    </w:lvlOverride>
  </w:num>
  <w:num w:numId="25" w16cid:durableId="1509785044">
    <w:abstractNumId w:val="109"/>
  </w:num>
  <w:num w:numId="26" w16cid:durableId="1985113607">
    <w:abstractNumId w:val="28"/>
    <w:lvlOverride w:ilvl="0">
      <w:startOverride w:val="9"/>
    </w:lvlOverride>
  </w:num>
  <w:num w:numId="27" w16cid:durableId="1617062216">
    <w:abstractNumId w:val="28"/>
    <w:lvlOverride w:ilvl="0">
      <w:lvl w:ilvl="0" w:tplc="94B8D9E6">
        <w:start w:val="1"/>
        <w:numFmt w:val="decimal"/>
        <w:lvlText w:val="%1."/>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EF309044">
        <w:start w:val="1"/>
        <w:numFmt w:val="lowerLetter"/>
        <w:lvlText w:val="%2."/>
        <w:lvlJc w:val="left"/>
        <w:pPr>
          <w:ind w:left="720"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2DED152">
        <w:start w:val="1"/>
        <w:numFmt w:val="lowerRoman"/>
        <w:lvlText w:val="%3."/>
        <w:lvlJc w:val="left"/>
        <w:pPr>
          <w:ind w:left="1440" w:hanging="37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F0B84E8E">
        <w:start w:val="1"/>
        <w:numFmt w:val="decimal"/>
        <w:lvlText w:val="%4."/>
        <w:lvlJc w:val="left"/>
        <w:pPr>
          <w:ind w:left="2160"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0C9C3F96">
        <w:start w:val="1"/>
        <w:numFmt w:val="lowerLetter"/>
        <w:lvlText w:val="%5."/>
        <w:lvlJc w:val="left"/>
        <w:pPr>
          <w:ind w:left="2880"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94E8600">
        <w:start w:val="1"/>
        <w:numFmt w:val="lowerRoman"/>
        <w:lvlText w:val="%6."/>
        <w:lvlJc w:val="left"/>
        <w:pPr>
          <w:ind w:left="3600" w:hanging="37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782B26A">
        <w:start w:val="1"/>
        <w:numFmt w:val="decimal"/>
        <w:lvlText w:val="%7."/>
        <w:lvlJc w:val="left"/>
        <w:pPr>
          <w:ind w:left="4320"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2F0C4C84">
        <w:start w:val="1"/>
        <w:numFmt w:val="lowerLetter"/>
        <w:lvlText w:val="%8."/>
        <w:lvlJc w:val="left"/>
        <w:pPr>
          <w:ind w:left="5040"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D8246010">
        <w:start w:val="1"/>
        <w:numFmt w:val="lowerRoman"/>
        <w:lvlText w:val="%9."/>
        <w:lvlJc w:val="left"/>
        <w:pPr>
          <w:ind w:left="5760" w:hanging="37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8" w16cid:durableId="938835183">
    <w:abstractNumId w:val="68"/>
  </w:num>
  <w:num w:numId="29" w16cid:durableId="617107935">
    <w:abstractNumId w:val="78"/>
  </w:num>
  <w:num w:numId="30" w16cid:durableId="952900998">
    <w:abstractNumId w:val="91"/>
  </w:num>
  <w:num w:numId="31" w16cid:durableId="1678193648">
    <w:abstractNumId w:val="50"/>
  </w:num>
  <w:num w:numId="32" w16cid:durableId="1172910655">
    <w:abstractNumId w:val="71"/>
  </w:num>
  <w:num w:numId="33" w16cid:durableId="995917602">
    <w:abstractNumId w:val="108"/>
  </w:num>
  <w:num w:numId="34" w16cid:durableId="91317501">
    <w:abstractNumId w:val="108"/>
    <w:lvlOverride w:ilvl="0">
      <w:startOverride w:val="2"/>
    </w:lvlOverride>
  </w:num>
  <w:num w:numId="35" w16cid:durableId="1370257343">
    <w:abstractNumId w:val="110"/>
  </w:num>
  <w:num w:numId="36" w16cid:durableId="299043618">
    <w:abstractNumId w:val="72"/>
  </w:num>
  <w:num w:numId="37" w16cid:durableId="1553812700">
    <w:abstractNumId w:val="35"/>
  </w:num>
  <w:num w:numId="38" w16cid:durableId="582908425">
    <w:abstractNumId w:val="49"/>
  </w:num>
  <w:num w:numId="39" w16cid:durableId="16661076">
    <w:abstractNumId w:val="80"/>
  </w:num>
  <w:num w:numId="40" w16cid:durableId="1589382541">
    <w:abstractNumId w:val="74"/>
  </w:num>
  <w:num w:numId="41" w16cid:durableId="1102456539">
    <w:abstractNumId w:val="74"/>
    <w:lvlOverride w:ilvl="0">
      <w:lvl w:ilvl="0" w:tplc="1AC44E9C">
        <w:start w:val="1"/>
        <w:numFmt w:val="lowerLetter"/>
        <w:lvlText w:val="%1)"/>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DCAA60C">
        <w:start w:val="1"/>
        <w:numFmt w:val="lowerLetter"/>
        <w:lvlText w:val="%2."/>
        <w:lvlJc w:val="left"/>
        <w:pPr>
          <w:ind w:left="142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CA48C4B0">
        <w:start w:val="1"/>
        <w:numFmt w:val="lowerRoman"/>
        <w:lvlText w:val="%3."/>
        <w:lvlJc w:val="left"/>
        <w:pPr>
          <w:ind w:left="2149"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266094AC">
        <w:start w:val="1"/>
        <w:numFmt w:val="decimal"/>
        <w:lvlText w:val="%4."/>
        <w:lvlJc w:val="left"/>
        <w:pPr>
          <w:ind w:left="286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10DAB7DC">
        <w:start w:val="1"/>
        <w:numFmt w:val="lowerLetter"/>
        <w:lvlText w:val="%5."/>
        <w:lvlJc w:val="left"/>
        <w:pPr>
          <w:ind w:left="358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0FC448C8">
        <w:start w:val="1"/>
        <w:numFmt w:val="lowerRoman"/>
        <w:lvlText w:val="%6."/>
        <w:lvlJc w:val="left"/>
        <w:pPr>
          <w:ind w:left="4309"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AAFC17FE">
        <w:start w:val="1"/>
        <w:numFmt w:val="decimal"/>
        <w:lvlText w:val="%7."/>
        <w:lvlJc w:val="left"/>
        <w:pPr>
          <w:ind w:left="502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E10AFC20">
        <w:start w:val="1"/>
        <w:numFmt w:val="lowerLetter"/>
        <w:lvlText w:val="%8."/>
        <w:lvlJc w:val="left"/>
        <w:pPr>
          <w:ind w:left="574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8127322">
        <w:start w:val="1"/>
        <w:numFmt w:val="lowerRoman"/>
        <w:lvlText w:val="%9."/>
        <w:lvlJc w:val="left"/>
        <w:pPr>
          <w:ind w:left="6469"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2" w16cid:durableId="487284757">
    <w:abstractNumId w:val="51"/>
  </w:num>
  <w:num w:numId="43" w16cid:durableId="1806661706">
    <w:abstractNumId w:val="103"/>
  </w:num>
  <w:num w:numId="44" w16cid:durableId="1855218526">
    <w:abstractNumId w:val="103"/>
    <w:lvlOverride w:ilvl="0">
      <w:startOverride w:val="2"/>
    </w:lvlOverride>
  </w:num>
  <w:num w:numId="45" w16cid:durableId="1356930075">
    <w:abstractNumId w:val="123"/>
  </w:num>
  <w:num w:numId="46" w16cid:durableId="2036030950">
    <w:abstractNumId w:val="126"/>
  </w:num>
  <w:num w:numId="47" w16cid:durableId="16808251">
    <w:abstractNumId w:val="126"/>
    <w:lvlOverride w:ilvl="0">
      <w:startOverride w:val="2"/>
    </w:lvlOverride>
  </w:num>
  <w:num w:numId="48" w16cid:durableId="412120828">
    <w:abstractNumId w:val="42"/>
  </w:num>
  <w:num w:numId="49" w16cid:durableId="134104847">
    <w:abstractNumId w:val="95"/>
  </w:num>
  <w:num w:numId="50" w16cid:durableId="1511216761">
    <w:abstractNumId w:val="95"/>
    <w:lvlOverride w:ilvl="0">
      <w:startOverride w:val="4"/>
    </w:lvlOverride>
  </w:num>
  <w:num w:numId="51" w16cid:durableId="54361126">
    <w:abstractNumId w:val="29"/>
  </w:num>
  <w:num w:numId="52" w16cid:durableId="1917593156">
    <w:abstractNumId w:val="31"/>
  </w:num>
  <w:num w:numId="53" w16cid:durableId="945381947">
    <w:abstractNumId w:val="118"/>
  </w:num>
  <w:num w:numId="54" w16cid:durableId="1995185350">
    <w:abstractNumId w:val="75"/>
  </w:num>
  <w:num w:numId="55" w16cid:durableId="552815263">
    <w:abstractNumId w:val="31"/>
    <w:lvlOverride w:ilvl="0">
      <w:startOverride w:val="13"/>
    </w:lvlOverride>
  </w:num>
  <w:num w:numId="56" w16cid:durableId="2064986142">
    <w:abstractNumId w:val="92"/>
  </w:num>
  <w:num w:numId="57" w16cid:durableId="1859466822">
    <w:abstractNumId w:val="25"/>
  </w:num>
  <w:num w:numId="58" w16cid:durableId="584995021">
    <w:abstractNumId w:val="64"/>
  </w:num>
  <w:num w:numId="59" w16cid:durableId="303123976">
    <w:abstractNumId w:val="9"/>
    <w:lvlOverride w:ilvl="0">
      <w:startOverride w:val="2"/>
    </w:lvlOverride>
  </w:num>
  <w:num w:numId="60" w16cid:durableId="423841929">
    <w:abstractNumId w:val="105"/>
  </w:num>
  <w:num w:numId="61" w16cid:durableId="828247464">
    <w:abstractNumId w:val="52"/>
    <w:lvlOverride w:ilvl="0">
      <w:startOverride w:val="3"/>
    </w:lvlOverride>
  </w:num>
  <w:num w:numId="62" w16cid:durableId="1928033435">
    <w:abstractNumId w:val="52"/>
    <w:lvlOverride w:ilvl="0">
      <w:lvl w:ilvl="0" w:tplc="9D3EF39A">
        <w:start w:val="1"/>
        <w:numFmt w:val="decimal"/>
        <w:lvlText w:val="%1."/>
        <w:lvlJc w:val="left"/>
        <w:pPr>
          <w:tabs>
            <w:tab w:val="left" w:pos="72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3F40FB8">
        <w:start w:val="1"/>
        <w:numFmt w:val="lowerLetter"/>
        <w:lvlText w:val="%2."/>
        <w:lvlJc w:val="left"/>
        <w:pPr>
          <w:tabs>
            <w:tab w:val="left" w:pos="720"/>
          </w:tabs>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2DCCDB4">
        <w:start w:val="1"/>
        <w:numFmt w:val="lowerRoman"/>
        <w:lvlText w:val="%3."/>
        <w:lvlJc w:val="left"/>
        <w:pPr>
          <w:tabs>
            <w:tab w:val="left" w:pos="720"/>
          </w:tabs>
          <w:ind w:left="1724" w:hanging="2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970025E">
        <w:start w:val="1"/>
        <w:numFmt w:val="decimal"/>
        <w:lvlText w:val="%4."/>
        <w:lvlJc w:val="left"/>
        <w:pPr>
          <w:tabs>
            <w:tab w:val="left" w:pos="720"/>
          </w:tabs>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92A3B0E">
        <w:start w:val="1"/>
        <w:numFmt w:val="lowerLetter"/>
        <w:lvlText w:val="%5."/>
        <w:lvlJc w:val="left"/>
        <w:pPr>
          <w:tabs>
            <w:tab w:val="left" w:pos="720"/>
          </w:tabs>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6A62D46">
        <w:start w:val="1"/>
        <w:numFmt w:val="lowerRoman"/>
        <w:lvlText w:val="%6."/>
        <w:lvlJc w:val="left"/>
        <w:pPr>
          <w:tabs>
            <w:tab w:val="left" w:pos="720"/>
          </w:tabs>
          <w:ind w:left="3884" w:hanging="2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2DAF884">
        <w:start w:val="1"/>
        <w:numFmt w:val="decimal"/>
        <w:lvlText w:val="%7."/>
        <w:lvlJc w:val="left"/>
        <w:pPr>
          <w:tabs>
            <w:tab w:val="left" w:pos="720"/>
          </w:tabs>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17C46E0">
        <w:start w:val="1"/>
        <w:numFmt w:val="lowerLetter"/>
        <w:lvlText w:val="%8."/>
        <w:lvlJc w:val="left"/>
        <w:pPr>
          <w:tabs>
            <w:tab w:val="left" w:pos="720"/>
          </w:tabs>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F9AEA78">
        <w:start w:val="1"/>
        <w:numFmt w:val="lowerRoman"/>
        <w:lvlText w:val="%9."/>
        <w:lvlJc w:val="left"/>
        <w:pPr>
          <w:tabs>
            <w:tab w:val="left" w:pos="720"/>
          </w:tabs>
          <w:ind w:left="6044" w:hanging="23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16cid:durableId="1737240144">
    <w:abstractNumId w:val="116"/>
  </w:num>
  <w:num w:numId="64" w16cid:durableId="1222253823">
    <w:abstractNumId w:val="40"/>
  </w:num>
  <w:num w:numId="65" w16cid:durableId="600378662">
    <w:abstractNumId w:val="37"/>
  </w:num>
  <w:num w:numId="66" w16cid:durableId="1094519831">
    <w:abstractNumId w:val="11"/>
  </w:num>
  <w:num w:numId="67" w16cid:durableId="551961264">
    <w:abstractNumId w:val="40"/>
    <w:lvlOverride w:ilvl="0">
      <w:startOverride w:val="7"/>
    </w:lvlOverride>
  </w:num>
  <w:num w:numId="68" w16cid:durableId="1804738090">
    <w:abstractNumId w:val="76"/>
  </w:num>
  <w:num w:numId="69" w16cid:durableId="1324621837">
    <w:abstractNumId w:val="47"/>
  </w:num>
  <w:num w:numId="70" w16cid:durableId="1955943898">
    <w:abstractNumId w:val="84"/>
  </w:num>
  <w:num w:numId="71" w16cid:durableId="626160732">
    <w:abstractNumId w:val="7"/>
  </w:num>
  <w:num w:numId="72" w16cid:durableId="245118909">
    <w:abstractNumId w:val="7"/>
    <w:lvlOverride w:ilvl="0">
      <w:startOverride w:val="13"/>
    </w:lvlOverride>
  </w:num>
  <w:num w:numId="73" w16cid:durableId="527067084">
    <w:abstractNumId w:val="20"/>
  </w:num>
  <w:num w:numId="74" w16cid:durableId="1564947136">
    <w:abstractNumId w:val="19"/>
  </w:num>
  <w:num w:numId="75" w16cid:durableId="337998000">
    <w:abstractNumId w:val="66"/>
  </w:num>
  <w:num w:numId="76" w16cid:durableId="1207066790">
    <w:abstractNumId w:val="44"/>
  </w:num>
  <w:num w:numId="77" w16cid:durableId="665518668">
    <w:abstractNumId w:val="114"/>
  </w:num>
  <w:num w:numId="78" w16cid:durableId="1918440679">
    <w:abstractNumId w:val="86"/>
  </w:num>
  <w:num w:numId="79" w16cid:durableId="1831873480">
    <w:abstractNumId w:val="86"/>
    <w:lvlOverride w:ilvl="0">
      <w:startOverride w:val="6"/>
    </w:lvlOverride>
  </w:num>
  <w:num w:numId="80" w16cid:durableId="192235066">
    <w:abstractNumId w:val="96"/>
  </w:num>
  <w:num w:numId="81" w16cid:durableId="1668484048">
    <w:abstractNumId w:val="124"/>
  </w:num>
  <w:num w:numId="82" w16cid:durableId="1436824243">
    <w:abstractNumId w:val="48"/>
  </w:num>
  <w:num w:numId="83" w16cid:durableId="1009601330">
    <w:abstractNumId w:val="93"/>
  </w:num>
  <w:num w:numId="84" w16cid:durableId="583299479">
    <w:abstractNumId w:val="39"/>
  </w:num>
  <w:num w:numId="85" w16cid:durableId="1157041446">
    <w:abstractNumId w:val="101"/>
  </w:num>
  <w:num w:numId="86" w16cid:durableId="1712150019">
    <w:abstractNumId w:val="101"/>
    <w:lvlOverride w:ilvl="0">
      <w:startOverride w:val="2"/>
    </w:lvlOverride>
  </w:num>
  <w:num w:numId="87" w16cid:durableId="1056704876">
    <w:abstractNumId w:val="98"/>
  </w:num>
  <w:num w:numId="88" w16cid:durableId="2127919573">
    <w:abstractNumId w:val="85"/>
  </w:num>
  <w:num w:numId="89" w16cid:durableId="1948195544">
    <w:abstractNumId w:val="85"/>
    <w:lvlOverride w:ilvl="0">
      <w:startOverride w:val="7"/>
    </w:lvlOverride>
  </w:num>
  <w:num w:numId="90" w16cid:durableId="1312060852">
    <w:abstractNumId w:val="41"/>
  </w:num>
  <w:num w:numId="91" w16cid:durableId="270281184">
    <w:abstractNumId w:val="10"/>
  </w:num>
  <w:num w:numId="92" w16cid:durableId="474416777">
    <w:abstractNumId w:val="85"/>
    <w:lvlOverride w:ilvl="0">
      <w:startOverride w:val="8"/>
    </w:lvlOverride>
  </w:num>
  <w:num w:numId="93" w16cid:durableId="1214385258">
    <w:abstractNumId w:val="106"/>
  </w:num>
  <w:num w:numId="94" w16cid:durableId="1939605468">
    <w:abstractNumId w:val="2"/>
  </w:num>
  <w:num w:numId="95" w16cid:durableId="843977035">
    <w:abstractNumId w:val="97"/>
  </w:num>
  <w:num w:numId="96" w16cid:durableId="19204046">
    <w:abstractNumId w:val="90"/>
  </w:num>
  <w:num w:numId="97" w16cid:durableId="1740707131">
    <w:abstractNumId w:val="90"/>
    <w:lvlOverride w:ilvl="0">
      <w:startOverride w:val="16"/>
    </w:lvlOverride>
  </w:num>
  <w:num w:numId="98" w16cid:durableId="689141933">
    <w:abstractNumId w:val="24"/>
  </w:num>
  <w:num w:numId="99" w16cid:durableId="1838492966">
    <w:abstractNumId w:val="70"/>
  </w:num>
  <w:num w:numId="100" w16cid:durableId="2023046060">
    <w:abstractNumId w:val="32"/>
  </w:num>
  <w:num w:numId="101" w16cid:durableId="2078631322">
    <w:abstractNumId w:val="58"/>
  </w:num>
  <w:num w:numId="102" w16cid:durableId="1622614247">
    <w:abstractNumId w:val="70"/>
    <w:lvlOverride w:ilvl="0">
      <w:startOverride w:val="7"/>
    </w:lvlOverride>
  </w:num>
  <w:num w:numId="103" w16cid:durableId="1227883444">
    <w:abstractNumId w:val="59"/>
  </w:num>
  <w:num w:numId="104" w16cid:durableId="842204732">
    <w:abstractNumId w:val="99"/>
  </w:num>
  <w:num w:numId="105" w16cid:durableId="2080591693">
    <w:abstractNumId w:val="70"/>
    <w:lvlOverride w:ilvl="0">
      <w:startOverride w:val="16"/>
    </w:lvlOverride>
  </w:num>
  <w:num w:numId="106" w16cid:durableId="783579242">
    <w:abstractNumId w:val="30"/>
  </w:num>
  <w:num w:numId="107" w16cid:durableId="1135830121">
    <w:abstractNumId w:val="122"/>
  </w:num>
  <w:num w:numId="108" w16cid:durableId="6951099">
    <w:abstractNumId w:val="22"/>
  </w:num>
  <w:num w:numId="109" w16cid:durableId="1428892323">
    <w:abstractNumId w:val="21"/>
    <w:lvlOverride w:ilvl="0">
      <w:startOverride w:val="3"/>
    </w:lvlOverride>
  </w:num>
  <w:num w:numId="110" w16cid:durableId="1026368367">
    <w:abstractNumId w:val="125"/>
  </w:num>
  <w:num w:numId="111" w16cid:durableId="173999281">
    <w:abstractNumId w:val="0"/>
  </w:num>
  <w:num w:numId="112" w16cid:durableId="1461847562">
    <w:abstractNumId w:val="56"/>
  </w:num>
  <w:num w:numId="113" w16cid:durableId="2092919804">
    <w:abstractNumId w:val="57"/>
    <w:lvlOverride w:ilvl="0">
      <w:startOverride w:val="4"/>
    </w:lvlOverride>
  </w:num>
  <w:num w:numId="114" w16cid:durableId="318778801">
    <w:abstractNumId w:val="55"/>
  </w:num>
  <w:num w:numId="115" w16cid:durableId="2028288647">
    <w:abstractNumId w:val="115"/>
  </w:num>
  <w:num w:numId="116" w16cid:durableId="380136432">
    <w:abstractNumId w:val="77"/>
  </w:num>
  <w:num w:numId="117" w16cid:durableId="1797093005">
    <w:abstractNumId w:val="60"/>
  </w:num>
  <w:num w:numId="118" w16cid:durableId="1295791400">
    <w:abstractNumId w:val="115"/>
    <w:lvlOverride w:ilvl="0">
      <w:startOverride w:val="6"/>
    </w:lvlOverride>
  </w:num>
  <w:num w:numId="119" w16cid:durableId="2083942928">
    <w:abstractNumId w:val="63"/>
  </w:num>
  <w:num w:numId="120" w16cid:durableId="163084717">
    <w:abstractNumId w:val="17"/>
  </w:num>
  <w:num w:numId="121" w16cid:durableId="778599069">
    <w:abstractNumId w:val="17"/>
    <w:lvlOverride w:ilvl="0">
      <w:startOverride w:val="2"/>
    </w:lvlOverride>
  </w:num>
  <w:num w:numId="122" w16cid:durableId="2089692528">
    <w:abstractNumId w:val="121"/>
  </w:num>
  <w:num w:numId="123" w16cid:durableId="292833225">
    <w:abstractNumId w:val="117"/>
  </w:num>
  <w:num w:numId="124" w16cid:durableId="968127974">
    <w:abstractNumId w:val="36"/>
  </w:num>
  <w:num w:numId="125" w16cid:durableId="1242789356">
    <w:abstractNumId w:val="14"/>
  </w:num>
  <w:num w:numId="126" w16cid:durableId="1864855022">
    <w:abstractNumId w:val="120"/>
  </w:num>
  <w:num w:numId="127" w16cid:durableId="1926066055">
    <w:abstractNumId w:val="65"/>
  </w:num>
  <w:num w:numId="128" w16cid:durableId="1558393543">
    <w:abstractNumId w:val="65"/>
    <w:lvlOverride w:ilvl="0">
      <w:lvl w:ilvl="0" w:tplc="673A94CA">
        <w:start w:val="1"/>
        <w:numFmt w:val="lowerLetter"/>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3721426">
        <w:start w:val="1"/>
        <w:numFmt w:val="lowerLetter"/>
        <w:lvlText w:val="%2."/>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3EC207C">
        <w:start w:val="1"/>
        <w:numFmt w:val="lowerRoman"/>
        <w:lvlText w:val="%3."/>
        <w:lvlJc w:val="left"/>
        <w:pPr>
          <w:ind w:left="2291"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090672E">
        <w:start w:val="1"/>
        <w:numFmt w:val="decimal"/>
        <w:lvlText w:val="%4."/>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CDCA97C">
        <w:start w:val="1"/>
        <w:numFmt w:val="lowerLetter"/>
        <w:lvlText w:val="%5."/>
        <w:lvlJc w:val="left"/>
        <w:pPr>
          <w:ind w:left="373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AC2EF98">
        <w:start w:val="1"/>
        <w:numFmt w:val="lowerRoman"/>
        <w:lvlText w:val="%6."/>
        <w:lvlJc w:val="left"/>
        <w:pPr>
          <w:ind w:left="4451"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C141954">
        <w:start w:val="1"/>
        <w:numFmt w:val="decimal"/>
        <w:lvlText w:val="%7."/>
        <w:lvlJc w:val="left"/>
        <w:pPr>
          <w:ind w:left="517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82CBDF6">
        <w:start w:val="1"/>
        <w:numFmt w:val="lowerLetter"/>
        <w:lvlText w:val="%8."/>
        <w:lvlJc w:val="left"/>
        <w:pPr>
          <w:ind w:left="589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7D2EDAC">
        <w:start w:val="1"/>
        <w:numFmt w:val="lowerRoman"/>
        <w:lvlText w:val="%9."/>
        <w:lvlJc w:val="left"/>
        <w:pPr>
          <w:ind w:left="6611" w:hanging="3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9" w16cid:durableId="2021736970">
    <w:abstractNumId w:val="14"/>
    <w:lvlOverride w:ilvl="0">
      <w:startOverride w:val="2"/>
    </w:lvlOverride>
  </w:num>
  <w:num w:numId="130" w16cid:durableId="1137911418">
    <w:abstractNumId w:val="112"/>
  </w:num>
  <w:num w:numId="131" w16cid:durableId="205341840">
    <w:abstractNumId w:val="54"/>
  </w:num>
  <w:num w:numId="132" w16cid:durableId="1648315198">
    <w:abstractNumId w:val="117"/>
    <w:lvlOverride w:ilvl="0">
      <w:startOverride w:val="2"/>
    </w:lvlOverride>
  </w:num>
  <w:num w:numId="133" w16cid:durableId="1600795552">
    <w:abstractNumId w:val="38"/>
  </w:num>
  <w:num w:numId="134" w16cid:durableId="605622586">
    <w:abstractNumId w:val="13"/>
  </w:num>
  <w:num w:numId="135" w16cid:durableId="1226259505">
    <w:abstractNumId w:val="117"/>
    <w:lvlOverride w:ilvl="0">
      <w:startOverride w:val="6"/>
    </w:lvlOverride>
  </w:num>
  <w:num w:numId="136" w16cid:durableId="103817096">
    <w:abstractNumId w:val="87"/>
  </w:num>
  <w:num w:numId="137" w16cid:durableId="231238603">
    <w:abstractNumId w:val="69"/>
  </w:num>
  <w:num w:numId="138" w16cid:durableId="1766221820">
    <w:abstractNumId w:val="8"/>
  </w:num>
  <w:num w:numId="139" w16cid:durableId="1839343423">
    <w:abstractNumId w:val="81"/>
  </w:num>
  <w:num w:numId="140" w16cid:durableId="1807435091">
    <w:abstractNumId w:val="69"/>
    <w:lvlOverride w:ilvl="0">
      <w:startOverride w:val="2"/>
      <w:lvl w:ilvl="0" w:tplc="0B38C4C4">
        <w:start w:val="2"/>
        <w:numFmt w:val="decimal"/>
        <w:lvlText w:val="%1."/>
        <w:lvlJc w:val="left"/>
        <w:pPr>
          <w:ind w:left="42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C2CF9A0">
        <w:start w:val="1"/>
        <w:numFmt w:val="lowerLetter"/>
        <w:lvlText w:val="%2."/>
        <w:lvlJc w:val="left"/>
        <w:pPr>
          <w:ind w:left="114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782EF26">
        <w:start w:val="1"/>
        <w:numFmt w:val="lowerRoman"/>
        <w:lvlText w:val="%3."/>
        <w:lvlJc w:val="left"/>
        <w:pPr>
          <w:ind w:left="1866" w:hanging="2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9D8F15C">
        <w:start w:val="1"/>
        <w:numFmt w:val="decimal"/>
        <w:lvlText w:val="%4."/>
        <w:lvlJc w:val="left"/>
        <w:pPr>
          <w:ind w:left="258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BFED03A">
        <w:start w:val="1"/>
        <w:numFmt w:val="lowerLetter"/>
        <w:lvlText w:val="%5."/>
        <w:lvlJc w:val="left"/>
        <w:pPr>
          <w:ind w:left="330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F8031F8">
        <w:start w:val="1"/>
        <w:numFmt w:val="lowerRoman"/>
        <w:lvlText w:val="%6."/>
        <w:lvlJc w:val="left"/>
        <w:pPr>
          <w:ind w:left="4026" w:hanging="2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02286C6">
        <w:start w:val="1"/>
        <w:numFmt w:val="decimal"/>
        <w:lvlText w:val="%7."/>
        <w:lvlJc w:val="left"/>
        <w:pPr>
          <w:ind w:left="474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41EC270">
        <w:start w:val="1"/>
        <w:numFmt w:val="lowerLetter"/>
        <w:lvlText w:val="%8."/>
        <w:lvlJc w:val="left"/>
        <w:pPr>
          <w:ind w:left="546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D00C92E">
        <w:start w:val="1"/>
        <w:numFmt w:val="lowerRoman"/>
        <w:lvlText w:val="%9."/>
        <w:lvlJc w:val="left"/>
        <w:pPr>
          <w:ind w:left="6186" w:hanging="23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1" w16cid:durableId="789200934">
    <w:abstractNumId w:val="119"/>
  </w:num>
  <w:num w:numId="142" w16cid:durableId="395006446">
    <w:abstractNumId w:val="6"/>
  </w:num>
  <w:num w:numId="143" w16cid:durableId="551648505">
    <w:abstractNumId w:val="127"/>
  </w:num>
  <w:num w:numId="144" w16cid:durableId="1782869896">
    <w:abstractNumId w:val="3"/>
  </w:num>
  <w:num w:numId="145" w16cid:durableId="2102413590">
    <w:abstractNumId w:val="111"/>
  </w:num>
  <w:num w:numId="146" w16cid:durableId="1519857371">
    <w:abstractNumId w:val="33"/>
  </w:num>
  <w:num w:numId="147" w16cid:durableId="409088040">
    <w:abstractNumId w:val="3"/>
  </w:num>
  <w:num w:numId="148" w16cid:durableId="390350723">
    <w:abstractNumId w:val="94"/>
  </w:num>
  <w:num w:numId="149" w16cid:durableId="1642227729">
    <w:abstractNumId w:val="104"/>
  </w:num>
  <w:num w:numId="150" w16cid:durableId="50275593">
    <w:abstractNumId w:val="3"/>
  </w:num>
  <w:num w:numId="151" w16cid:durableId="703602471">
    <w:abstractNumId w:val="67"/>
  </w:num>
  <w:num w:numId="152" w16cid:durableId="775373100">
    <w:abstractNumId w:val="34"/>
  </w:num>
  <w:num w:numId="153" w16cid:durableId="1080252811">
    <w:abstractNumId w:val="43"/>
  </w:num>
  <w:num w:numId="154" w16cid:durableId="950359906">
    <w:abstractNumId w:val="61"/>
  </w:num>
  <w:num w:numId="155" w16cid:durableId="674452759">
    <w:abstractNumId w:val="1"/>
  </w:num>
  <w:num w:numId="156" w16cid:durableId="425079616">
    <w:abstractNumId w:val="107"/>
  </w:num>
  <w:num w:numId="157" w16cid:durableId="1357001017">
    <w:abstractNumId w:val="100"/>
  </w:num>
  <w:num w:numId="158" w16cid:durableId="829714506">
    <w:abstractNumId w:val="16"/>
  </w:num>
  <w:num w:numId="159" w16cid:durableId="381636996">
    <w:abstractNumId w:val="107"/>
    <w:lvlOverride w:ilvl="0">
      <w:startOverride w:val="2"/>
      <w:lvl w:ilvl="0" w:tplc="EC121EA4">
        <w:start w:val="2"/>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FDA2C348">
        <w:start w:val="1"/>
        <w:numFmt w:val="lowerLetter"/>
        <w:lvlText w:val="%2)"/>
        <w:lvlJc w:val="left"/>
        <w:pPr>
          <w:ind w:left="993" w:hanging="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2">
      <w:startOverride w:val="1"/>
      <w:lvl w:ilvl="2" w:tplc="4CCA5908">
        <w:start w:val="1"/>
        <w:numFmt w:val="lowerLetter"/>
        <w:lvlText w:val="%3."/>
        <w:lvlJc w:val="left"/>
        <w:pPr>
          <w:ind w:left="1560"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8AC79A6">
        <w:start w:val="1"/>
        <w:numFmt w:val="lowerLetter"/>
        <w:lvlText w:val="%4."/>
        <w:lvlJc w:val="left"/>
        <w:pPr>
          <w:ind w:left="1790" w:hanging="3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F1075A4">
        <w:start w:val="1"/>
        <w:numFmt w:val="decimal"/>
        <w:lvlText w:val="%5."/>
        <w:lvlJc w:val="left"/>
        <w:pPr>
          <w:ind w:left="2019"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0B04F7C">
        <w:start w:val="1"/>
        <w:numFmt w:val="decimal"/>
        <w:lvlText w:val="%6."/>
        <w:lvlJc w:val="left"/>
        <w:pPr>
          <w:ind w:left="2379"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F2E9598">
        <w:start w:val="1"/>
        <w:numFmt w:val="decimal"/>
        <w:lvlText w:val="%7."/>
        <w:lvlJc w:val="left"/>
        <w:pPr>
          <w:ind w:left="2739"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5B83DBE">
        <w:start w:val="1"/>
        <w:numFmt w:val="decimal"/>
        <w:lvlText w:val="%8."/>
        <w:lvlJc w:val="left"/>
        <w:pPr>
          <w:ind w:left="3099"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24E4CF4">
        <w:start w:val="1"/>
        <w:numFmt w:val="decimal"/>
        <w:lvlText w:val="%9."/>
        <w:lvlJc w:val="left"/>
        <w:pPr>
          <w:ind w:left="3459" w:hanging="219"/>
        </w:pPr>
        <w:rPr>
          <w:rFonts w:hAnsi="Arial Unicode MS"/>
          <w:caps w:val="0"/>
          <w:smallCaps w:val="0"/>
          <w:strike w:val="0"/>
          <w:dstrike w:val="0"/>
          <w:outline w:val="0"/>
          <w:emboss w:val="0"/>
          <w:imprint w:val="0"/>
          <w:spacing w:val="0"/>
          <w:w w:val="100"/>
          <w:kern w:val="0"/>
          <w:position w:val="0"/>
          <w:highlight w:val="none"/>
          <w:vertAlign w:val="baseline"/>
        </w:rPr>
      </w:lvl>
    </w:lvlOverride>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85E"/>
    <w:rsid w:val="00002217"/>
    <w:rsid w:val="00012E09"/>
    <w:rsid w:val="00083EE9"/>
    <w:rsid w:val="00086157"/>
    <w:rsid w:val="0010696F"/>
    <w:rsid w:val="00153173"/>
    <w:rsid w:val="001B0BAB"/>
    <w:rsid w:val="00393827"/>
    <w:rsid w:val="00410D49"/>
    <w:rsid w:val="00565628"/>
    <w:rsid w:val="005D5B3F"/>
    <w:rsid w:val="00601D37"/>
    <w:rsid w:val="0061285E"/>
    <w:rsid w:val="006703C3"/>
    <w:rsid w:val="007A1449"/>
    <w:rsid w:val="00803B98"/>
    <w:rsid w:val="008351E6"/>
    <w:rsid w:val="008A79BA"/>
    <w:rsid w:val="009A0C98"/>
    <w:rsid w:val="00A061F0"/>
    <w:rsid w:val="00A30193"/>
    <w:rsid w:val="00A40E6A"/>
    <w:rsid w:val="00A644BA"/>
    <w:rsid w:val="00A96836"/>
    <w:rsid w:val="00BE1604"/>
    <w:rsid w:val="00D35B68"/>
    <w:rsid w:val="00D91AD9"/>
    <w:rsid w:val="00DD4C1A"/>
    <w:rsid w:val="00E31DFF"/>
    <w:rsid w:val="00EA62A1"/>
    <w:rsid w:val="00F36D98"/>
    <w:rsid w:val="00F8727B"/>
    <w:rsid w:val="00FB7C6F"/>
    <w:rsid w:val="00FC0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86CF0"/>
  <w15:docId w15:val="{89A15D15-E1ED-4596-A8DE-3F0E3C575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cs="Arial Unicode MS"/>
      <w:color w:val="000000"/>
      <w:sz w:val="24"/>
      <w:szCs w:val="24"/>
      <w:u w:color="000000"/>
    </w:rPr>
  </w:style>
  <w:style w:type="paragraph" w:styleId="Nagwek1">
    <w:name w:val="heading 1"/>
    <w:next w:val="Normalny"/>
    <w:uiPriority w:val="9"/>
    <w:qFormat/>
    <w:pPr>
      <w:keepNext/>
      <w:jc w:val="right"/>
      <w:outlineLvl w:val="0"/>
    </w:pPr>
    <w:rPr>
      <w:rFonts w:cs="Arial Unicode MS"/>
      <w:b/>
      <w:bC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Stopka">
    <w:name w:val="footer"/>
    <w:pPr>
      <w:tabs>
        <w:tab w:val="center" w:pos="4536"/>
        <w:tab w:val="right" w:pos="9072"/>
      </w:tabs>
    </w:pPr>
    <w:rPr>
      <w:rFonts w:cs="Arial Unicode MS"/>
      <w:color w:val="000000"/>
      <w:sz w:val="24"/>
      <w:szCs w:val="24"/>
      <w:u w:color="000000"/>
    </w:rPr>
  </w:style>
  <w:style w:type="paragraph" w:styleId="Tekstpodstawowy">
    <w:name w:val="Body Text"/>
    <w:pPr>
      <w:spacing w:after="120"/>
    </w:pPr>
    <w:rPr>
      <w:rFonts w:eastAsia="Times New Roman"/>
      <w:color w:val="000000"/>
      <w:sz w:val="16"/>
      <w:szCs w:val="16"/>
      <w:u w:val="single" w:color="000000"/>
    </w:rPr>
  </w:style>
  <w:style w:type="paragraph" w:styleId="Akapitzlist">
    <w:name w:val="List Paragraph"/>
    <w:pPr>
      <w:ind w:left="720"/>
    </w:pPr>
    <w:rPr>
      <w:rFonts w:cs="Arial Unicode MS"/>
      <w:color w:val="000000"/>
      <w:sz w:val="24"/>
      <w:szCs w:val="24"/>
      <w:u w:color="000000"/>
    </w:rPr>
  </w:style>
  <w:style w:type="numbering" w:customStyle="1" w:styleId="Zaimportowanystyl1">
    <w:name w:val="Zaimportowany styl 1"/>
    <w:pPr>
      <w:numPr>
        <w:numId w:val="1"/>
      </w:numPr>
    </w:pPr>
  </w:style>
  <w:style w:type="numbering" w:customStyle="1" w:styleId="Zaimportowanystyl2">
    <w:name w:val="Zaimportowany styl 2"/>
    <w:pPr>
      <w:numPr>
        <w:numId w:val="3"/>
      </w:numPr>
    </w:p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3">
    <w:name w:val="Zaimportowany styl 3"/>
    <w:pPr>
      <w:numPr>
        <w:numId w:val="6"/>
      </w:numPr>
    </w:pPr>
  </w:style>
  <w:style w:type="numbering" w:customStyle="1" w:styleId="Zaimportowanystyl4">
    <w:name w:val="Zaimportowany styl 4"/>
    <w:pPr>
      <w:numPr>
        <w:numId w:val="8"/>
      </w:numPr>
    </w:pPr>
  </w:style>
  <w:style w:type="paragraph" w:styleId="Lista3">
    <w:name w:val="List 3"/>
    <w:pPr>
      <w:ind w:left="849" w:hanging="283"/>
    </w:pPr>
    <w:rPr>
      <w:rFonts w:cs="Arial Unicode MS"/>
      <w:color w:val="000000"/>
      <w:sz w:val="28"/>
      <w:szCs w:val="28"/>
      <w:u w:color="000000"/>
    </w:rPr>
  </w:style>
  <w:style w:type="numbering" w:customStyle="1" w:styleId="Zaimportowanystyl5">
    <w:name w:val="Zaimportowany styl 5"/>
    <w:pPr>
      <w:numPr>
        <w:numId w:val="11"/>
      </w:numPr>
    </w:pPr>
  </w:style>
  <w:style w:type="numbering" w:customStyle="1" w:styleId="Zaimportowanystyl6">
    <w:name w:val="Zaimportowany styl 6"/>
    <w:pPr>
      <w:numPr>
        <w:numId w:val="14"/>
      </w:numPr>
    </w:pPr>
  </w:style>
  <w:style w:type="numbering" w:customStyle="1" w:styleId="Zaimportowanystyl7">
    <w:name w:val="Zaimportowany styl 7"/>
    <w:pPr>
      <w:numPr>
        <w:numId w:val="16"/>
      </w:numPr>
    </w:pPr>
  </w:style>
  <w:style w:type="numbering" w:customStyle="1" w:styleId="Zaimportowanystyl8">
    <w:name w:val="Zaimportowany styl 8"/>
    <w:pPr>
      <w:numPr>
        <w:numId w:val="18"/>
      </w:numPr>
    </w:pPr>
  </w:style>
  <w:style w:type="numbering" w:customStyle="1" w:styleId="Zaimportowanystyl9">
    <w:name w:val="Zaimportowany styl 9"/>
    <w:pPr>
      <w:numPr>
        <w:numId w:val="20"/>
      </w:numPr>
    </w:pPr>
  </w:style>
  <w:style w:type="numbering" w:customStyle="1" w:styleId="Zaimportowanystyl10">
    <w:name w:val="Zaimportowany styl 10"/>
    <w:pPr>
      <w:numPr>
        <w:numId w:val="22"/>
      </w:numPr>
    </w:pPr>
  </w:style>
  <w:style w:type="numbering" w:customStyle="1" w:styleId="Zaimportowanystyl11">
    <w:name w:val="Zaimportowany styl 11"/>
    <w:pPr>
      <w:numPr>
        <w:numId w:val="25"/>
      </w:numPr>
    </w:pPr>
  </w:style>
  <w:style w:type="numbering" w:customStyle="1" w:styleId="Zaimportowanystyl12">
    <w:name w:val="Zaimportowany styl 12"/>
    <w:pPr>
      <w:numPr>
        <w:numId w:val="28"/>
      </w:numPr>
    </w:pPr>
  </w:style>
  <w:style w:type="numbering" w:customStyle="1" w:styleId="Zaimportowanystyl13">
    <w:name w:val="Zaimportowany styl 13"/>
    <w:pPr>
      <w:numPr>
        <w:numId w:val="30"/>
      </w:numPr>
    </w:pPr>
  </w:style>
  <w:style w:type="numbering" w:customStyle="1" w:styleId="Zaimportowanystyl14">
    <w:name w:val="Zaimportowany styl 14"/>
    <w:pPr>
      <w:numPr>
        <w:numId w:val="32"/>
      </w:numPr>
    </w:pPr>
  </w:style>
  <w:style w:type="numbering" w:customStyle="1" w:styleId="Zaimportowanystyl15">
    <w:name w:val="Zaimportowany styl 15"/>
    <w:pPr>
      <w:numPr>
        <w:numId w:val="35"/>
      </w:numPr>
    </w:pPr>
  </w:style>
  <w:style w:type="numbering" w:customStyle="1" w:styleId="Zaimportowanystyl16">
    <w:name w:val="Zaimportowany styl 16"/>
    <w:pPr>
      <w:numPr>
        <w:numId w:val="37"/>
      </w:numPr>
    </w:pPr>
  </w:style>
  <w:style w:type="numbering" w:customStyle="1" w:styleId="Zaimportowanystyl17">
    <w:name w:val="Zaimportowany styl 17"/>
    <w:pPr>
      <w:numPr>
        <w:numId w:val="39"/>
      </w:numPr>
    </w:pPr>
  </w:style>
  <w:style w:type="paragraph" w:customStyle="1" w:styleId="Default">
    <w:name w:val="Default"/>
    <w:rPr>
      <w:rFonts w:ascii="Arial" w:hAnsi="Arial" w:cs="Arial Unicode MS"/>
      <w:color w:val="000000"/>
      <w:sz w:val="24"/>
      <w:szCs w:val="24"/>
      <w:u w:color="000000"/>
    </w:rPr>
  </w:style>
  <w:style w:type="numbering" w:customStyle="1" w:styleId="Zaimportowanystyl18">
    <w:name w:val="Zaimportowany styl 18"/>
    <w:pPr>
      <w:numPr>
        <w:numId w:val="42"/>
      </w:numPr>
    </w:pPr>
  </w:style>
  <w:style w:type="numbering" w:customStyle="1" w:styleId="Zaimportowanystyl19">
    <w:name w:val="Zaimportowany styl 19"/>
    <w:pPr>
      <w:numPr>
        <w:numId w:val="45"/>
      </w:numPr>
    </w:pPr>
  </w:style>
  <w:style w:type="numbering" w:customStyle="1" w:styleId="Zaimportowanystyl20">
    <w:name w:val="Zaimportowany styl 20"/>
    <w:pPr>
      <w:numPr>
        <w:numId w:val="48"/>
      </w:numPr>
    </w:pPr>
  </w:style>
  <w:style w:type="paragraph" w:styleId="Listapunktowana">
    <w:name w:val="List Bullet"/>
    <w:pPr>
      <w:spacing w:line="276" w:lineRule="auto"/>
      <w:jc w:val="both"/>
    </w:pPr>
    <w:rPr>
      <w:rFonts w:ascii="Arial" w:hAnsi="Arial" w:cs="Arial Unicode MS"/>
      <w:color w:val="000000"/>
      <w:sz w:val="24"/>
      <w:szCs w:val="24"/>
      <w:u w:color="000000"/>
    </w:rPr>
  </w:style>
  <w:style w:type="numbering" w:customStyle="1" w:styleId="Zaimportowanystyl21">
    <w:name w:val="Zaimportowany styl 21"/>
    <w:pPr>
      <w:numPr>
        <w:numId w:val="51"/>
      </w:numPr>
    </w:pPr>
  </w:style>
  <w:style w:type="numbering" w:customStyle="1" w:styleId="Zaimportowanystyl501">
    <w:name w:val="Zaimportowany styl 5.0"/>
    <w:pPr>
      <w:numPr>
        <w:numId w:val="53"/>
      </w:numPr>
    </w:pPr>
  </w:style>
  <w:style w:type="numbering" w:customStyle="1" w:styleId="Zaimportowanystyl22">
    <w:name w:val="Zaimportowany styl 22"/>
    <w:pPr>
      <w:numPr>
        <w:numId w:val="56"/>
      </w:numPr>
    </w:pPr>
  </w:style>
  <w:style w:type="numbering" w:customStyle="1" w:styleId="Zaimportowanystyl23">
    <w:name w:val="Zaimportowany styl 23"/>
    <w:pPr>
      <w:numPr>
        <w:numId w:val="58"/>
      </w:numPr>
    </w:pPr>
  </w:style>
  <w:style w:type="numbering" w:customStyle="1" w:styleId="Zaimportowanystyl24">
    <w:name w:val="Zaimportowany styl 24"/>
    <w:pPr>
      <w:numPr>
        <w:numId w:val="60"/>
      </w:numPr>
    </w:pPr>
  </w:style>
  <w:style w:type="numbering" w:customStyle="1" w:styleId="Zaimportowanystyl240">
    <w:name w:val="Zaimportowany styl 24.0"/>
    <w:pPr>
      <w:numPr>
        <w:numId w:val="63"/>
      </w:numPr>
    </w:pPr>
  </w:style>
  <w:style w:type="numbering" w:customStyle="1" w:styleId="Zaimportowanystyl25">
    <w:name w:val="Zaimportowany styl 25"/>
    <w:pPr>
      <w:numPr>
        <w:numId w:val="65"/>
      </w:numPr>
    </w:pPr>
  </w:style>
  <w:style w:type="numbering" w:customStyle="1" w:styleId="Zaimportowanystyl26">
    <w:name w:val="Zaimportowany styl 26"/>
    <w:pPr>
      <w:numPr>
        <w:numId w:val="68"/>
      </w:numPr>
    </w:pPr>
  </w:style>
  <w:style w:type="numbering" w:customStyle="1" w:styleId="Zaimportowanystyl27">
    <w:name w:val="Zaimportowany styl 27"/>
    <w:pPr>
      <w:numPr>
        <w:numId w:val="70"/>
      </w:numPr>
    </w:pPr>
  </w:style>
  <w:style w:type="numbering" w:customStyle="1" w:styleId="Zaimportowanystyl28">
    <w:name w:val="Zaimportowany styl 28"/>
    <w:pPr>
      <w:numPr>
        <w:numId w:val="73"/>
      </w:numPr>
    </w:pPr>
  </w:style>
  <w:style w:type="numbering" w:customStyle="1" w:styleId="Zaimportowanystyl29">
    <w:name w:val="Zaimportowany styl 29"/>
    <w:pPr>
      <w:numPr>
        <w:numId w:val="75"/>
      </w:numPr>
    </w:pPr>
  </w:style>
  <w:style w:type="numbering" w:customStyle="1" w:styleId="Zaimportowanystyl30">
    <w:name w:val="Zaimportowany styl 30"/>
    <w:pPr>
      <w:numPr>
        <w:numId w:val="77"/>
      </w:numPr>
    </w:pPr>
  </w:style>
  <w:style w:type="numbering" w:customStyle="1" w:styleId="Zaimportowanystyl31">
    <w:name w:val="Zaimportowany styl 31"/>
    <w:pPr>
      <w:numPr>
        <w:numId w:val="80"/>
      </w:numPr>
    </w:pPr>
  </w:style>
  <w:style w:type="numbering" w:customStyle="1" w:styleId="Zaimportowanystyl32">
    <w:name w:val="Zaimportowany styl 32"/>
    <w:pPr>
      <w:numPr>
        <w:numId w:val="82"/>
      </w:numPr>
    </w:pPr>
  </w:style>
  <w:style w:type="numbering" w:customStyle="1" w:styleId="Zaimportowanystyl33">
    <w:name w:val="Zaimportowany styl 33"/>
    <w:pPr>
      <w:numPr>
        <w:numId w:val="84"/>
      </w:numPr>
    </w:pPr>
  </w:style>
  <w:style w:type="numbering" w:customStyle="1" w:styleId="Zaimportowanystyl34">
    <w:name w:val="Zaimportowany styl 34"/>
    <w:pPr>
      <w:numPr>
        <w:numId w:val="87"/>
      </w:numPr>
    </w:pPr>
  </w:style>
  <w:style w:type="numbering" w:customStyle="1" w:styleId="Zaimportowanystyl35">
    <w:name w:val="Zaimportowany styl 35"/>
    <w:pPr>
      <w:numPr>
        <w:numId w:val="90"/>
      </w:numPr>
    </w:pPr>
  </w:style>
  <w:style w:type="numbering" w:customStyle="1" w:styleId="Zaimportowanystyl36">
    <w:name w:val="Zaimportowany styl 36"/>
    <w:pPr>
      <w:numPr>
        <w:numId w:val="93"/>
      </w:numPr>
    </w:pPr>
  </w:style>
  <w:style w:type="numbering" w:customStyle="1" w:styleId="Zaimportowanystyl37">
    <w:name w:val="Zaimportowany styl 37"/>
    <w:pPr>
      <w:numPr>
        <w:numId w:val="95"/>
      </w:numPr>
    </w:pPr>
  </w:style>
  <w:style w:type="numbering" w:customStyle="1" w:styleId="Zaimportowanystyl38">
    <w:name w:val="Zaimportowany styl 38"/>
    <w:pPr>
      <w:numPr>
        <w:numId w:val="98"/>
      </w:numPr>
    </w:pPr>
  </w:style>
  <w:style w:type="numbering" w:customStyle="1" w:styleId="Zaimportowanystyl39">
    <w:name w:val="Zaimportowany styl 39"/>
    <w:pPr>
      <w:numPr>
        <w:numId w:val="100"/>
      </w:numPr>
    </w:pPr>
  </w:style>
  <w:style w:type="numbering" w:customStyle="1" w:styleId="Zaimportowanystyl40">
    <w:name w:val="Zaimportowany styl 40"/>
    <w:pPr>
      <w:numPr>
        <w:numId w:val="103"/>
      </w:numPr>
    </w:pPr>
  </w:style>
  <w:style w:type="numbering" w:customStyle="1" w:styleId="Zaimportowanystyl42">
    <w:name w:val="Zaimportowany styl 42"/>
    <w:pPr>
      <w:numPr>
        <w:numId w:val="106"/>
      </w:numPr>
    </w:pPr>
  </w:style>
  <w:style w:type="numbering" w:customStyle="1" w:styleId="Zaimportowanystyl43">
    <w:name w:val="Zaimportowany styl 43"/>
    <w:pPr>
      <w:numPr>
        <w:numId w:val="108"/>
      </w:numPr>
    </w:pPr>
  </w:style>
  <w:style w:type="numbering" w:customStyle="1" w:styleId="Zaimportowanystyl44">
    <w:name w:val="Zaimportowany styl 44"/>
    <w:pPr>
      <w:numPr>
        <w:numId w:val="110"/>
      </w:numPr>
    </w:pPr>
  </w:style>
  <w:style w:type="numbering" w:customStyle="1" w:styleId="Zaimportowanystyl45">
    <w:name w:val="Zaimportowany styl 45"/>
    <w:pPr>
      <w:numPr>
        <w:numId w:val="112"/>
      </w:numPr>
    </w:pPr>
  </w:style>
  <w:style w:type="numbering" w:customStyle="1" w:styleId="Zaimportowanystyl46">
    <w:name w:val="Zaimportowany styl 46"/>
    <w:pPr>
      <w:numPr>
        <w:numId w:val="114"/>
      </w:numPr>
    </w:pPr>
  </w:style>
  <w:style w:type="numbering" w:customStyle="1" w:styleId="Zaimportowanystyl47">
    <w:name w:val="Zaimportowany styl 47"/>
    <w:pPr>
      <w:numPr>
        <w:numId w:val="116"/>
      </w:numPr>
    </w:pPr>
  </w:style>
  <w:style w:type="numbering" w:customStyle="1" w:styleId="Zaimportowanystyl50">
    <w:name w:val="Zaimportowany styl 50"/>
    <w:pPr>
      <w:numPr>
        <w:numId w:val="119"/>
      </w:numPr>
    </w:pPr>
  </w:style>
  <w:style w:type="numbering" w:customStyle="1" w:styleId="Zaimportowanystyl48">
    <w:name w:val="Zaimportowany styl 48"/>
    <w:pPr>
      <w:numPr>
        <w:numId w:val="122"/>
      </w:numPr>
    </w:pPr>
  </w:style>
  <w:style w:type="numbering" w:customStyle="1" w:styleId="Zaimportowanystyl49">
    <w:name w:val="Zaimportowany styl 49"/>
    <w:pPr>
      <w:numPr>
        <w:numId w:val="124"/>
      </w:numPr>
    </w:pPr>
  </w:style>
  <w:style w:type="numbering" w:customStyle="1" w:styleId="Zaimportowanystyl500">
    <w:name w:val="Zaimportowany styl 50.0"/>
    <w:pPr>
      <w:numPr>
        <w:numId w:val="126"/>
      </w:numPr>
    </w:pPr>
  </w:style>
  <w:style w:type="numbering" w:customStyle="1" w:styleId="Zaimportowanystyl51">
    <w:name w:val="Zaimportowany styl 51"/>
    <w:pPr>
      <w:numPr>
        <w:numId w:val="130"/>
      </w:numPr>
    </w:pPr>
  </w:style>
  <w:style w:type="numbering" w:customStyle="1" w:styleId="Zaimportowanystyl52">
    <w:name w:val="Zaimportowany styl 52"/>
    <w:pPr>
      <w:numPr>
        <w:numId w:val="133"/>
      </w:numPr>
    </w:pPr>
  </w:style>
  <w:style w:type="numbering" w:customStyle="1" w:styleId="Zaimportowanystyl53">
    <w:name w:val="Zaimportowany styl 53"/>
    <w:pPr>
      <w:numPr>
        <w:numId w:val="136"/>
      </w:numPr>
    </w:pPr>
  </w:style>
  <w:style w:type="numbering" w:customStyle="1" w:styleId="Zaimportowanystyl54">
    <w:name w:val="Zaimportowany styl 54"/>
    <w:pPr>
      <w:numPr>
        <w:numId w:val="138"/>
      </w:numPr>
    </w:pPr>
  </w:style>
  <w:style w:type="numbering" w:customStyle="1" w:styleId="Zaimportowanystyl55">
    <w:name w:val="Zaimportowany styl 55"/>
    <w:pPr>
      <w:numPr>
        <w:numId w:val="141"/>
      </w:numPr>
    </w:pPr>
  </w:style>
  <w:style w:type="paragraph" w:styleId="Bezodstpw">
    <w:name w:val="No Spacing"/>
    <w:pPr>
      <w:spacing w:after="200" w:line="276" w:lineRule="auto"/>
    </w:pPr>
    <w:rPr>
      <w:rFonts w:ascii="Calibri" w:hAnsi="Calibri" w:cs="Arial Unicode MS"/>
      <w:color w:val="000000"/>
      <w:sz w:val="22"/>
      <w:szCs w:val="22"/>
      <w:u w:color="000000"/>
    </w:rPr>
  </w:style>
  <w:style w:type="numbering" w:customStyle="1" w:styleId="Zaimportowanystyl56">
    <w:name w:val="Zaimportowany styl 56"/>
    <w:pPr>
      <w:numPr>
        <w:numId w:val="143"/>
      </w:numPr>
    </w:pPr>
  </w:style>
  <w:style w:type="numbering" w:customStyle="1" w:styleId="Zaimportowanystyl57">
    <w:name w:val="Zaimportowany styl 57"/>
    <w:pPr>
      <w:numPr>
        <w:numId w:val="145"/>
      </w:numPr>
    </w:pPr>
  </w:style>
  <w:style w:type="numbering" w:customStyle="1" w:styleId="Zaimportowanystyl58">
    <w:name w:val="Zaimportowany styl 58"/>
    <w:pPr>
      <w:numPr>
        <w:numId w:val="148"/>
      </w:numPr>
    </w:pPr>
  </w:style>
  <w:style w:type="numbering" w:customStyle="1" w:styleId="Zaimportowanystyl59">
    <w:name w:val="Zaimportowany styl 59"/>
    <w:pPr>
      <w:numPr>
        <w:numId w:val="151"/>
      </w:numPr>
    </w:pPr>
  </w:style>
  <w:style w:type="numbering" w:customStyle="1" w:styleId="Zaimportowanystyl60">
    <w:name w:val="Zaimportowany styl 60"/>
    <w:pPr>
      <w:numPr>
        <w:numId w:val="153"/>
      </w:numPr>
    </w:pPr>
  </w:style>
  <w:style w:type="numbering" w:customStyle="1" w:styleId="Zaimportowanystyl61">
    <w:name w:val="Zaimportowany styl 61"/>
    <w:pPr>
      <w:numPr>
        <w:numId w:val="155"/>
      </w:numPr>
    </w:pPr>
  </w:style>
  <w:style w:type="numbering" w:customStyle="1" w:styleId="Zaimportowanystyl62">
    <w:name w:val="Zaimportowany styl 62"/>
    <w:pPr>
      <w:numPr>
        <w:numId w:val="157"/>
      </w:numPr>
    </w:p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rFonts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A96836"/>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38</Pages>
  <Words>13840</Words>
  <Characters>83041</Characters>
  <Application>Microsoft Office Word</Application>
  <DocSecurity>0</DocSecurity>
  <Lines>692</Lines>
  <Paragraphs>193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Matusiak</dc:creator>
  <cp:lastModifiedBy>Amanda Burzyńska</cp:lastModifiedBy>
  <cp:revision>24</cp:revision>
  <cp:lastPrinted>2023-04-20T07:49:00Z</cp:lastPrinted>
  <dcterms:created xsi:type="dcterms:W3CDTF">2023-04-04T11:39:00Z</dcterms:created>
  <dcterms:modified xsi:type="dcterms:W3CDTF">2023-04-20T08:13:00Z</dcterms:modified>
</cp:coreProperties>
</file>