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5285" w14:textId="344B01E1" w:rsidR="000D6DDB" w:rsidRPr="00A621C9" w:rsidRDefault="00767F4C" w:rsidP="00F16116">
      <w:pPr>
        <w:tabs>
          <w:tab w:val="left" w:pos="284"/>
        </w:tabs>
        <w:ind w:right="-170"/>
        <w:rPr>
          <w:b/>
          <w:sz w:val="22"/>
          <w:szCs w:val="22"/>
        </w:rPr>
      </w:pPr>
      <w:r w:rsidRPr="00A621C9">
        <w:rPr>
          <w:b/>
          <w:sz w:val="22"/>
          <w:szCs w:val="22"/>
          <w:highlight w:val="yellow"/>
          <w:shd w:val="clear" w:color="auto" w:fill="E5DFEC" w:themeFill="accent4" w:themeFillTint="33"/>
        </w:rPr>
        <w:t>DZP.26.1.</w:t>
      </w:r>
      <w:r w:rsidR="00446515" w:rsidRPr="00A621C9">
        <w:rPr>
          <w:b/>
          <w:sz w:val="22"/>
          <w:szCs w:val="22"/>
          <w:highlight w:val="yellow"/>
          <w:shd w:val="clear" w:color="auto" w:fill="E5DFEC" w:themeFill="accent4" w:themeFillTint="33"/>
        </w:rPr>
        <w:t>2</w:t>
      </w:r>
      <w:r w:rsidR="00A621C9" w:rsidRPr="00A621C9">
        <w:rPr>
          <w:b/>
          <w:sz w:val="22"/>
          <w:szCs w:val="22"/>
          <w:highlight w:val="yellow"/>
          <w:shd w:val="clear" w:color="auto" w:fill="E5DFEC" w:themeFill="accent4" w:themeFillTint="33"/>
        </w:rPr>
        <w:t>4</w:t>
      </w:r>
      <w:r w:rsidR="009244B1">
        <w:rPr>
          <w:b/>
          <w:sz w:val="22"/>
          <w:szCs w:val="22"/>
          <w:highlight w:val="yellow"/>
          <w:shd w:val="clear" w:color="auto" w:fill="E5DFEC" w:themeFill="accent4" w:themeFillTint="33"/>
        </w:rPr>
        <w:t>5</w:t>
      </w:r>
      <w:r w:rsidRPr="00A621C9">
        <w:rPr>
          <w:b/>
          <w:sz w:val="22"/>
          <w:szCs w:val="22"/>
          <w:highlight w:val="yellow"/>
          <w:shd w:val="clear" w:color="auto" w:fill="E5DFEC" w:themeFill="accent4" w:themeFillTint="33"/>
        </w:rPr>
        <w:t>.20</w:t>
      </w:r>
      <w:r w:rsidR="007A12B1" w:rsidRPr="00A621C9">
        <w:rPr>
          <w:b/>
          <w:sz w:val="22"/>
          <w:szCs w:val="22"/>
          <w:highlight w:val="yellow"/>
          <w:shd w:val="clear" w:color="auto" w:fill="E5DFEC" w:themeFill="accent4" w:themeFillTint="33"/>
        </w:rPr>
        <w:t>20</w:t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  <w:shd w:val="clear" w:color="auto" w:fill="FFFFFF"/>
        </w:rPr>
        <w:tab/>
      </w:r>
      <w:r w:rsidR="000D6DDB" w:rsidRPr="00A621C9">
        <w:rPr>
          <w:b/>
          <w:sz w:val="22"/>
          <w:szCs w:val="22"/>
        </w:rPr>
        <w:t xml:space="preserve">Załącznik Nr </w:t>
      </w:r>
      <w:r w:rsidR="007F4884" w:rsidRPr="00A621C9">
        <w:rPr>
          <w:b/>
          <w:sz w:val="22"/>
          <w:szCs w:val="22"/>
        </w:rPr>
        <w:t>6</w:t>
      </w:r>
    </w:p>
    <w:p w14:paraId="6635ACFA" w14:textId="77777777" w:rsidR="00446515" w:rsidRPr="00A621C9" w:rsidRDefault="00446515" w:rsidP="00F16116">
      <w:pPr>
        <w:jc w:val="center"/>
        <w:rPr>
          <w:b/>
          <w:sz w:val="22"/>
          <w:szCs w:val="22"/>
        </w:rPr>
      </w:pPr>
    </w:p>
    <w:p w14:paraId="3439EBE8" w14:textId="0E68E127" w:rsidR="004D52B2" w:rsidRPr="00A621C9" w:rsidRDefault="000D6DDB" w:rsidP="00F16116">
      <w:pPr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 xml:space="preserve">UMOWA nr </w:t>
      </w:r>
      <w:r w:rsidR="00446515" w:rsidRPr="00A621C9">
        <w:rPr>
          <w:b/>
          <w:sz w:val="22"/>
          <w:szCs w:val="22"/>
        </w:rPr>
        <w:t>2</w:t>
      </w:r>
      <w:r w:rsidR="00A621C9" w:rsidRPr="00A621C9">
        <w:rPr>
          <w:b/>
          <w:sz w:val="22"/>
          <w:szCs w:val="22"/>
        </w:rPr>
        <w:t>4</w:t>
      </w:r>
      <w:r w:rsidR="009244B1">
        <w:rPr>
          <w:b/>
          <w:sz w:val="22"/>
          <w:szCs w:val="22"/>
        </w:rPr>
        <w:t>5</w:t>
      </w:r>
      <w:r w:rsidR="001D0954" w:rsidRPr="00A621C9">
        <w:rPr>
          <w:b/>
          <w:sz w:val="22"/>
          <w:szCs w:val="22"/>
        </w:rPr>
        <w:t>/   /</w:t>
      </w:r>
      <w:r w:rsidRPr="00A621C9">
        <w:rPr>
          <w:b/>
          <w:sz w:val="22"/>
          <w:szCs w:val="22"/>
        </w:rPr>
        <w:t>20</w:t>
      </w:r>
      <w:r w:rsidR="007A12B1" w:rsidRPr="00A621C9">
        <w:rPr>
          <w:b/>
          <w:sz w:val="22"/>
          <w:szCs w:val="22"/>
        </w:rPr>
        <w:t>20</w:t>
      </w:r>
      <w:r w:rsidR="00F16116" w:rsidRPr="00A621C9">
        <w:rPr>
          <w:b/>
          <w:sz w:val="22"/>
          <w:szCs w:val="22"/>
        </w:rPr>
        <w:t xml:space="preserve"> </w:t>
      </w:r>
      <w:r w:rsidRPr="00A621C9">
        <w:rPr>
          <w:b/>
          <w:sz w:val="22"/>
          <w:szCs w:val="22"/>
        </w:rPr>
        <w:t xml:space="preserve">- </w:t>
      </w:r>
      <w:r w:rsidR="00F019A3" w:rsidRPr="00A621C9">
        <w:rPr>
          <w:b/>
          <w:sz w:val="22"/>
          <w:szCs w:val="22"/>
        </w:rPr>
        <w:t xml:space="preserve"> </w:t>
      </w:r>
      <w:r w:rsidR="00933A5F" w:rsidRPr="00A621C9">
        <w:rPr>
          <w:b/>
          <w:sz w:val="22"/>
          <w:szCs w:val="22"/>
        </w:rPr>
        <w:t>projekt</w:t>
      </w:r>
      <w:r w:rsidRPr="00A621C9">
        <w:rPr>
          <w:b/>
          <w:sz w:val="22"/>
          <w:szCs w:val="22"/>
        </w:rPr>
        <w:t xml:space="preserve">       </w:t>
      </w:r>
    </w:p>
    <w:p w14:paraId="2D1BEB24" w14:textId="77777777" w:rsidR="002026E3" w:rsidRPr="00A621C9" w:rsidRDefault="004D52B2" w:rsidP="00F16116">
      <w:pPr>
        <w:jc w:val="both"/>
        <w:rPr>
          <w:sz w:val="22"/>
          <w:szCs w:val="22"/>
        </w:rPr>
      </w:pPr>
      <w:r w:rsidRPr="00A621C9">
        <w:rPr>
          <w:sz w:val="22"/>
          <w:szCs w:val="22"/>
        </w:rPr>
        <w:t xml:space="preserve">zawarta w dniu ………….. </w:t>
      </w:r>
      <w:r w:rsidRPr="00A621C9">
        <w:rPr>
          <w:b/>
          <w:sz w:val="22"/>
          <w:szCs w:val="22"/>
        </w:rPr>
        <w:t>20</w:t>
      </w:r>
      <w:r w:rsidR="00077DB5" w:rsidRPr="00A621C9">
        <w:rPr>
          <w:b/>
          <w:sz w:val="22"/>
          <w:szCs w:val="22"/>
        </w:rPr>
        <w:t>20</w:t>
      </w:r>
      <w:r w:rsidR="00446515" w:rsidRPr="00A621C9">
        <w:rPr>
          <w:b/>
          <w:sz w:val="22"/>
          <w:szCs w:val="22"/>
        </w:rPr>
        <w:t xml:space="preserve">  </w:t>
      </w:r>
      <w:r w:rsidRPr="00A621C9">
        <w:rPr>
          <w:b/>
          <w:sz w:val="22"/>
          <w:szCs w:val="22"/>
        </w:rPr>
        <w:t>r</w:t>
      </w:r>
      <w:r w:rsidRPr="00A621C9">
        <w:rPr>
          <w:sz w:val="22"/>
          <w:szCs w:val="22"/>
        </w:rPr>
        <w:t xml:space="preserve">. </w:t>
      </w:r>
      <w:r w:rsidR="000D6DDB" w:rsidRPr="00A621C9">
        <w:rPr>
          <w:sz w:val="22"/>
          <w:szCs w:val="22"/>
        </w:rPr>
        <w:t xml:space="preserve"> pomiędzy:</w:t>
      </w:r>
      <w:r w:rsidRPr="00A621C9">
        <w:rPr>
          <w:sz w:val="22"/>
          <w:szCs w:val="22"/>
        </w:rPr>
        <w:t xml:space="preserve"> </w:t>
      </w:r>
    </w:p>
    <w:p w14:paraId="23187EF9" w14:textId="77777777" w:rsidR="000D6DDB" w:rsidRPr="00A621C9" w:rsidRDefault="000D6DDB" w:rsidP="00F16116">
      <w:pPr>
        <w:jc w:val="both"/>
        <w:rPr>
          <w:sz w:val="22"/>
          <w:szCs w:val="22"/>
        </w:rPr>
      </w:pPr>
      <w:r w:rsidRPr="00A621C9">
        <w:rPr>
          <w:b/>
          <w:sz w:val="22"/>
          <w:szCs w:val="22"/>
        </w:rPr>
        <w:t>Miastem Łódź, ul. Piotrkowska 104, 90-926 Łódź, NIP: 725-00-28-902,</w:t>
      </w:r>
      <w:r w:rsidRPr="00A621C9">
        <w:rPr>
          <w:sz w:val="22"/>
          <w:szCs w:val="22"/>
        </w:rPr>
        <w:t xml:space="preserve"> reprezentowanym przez  </w:t>
      </w:r>
      <w:r w:rsidRPr="00A621C9">
        <w:rPr>
          <w:bCs/>
          <w:sz w:val="22"/>
          <w:szCs w:val="22"/>
        </w:rPr>
        <w:t>Zarząd Lokali Miejskich</w:t>
      </w:r>
      <w:r w:rsidRPr="00A621C9">
        <w:rPr>
          <w:sz w:val="22"/>
          <w:szCs w:val="22"/>
        </w:rPr>
        <w:t xml:space="preserve"> </w:t>
      </w:r>
      <w:r w:rsidRPr="00A621C9">
        <w:rPr>
          <w:bCs/>
          <w:sz w:val="22"/>
          <w:szCs w:val="22"/>
        </w:rPr>
        <w:t xml:space="preserve">z </w:t>
      </w:r>
      <w:r w:rsidR="00BB48CC" w:rsidRPr="00A621C9">
        <w:rPr>
          <w:sz w:val="22"/>
          <w:szCs w:val="22"/>
        </w:rPr>
        <w:t>siedzibą w Łodzi, przy al.</w:t>
      </w:r>
      <w:r w:rsidR="004D52B2" w:rsidRPr="00A621C9">
        <w:rPr>
          <w:sz w:val="22"/>
          <w:szCs w:val="22"/>
        </w:rPr>
        <w:t xml:space="preserve"> </w:t>
      </w:r>
      <w:r w:rsidR="00BB48CC" w:rsidRPr="00A621C9">
        <w:rPr>
          <w:sz w:val="22"/>
          <w:szCs w:val="22"/>
        </w:rPr>
        <w:t xml:space="preserve"> Kościuszki </w:t>
      </w:r>
      <w:r w:rsidRPr="00A621C9">
        <w:rPr>
          <w:sz w:val="22"/>
          <w:szCs w:val="22"/>
        </w:rPr>
        <w:t xml:space="preserve">47, zwanym dalej  </w:t>
      </w:r>
      <w:r w:rsidRPr="00A621C9">
        <w:rPr>
          <w:b/>
          <w:sz w:val="22"/>
          <w:szCs w:val="22"/>
        </w:rPr>
        <w:t>„Zamawiającym”</w:t>
      </w:r>
      <w:r w:rsidRPr="00A621C9">
        <w:rPr>
          <w:sz w:val="22"/>
          <w:szCs w:val="22"/>
        </w:rPr>
        <w:t xml:space="preserve"> w imieniu którego działa:</w:t>
      </w:r>
      <w:r w:rsidR="004D52B2" w:rsidRPr="00A621C9">
        <w:rPr>
          <w:sz w:val="22"/>
          <w:szCs w:val="22"/>
        </w:rPr>
        <w:t xml:space="preserve">  </w:t>
      </w:r>
      <w:r w:rsidRPr="00A621C9">
        <w:rPr>
          <w:sz w:val="22"/>
          <w:szCs w:val="22"/>
        </w:rPr>
        <w:t>…………</w:t>
      </w:r>
      <w:r w:rsidR="004D52B2" w:rsidRPr="00A621C9">
        <w:rPr>
          <w:sz w:val="22"/>
          <w:szCs w:val="22"/>
        </w:rPr>
        <w:t>.....................</w:t>
      </w:r>
      <w:r w:rsidRPr="00A621C9">
        <w:rPr>
          <w:sz w:val="22"/>
          <w:szCs w:val="22"/>
        </w:rPr>
        <w:t xml:space="preserve">…  </w:t>
      </w:r>
      <w:r w:rsidRPr="00A621C9">
        <w:rPr>
          <w:sz w:val="22"/>
          <w:szCs w:val="22"/>
        </w:rPr>
        <w:tab/>
        <w:t>-</w:t>
      </w:r>
      <w:r w:rsidRPr="00A621C9">
        <w:rPr>
          <w:sz w:val="22"/>
          <w:szCs w:val="22"/>
        </w:rPr>
        <w:tab/>
        <w:t>………………</w:t>
      </w:r>
      <w:r w:rsidR="004D52B2" w:rsidRPr="00A621C9">
        <w:rPr>
          <w:sz w:val="22"/>
          <w:szCs w:val="22"/>
        </w:rPr>
        <w:t>..................</w:t>
      </w:r>
      <w:r w:rsidRPr="00A621C9">
        <w:rPr>
          <w:sz w:val="22"/>
          <w:szCs w:val="22"/>
        </w:rPr>
        <w:t xml:space="preserve">…………………………..                   </w:t>
      </w:r>
    </w:p>
    <w:p w14:paraId="7DCBE773" w14:textId="77777777" w:rsidR="000D6DDB" w:rsidRPr="00A621C9" w:rsidRDefault="000D6DDB" w:rsidP="00F16116">
      <w:pPr>
        <w:jc w:val="both"/>
        <w:rPr>
          <w:sz w:val="22"/>
          <w:szCs w:val="22"/>
        </w:rPr>
      </w:pPr>
      <w:r w:rsidRPr="00A621C9">
        <w:rPr>
          <w:b/>
          <w:sz w:val="22"/>
          <w:szCs w:val="22"/>
        </w:rPr>
        <w:t>a</w:t>
      </w:r>
      <w:r w:rsidRPr="00A621C9">
        <w:rPr>
          <w:sz w:val="22"/>
          <w:szCs w:val="22"/>
        </w:rPr>
        <w:t xml:space="preserve"> </w:t>
      </w:r>
      <w:r w:rsidR="004D52B2" w:rsidRPr="00A621C9">
        <w:rPr>
          <w:sz w:val="22"/>
          <w:szCs w:val="22"/>
        </w:rPr>
        <w:t>...................................................................................</w:t>
      </w:r>
      <w:r w:rsidR="00F019A3" w:rsidRPr="00A621C9">
        <w:rPr>
          <w:sz w:val="22"/>
          <w:szCs w:val="22"/>
        </w:rPr>
        <w:t>..............................</w:t>
      </w:r>
      <w:r w:rsidR="004D52B2" w:rsidRPr="00A621C9">
        <w:rPr>
          <w:sz w:val="22"/>
          <w:szCs w:val="22"/>
        </w:rPr>
        <w:t xml:space="preserve">........... </w:t>
      </w:r>
      <w:r w:rsidRPr="00A621C9">
        <w:rPr>
          <w:sz w:val="22"/>
          <w:szCs w:val="22"/>
        </w:rPr>
        <w:t xml:space="preserve">zwanym dalej </w:t>
      </w:r>
      <w:r w:rsidRPr="00A621C9">
        <w:rPr>
          <w:b/>
          <w:bCs/>
          <w:sz w:val="22"/>
          <w:szCs w:val="22"/>
        </w:rPr>
        <w:t>„Wykonawcą”</w:t>
      </w:r>
    </w:p>
    <w:p w14:paraId="127B348B" w14:textId="77777777" w:rsidR="000D6DDB" w:rsidRPr="00A621C9" w:rsidRDefault="000D6DDB" w:rsidP="00F16116">
      <w:pPr>
        <w:jc w:val="both"/>
        <w:rPr>
          <w:b/>
          <w:sz w:val="22"/>
          <w:szCs w:val="22"/>
        </w:rPr>
      </w:pPr>
    </w:p>
    <w:p w14:paraId="1B9B8573" w14:textId="77777777" w:rsidR="000D6DDB" w:rsidRPr="00A621C9" w:rsidRDefault="000D6DDB" w:rsidP="00F16116">
      <w:pPr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1      PRZEDMIOT UMOWY</w:t>
      </w:r>
    </w:p>
    <w:p w14:paraId="385B5529" w14:textId="50AE9FF4" w:rsidR="00F16116" w:rsidRPr="00A621C9" w:rsidRDefault="000D6DDB" w:rsidP="00AA171F">
      <w:pPr>
        <w:pStyle w:val="Tekstpodstawowy3"/>
        <w:numPr>
          <w:ilvl w:val="0"/>
          <w:numId w:val="14"/>
        </w:numPr>
        <w:spacing w:before="0"/>
        <w:ind w:left="425" w:hanging="426"/>
        <w:rPr>
          <w:b/>
          <w:bCs/>
          <w:i w:val="0"/>
          <w:sz w:val="22"/>
          <w:szCs w:val="22"/>
        </w:rPr>
      </w:pPr>
      <w:r w:rsidRPr="00A621C9">
        <w:rPr>
          <w:i w:val="0"/>
          <w:sz w:val="22"/>
          <w:szCs w:val="22"/>
        </w:rPr>
        <w:t>Zgodnie z wynikiem postępowania o udzielenie zamówienia publicznego prowadzonego w trybie przetargu nieograniczonego na podstawie art. 39 ustawy Prawo zamówień publicznych (tekst jednolity Dz. U. z 201</w:t>
      </w:r>
      <w:r w:rsidR="00077DB5" w:rsidRPr="00A621C9">
        <w:rPr>
          <w:i w:val="0"/>
          <w:sz w:val="22"/>
          <w:szCs w:val="22"/>
        </w:rPr>
        <w:t>9</w:t>
      </w:r>
      <w:r w:rsidR="00446515" w:rsidRPr="00A621C9">
        <w:rPr>
          <w:i w:val="0"/>
          <w:sz w:val="22"/>
          <w:szCs w:val="22"/>
        </w:rPr>
        <w:t xml:space="preserve"> </w:t>
      </w:r>
      <w:r w:rsidRPr="00A621C9">
        <w:rPr>
          <w:i w:val="0"/>
          <w:sz w:val="22"/>
          <w:szCs w:val="22"/>
        </w:rPr>
        <w:t xml:space="preserve">r. poz. </w:t>
      </w:r>
      <w:r w:rsidR="00792AED" w:rsidRPr="00A621C9">
        <w:rPr>
          <w:i w:val="0"/>
          <w:sz w:val="22"/>
          <w:szCs w:val="22"/>
        </w:rPr>
        <w:t>1</w:t>
      </w:r>
      <w:r w:rsidR="00077DB5" w:rsidRPr="00A621C9">
        <w:rPr>
          <w:i w:val="0"/>
          <w:sz w:val="22"/>
          <w:szCs w:val="22"/>
        </w:rPr>
        <w:t>843</w:t>
      </w:r>
      <w:r w:rsidR="003D2EBC" w:rsidRPr="00A621C9">
        <w:rPr>
          <w:i w:val="0"/>
          <w:sz w:val="22"/>
          <w:szCs w:val="22"/>
        </w:rPr>
        <w:t xml:space="preserve"> z późn. zm.</w:t>
      </w:r>
      <w:r w:rsidRPr="00A621C9">
        <w:rPr>
          <w:i w:val="0"/>
          <w:sz w:val="22"/>
          <w:szCs w:val="22"/>
        </w:rPr>
        <w:t>), nr sprawy</w:t>
      </w:r>
      <w:r w:rsidR="00F019A3" w:rsidRPr="00A621C9">
        <w:rPr>
          <w:b/>
          <w:i w:val="0"/>
          <w:sz w:val="22"/>
          <w:szCs w:val="22"/>
        </w:rPr>
        <w:t xml:space="preserve"> </w:t>
      </w:r>
      <w:r w:rsidR="00767F4C" w:rsidRPr="00A621C9">
        <w:rPr>
          <w:b/>
          <w:i w:val="0"/>
          <w:sz w:val="22"/>
          <w:szCs w:val="22"/>
        </w:rPr>
        <w:t>DZP.26.1.</w:t>
      </w:r>
      <w:r w:rsidR="00446515" w:rsidRPr="00A621C9">
        <w:rPr>
          <w:b/>
          <w:i w:val="0"/>
          <w:sz w:val="22"/>
          <w:szCs w:val="22"/>
        </w:rPr>
        <w:t>2</w:t>
      </w:r>
      <w:r w:rsidR="00AC44B7">
        <w:rPr>
          <w:b/>
          <w:i w:val="0"/>
          <w:sz w:val="22"/>
          <w:szCs w:val="22"/>
        </w:rPr>
        <w:t>4</w:t>
      </w:r>
      <w:r w:rsidR="009244B1">
        <w:rPr>
          <w:b/>
          <w:i w:val="0"/>
          <w:sz w:val="22"/>
          <w:szCs w:val="22"/>
        </w:rPr>
        <w:t>5</w:t>
      </w:r>
      <w:r w:rsidR="00767F4C" w:rsidRPr="00A621C9">
        <w:rPr>
          <w:b/>
          <w:i w:val="0"/>
          <w:sz w:val="22"/>
          <w:szCs w:val="22"/>
        </w:rPr>
        <w:t>.20</w:t>
      </w:r>
      <w:r w:rsidR="00077DB5" w:rsidRPr="00A621C9">
        <w:rPr>
          <w:b/>
          <w:i w:val="0"/>
          <w:sz w:val="22"/>
          <w:szCs w:val="22"/>
        </w:rPr>
        <w:t>20</w:t>
      </w:r>
      <w:r w:rsidR="002026E3" w:rsidRPr="00A621C9">
        <w:rPr>
          <w:b/>
          <w:i w:val="0"/>
          <w:sz w:val="22"/>
          <w:szCs w:val="22"/>
        </w:rPr>
        <w:t xml:space="preserve"> (część nr …. )</w:t>
      </w:r>
      <w:r w:rsidRPr="00A621C9">
        <w:rPr>
          <w:b/>
          <w:i w:val="0"/>
          <w:sz w:val="22"/>
          <w:szCs w:val="22"/>
        </w:rPr>
        <w:t xml:space="preserve"> </w:t>
      </w:r>
      <w:r w:rsidRPr="00A621C9">
        <w:rPr>
          <w:i w:val="0"/>
          <w:sz w:val="22"/>
          <w:szCs w:val="22"/>
        </w:rPr>
        <w:t>Zamawiający powierza</w:t>
      </w:r>
      <w:r w:rsidR="00AC44B7">
        <w:rPr>
          <w:i w:val="0"/>
          <w:sz w:val="22"/>
          <w:szCs w:val="22"/>
        </w:rPr>
        <w:t>,</w:t>
      </w:r>
      <w:r w:rsidRPr="00A621C9">
        <w:rPr>
          <w:i w:val="0"/>
          <w:sz w:val="22"/>
          <w:szCs w:val="22"/>
        </w:rPr>
        <w:t xml:space="preserve"> a Wykonawca zobowiązuje się do: </w:t>
      </w:r>
      <w:r w:rsidR="00F16116" w:rsidRPr="00A621C9">
        <w:rPr>
          <w:i w:val="0"/>
          <w:sz w:val="22"/>
          <w:szCs w:val="22"/>
        </w:rPr>
        <w:t xml:space="preserve">wykonanie remontu lokalu przy ul: </w:t>
      </w:r>
      <w:bookmarkStart w:id="0" w:name="_Hlk36807489"/>
      <w:r w:rsidR="00F16116" w:rsidRPr="00A621C9">
        <w:rPr>
          <w:b/>
          <w:bCs/>
          <w:i w:val="0"/>
          <w:sz w:val="22"/>
          <w:szCs w:val="22"/>
        </w:rPr>
        <w:t>zgodnie z pkt. 5.1. SIWZ</w:t>
      </w:r>
      <w:bookmarkEnd w:id="0"/>
      <w:r w:rsidR="00F16116" w:rsidRPr="00A621C9">
        <w:rPr>
          <w:b/>
          <w:bCs/>
          <w:i w:val="0"/>
          <w:sz w:val="22"/>
          <w:szCs w:val="22"/>
        </w:rPr>
        <w:t xml:space="preserve"> </w:t>
      </w:r>
      <w:r w:rsidR="00F16116" w:rsidRPr="00A621C9">
        <w:rPr>
          <w:i w:val="0"/>
          <w:sz w:val="22"/>
          <w:szCs w:val="22"/>
        </w:rPr>
        <w:t xml:space="preserve"> </w:t>
      </w:r>
    </w:p>
    <w:p w14:paraId="22DECB35" w14:textId="77777777" w:rsidR="001D0954" w:rsidRPr="00A621C9" w:rsidRDefault="00F16116" w:rsidP="00AA171F">
      <w:pPr>
        <w:pStyle w:val="Tekstpodstawowy3"/>
        <w:spacing w:before="0"/>
        <w:ind w:left="425"/>
        <w:rPr>
          <w:b/>
          <w:bCs/>
          <w:i w:val="0"/>
          <w:sz w:val="22"/>
          <w:szCs w:val="22"/>
        </w:rPr>
      </w:pPr>
      <w:r w:rsidRPr="00A621C9">
        <w:rPr>
          <w:i w:val="0"/>
          <w:sz w:val="22"/>
          <w:szCs w:val="22"/>
        </w:rPr>
        <w:t>w branży ogólnobudowlanej, elektrycznej i instalacyjnej zgodnie z zapisami specyfikacji technicznych wykonania i odbioru robót oraz SIWZ.</w:t>
      </w:r>
    </w:p>
    <w:p w14:paraId="58266467" w14:textId="77777777" w:rsidR="003F0432" w:rsidRPr="00A621C9" w:rsidRDefault="003F0432" w:rsidP="00F16116">
      <w:pPr>
        <w:pStyle w:val="Bezodstpw"/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A621C9">
        <w:rPr>
          <w:iCs/>
          <w:sz w:val="22"/>
          <w:szCs w:val="22"/>
        </w:rPr>
        <w:t xml:space="preserve">Szczegółowy zakres prac do zrealizowania określony został w przedmiarach </w:t>
      </w:r>
      <w:r w:rsidRPr="00A621C9">
        <w:rPr>
          <w:bCs/>
          <w:iCs/>
          <w:sz w:val="22"/>
          <w:szCs w:val="22"/>
        </w:rPr>
        <w:t>robót</w:t>
      </w:r>
      <w:r w:rsidRPr="00A621C9">
        <w:rPr>
          <w:iCs/>
          <w:sz w:val="22"/>
          <w:szCs w:val="22"/>
        </w:rPr>
        <w:t xml:space="preserve"> oraz kosztorysach nakładczych.</w:t>
      </w:r>
    </w:p>
    <w:p w14:paraId="53E6AD71" w14:textId="77777777" w:rsidR="003F0432" w:rsidRPr="00A621C9" w:rsidRDefault="003F0432" w:rsidP="00F16116">
      <w:pPr>
        <w:pStyle w:val="Bezodstpw"/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A621C9">
        <w:rPr>
          <w:bCs/>
          <w:iCs/>
          <w:sz w:val="22"/>
          <w:szCs w:val="22"/>
        </w:rPr>
        <w:t>Okna ujęte w przedmiarze do wymiany winny spełniać wymagania określone w załączniku do Rozporządzenia Ministra Infrastruktury w sprawie warunków technicznych, jakim powinny odpowiadać budynki i ich usytuowanie (t.j. Dz.U. z 2019r. poz. 1065 z późn. zm).</w:t>
      </w:r>
    </w:p>
    <w:p w14:paraId="5398A2B7" w14:textId="77777777" w:rsidR="003F0432" w:rsidRPr="00A621C9" w:rsidRDefault="003F0432" w:rsidP="00F16116">
      <w:pPr>
        <w:pStyle w:val="Bezodstpw"/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A621C9">
        <w:rPr>
          <w:iCs/>
          <w:sz w:val="22"/>
          <w:szCs w:val="22"/>
        </w:rPr>
        <w:t>Po zakończeniu prac Wykonawca dostarczy wypełniony wniosek o zawarcie umowy kompleksowej sprzedaży energii elektrycznej wymagany do podpisania umowy z zakładem energetycznym. Wykonawca ma obowiązek dostarczyć energię elektryczną niezbędną do prowadzenia prac we własnym zakresie i na własny koszt.</w:t>
      </w:r>
    </w:p>
    <w:p w14:paraId="21A71814" w14:textId="77777777" w:rsidR="003F0432" w:rsidRPr="00A621C9" w:rsidRDefault="003F0432" w:rsidP="00F16116">
      <w:pPr>
        <w:jc w:val="center"/>
        <w:rPr>
          <w:b/>
          <w:sz w:val="22"/>
          <w:szCs w:val="22"/>
        </w:rPr>
      </w:pPr>
    </w:p>
    <w:p w14:paraId="225389B0" w14:textId="77777777" w:rsidR="000D6DDB" w:rsidRPr="00A621C9" w:rsidRDefault="000D6DDB" w:rsidP="00F16116">
      <w:pPr>
        <w:jc w:val="center"/>
        <w:rPr>
          <w:sz w:val="22"/>
          <w:szCs w:val="22"/>
        </w:rPr>
      </w:pPr>
      <w:r w:rsidRPr="00A621C9">
        <w:rPr>
          <w:b/>
          <w:sz w:val="22"/>
          <w:szCs w:val="22"/>
        </w:rPr>
        <w:t>§ 2</w:t>
      </w:r>
      <w:r w:rsidRPr="00A621C9">
        <w:rPr>
          <w:b/>
          <w:sz w:val="22"/>
          <w:szCs w:val="22"/>
        </w:rPr>
        <w:tab/>
        <w:t>TERMINY</w:t>
      </w:r>
    </w:p>
    <w:p w14:paraId="79D5F748" w14:textId="77777777" w:rsidR="003F0432" w:rsidRPr="00A621C9" w:rsidRDefault="000D6DDB" w:rsidP="00F16116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sz w:val="22"/>
          <w:szCs w:val="22"/>
        </w:rPr>
      </w:pPr>
      <w:r w:rsidRPr="00A621C9">
        <w:rPr>
          <w:sz w:val="22"/>
          <w:szCs w:val="22"/>
        </w:rPr>
        <w:t>Strony ustalają następujące terminy realizacji robót:</w:t>
      </w:r>
    </w:p>
    <w:p w14:paraId="207C76E6" w14:textId="77777777" w:rsidR="003F0432" w:rsidRPr="00A621C9" w:rsidRDefault="003F0432" w:rsidP="00F16116">
      <w:pPr>
        <w:pStyle w:val="Akapitzlist"/>
        <w:numPr>
          <w:ilvl w:val="1"/>
          <w:numId w:val="1"/>
        </w:numPr>
        <w:spacing w:line="240" w:lineRule="auto"/>
        <w:ind w:hanging="539"/>
        <w:rPr>
          <w:rFonts w:ascii="Times New Roman" w:hAnsi="Times New Roman" w:cs="Times New Roman"/>
          <w:color w:val="000000" w:themeColor="text1"/>
          <w:lang w:eastAsia="pl-PL"/>
        </w:rPr>
      </w:pPr>
      <w:r w:rsidRPr="00A621C9">
        <w:rPr>
          <w:rFonts w:ascii="Times New Roman" w:hAnsi="Times New Roman" w:cs="Times New Roman"/>
          <w:color w:val="000000" w:themeColor="text1"/>
          <w:lang w:eastAsia="pl-PL"/>
        </w:rPr>
        <w:t xml:space="preserve">Rozpoczęcie robót nastąpi w terminie </w:t>
      </w:r>
      <w:r w:rsidRPr="005026B6">
        <w:rPr>
          <w:rFonts w:ascii="Times New Roman" w:hAnsi="Times New Roman" w:cs="Times New Roman"/>
          <w:b/>
          <w:bCs/>
          <w:color w:val="000000" w:themeColor="text1"/>
          <w:lang w:eastAsia="pl-PL"/>
        </w:rPr>
        <w:t>do 3 dni od daty zawarcia umowy.</w:t>
      </w:r>
    </w:p>
    <w:p w14:paraId="61EA2534" w14:textId="77777777" w:rsidR="00BF7BE3" w:rsidRPr="00A621C9" w:rsidRDefault="00BF7BE3" w:rsidP="005026B6">
      <w:pPr>
        <w:pStyle w:val="Nagwek2"/>
        <w:numPr>
          <w:ilvl w:val="1"/>
          <w:numId w:val="1"/>
        </w:numPr>
        <w:ind w:hanging="539"/>
        <w:rPr>
          <w:color w:val="000000" w:themeColor="text1"/>
          <w:sz w:val="22"/>
          <w:szCs w:val="22"/>
        </w:rPr>
      </w:pPr>
      <w:r w:rsidRPr="00A621C9">
        <w:rPr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6EA218F3" w14:textId="228F26BE" w:rsidR="00BF7BE3" w:rsidRPr="00A621C9" w:rsidRDefault="00BB2C1B" w:rsidP="00F16116">
      <w:pPr>
        <w:pStyle w:val="Tekstpodstawowy3"/>
        <w:spacing w:after="120"/>
        <w:ind w:left="397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 xml:space="preserve">          </w:t>
      </w:r>
      <w:r w:rsidR="00435F2D" w:rsidRPr="00A621C9">
        <w:rPr>
          <w:b/>
          <w:bCs/>
          <w:i w:val="0"/>
          <w:sz w:val="22"/>
          <w:szCs w:val="22"/>
        </w:rPr>
        <w:t>zgodnie z pkt. 6. SIWZ</w:t>
      </w:r>
    </w:p>
    <w:p w14:paraId="5BA4130B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3 OBOWIĄZKI STRON</w:t>
      </w:r>
    </w:p>
    <w:p w14:paraId="407B7512" w14:textId="77777777" w:rsidR="00C75653" w:rsidRPr="00A621C9" w:rsidRDefault="00C75653" w:rsidP="00F16116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bookmarkStart w:id="1" w:name="_Hlk536526202"/>
      <w:r w:rsidRPr="00A621C9">
        <w:rPr>
          <w:sz w:val="22"/>
          <w:szCs w:val="22"/>
        </w:rPr>
        <w:t>Do obowiązków Zamawiającego należy:</w:t>
      </w:r>
    </w:p>
    <w:p w14:paraId="5B4718D7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bookmarkStart w:id="2" w:name="_Hlk506894257"/>
      <w:bookmarkEnd w:id="1"/>
      <w:r w:rsidRPr="00A621C9">
        <w:rPr>
          <w:rFonts w:ascii="Times New Roman" w:hAnsi="Times New Roman" w:cs="Times New Roman"/>
        </w:rPr>
        <w:t xml:space="preserve">protokólarne przekazanie terenu budowy Wykonawcy winno nastąpić w nieprzekraczalnym terminie </w:t>
      </w:r>
      <w:r w:rsidRPr="005026B6">
        <w:rPr>
          <w:rFonts w:ascii="Times New Roman" w:hAnsi="Times New Roman" w:cs="Times New Roman"/>
          <w:b/>
          <w:bCs/>
        </w:rPr>
        <w:t>do 3 dni od daty zawarcia umowy</w:t>
      </w:r>
      <w:bookmarkEnd w:id="2"/>
      <w:r w:rsidRPr="00A621C9">
        <w:rPr>
          <w:rFonts w:ascii="Times New Roman" w:hAnsi="Times New Roman" w:cs="Times New Roman"/>
        </w:rPr>
        <w:t>;</w:t>
      </w:r>
    </w:p>
    <w:p w14:paraId="5190E01F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zapewnienie nadzoru inwestorskiego;</w:t>
      </w:r>
    </w:p>
    <w:p w14:paraId="3DF2F44E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dokonanie odbioru końcowego, zgodnie z postanowieniami § 8.</w:t>
      </w:r>
    </w:p>
    <w:p w14:paraId="2C933585" w14:textId="77777777" w:rsidR="00C75653" w:rsidRPr="00A621C9" w:rsidRDefault="00C75653" w:rsidP="00F1611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Obowiązkiem Wykonawcy jest:</w:t>
      </w:r>
    </w:p>
    <w:p w14:paraId="2678F959" w14:textId="77777777" w:rsidR="00C75653" w:rsidRPr="005026B6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/>
          <w:bCs/>
        </w:rPr>
      </w:pPr>
      <w:bookmarkStart w:id="3" w:name="_Hlk506894285"/>
      <w:r w:rsidRPr="00A621C9">
        <w:rPr>
          <w:rFonts w:ascii="Times New Roman" w:hAnsi="Times New Roman" w:cs="Times New Roman"/>
        </w:rPr>
        <w:t xml:space="preserve">protokólarne przejęcie placu budowy w nieprzekraczalnym terminie </w:t>
      </w:r>
      <w:r w:rsidRPr="005026B6">
        <w:rPr>
          <w:rFonts w:ascii="Times New Roman" w:hAnsi="Times New Roman" w:cs="Times New Roman"/>
          <w:b/>
          <w:bCs/>
        </w:rPr>
        <w:t>do 3 dni od daty zawarcia umowy</w:t>
      </w:r>
      <w:bookmarkEnd w:id="3"/>
      <w:r w:rsidRPr="005026B6">
        <w:rPr>
          <w:rFonts w:ascii="Times New Roman" w:hAnsi="Times New Roman" w:cs="Times New Roman"/>
          <w:b/>
          <w:bCs/>
        </w:rPr>
        <w:t>;</w:t>
      </w:r>
    </w:p>
    <w:p w14:paraId="0A02907F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zabezpieczenie terenu robót z zachowaniem najwyższej staranności;</w:t>
      </w:r>
    </w:p>
    <w:p w14:paraId="1F6DFE5A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terminowe wykonywanie robót;</w:t>
      </w:r>
    </w:p>
    <w:p w14:paraId="59C38E99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wykonywanie robót zgodnie z dostarczoną przez Zamawiającego dokumentacją techniczną, zasadami wiedzy technicznej, sztuki budowlanej i obowiązującymi przepisami prawa;</w:t>
      </w:r>
    </w:p>
    <w:p w14:paraId="3E425D7F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zapewnienie dozoru technicznego nad realizowanym zadaniem;</w:t>
      </w:r>
    </w:p>
    <w:p w14:paraId="1309A9C8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dostarczenie materiałów, maszyn i urządzeń koniecznych do realizacji niniejszej umowy;</w:t>
      </w:r>
    </w:p>
    <w:p w14:paraId="74C30C8F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wykonanie i utrzymanie na własny koszt urządzeń i obiektów tymczasowych na terenie budowy w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okresie realizacji robót;</w:t>
      </w:r>
    </w:p>
    <w:p w14:paraId="79C5BEE9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zgłoszenie obiektu do odbioru w sposób zgodny z obowiązującymi przepisami;</w:t>
      </w:r>
    </w:p>
    <w:p w14:paraId="3239DF51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wydanie Zamawiającemu wszystkich instrukcji obsługi i eksploatacji urządzeń wbudowanych, dokumentacji powykonawczej, atestów i certyfikatów materiałów i urządzeń oraz protokołów pomiarów skuteczności i sprawności technicznej urządzeń i instalacji;</w:t>
      </w:r>
    </w:p>
    <w:p w14:paraId="7138E4D7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zgłoszenie obiektu do odbioru końcowego oraz uczestniczenie w czynnościach odbioru i zapewnienie usunięcia stwierdzonych wad, zgodnie z §8;</w:t>
      </w:r>
    </w:p>
    <w:p w14:paraId="2EAFF1B6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ubezpieczenie od Odpowiedzialności Cywilnej na czas wykonywania robót;</w:t>
      </w:r>
    </w:p>
    <w:p w14:paraId="2ED89248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doprowadzenie do należytego stanu i porządku terenu budowy;</w:t>
      </w:r>
    </w:p>
    <w:p w14:paraId="4570B2B7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zakupienie i dostarczenie materiałów niezbędnych do wykonania robót;</w:t>
      </w:r>
    </w:p>
    <w:p w14:paraId="0F84F92A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lastRenderedPageBreak/>
        <w:t>wykonywanie robót zgodnie ze sztuką budowlaną, warunkami BHP i P.POŻ;</w:t>
      </w:r>
    </w:p>
    <w:p w14:paraId="7B577C32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nie naruszanie praw osób trzecich podczas wykonywania robót;</w:t>
      </w:r>
    </w:p>
    <w:p w14:paraId="6644965A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niezwłoczne usunięcie ewentualnych usterek powstałych przy wykonywaniu robót;</w:t>
      </w:r>
    </w:p>
    <w:p w14:paraId="7048F533" w14:textId="77777777" w:rsidR="00C75653" w:rsidRPr="00A621C9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powiadomienie lokatorów poprzez wywieszenie ogłoszenia lub osobiście o rozpoczęciu i zakończeniu robót; ogłoszenie winno wskazywać firmę, numer telefonu oraz termin rozpoczęcia i zakończenia robót.</w:t>
      </w:r>
    </w:p>
    <w:p w14:paraId="39F3A50E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4 ODPOWIEDZIALNOŚĆ</w:t>
      </w:r>
    </w:p>
    <w:p w14:paraId="530FE9EB" w14:textId="77777777" w:rsidR="00C75653" w:rsidRPr="00A621C9" w:rsidRDefault="00C75653" w:rsidP="00F16116">
      <w:pPr>
        <w:pStyle w:val="Bezodstpw"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248DC26D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5 WYNAGRODZENIE</w:t>
      </w:r>
    </w:p>
    <w:p w14:paraId="6D689235" w14:textId="601E6027" w:rsidR="00C75653" w:rsidRPr="00A621C9" w:rsidRDefault="00C75653" w:rsidP="00F16116">
      <w:pPr>
        <w:pStyle w:val="Bezodstpw"/>
        <w:numPr>
          <w:ilvl w:val="0"/>
          <w:numId w:val="33"/>
        </w:numPr>
        <w:jc w:val="both"/>
        <w:rPr>
          <w:sz w:val="22"/>
          <w:szCs w:val="22"/>
        </w:rPr>
      </w:pPr>
      <w:r w:rsidRPr="00A621C9">
        <w:rPr>
          <w:sz w:val="22"/>
          <w:szCs w:val="22"/>
        </w:rPr>
        <w:t xml:space="preserve">Za wykonanie przedmiotu umowy strony ustalają wynagrodzenie </w:t>
      </w:r>
      <w:r w:rsidRPr="00A621C9">
        <w:rPr>
          <w:b/>
          <w:sz w:val="22"/>
          <w:szCs w:val="22"/>
          <w:u w:val="single"/>
        </w:rPr>
        <w:t>ryczałtowe ogółem netto</w:t>
      </w:r>
      <w:r w:rsidRPr="00A621C9">
        <w:rPr>
          <w:sz w:val="22"/>
          <w:szCs w:val="22"/>
        </w:rPr>
        <w:t xml:space="preserve"> w kwocie</w:t>
      </w:r>
      <w:r w:rsidR="00AD54FE">
        <w:rPr>
          <w:sz w:val="22"/>
          <w:szCs w:val="22"/>
        </w:rPr>
        <w:t>:</w:t>
      </w:r>
      <w:r w:rsidRPr="00A621C9">
        <w:rPr>
          <w:sz w:val="22"/>
          <w:szCs w:val="22"/>
        </w:rPr>
        <w:t xml:space="preserve"> </w:t>
      </w:r>
      <w:r w:rsidRPr="00A621C9">
        <w:rPr>
          <w:bCs/>
          <w:sz w:val="22"/>
          <w:szCs w:val="22"/>
        </w:rPr>
        <w:t>………………. zł słownie …………………………………………… zł ……/100)</w:t>
      </w:r>
    </w:p>
    <w:p w14:paraId="5FBDE773" w14:textId="77777777" w:rsidR="00C75653" w:rsidRPr="00A621C9" w:rsidRDefault="00C75653" w:rsidP="00F16116">
      <w:pPr>
        <w:pStyle w:val="Bezodstpw"/>
        <w:ind w:left="397"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 tym:</w:t>
      </w:r>
    </w:p>
    <w:p w14:paraId="13650BB5" w14:textId="1ED92025" w:rsidR="00C75653" w:rsidRPr="00A621C9" w:rsidRDefault="00C75653" w:rsidP="00F16116">
      <w:pPr>
        <w:pStyle w:val="Akapitzlist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ul. …………</w:t>
      </w:r>
      <w:r w:rsidRPr="00A621C9">
        <w:rPr>
          <w:rFonts w:ascii="Times New Roman" w:hAnsi="Times New Roman" w:cs="Times New Roman"/>
        </w:rPr>
        <w:tab/>
      </w:r>
      <w:r w:rsidR="00AA171F" w:rsidRPr="00A621C9">
        <w:rPr>
          <w:rFonts w:ascii="Times New Roman" w:hAnsi="Times New Roman" w:cs="Times New Roman"/>
        </w:rPr>
        <w:t xml:space="preserve">   </w:t>
      </w:r>
      <w:r w:rsidRPr="00A621C9">
        <w:rPr>
          <w:rFonts w:ascii="Times New Roman" w:hAnsi="Times New Roman" w:cs="Times New Roman"/>
        </w:rPr>
        <w:t>……….. zł netto</w:t>
      </w:r>
      <w:r w:rsidR="00EF6AEB">
        <w:rPr>
          <w:rFonts w:ascii="Times New Roman" w:hAnsi="Times New Roman" w:cs="Times New Roman"/>
        </w:rPr>
        <w:t>,</w:t>
      </w:r>
    </w:p>
    <w:p w14:paraId="20C5E44E" w14:textId="1999081E" w:rsidR="00AA171F" w:rsidRPr="00EF6AEB" w:rsidRDefault="00C75653" w:rsidP="00EF6AEB">
      <w:pPr>
        <w:pStyle w:val="Akapitzlist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ul. …………</w:t>
      </w:r>
      <w:r w:rsidRPr="00A621C9">
        <w:rPr>
          <w:rFonts w:ascii="Times New Roman" w:hAnsi="Times New Roman" w:cs="Times New Roman"/>
        </w:rPr>
        <w:tab/>
      </w:r>
      <w:r w:rsidR="00AA171F" w:rsidRPr="00A621C9">
        <w:rPr>
          <w:rFonts w:ascii="Times New Roman" w:hAnsi="Times New Roman" w:cs="Times New Roman"/>
        </w:rPr>
        <w:t xml:space="preserve">   </w:t>
      </w:r>
      <w:r w:rsidRPr="00A621C9">
        <w:rPr>
          <w:rFonts w:ascii="Times New Roman" w:hAnsi="Times New Roman" w:cs="Times New Roman"/>
        </w:rPr>
        <w:t>……….. zł netto</w:t>
      </w:r>
      <w:r w:rsidR="00EF6AEB">
        <w:rPr>
          <w:rFonts w:ascii="Times New Roman" w:hAnsi="Times New Roman" w:cs="Times New Roman"/>
        </w:rPr>
        <w:t>.</w:t>
      </w:r>
    </w:p>
    <w:p w14:paraId="62D43D81" w14:textId="35DFD5B2" w:rsidR="00C75653" w:rsidRPr="00A621C9" w:rsidRDefault="00C75653" w:rsidP="00F16116">
      <w:pPr>
        <w:pStyle w:val="Bezodstpw"/>
        <w:numPr>
          <w:ilvl w:val="0"/>
          <w:numId w:val="33"/>
        </w:numPr>
        <w:jc w:val="both"/>
        <w:rPr>
          <w:sz w:val="22"/>
          <w:szCs w:val="22"/>
        </w:rPr>
      </w:pPr>
      <w:r w:rsidRPr="00A621C9">
        <w:rPr>
          <w:sz w:val="22"/>
          <w:szCs w:val="22"/>
        </w:rPr>
        <w:t xml:space="preserve">Do powyższego wynagrodzenia zostanie doliczony podatek VAT wg stawki …..% w kwocie: </w:t>
      </w:r>
      <w:r w:rsidRPr="00A621C9">
        <w:rPr>
          <w:bCs/>
          <w:sz w:val="22"/>
          <w:szCs w:val="22"/>
        </w:rPr>
        <w:t>……</w:t>
      </w:r>
      <w:r w:rsidR="00AD54FE">
        <w:rPr>
          <w:bCs/>
          <w:sz w:val="22"/>
          <w:szCs w:val="22"/>
        </w:rPr>
        <w:t>….</w:t>
      </w:r>
      <w:r w:rsidRPr="00A621C9">
        <w:rPr>
          <w:bCs/>
          <w:sz w:val="22"/>
          <w:szCs w:val="22"/>
        </w:rPr>
        <w:t xml:space="preserve"> zł.</w:t>
      </w:r>
    </w:p>
    <w:p w14:paraId="03486E69" w14:textId="77777777" w:rsidR="00C75653" w:rsidRPr="00A621C9" w:rsidRDefault="00C75653" w:rsidP="00F16116">
      <w:pPr>
        <w:pStyle w:val="Bezodstpw"/>
        <w:numPr>
          <w:ilvl w:val="0"/>
          <w:numId w:val="33"/>
        </w:numPr>
        <w:jc w:val="both"/>
        <w:rPr>
          <w:sz w:val="22"/>
          <w:szCs w:val="22"/>
        </w:rPr>
      </w:pPr>
      <w:r w:rsidRPr="00A621C9">
        <w:rPr>
          <w:sz w:val="22"/>
          <w:szCs w:val="22"/>
        </w:rPr>
        <w:t xml:space="preserve">Ogółem wartość brutto wynagrodzenia (z podatkiem VAT) wynosi: ............................ zł (słownie: …………...................................…………………………………… zł …./100) </w:t>
      </w:r>
    </w:p>
    <w:p w14:paraId="0CC05EE1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Wynagrodzenie należne Wykonawcy zostanie potwierdzone po odbiorze robót budowlanych, stanowiących przedmiot umowy, zatwierdzonym protokołem odbioru końcowego, zgodnie z cenami ryczałtowymi.</w:t>
      </w:r>
    </w:p>
    <w:p w14:paraId="4B04A213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Wykonawca wystawia faktury na podstawie protokołu końcowego odbioru robót.</w:t>
      </w:r>
    </w:p>
    <w:p w14:paraId="0BCA968D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Wykonawca wystawia fakturę na następujące dane: Nabywca: Miasto Łódź, ul. Piotrkowska 104; 90</w:t>
      </w:r>
      <w:r w:rsidRPr="00A621C9">
        <w:rPr>
          <w:rFonts w:ascii="Times New Roman" w:hAnsi="Times New Roman" w:cs="Times New Roman"/>
        </w:rPr>
        <w:noBreakHyphen/>
        <w:t>926 Łódź; NIP 725-00-28-902; Odbiorca faktury: Zarząd Lokali Miejskich; al. Tadeusza Kościuszki 47; 90-514 Łódź, za każdy lokal osobno.</w:t>
      </w:r>
    </w:p>
    <w:p w14:paraId="75FE59BD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Wykonawca ma możliwość przesłania drogą elektroniczną ustrukturyzowanej faktury elektronicznej w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rozumieniu ustawy  o elektronicznym fakturowaniu.</w:t>
      </w:r>
    </w:p>
    <w:p w14:paraId="39C5A28B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A621C9">
          <w:rPr>
            <w:rStyle w:val="Hipercze"/>
            <w:rFonts w:ascii="Times New Roman" w:hAnsi="Times New Roman" w:cs="Times New Roman"/>
          </w:rPr>
          <w:t>https://efaktura.gov.pl</w:t>
        </w:r>
      </w:hyperlink>
    </w:p>
    <w:p w14:paraId="6DF98423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 przypadku, gdy Wykonawca korzysta z usług:</w:t>
      </w:r>
    </w:p>
    <w:p w14:paraId="184F2429" w14:textId="77777777" w:rsidR="00C75653" w:rsidRPr="00A621C9" w:rsidRDefault="00C75653" w:rsidP="00F16116">
      <w:pPr>
        <w:numPr>
          <w:ilvl w:val="2"/>
          <w:numId w:val="34"/>
        </w:numPr>
        <w:tabs>
          <w:tab w:val="clear" w:pos="2041"/>
          <w:tab w:val="num" w:pos="709"/>
        </w:tabs>
        <w:ind w:hanging="1615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brokera Infinite IT Solutions, wpisując dane nabywcy:</w:t>
      </w:r>
    </w:p>
    <w:p w14:paraId="2F2AECAC" w14:textId="77777777" w:rsidR="00C75653" w:rsidRPr="00A621C9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 sekcji NIP należy wpisać NIP Miasta: 7250028902,</w:t>
      </w:r>
    </w:p>
    <w:p w14:paraId="1CC649AB" w14:textId="77777777" w:rsidR="00C75653" w:rsidRPr="00A621C9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jako typ numeru PEPPOL należy wybrać NIP,</w:t>
      </w:r>
    </w:p>
    <w:p w14:paraId="7E04EE06" w14:textId="77777777" w:rsidR="00C75653" w:rsidRPr="00A621C9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 polu Numer PEPPOL należy wpisać NIP Zarządu Lokali Miejskich: 7252122232</w:t>
      </w:r>
    </w:p>
    <w:p w14:paraId="1E2C5245" w14:textId="77777777" w:rsidR="00C75653" w:rsidRPr="00A621C9" w:rsidRDefault="00C75653" w:rsidP="00F16116">
      <w:pPr>
        <w:numPr>
          <w:ilvl w:val="2"/>
          <w:numId w:val="34"/>
        </w:numPr>
        <w:tabs>
          <w:tab w:val="clear" w:pos="2041"/>
        </w:tabs>
        <w:ind w:left="709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brokera PEFexpert, wpisując dane nabywcy:</w:t>
      </w:r>
    </w:p>
    <w:p w14:paraId="255CDEBC" w14:textId="77777777" w:rsidR="00C75653" w:rsidRPr="00A621C9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 sekcji Identyfikator podatkowy należy wpisać NIP Miasta: 7250028902,</w:t>
      </w:r>
    </w:p>
    <w:p w14:paraId="76D99894" w14:textId="77777777" w:rsidR="00C75653" w:rsidRPr="00A621C9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jako Rodzaj adresu PEF należy wybrać NIP,</w:t>
      </w:r>
    </w:p>
    <w:p w14:paraId="14BF4E25" w14:textId="77777777" w:rsidR="00C75653" w:rsidRPr="00A621C9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 polu numer adresu PEF należy wpisać NIP Zarządu Lokali Miejskich: 7252122232</w:t>
      </w:r>
    </w:p>
    <w:p w14:paraId="0A2595F8" w14:textId="77777777" w:rsidR="00C75653" w:rsidRPr="00A621C9" w:rsidRDefault="00C75653" w:rsidP="00F16116">
      <w:pPr>
        <w:ind w:left="426"/>
        <w:jc w:val="both"/>
        <w:rPr>
          <w:sz w:val="22"/>
          <w:szCs w:val="22"/>
        </w:rPr>
      </w:pPr>
      <w:r w:rsidRPr="00A621C9">
        <w:rPr>
          <w:sz w:val="22"/>
          <w:szCs w:val="22"/>
        </w:rPr>
        <w:t>W obu w/w przypadkach sekcja Odbiorca powinna być wypełniona zgodnie z miejscem dostawy/odbioru towaru/usługi.</w:t>
      </w:r>
    </w:p>
    <w:p w14:paraId="5EF70B3B" w14:textId="77777777" w:rsidR="00C75653" w:rsidRPr="00A621C9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Wykonawca zobowiązany jest powiadomić Zamawiającego o wystawieniu faktury na Platformie Elektronicznego Fakturowania – na poniższego maila: </w:t>
      </w:r>
      <w:r w:rsidR="00AA171F" w:rsidRPr="0019238F">
        <w:rPr>
          <w:rFonts w:ascii="Times New Roman" w:hAnsi="Times New Roman" w:cs="Times New Roman"/>
          <w:b/>
          <w:bCs/>
          <w:color w:val="002060"/>
        </w:rPr>
        <w:t>zlm</w:t>
      </w:r>
      <w:r w:rsidRPr="0019238F">
        <w:rPr>
          <w:rFonts w:ascii="Times New Roman" w:hAnsi="Times New Roman" w:cs="Times New Roman"/>
          <w:b/>
          <w:bCs/>
          <w:color w:val="002060"/>
        </w:rPr>
        <w:t>@zlm.lodz.pl</w:t>
      </w:r>
      <w:r w:rsidRPr="00A621C9">
        <w:rPr>
          <w:rFonts w:ascii="Times New Roman" w:hAnsi="Times New Roman" w:cs="Times New Roman"/>
        </w:rPr>
        <w:t>.</w:t>
      </w:r>
    </w:p>
    <w:p w14:paraId="4676C2DB" w14:textId="77777777" w:rsidR="00C75653" w:rsidRPr="00A621C9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551E1F07" w14:textId="77777777" w:rsidR="00C75653" w:rsidRPr="00A621C9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 dzień zapłaty uważany będzie dzień obciążenia rachunku Zamawiającego.</w:t>
      </w:r>
    </w:p>
    <w:p w14:paraId="7F9936B7" w14:textId="77777777" w:rsidR="00C75653" w:rsidRPr="00A621C9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FB7055C" w14:textId="09A9AA50" w:rsidR="00C75653" w:rsidRPr="00D24C25" w:rsidRDefault="00C75653" w:rsidP="00D24C25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62E9AEE" w14:textId="77777777" w:rsidR="00F53047" w:rsidRDefault="00F53047" w:rsidP="00F16116">
      <w:pPr>
        <w:pStyle w:val="Bezodstpw"/>
        <w:spacing w:before="160"/>
        <w:jc w:val="center"/>
        <w:rPr>
          <w:b/>
          <w:sz w:val="22"/>
          <w:szCs w:val="22"/>
        </w:rPr>
      </w:pPr>
    </w:p>
    <w:p w14:paraId="7B555E9A" w14:textId="45EF3E1C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lastRenderedPageBreak/>
        <w:t>§ 6 PŁATNOŚCI</w:t>
      </w:r>
    </w:p>
    <w:p w14:paraId="151B4564" w14:textId="77777777" w:rsidR="00C75653" w:rsidRPr="00A621C9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Każdy lokal będący przedmiotem niniejszej umowy stanowi odrębny etap robót.</w:t>
      </w:r>
    </w:p>
    <w:p w14:paraId="5241C227" w14:textId="77777777" w:rsidR="00C75653" w:rsidRPr="00A621C9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Strony ustalają, że prace stanowiące przedmiot niniejszej umowy mogą być fakturowane etapowo</w:t>
      </w:r>
      <w:r w:rsidR="002026E3" w:rsidRPr="00A621C9">
        <w:rPr>
          <w:rFonts w:ascii="Times New Roman" w:hAnsi="Times New Roman" w:cs="Times New Roman"/>
        </w:rPr>
        <w:t xml:space="preserve"> </w:t>
      </w:r>
      <w:r w:rsidRPr="00A621C9">
        <w:rPr>
          <w:rFonts w:ascii="Times New Roman" w:hAnsi="Times New Roman" w:cs="Times New Roman"/>
        </w:rPr>
        <w:t>(tj. za każdy lokal odrębnie).</w:t>
      </w:r>
    </w:p>
    <w:p w14:paraId="3FC22E2E" w14:textId="77777777" w:rsidR="00C75653" w:rsidRPr="00A621C9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Należności wynikające z faktury będą płatne przelewem na konto bankowe wskazane przez Wykonawcę w terminie do 30 dni od daty otrzymania faktury przez Zamawiającego wraz z wymaganymi załącznikami.</w:t>
      </w:r>
    </w:p>
    <w:p w14:paraId="177276A7" w14:textId="77777777" w:rsidR="00C75653" w:rsidRPr="00A621C9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1D3E9347" w14:textId="77777777" w:rsidR="00C75653" w:rsidRPr="00A621C9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" w:name="_Hlk536527434"/>
      <w:r w:rsidRPr="00A621C9">
        <w:rPr>
          <w:rFonts w:ascii="Times New Roman" w:hAnsi="Times New Roman" w:cs="Times New Roman"/>
        </w:rPr>
        <w:t>Za dzień zapłaty uważany będzie dzień obciążenia rachunku Zamawiającego.</w:t>
      </w:r>
      <w:bookmarkEnd w:id="4"/>
    </w:p>
    <w:p w14:paraId="04A4BD86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bookmarkStart w:id="5" w:name="_Hlk536527636"/>
      <w:r w:rsidRPr="00A621C9">
        <w:rPr>
          <w:b/>
          <w:sz w:val="22"/>
          <w:szCs w:val="22"/>
        </w:rPr>
        <w:t>§ 7 NADZÓR</w:t>
      </w:r>
    </w:p>
    <w:bookmarkEnd w:id="5"/>
    <w:p w14:paraId="3F077008" w14:textId="77777777" w:rsidR="00C75653" w:rsidRPr="00A621C9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Po stronie Zamawiającego osobą odpowiedzialną za realizację robót  stanowiących przedmiot umowy będzie wyznaczony pracownik Zamawiającego Pan/i ..............................................................................</w:t>
      </w:r>
    </w:p>
    <w:p w14:paraId="1B61BF25" w14:textId="77777777" w:rsidR="00C75653" w:rsidRPr="00A621C9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Wykonawca jest zobowiązany stosować się do wszystkich poleceń i instrukcji osoby odpowiedzialnej za realizację robót, dotyczących prawidłowości wykonania przedmiotu umowy.</w:t>
      </w:r>
    </w:p>
    <w:p w14:paraId="0FEEB8EC" w14:textId="77777777" w:rsidR="00C75653" w:rsidRPr="00A621C9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Przedstawicielem Wykonawcy w odniesieniu do robót objętych przedmiotem umowy jest Pan/i …………………........................................................................................................………</w:t>
      </w:r>
      <w:r w:rsidRPr="00A621C9">
        <w:rPr>
          <w:rFonts w:ascii="Times New Roman" w:hAnsi="Times New Roman" w:cs="Times New Roman"/>
          <w:lang w:eastAsia="pl-PL"/>
        </w:rPr>
        <w:t xml:space="preserve"> </w:t>
      </w:r>
      <w:r w:rsidRPr="00A621C9">
        <w:rPr>
          <w:rFonts w:ascii="Times New Roman" w:hAnsi="Times New Roman" w:cs="Times New Roman"/>
        </w:rPr>
        <w:t>posiadający uprawnienia budowlane do pełnienia samodzielnych funkcji w budownictwie w tym kierowania budową lub innymi robotami budowlanymi oraz posiadający aktualny wpis o przynależności do Izby Inżynierów.</w:t>
      </w:r>
    </w:p>
    <w:p w14:paraId="5438FE57" w14:textId="77777777" w:rsidR="00C75653" w:rsidRPr="00A621C9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Zmiany przedstawicieli stron, o których mowa w ust. 1 i ust. 3 nie wymaga zawarcia aneksu do umowy</w:t>
      </w:r>
      <w:r w:rsidRPr="00A621C9">
        <w:rPr>
          <w:rFonts w:ascii="Times New Roman" w:hAnsi="Times New Roman" w:cs="Times New Roman"/>
          <w:lang w:eastAsia="pl-PL"/>
        </w:rPr>
        <w:t xml:space="preserve"> </w:t>
      </w:r>
      <w:r w:rsidRPr="00A621C9">
        <w:rPr>
          <w:rFonts w:ascii="Times New Roman" w:hAnsi="Times New Roman" w:cs="Times New Roman"/>
        </w:rPr>
        <w:t>a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jedynie powiadomienia drugiej Strony pisemnie lub drogą elektroniczną.</w:t>
      </w:r>
    </w:p>
    <w:p w14:paraId="298229D2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8 ODBIORY</w:t>
      </w:r>
    </w:p>
    <w:p w14:paraId="018B2B72" w14:textId="77777777" w:rsidR="00C75653" w:rsidRPr="00A621C9" w:rsidRDefault="00C75653" w:rsidP="00F16116">
      <w:pPr>
        <w:pStyle w:val="Bezodstpw"/>
        <w:rPr>
          <w:sz w:val="22"/>
          <w:szCs w:val="22"/>
        </w:rPr>
      </w:pPr>
      <w:r w:rsidRPr="00A621C9">
        <w:rPr>
          <w:sz w:val="22"/>
          <w:szCs w:val="22"/>
        </w:rPr>
        <w:t>Czynności związane z odbiorem przedmiotu umowy to:</w:t>
      </w:r>
    </w:p>
    <w:p w14:paraId="530E52D6" w14:textId="77777777" w:rsidR="00C75653" w:rsidRPr="00A621C9" w:rsidRDefault="00C75653" w:rsidP="00F16116">
      <w:pPr>
        <w:pStyle w:val="Akapitzlist"/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Odbiory końcowe poszczególnych lokali stanowiących przedmiot umowy. </w:t>
      </w:r>
    </w:p>
    <w:p w14:paraId="678CABD7" w14:textId="77777777" w:rsidR="00C75653" w:rsidRPr="00A621C9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Wykonawca powiadomi osobę odpowiedzialną za realizację robót </w:t>
      </w:r>
      <w:bookmarkStart w:id="6" w:name="_Hlk523820198"/>
      <w:r w:rsidRPr="00A621C9">
        <w:rPr>
          <w:rFonts w:ascii="Times New Roman" w:hAnsi="Times New Roman" w:cs="Times New Roman"/>
        </w:rPr>
        <w:t xml:space="preserve">o gotowości do odbioru robót </w:t>
      </w:r>
      <w:bookmarkEnd w:id="6"/>
      <w:r w:rsidRPr="00A621C9">
        <w:rPr>
          <w:rFonts w:ascii="Times New Roman" w:hAnsi="Times New Roman" w:cs="Times New Roman"/>
        </w:rPr>
        <w:t>pisemnie składając jednocześnie wszystkie dokumenty niezbędne do rozpoczęcia odbioru  (atesty na materiały itp.).</w:t>
      </w:r>
    </w:p>
    <w:p w14:paraId="1AA94314" w14:textId="77777777" w:rsidR="00C75653" w:rsidRPr="00A621C9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Końcowy odbiór robót nastąpi w ciągu 7 dni od daty powiadomienia Zamawiającego o gotowości do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odbioru robót.</w:t>
      </w:r>
    </w:p>
    <w:p w14:paraId="6A7F2649" w14:textId="77777777" w:rsidR="00C75653" w:rsidRPr="00A621C9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W przypadku zakończenia robót zanikających lub ulegających zakryciu Zamawiający dokona odbioru tych robót w terminie 3 dni od daty zgłoszenia ich do odbioru. </w:t>
      </w:r>
    </w:p>
    <w:p w14:paraId="2AECBE6C" w14:textId="77777777" w:rsidR="00C75653" w:rsidRPr="00A621C9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57521165" w14:textId="77777777" w:rsidR="00C75653" w:rsidRPr="00A621C9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Datę odbioru końcowego poszczególnych lokali będzie stanowił dzień podpisania protokołu niewadliwego odbioru.</w:t>
      </w:r>
    </w:p>
    <w:p w14:paraId="02723992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9 KARY UMOWNE</w:t>
      </w:r>
    </w:p>
    <w:p w14:paraId="73173C66" w14:textId="77777777" w:rsidR="00C75653" w:rsidRPr="00A621C9" w:rsidRDefault="00C75653" w:rsidP="00F16116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</w:rPr>
        <w:t>Zamawiający ma prawo naliczenia Wykonawcy kar umownych:</w:t>
      </w:r>
    </w:p>
    <w:p w14:paraId="5D751542" w14:textId="77777777" w:rsidR="00C75653" w:rsidRPr="00A621C9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 zwłokę w wykonaniu przedmiotu umowy – w wysokości 0,5 % wynagrodzenia umownego netto za dany lokal, za każdy dzień zwłoki,</w:t>
      </w:r>
    </w:p>
    <w:p w14:paraId="6FBD6DA6" w14:textId="77777777" w:rsidR="00C75653" w:rsidRPr="00A621C9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 zwłokę w usunięciu wad stwierdzonych przy odbiorze lub ujawnionych w okresie gwarancji i rękojmi – w wysokości 0,5 % wynagrodzenia umownego netto za dany lokal, za każdy dzień zwłoki, liczony od upływu terminu wyznaczonego na usuniecie poszczególnych wad,</w:t>
      </w:r>
    </w:p>
    <w:p w14:paraId="51246FFE" w14:textId="77777777" w:rsidR="00C75653" w:rsidRPr="00A621C9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 tytułu odstąpienia od umowy z przyczyn niezależnych od Zamawiającego – z powodu okoliczności, za które odpowiedzialność ponosi Wykonawca - w wysokości 20 % wynagrodzenia umownego ogółem netto wskazanego w  § 5 ust. 1 Umowy,</w:t>
      </w:r>
    </w:p>
    <w:p w14:paraId="7DE93252" w14:textId="77777777" w:rsidR="00C75653" w:rsidRPr="00A621C9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 przypadku naruszenia § 14 ust. 3 Umowy, Wykonawca będzie zobowiązany do zapłacenia kary umownej Zamawiającemu, w wysokości 3 % wynagrodzenia netto wskazanego w  § 5 ust. 1 Umowy, za każde naruszenie;</w:t>
      </w:r>
    </w:p>
    <w:p w14:paraId="763C65D4" w14:textId="77777777" w:rsidR="00C75653" w:rsidRPr="00A621C9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 przypadku naruszenia § 14 ust. 4 Umowy, Wykonawca będzie zobowiązany do zapłacenia kary umownej Zamawiającemu, w wysokości 5 % wynagrodzenia netto wskazanego w  § 5 ust. 1 Umowy, za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każde naruszenie;</w:t>
      </w:r>
    </w:p>
    <w:p w14:paraId="061B618B" w14:textId="77777777" w:rsidR="00C75653" w:rsidRPr="00A621C9" w:rsidRDefault="00C75653" w:rsidP="00F16116">
      <w:pPr>
        <w:pStyle w:val="Akapitzlist"/>
        <w:numPr>
          <w:ilvl w:val="0"/>
          <w:numId w:val="23"/>
        </w:numPr>
        <w:spacing w:after="160" w:line="240" w:lineRule="auto"/>
        <w:contextualSpacing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Łączna wysokość kary, o której mowa w ust. 1 lit. b) nie może przekroczyć 50% wynagrodzenia netto.</w:t>
      </w:r>
    </w:p>
    <w:p w14:paraId="6379B7C8" w14:textId="77777777" w:rsidR="00C75653" w:rsidRPr="00A621C9" w:rsidRDefault="00C75653" w:rsidP="00F16116">
      <w:pPr>
        <w:pStyle w:val="Akapitzlist"/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Kary umowne, o których mowa w ust. 1 lit. a) i lit. c) podlegają sumowaniu, jednak łączna wysokość kar nie może przekroczyć 50% wynagrodzenia ogółem netto.</w:t>
      </w:r>
    </w:p>
    <w:p w14:paraId="4F8C6CE4" w14:textId="77777777" w:rsidR="00C75653" w:rsidRPr="00A621C9" w:rsidRDefault="00C75653" w:rsidP="00F16116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D6D858" w14:textId="61496A36" w:rsidR="00694C33" w:rsidRPr="00D24C25" w:rsidRDefault="00C75653" w:rsidP="00D24C25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Zamawiający jest upoważniony do potrącania należnych kar umownych z wynagrodzenia Wykonawcy.</w:t>
      </w:r>
    </w:p>
    <w:p w14:paraId="2A3478C7" w14:textId="5E50BFB1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lastRenderedPageBreak/>
        <w:t>§ 10 ODPOWIEDZIALNOŚĆ WYKONAWCY Z TYTUŁU NIE WYKONYWANIA LUB NIENALEŻYTEGO WYKONYWANIA UMOWY</w:t>
      </w:r>
    </w:p>
    <w:p w14:paraId="3A0A3C0A" w14:textId="77777777" w:rsidR="00C75653" w:rsidRPr="00A621C9" w:rsidRDefault="00C75653" w:rsidP="00F16116">
      <w:pPr>
        <w:pStyle w:val="Akapitzlist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 przypadku, gdy Wykonawca opóźnia się z rozpoczęciem lub wykonaniem robót będących przedmiotem umowy lub części umowy tak dalece, iż nie jest prawdopodobne, żeby zdołał je ukończyć w  czasie umówionym Zamawiający może, bez wyznaczania terminu dodatkowego, od umowy lub części umowy odstąpić przed upływem terminu wykonania robót, określonym w umowie.</w:t>
      </w:r>
    </w:p>
    <w:p w14:paraId="35AE2BFE" w14:textId="77777777" w:rsidR="00C75653" w:rsidRPr="00A621C9" w:rsidRDefault="00C75653" w:rsidP="00F16116">
      <w:pPr>
        <w:pStyle w:val="Akapitzlist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Jeżeli Wykonawca wykonywać będzie roboty będące przedmiotem umowy w sposób wadliwy Zamawiający może wezwać Wykonawcę do zmiany sposobu wykonywania robót, wyznaczając mu w tym celu odpowiedni termin. Po bezskutecznym upływie wyznaczonego terminu Zamawiający może od umowy lub części umowy odstąpić albo powierzyć poprawienie lub dalsze wykonywanie robót innej osobie na koszt i ryzyko Wykonawcy.</w:t>
      </w:r>
    </w:p>
    <w:p w14:paraId="75DA7960" w14:textId="77777777" w:rsidR="00C75653" w:rsidRPr="00A621C9" w:rsidRDefault="00C75653" w:rsidP="00F16116">
      <w:pPr>
        <w:pStyle w:val="Akapitzlist"/>
        <w:numPr>
          <w:ilvl w:val="0"/>
          <w:numId w:val="24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Jeżeli zwłoka w wykonaniu robót przekracza 30 dni Zamawiający może od umowy odstąpić bez wyznaczania dodatkowego terminu i naliczyć kary umowne, o których mowa w § 9 ust. 1 lit. a) i lit. c).</w:t>
      </w:r>
    </w:p>
    <w:p w14:paraId="596F4A5D" w14:textId="77777777" w:rsidR="00C75653" w:rsidRPr="00A621C9" w:rsidRDefault="00C75653" w:rsidP="00F16116">
      <w:pPr>
        <w:pStyle w:val="Akapitzlist"/>
        <w:numPr>
          <w:ilvl w:val="0"/>
          <w:numId w:val="24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Jeżeli roboty będące przedmiotem umowy wykonane zostaną wadliwie, Zamawiający może żądać usunięcia wad, wyznaczając w tym celu Wykonawcy dodatkowy termin. </w:t>
      </w:r>
    </w:p>
    <w:p w14:paraId="1D84C09B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11 GWARANCJA</w:t>
      </w:r>
    </w:p>
    <w:p w14:paraId="08DDC697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udziela Zamawiającemu gwarancji i rękojmi na roboty objęte niniejszą umową.</w:t>
      </w:r>
    </w:p>
    <w:p w14:paraId="3F183EE3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Okres gwarancji ustala się na:  </w:t>
      </w:r>
    </w:p>
    <w:p w14:paraId="20314E81" w14:textId="77777777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  <w:tab w:val="num" w:pos="851"/>
        </w:tabs>
        <w:spacing w:line="240" w:lineRule="auto"/>
        <w:ind w:hanging="1615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roboty ogólnobudowlane na</w:t>
      </w:r>
      <w:r w:rsidR="00407483" w:rsidRPr="00A621C9">
        <w:rPr>
          <w:rFonts w:ascii="Times New Roman" w:hAnsi="Times New Roman" w:cs="Times New Roman"/>
          <w:iCs/>
        </w:rPr>
        <w:t xml:space="preserve"> </w:t>
      </w:r>
      <w:r w:rsidR="00407483" w:rsidRPr="00A621C9">
        <w:rPr>
          <w:rFonts w:ascii="Times New Roman" w:hAnsi="Times New Roman" w:cs="Times New Roman"/>
          <w:b/>
          <w:bCs/>
          <w:iCs/>
        </w:rPr>
        <w:t>36</w:t>
      </w:r>
      <w:r w:rsidRPr="00A621C9">
        <w:rPr>
          <w:rFonts w:ascii="Times New Roman" w:hAnsi="Times New Roman" w:cs="Times New Roman"/>
          <w:iCs/>
        </w:rPr>
        <w:t xml:space="preserve"> miesięcy,  </w:t>
      </w:r>
    </w:p>
    <w:p w14:paraId="1E9D5BA5" w14:textId="77777777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  <w:tab w:val="num" w:pos="851"/>
        </w:tabs>
        <w:spacing w:line="240" w:lineRule="auto"/>
        <w:ind w:hanging="1615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urządzenia wbudowane, osprzęt, armaturę na </w:t>
      </w:r>
      <w:r w:rsidR="00407483" w:rsidRPr="00A621C9">
        <w:rPr>
          <w:rFonts w:ascii="Times New Roman" w:hAnsi="Times New Roman" w:cs="Times New Roman"/>
          <w:b/>
          <w:bCs/>
          <w:iCs/>
        </w:rPr>
        <w:t>24</w:t>
      </w:r>
      <w:r w:rsidRPr="00A621C9">
        <w:rPr>
          <w:rFonts w:ascii="Times New Roman" w:hAnsi="Times New Roman" w:cs="Times New Roman"/>
          <w:iCs/>
        </w:rPr>
        <w:t xml:space="preserve"> miesięcy,</w:t>
      </w:r>
    </w:p>
    <w:p w14:paraId="15D185F0" w14:textId="77777777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  <w:tab w:val="num" w:pos="851"/>
        </w:tabs>
        <w:spacing w:line="240" w:lineRule="auto"/>
        <w:ind w:hanging="1615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na zamontowaną stolarkę okienną (jeśli była przedmiotem zamówienia) </w:t>
      </w:r>
      <w:r w:rsidRPr="00A621C9">
        <w:rPr>
          <w:rFonts w:ascii="Times New Roman" w:hAnsi="Times New Roman" w:cs="Times New Roman"/>
          <w:b/>
          <w:bCs/>
          <w:iCs/>
        </w:rPr>
        <w:t>60</w:t>
      </w:r>
      <w:r w:rsidRPr="00A621C9">
        <w:rPr>
          <w:rFonts w:ascii="Times New Roman" w:hAnsi="Times New Roman" w:cs="Times New Roman"/>
          <w:iCs/>
        </w:rPr>
        <w:t xml:space="preserve"> miesięcy, </w:t>
      </w:r>
    </w:p>
    <w:p w14:paraId="220BF61F" w14:textId="77777777" w:rsidR="00C75653" w:rsidRPr="00A621C9" w:rsidRDefault="00C75653" w:rsidP="00F16116">
      <w:pPr>
        <w:ind w:firstLine="397"/>
        <w:jc w:val="both"/>
        <w:rPr>
          <w:iCs/>
          <w:sz w:val="22"/>
          <w:szCs w:val="22"/>
        </w:rPr>
      </w:pPr>
      <w:r w:rsidRPr="00A621C9">
        <w:rPr>
          <w:iCs/>
          <w:sz w:val="22"/>
          <w:szCs w:val="22"/>
        </w:rPr>
        <w:t>licząc od dnia podpisania protokołu odbioru końcowego.</w:t>
      </w:r>
    </w:p>
    <w:p w14:paraId="3FEDC400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zapewnia Zamawiającego o dobrej jakości robót i zastosowanych wyrobów budowlanych.</w:t>
      </w:r>
    </w:p>
    <w:p w14:paraId="1F850B72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trike/>
        </w:rPr>
      </w:pPr>
      <w:r w:rsidRPr="00A621C9">
        <w:rPr>
          <w:rFonts w:ascii="Times New Roman" w:hAnsi="Times New Roman" w:cs="Times New Roman"/>
          <w:iCs/>
        </w:rPr>
        <w:t>Gwarancja obejmuje:</w:t>
      </w:r>
    </w:p>
    <w:p w14:paraId="4E14C6EA" w14:textId="599AAB13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świadczenie merytorycznych konsultacji Zamawiającemu takich jak udzielanie odpowiedzi </w:t>
      </w:r>
      <w:r w:rsidR="00D24C25">
        <w:rPr>
          <w:rFonts w:ascii="Times New Roman" w:hAnsi="Times New Roman" w:cs="Times New Roman"/>
          <w:iCs/>
        </w:rPr>
        <w:t xml:space="preserve">                               </w:t>
      </w:r>
      <w:r w:rsidRPr="00A621C9">
        <w:rPr>
          <w:rFonts w:ascii="Times New Roman" w:hAnsi="Times New Roman" w:cs="Times New Roman"/>
          <w:iCs/>
        </w:rPr>
        <w:t>na zapytania Zamawiającego w zakresie funkcjonowania i obsługi zamontowanych urządzeń;</w:t>
      </w:r>
    </w:p>
    <w:p w14:paraId="0E1FE92F" w14:textId="77777777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przeglądy gwarancyjne zapewniające bezusterkową eksploatację w okresach udzielonych gwarancji;</w:t>
      </w:r>
    </w:p>
    <w:p w14:paraId="7941724F" w14:textId="77777777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  <w:strike/>
        </w:rPr>
      </w:pPr>
      <w:r w:rsidRPr="00A621C9">
        <w:rPr>
          <w:rFonts w:ascii="Times New Roman" w:hAnsi="Times New Roman" w:cs="Times New Roman"/>
          <w:iCs/>
        </w:rPr>
        <w:t>usunięcie wad i usterek powstałych w okresach udzielonych gwarancji.</w:t>
      </w:r>
    </w:p>
    <w:p w14:paraId="5ECB306A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W razie wystąpienia wad lub usterek Zamawiający zgłosi je Wykonawcy niezwłocznie po ich ujawnieniu, wyznaczając termin  na ich usunięcie. </w:t>
      </w:r>
    </w:p>
    <w:p w14:paraId="340D4C1E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Wykonawca obowiązany jest do usunięcia wad i usterek w terminie wyznaczonym przez Zamawiającego. </w:t>
      </w:r>
    </w:p>
    <w:p w14:paraId="7D2DED2B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65F07564" w14:textId="6DD2A4E2" w:rsidR="00C75653" w:rsidRPr="00A621C9" w:rsidRDefault="00C75653" w:rsidP="00F16116">
      <w:pPr>
        <w:pStyle w:val="Akapitzlist"/>
        <w:numPr>
          <w:ilvl w:val="0"/>
          <w:numId w:val="25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W razie nie usunięcia wad i usterek w terminie, o którym mowa w ust. 5 Zamawiający powierzy </w:t>
      </w:r>
      <w:r w:rsidR="00D24C25">
        <w:rPr>
          <w:rFonts w:ascii="Times New Roman" w:hAnsi="Times New Roman" w:cs="Times New Roman"/>
          <w:iCs/>
        </w:rPr>
        <w:t xml:space="preserve">                             </w:t>
      </w:r>
      <w:r w:rsidRPr="00A621C9">
        <w:rPr>
          <w:rFonts w:ascii="Times New Roman" w:hAnsi="Times New Roman" w:cs="Times New Roman"/>
          <w:iCs/>
        </w:rPr>
        <w:t xml:space="preserve">ich usunięcie osobie trzeciej na koszt i ryzyko Wykonawcy bez zgody sądu, zachowując prawa wynikające </w:t>
      </w:r>
      <w:r w:rsidR="00D24C25">
        <w:rPr>
          <w:rFonts w:ascii="Times New Roman" w:hAnsi="Times New Roman" w:cs="Times New Roman"/>
          <w:iCs/>
        </w:rPr>
        <w:t xml:space="preserve">                 </w:t>
      </w:r>
      <w:r w:rsidRPr="00A621C9">
        <w:rPr>
          <w:rFonts w:ascii="Times New Roman" w:hAnsi="Times New Roman" w:cs="Times New Roman"/>
          <w:iCs/>
        </w:rPr>
        <w:t xml:space="preserve">z gwarancji. </w:t>
      </w:r>
      <w:r w:rsidRPr="00A621C9">
        <w:rPr>
          <w:rFonts w:ascii="Times New Roman" w:hAnsi="Times New Roman" w:cs="Times New Roman"/>
          <w:iCs/>
          <w:u w:val="single"/>
        </w:rPr>
        <w:t>Zamawiającemu przysługuje prawo do naliczenia kary umownej, o której mowa w § 9 ust. 1 lit. b) do czasu ostatecznego usunięcia usterek z zastrzeżeniem § 9 ust. 2.</w:t>
      </w:r>
    </w:p>
    <w:p w14:paraId="54D47763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Gwarancja nie obejmuje:</w:t>
      </w:r>
    </w:p>
    <w:p w14:paraId="75F4E6AE" w14:textId="77777777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</w:tabs>
        <w:spacing w:after="160" w:line="240" w:lineRule="auto"/>
        <w:ind w:left="851" w:hanging="425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uszkodzeń powstałych na skutek działania siły wyższej;</w:t>
      </w:r>
    </w:p>
    <w:p w14:paraId="4F42999F" w14:textId="5FC3B621" w:rsidR="00C75653" w:rsidRPr="00A621C9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</w:tabs>
        <w:spacing w:after="160"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uszkodzeń wynikłych z niewłaściwego użytkowania (np. niezgodnego z instrukcją obsługi </w:t>
      </w:r>
      <w:r w:rsidR="00D24C25">
        <w:rPr>
          <w:rFonts w:ascii="Times New Roman" w:hAnsi="Times New Roman" w:cs="Times New Roman"/>
          <w:iCs/>
        </w:rPr>
        <w:t xml:space="preserve">                                  </w:t>
      </w:r>
      <w:r w:rsidRPr="00A621C9">
        <w:rPr>
          <w:rFonts w:ascii="Times New Roman" w:hAnsi="Times New Roman" w:cs="Times New Roman"/>
          <w:iCs/>
        </w:rPr>
        <w:t>lub przeznaczeniem) przez użytkownika lub osobę trzecią, za którą Wykonawca nie ponosi odpowiedzialności.</w:t>
      </w:r>
    </w:p>
    <w:p w14:paraId="490C3EB4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Niezależnie od uprawnień wynikających z gwarancji, Zamawiający może wykonywać uprawnienia wynikające z tytułu rękojmi określone w Kodeksie cywilnym.</w:t>
      </w:r>
    </w:p>
    <w:p w14:paraId="75CE6657" w14:textId="77777777" w:rsidR="00C75653" w:rsidRPr="00A621C9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Umowa stanowi dokument gwarancji.</w:t>
      </w:r>
    </w:p>
    <w:p w14:paraId="0A39077A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12 PODWYKONAWSTWO</w:t>
      </w:r>
    </w:p>
    <w:p w14:paraId="58D75615" w14:textId="77777777" w:rsidR="00D24C25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ma obowiązek przedkładania Zamawiającemu projektu umowy o podwykonawstwo, której przedmiotem są roboty budowlane, a także projektu jej zmiany, oraz poświadczonej za zgodność z oryginałem kopii zawartej umowy o podwykonawstwo, której przedmiotem są roboty budowlane</w:t>
      </w:r>
      <w:r w:rsidR="00D24C25">
        <w:rPr>
          <w:rFonts w:ascii="Times New Roman" w:hAnsi="Times New Roman" w:cs="Times New Roman"/>
          <w:iCs/>
        </w:rPr>
        <w:t xml:space="preserve"> </w:t>
      </w:r>
    </w:p>
    <w:p w14:paraId="48E08E24" w14:textId="30F5980F" w:rsidR="00C75653" w:rsidRPr="00A621C9" w:rsidRDefault="00C75653" w:rsidP="00D24C25">
      <w:pPr>
        <w:pStyle w:val="Akapitzlist"/>
        <w:spacing w:line="240" w:lineRule="auto"/>
        <w:ind w:left="397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i jej zmian.</w:t>
      </w:r>
    </w:p>
    <w:p w14:paraId="69B9C51B" w14:textId="77777777" w:rsidR="00C75653" w:rsidRPr="00A621C9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ma obowiązek przedkładania Zamawiającemu poświadczonej za zgodność z oryginałem kopii zawartych umów o podwykonawstwo, których przedmiotem są dostawy lub usługi, oraz ich zmian.</w:t>
      </w:r>
    </w:p>
    <w:p w14:paraId="16CB8855" w14:textId="44FA5F5F" w:rsidR="00C75653" w:rsidRPr="00A621C9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Zamawiający może zgłosić w terminie 14 dni zastrzeżenia do projektu umowy o podwykonawstwo, której przedmiotem są roboty budowlane, i do projektu jej zmiany lub sprzeciw do umowy o podwykonawstwo, której przedmiotem są roboty budowlane i do jej zmian.</w:t>
      </w:r>
    </w:p>
    <w:p w14:paraId="1939F175" w14:textId="77777777" w:rsidR="00C75653" w:rsidRPr="00A621C9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Umowa z podwykonawcą powinna stanowić w szczególności, iż:</w:t>
      </w:r>
    </w:p>
    <w:p w14:paraId="5EF0E168" w14:textId="77777777" w:rsidR="00C75653" w:rsidRPr="00A621C9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termin zapłaty wynagrodzenia nie może być dłuższy niż 30 dni,</w:t>
      </w:r>
    </w:p>
    <w:p w14:paraId="5A042CB2" w14:textId="77777777" w:rsidR="00C75653" w:rsidRPr="00A621C9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lastRenderedPageBreak/>
        <w:t>w przypadku uchylania się przez Wykonawcę od obowiązku zapłaty wymagalnego wynagrodzenia przysługującego Podwykonawcy, który zawarł:</w:t>
      </w:r>
    </w:p>
    <w:p w14:paraId="6D33814D" w14:textId="77777777" w:rsidR="00C75653" w:rsidRPr="00A621C9" w:rsidRDefault="00C75653" w:rsidP="00F16116">
      <w:pPr>
        <w:pStyle w:val="Akapitzlist"/>
        <w:numPr>
          <w:ilvl w:val="0"/>
          <w:numId w:val="27"/>
        </w:numPr>
        <w:spacing w:line="24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zaakceptowaną przez Zamawiającego umowę o podwykonawstwo, której przedmiotem są roboty budowlane lub</w:t>
      </w:r>
    </w:p>
    <w:p w14:paraId="6BF4629A" w14:textId="77777777" w:rsidR="00C75653" w:rsidRPr="00A621C9" w:rsidRDefault="00C75653" w:rsidP="00F16116">
      <w:pPr>
        <w:pStyle w:val="Akapitzlist"/>
        <w:numPr>
          <w:ilvl w:val="0"/>
          <w:numId w:val="27"/>
        </w:numPr>
        <w:spacing w:line="24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przedłożoną Zamawiającemu umowę o podwykonawstwo, której przedmiotem są dostawy lub usługi  </w:t>
      </w:r>
    </w:p>
    <w:p w14:paraId="1977A310" w14:textId="77777777" w:rsidR="00C75653" w:rsidRPr="00A621C9" w:rsidRDefault="00C75653" w:rsidP="00F16116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Zamawiający zapłaci bezpośrednio Podwykonawcy kwotę należnego wynagrodzenia bez odsetek należnych Podwykonawcy, zgodnie z treścią umowy o podwykonawstwo.</w:t>
      </w:r>
    </w:p>
    <w:p w14:paraId="1DB74CB2" w14:textId="77777777" w:rsidR="00C75653" w:rsidRPr="00A621C9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 projektem umowy.</w:t>
      </w:r>
    </w:p>
    <w:p w14:paraId="1C05FEC4" w14:textId="77777777" w:rsidR="00C75653" w:rsidRPr="00A621C9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2D0B5E3A" w14:textId="77777777" w:rsidR="00C75653" w:rsidRPr="00A621C9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zapłaci Zamawiającemu kary umowne:</w:t>
      </w:r>
    </w:p>
    <w:p w14:paraId="282A9350" w14:textId="092A6460" w:rsidR="00C75653" w:rsidRPr="00A621C9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za nieprzedłożenie do zaakceptowania projektu umowy o podwykonawstwo, której przedmiotem </w:t>
      </w:r>
      <w:r w:rsidR="00F53047">
        <w:rPr>
          <w:rFonts w:ascii="Times New Roman" w:hAnsi="Times New Roman" w:cs="Times New Roman"/>
        </w:rPr>
        <w:t xml:space="preserve">                  </w:t>
      </w:r>
      <w:r w:rsidRPr="00A621C9">
        <w:rPr>
          <w:rFonts w:ascii="Times New Roman" w:hAnsi="Times New Roman" w:cs="Times New Roman"/>
        </w:rPr>
        <w:t>są roboty budowlane lub projektu jej zmiany, w wysokości 1 % kwoty wynagrodzenia netto określonego w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§ 5 ust. 1, za każde naruszenie oddzielnie,</w:t>
      </w:r>
    </w:p>
    <w:p w14:paraId="04623F67" w14:textId="68A9FB78" w:rsidR="00C75653" w:rsidRPr="00A621C9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za nieprzedłożenie poświadczonej za zgodność z oryginałem kopii umowy o podwykonawstwo lub jej zmiany w wysokości w wysokości 1 % kwoty wynagrodzenia netto określonego w § 5 ust. 1, </w:t>
      </w:r>
      <w:r w:rsidR="00F53047">
        <w:rPr>
          <w:rFonts w:ascii="Times New Roman" w:hAnsi="Times New Roman" w:cs="Times New Roman"/>
        </w:rPr>
        <w:t xml:space="preserve">                        </w:t>
      </w:r>
      <w:r w:rsidRPr="00A621C9">
        <w:rPr>
          <w:rFonts w:ascii="Times New Roman" w:hAnsi="Times New Roman" w:cs="Times New Roman"/>
        </w:rPr>
        <w:t>za każdą nieprzedłożoną kopię umowy lub jej zmiany,</w:t>
      </w:r>
    </w:p>
    <w:p w14:paraId="48271601" w14:textId="77777777" w:rsidR="00C75653" w:rsidRPr="00A621C9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 brak dokonania wymaganej przez Zamawiającego zmiany umowy o podwykonawstwo w zakresie terminu zapłaty we wskazanym przez Zamawiającego terminie, w wysokości 1 % kwoty wynagrodzenia netto określonego w § 5 ust. 1, za każde naruszenie oddzielnie,</w:t>
      </w:r>
    </w:p>
    <w:p w14:paraId="1E83F810" w14:textId="77777777" w:rsidR="00C75653" w:rsidRPr="00A621C9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za brak zapłaty lub nieterminową zapłatę wynagrodzenia należnego podwykonawcom lub dalszym podwykonawcom w zakresie przedmiotu umowy w wysokości 0,1 % kwoty wynagrodzenia netto określonego w § 5 ust. 1, za każdy dzień zwłoki.</w:t>
      </w:r>
    </w:p>
    <w:p w14:paraId="47D02D2B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13 DOPUSZCZALNE ZMIANY UMOWY</w:t>
      </w:r>
    </w:p>
    <w:p w14:paraId="18619CAC" w14:textId="77777777" w:rsidR="00C75653" w:rsidRPr="00A621C9" w:rsidRDefault="00C75653" w:rsidP="00F16116">
      <w:pPr>
        <w:pStyle w:val="Akapitzlist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Zmiany umowy będą mogły nastąpić w następujących okolicznościach:</w:t>
      </w:r>
    </w:p>
    <w:p w14:paraId="73C421FC" w14:textId="77777777" w:rsidR="00C75653" w:rsidRPr="00A621C9" w:rsidRDefault="00C75653" w:rsidP="00F16116">
      <w:pPr>
        <w:pStyle w:val="Akapitzlist"/>
        <w:numPr>
          <w:ilvl w:val="2"/>
          <w:numId w:val="28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4658C6E5" w14:textId="77777777" w:rsidR="00C869B2" w:rsidRPr="00A621C9" w:rsidRDefault="00C75653" w:rsidP="00F16116">
      <w:pPr>
        <w:pStyle w:val="Akapitzlist"/>
        <w:numPr>
          <w:ilvl w:val="2"/>
          <w:numId w:val="28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zmiany wynagrodzenia związanej ze zmianą ustawowej stawki podatku VAT</w:t>
      </w:r>
      <w:r w:rsidR="00C869B2" w:rsidRPr="00A621C9">
        <w:rPr>
          <w:rFonts w:ascii="Times New Roman" w:hAnsi="Times New Roman" w:cs="Times New Roman"/>
        </w:rPr>
        <w:t>,</w:t>
      </w:r>
    </w:p>
    <w:p w14:paraId="56D30CE4" w14:textId="77777777" w:rsidR="00C869B2" w:rsidRPr="00A621C9" w:rsidRDefault="00C869B2" w:rsidP="00F16116">
      <w:pPr>
        <w:pStyle w:val="Akapitzlist"/>
        <w:numPr>
          <w:ilvl w:val="2"/>
          <w:numId w:val="28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wystąpienia okoliczności, o których mowa w art. 144 ustawy Pzp.</w:t>
      </w:r>
    </w:p>
    <w:p w14:paraId="79A26E87" w14:textId="77777777" w:rsidR="00C869B2" w:rsidRPr="00A621C9" w:rsidRDefault="00C869B2" w:rsidP="00F16116">
      <w:pPr>
        <w:pStyle w:val="Akapitzlist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A621C9">
        <w:rPr>
          <w:rFonts w:ascii="Times New Roman" w:hAnsi="Times New Roman" w:cs="Times New Roman"/>
          <w:iCs/>
        </w:rPr>
        <w:t xml:space="preserve"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</w:t>
      </w:r>
      <w:r w:rsidRPr="00A621C9">
        <w:rPr>
          <w:rFonts w:ascii="Times New Roman" w:hAnsi="Times New Roman" w:cs="Times New Roman"/>
          <w:iCs/>
          <w:color w:val="000000" w:themeColor="text1"/>
        </w:rPr>
        <w:t>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677719DE" w14:textId="77777777" w:rsidR="00C75653" w:rsidRPr="00A621C9" w:rsidRDefault="00C75653" w:rsidP="00F16116">
      <w:pPr>
        <w:pStyle w:val="Akapitzlist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A621C9">
        <w:rPr>
          <w:rFonts w:ascii="Times New Roman" w:hAnsi="Times New Roman" w:cs="Times New Roman"/>
          <w:iCs/>
          <w:color w:val="000000" w:themeColor="text1"/>
        </w:rPr>
        <w:t xml:space="preserve">Poza przypadkami określonymi w paragrafach poprzedzających Zamawiający przewiduje możliwość </w:t>
      </w:r>
      <w:r w:rsidRPr="00A621C9">
        <w:rPr>
          <w:rFonts w:ascii="Times New Roman" w:hAnsi="Times New Roman" w:cs="Times New Roman"/>
          <w:iCs/>
          <w:color w:val="000000" w:themeColor="text1"/>
          <w:u w:val="single"/>
        </w:rPr>
        <w:t>zmiany terminu</w:t>
      </w:r>
      <w:r w:rsidRPr="00A621C9">
        <w:rPr>
          <w:rFonts w:ascii="Times New Roman" w:hAnsi="Times New Roman" w:cs="Times New Roman"/>
          <w:iCs/>
          <w:color w:val="000000" w:themeColor="text1"/>
        </w:rPr>
        <w:t xml:space="preserve"> realizacji umowy w następujących przypadkach:</w:t>
      </w:r>
    </w:p>
    <w:p w14:paraId="5F2837FB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  <w:color w:val="000000" w:themeColor="text1"/>
        </w:rPr>
        <w:t xml:space="preserve">wystąpienia robót dodatkowych lub zamiennych spowodowanych okolicznościami, których Zamawiający nie przewidział - Wykonawca w tym przypadku zobowiązany jest powiadomić pisemnie </w:t>
      </w:r>
      <w:r w:rsidRPr="00A621C9">
        <w:rPr>
          <w:rFonts w:ascii="Times New Roman" w:hAnsi="Times New Roman" w:cs="Times New Roman"/>
          <w:bCs/>
        </w:rPr>
        <w:t>Zamawiającego w ciągu 7 dni o zaistniałej okoliczności a osoba po stronie Zamawiającego odpowiedzialna za realizację robót  sporządzić stosowny protokół konieczności podpisany przez obydwie strony;</w:t>
      </w:r>
    </w:p>
    <w:p w14:paraId="24F88C53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wystąpienia warunków atmosferycznych uniemożliwiających zachowanie technologii wykonania robót,</w:t>
      </w:r>
    </w:p>
    <w:p w14:paraId="6E2C1475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2C19B136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przedłużających się procedur administracyjnych mających wpływ na termin realizacji przedmiotowego zamówienia;</w:t>
      </w:r>
    </w:p>
    <w:p w14:paraId="70B01CE3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odmowy z przyczyn niezależnych od stron umowy wydania przez uprawnione organy decyzji, zezwoleń, uzgodnień;</w:t>
      </w:r>
    </w:p>
    <w:p w14:paraId="2F511A1D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lastRenderedPageBreak/>
        <w:t>zaistnienia okoliczności leżących po stronie Zamawiającego, w szczególności spowodowanych sytuacją finansową, zdolnościami płatniczymi lub warunkami organizacyjnymi</w:t>
      </w:r>
    </w:p>
    <w:p w14:paraId="5563A8DE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 zaproszeniem do złożenia oferty. </w:t>
      </w:r>
    </w:p>
    <w:p w14:paraId="6B5240C9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zamówienia;</w:t>
      </w:r>
    </w:p>
    <w:p w14:paraId="4D8C4DB0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621C9">
        <w:rPr>
          <w:rFonts w:ascii="Times New Roman" w:hAnsi="Times New Roman" w:cs="Times New Roman"/>
          <w:bCs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</w:t>
      </w:r>
      <w:r w:rsidR="00C869B2" w:rsidRPr="00A621C9">
        <w:rPr>
          <w:rFonts w:ascii="Times New Roman" w:hAnsi="Times New Roman" w:cs="Times New Roman"/>
          <w:bCs/>
          <w:color w:val="000000" w:themeColor="text1"/>
        </w:rPr>
        <w:t>.</w:t>
      </w:r>
    </w:p>
    <w:p w14:paraId="1A8D3DB8" w14:textId="77777777" w:rsidR="00C75653" w:rsidRPr="00A621C9" w:rsidRDefault="00C75653" w:rsidP="00F16116">
      <w:pPr>
        <w:pStyle w:val="Akapitzlist"/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iCs/>
          <w:color w:val="000000" w:themeColor="text1"/>
        </w:rPr>
      </w:pPr>
      <w:r w:rsidRPr="00A621C9">
        <w:rPr>
          <w:rFonts w:ascii="Times New Roman" w:hAnsi="Times New Roman" w:cs="Times New Roman"/>
          <w:iCs/>
          <w:color w:val="000000" w:themeColor="text1"/>
        </w:rPr>
        <w:t xml:space="preserve">Zamawiający przewiduje również możliwość zmiany umowy w następujących przypadkach: </w:t>
      </w:r>
    </w:p>
    <w:p w14:paraId="37857B16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621C9">
        <w:rPr>
          <w:rFonts w:ascii="Times New Roman" w:hAnsi="Times New Roman" w:cs="Times New Roman"/>
          <w:bCs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16CFBA29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aktualizacji rozwiązań ze względu na postęp technologiczny, zmiana nie może spowodować podwyższenia cen wynikających z oferty, na podstawie której był dokonany wybór Wykonawcy,</w:t>
      </w:r>
    </w:p>
    <w:p w14:paraId="3A256F17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zmniejszenia zakresu prac lub rozszerzenie przedmiotu zamówienia o prace nie ujęte w przedmiarze robót, które będą rozliczane zgodnie z zapisami umowy; w takich sytuacjach dopuszcza się zmianę terminu realizacji zamówienia oraz wynagrodzenia,</w:t>
      </w:r>
    </w:p>
    <w:p w14:paraId="4923A809" w14:textId="77777777" w:rsidR="00C75653" w:rsidRPr="00A621C9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t>zmniejszenia zakresu prac polegającym na wykreśleniu całego lokalu z umowy, w przypadku zaistnienia okoliczności, których Zamawiający nie przewidział lub nie mógł przewidzieć w chwili zawarcia umowy w szczególności w sytuacji anulowania skierowania wydanego przez Urząd Miasta Łodzi, przeznaczenia budynku lub jego części do wyłączenia z użytkowania bądź modernizacji.</w:t>
      </w:r>
    </w:p>
    <w:p w14:paraId="77F24393" w14:textId="77777777" w:rsidR="00C869B2" w:rsidRPr="00A621C9" w:rsidRDefault="00C869B2" w:rsidP="00F16116">
      <w:pPr>
        <w:pStyle w:val="Akapitzlist"/>
        <w:numPr>
          <w:ilvl w:val="0"/>
          <w:numId w:val="28"/>
        </w:numPr>
        <w:tabs>
          <w:tab w:val="clear" w:pos="39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621C9">
        <w:rPr>
          <w:rFonts w:ascii="Times New Roman" w:hAnsi="Times New Roman" w:cs="Times New Roman"/>
          <w:iCs/>
          <w:color w:val="000000"/>
        </w:rPr>
        <w:t xml:space="preserve">W przypadku wystąpienia </w:t>
      </w:r>
      <w:bookmarkStart w:id="7" w:name="_Hlk9943760"/>
      <w:r w:rsidRPr="00A621C9">
        <w:rPr>
          <w:rFonts w:ascii="Times New Roman" w:hAnsi="Times New Roman" w:cs="Times New Roman"/>
          <w:iCs/>
          <w:color w:val="000000"/>
        </w:rPr>
        <w:t xml:space="preserve">okoliczności, o których mowa w § 13 ust. 1 lit c), ust. 2, ust. 4 lit c) umowy Zamawiający </w:t>
      </w:r>
      <w:bookmarkEnd w:id="7"/>
      <w:r w:rsidRPr="00A621C9">
        <w:rPr>
          <w:rFonts w:ascii="Times New Roman" w:hAnsi="Times New Roman" w:cs="Times New Roman"/>
          <w:iCs/>
          <w:color w:val="000000"/>
        </w:rPr>
        <w:t>przewiduje możliwość zmiany wynagrodzenia wykonawcy na następujących zasadach.</w:t>
      </w:r>
    </w:p>
    <w:p w14:paraId="2417443B" w14:textId="77777777" w:rsidR="00C75653" w:rsidRPr="00A621C9" w:rsidRDefault="00C869B2" w:rsidP="00F16116">
      <w:pPr>
        <w:pStyle w:val="Akapitzlist"/>
        <w:spacing w:line="240" w:lineRule="auto"/>
        <w:ind w:left="397"/>
        <w:jc w:val="both"/>
        <w:rPr>
          <w:rFonts w:ascii="Times New Roman" w:hAnsi="Times New Roman" w:cs="Times New Roman"/>
          <w:color w:val="000000"/>
        </w:rPr>
      </w:pPr>
      <w:r w:rsidRPr="00A621C9">
        <w:rPr>
          <w:rFonts w:ascii="Times New Roman" w:hAnsi="Times New Roman" w:cs="Times New Roman"/>
          <w:color w:val="000000"/>
        </w:rPr>
        <w:t>Prace, których Zamawiający nie przewidział (rodzaj prac nie występował w przedmiarze robót/kosztorysie nakładczym), a których konieczność wykonania wystąpi podczas realizacji zamówienia bądź takie, z których Zamawiający zrezygnował (dotyczy przypadku rezygnacji Zamawiającego z całej pozycji przedmiaru robót/kosztorysu nakładczego), po uzyskaniu pisemnej zgody osoby odpowiedzialnej za realizację robót ze strony Zamawiającego i sporządzeniu protokołu konieczności, będącego załącznikiem do sporządzonego aneksu, będą rozliczane na podstawie kosztorysu sporządzonego przez Wykonawcę i zaakceptowanego przez osobę odpowiedzialną za realizację zamówienia ze strony Zamawiającego zastosowaniem następujących zasad:</w:t>
      </w:r>
    </w:p>
    <w:p w14:paraId="2BA15F94" w14:textId="122751F1" w:rsidR="00C75653" w:rsidRDefault="00C75653" w:rsidP="00F16116">
      <w:pPr>
        <w:pStyle w:val="Akapitzlist"/>
        <w:numPr>
          <w:ilvl w:val="2"/>
          <w:numId w:val="32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  <w:bCs/>
        </w:rPr>
        <w:t>k</w:t>
      </w:r>
      <w:r w:rsidRPr="00A621C9">
        <w:rPr>
          <w:rFonts w:ascii="Times New Roman" w:hAnsi="Times New Roman" w:cs="Times New Roman"/>
        </w:rPr>
        <w:t>oszt robocizny będzie kalkulowany w następujący sposób: ilość roboczogodzin (R) wynikająca z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katalogów KNR zostanie pomnożona przez stawkę roboczogodziny podaną w ofercie zł netto, do tak wyliczonej kwoty robocizny bezpośredniej zostaną dodane koszty pośrednie podane w ofercie</w:t>
      </w:r>
      <w:r w:rsidR="008D391C">
        <w:rPr>
          <w:rFonts w:ascii="Times New Roman" w:hAnsi="Times New Roman" w:cs="Times New Roman"/>
        </w:rPr>
        <w:t>,</w:t>
      </w:r>
      <w:r w:rsidRPr="00A621C9">
        <w:rPr>
          <w:rFonts w:ascii="Times New Roman" w:hAnsi="Times New Roman" w:cs="Times New Roman"/>
        </w:rPr>
        <w:t xml:space="preserve"> a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>następnie zysk z oferty;</w:t>
      </w:r>
    </w:p>
    <w:p w14:paraId="5A3167FD" w14:textId="0116AA70" w:rsidR="008D391C" w:rsidRPr="008D391C" w:rsidRDefault="008D391C" w:rsidP="008D391C">
      <w:pPr>
        <w:pStyle w:val="Akapitzlist"/>
        <w:ind w:left="851"/>
        <w:contextualSpacing/>
        <w:jc w:val="both"/>
        <w:rPr>
          <w:rFonts w:ascii="Times New Roman" w:hAnsi="Times New Roman" w:cs="Times New Roman"/>
        </w:rPr>
      </w:pPr>
      <w:r w:rsidRPr="008D391C">
        <w:rPr>
          <w:rFonts w:ascii="Times New Roman" w:hAnsi="Times New Roman" w:cs="Times New Roman"/>
        </w:rPr>
        <w:t>•</w:t>
      </w:r>
      <w:r w:rsidRPr="008D391C">
        <w:rPr>
          <w:rFonts w:ascii="Times New Roman" w:hAnsi="Times New Roman" w:cs="Times New Roman"/>
        </w:rPr>
        <w:tab/>
        <w:t xml:space="preserve"> Stawka roboczogodziny R netto</w:t>
      </w:r>
      <w:r w:rsidRPr="008D391C">
        <w:rPr>
          <w:rFonts w:ascii="Times New Roman" w:hAnsi="Times New Roman" w:cs="Times New Roman"/>
        </w:rPr>
        <w:tab/>
      </w:r>
      <w:r w:rsidRPr="008D3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……….</w:t>
      </w:r>
      <w:r w:rsidRPr="008D391C">
        <w:rPr>
          <w:rFonts w:ascii="Times New Roman" w:hAnsi="Times New Roman" w:cs="Times New Roman"/>
        </w:rPr>
        <w:t xml:space="preserve">(zł) </w:t>
      </w:r>
    </w:p>
    <w:p w14:paraId="346F3951" w14:textId="181888F1" w:rsidR="008D391C" w:rsidRPr="008D391C" w:rsidRDefault="008D391C" w:rsidP="008D391C">
      <w:pPr>
        <w:pStyle w:val="Akapitzlist"/>
        <w:ind w:left="851"/>
        <w:contextualSpacing/>
        <w:jc w:val="both"/>
        <w:rPr>
          <w:rFonts w:ascii="Times New Roman" w:hAnsi="Times New Roman" w:cs="Times New Roman"/>
        </w:rPr>
      </w:pPr>
      <w:r w:rsidRPr="008D391C">
        <w:rPr>
          <w:rFonts w:ascii="Times New Roman" w:hAnsi="Times New Roman" w:cs="Times New Roman"/>
        </w:rPr>
        <w:t>•</w:t>
      </w:r>
      <w:r w:rsidRPr="008D391C">
        <w:rPr>
          <w:rFonts w:ascii="Times New Roman" w:hAnsi="Times New Roman" w:cs="Times New Roman"/>
        </w:rPr>
        <w:tab/>
        <w:t>Koszty pośrednie (do R i S)</w:t>
      </w:r>
      <w:r w:rsidRPr="008D391C">
        <w:rPr>
          <w:rFonts w:ascii="Times New Roman" w:hAnsi="Times New Roman" w:cs="Times New Roman"/>
        </w:rPr>
        <w:tab/>
      </w:r>
      <w:r w:rsidRPr="008D3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.……….</w:t>
      </w:r>
      <w:r w:rsidRPr="008D391C">
        <w:rPr>
          <w:rFonts w:ascii="Times New Roman" w:hAnsi="Times New Roman" w:cs="Times New Roman"/>
        </w:rPr>
        <w:t>(%)</w:t>
      </w:r>
    </w:p>
    <w:p w14:paraId="29F69B30" w14:textId="49EE0127" w:rsidR="008D391C" w:rsidRPr="008D391C" w:rsidRDefault="008D391C" w:rsidP="008D391C">
      <w:pPr>
        <w:pStyle w:val="Akapitzlist"/>
        <w:ind w:left="851"/>
        <w:contextualSpacing/>
        <w:jc w:val="both"/>
        <w:rPr>
          <w:rFonts w:ascii="Times New Roman" w:hAnsi="Times New Roman" w:cs="Times New Roman"/>
        </w:rPr>
      </w:pPr>
      <w:r w:rsidRPr="008D391C">
        <w:rPr>
          <w:rFonts w:ascii="Times New Roman" w:hAnsi="Times New Roman" w:cs="Times New Roman"/>
        </w:rPr>
        <w:t>•</w:t>
      </w:r>
      <w:r w:rsidRPr="008D391C">
        <w:rPr>
          <w:rFonts w:ascii="Times New Roman" w:hAnsi="Times New Roman" w:cs="Times New Roman"/>
        </w:rPr>
        <w:tab/>
        <w:t>Zysk</w:t>
      </w:r>
      <w:r w:rsidRPr="008D391C">
        <w:rPr>
          <w:rFonts w:ascii="Times New Roman" w:hAnsi="Times New Roman" w:cs="Times New Roman"/>
        </w:rPr>
        <w:tab/>
        <w:t>(do Kp, R i S)</w:t>
      </w:r>
      <w:r w:rsidRPr="008D391C">
        <w:rPr>
          <w:rFonts w:ascii="Times New Roman" w:hAnsi="Times New Roman" w:cs="Times New Roman"/>
        </w:rPr>
        <w:tab/>
      </w:r>
      <w:r w:rsidRPr="008D391C">
        <w:rPr>
          <w:rFonts w:ascii="Times New Roman" w:hAnsi="Times New Roman" w:cs="Times New Roman"/>
        </w:rPr>
        <w:tab/>
      </w:r>
      <w:r w:rsidRPr="008D391C">
        <w:rPr>
          <w:rFonts w:ascii="Times New Roman" w:hAnsi="Times New Roman" w:cs="Times New Roman"/>
        </w:rPr>
        <w:tab/>
      </w:r>
      <w:r w:rsidRPr="008D3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D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  <w:r w:rsidRPr="008D391C">
        <w:rPr>
          <w:rFonts w:ascii="Times New Roman" w:hAnsi="Times New Roman" w:cs="Times New Roman"/>
        </w:rPr>
        <w:t>(%)</w:t>
      </w:r>
    </w:p>
    <w:p w14:paraId="3C4D62C8" w14:textId="2FB98B84" w:rsidR="008D391C" w:rsidRPr="00A621C9" w:rsidRDefault="008D391C" w:rsidP="008D391C">
      <w:pPr>
        <w:pStyle w:val="Akapitzlist"/>
        <w:spacing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8D391C">
        <w:rPr>
          <w:rFonts w:ascii="Times New Roman" w:hAnsi="Times New Roman" w:cs="Times New Roman"/>
        </w:rPr>
        <w:t>Koszt roboczogodziny netto z narzutami (R + Kp + Z)</w:t>
      </w:r>
      <w:r>
        <w:rPr>
          <w:rFonts w:ascii="Times New Roman" w:hAnsi="Times New Roman" w:cs="Times New Roman"/>
        </w:rPr>
        <w:t xml:space="preserve">   ………..</w:t>
      </w:r>
      <w:r w:rsidRPr="008D391C">
        <w:rPr>
          <w:rFonts w:ascii="Times New Roman" w:hAnsi="Times New Roman" w:cs="Times New Roman"/>
        </w:rPr>
        <w:t>(zł)</w:t>
      </w:r>
    </w:p>
    <w:p w14:paraId="68DC89EE" w14:textId="77777777" w:rsidR="00C75653" w:rsidRPr="00A621C9" w:rsidRDefault="00C75653" w:rsidP="00F16116">
      <w:pPr>
        <w:pStyle w:val="Akapitzlist"/>
        <w:numPr>
          <w:ilvl w:val="2"/>
          <w:numId w:val="32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 xml:space="preserve">koszt materiałów będzie kalkulowany </w:t>
      </w:r>
      <w:bookmarkStart w:id="8" w:name="_Hlk17802595"/>
      <w:r w:rsidRPr="00A621C9">
        <w:rPr>
          <w:rFonts w:ascii="Times New Roman" w:hAnsi="Times New Roman" w:cs="Times New Roman"/>
        </w:rPr>
        <w:t>w następujący sposób</w:t>
      </w:r>
      <w:bookmarkEnd w:id="8"/>
      <w:r w:rsidRPr="00A621C9">
        <w:rPr>
          <w:rFonts w:ascii="Times New Roman" w:hAnsi="Times New Roman" w:cs="Times New Roman"/>
        </w:rPr>
        <w:t>: nakłady (ilości) materiałów (M) wynikające z katalogów KNR pomnożone zostaną przez średnie ceny materiałów bez kosztów zakupu ogólnopolskiego wynikające z tabeli w publikacji kwartalnej wydawnictwa SEKOCENBUD zgodnie z</w:t>
      </w:r>
      <w:r w:rsidR="00446515" w:rsidRPr="00A621C9">
        <w:rPr>
          <w:rFonts w:ascii="Times New Roman" w:hAnsi="Times New Roman" w:cs="Times New Roman"/>
        </w:rPr>
        <w:t> </w:t>
      </w:r>
      <w:r w:rsidRPr="00A621C9">
        <w:rPr>
          <w:rFonts w:ascii="Times New Roman" w:hAnsi="Times New Roman" w:cs="Times New Roman"/>
        </w:rPr>
        <w:t xml:space="preserve">wartościami obowiązującymi w bieżącym kwartale danego roku kalendarzowego (dla daty sporządzenia protokołu konieczności) i pomnożony przez koszt zakupu w wysokości </w:t>
      </w:r>
      <w:r w:rsidR="00407483" w:rsidRPr="00A621C9">
        <w:rPr>
          <w:rFonts w:ascii="Times New Roman" w:hAnsi="Times New Roman" w:cs="Times New Roman"/>
        </w:rPr>
        <w:t>5</w:t>
      </w:r>
      <w:r w:rsidRPr="00A621C9">
        <w:rPr>
          <w:rFonts w:ascii="Times New Roman" w:hAnsi="Times New Roman" w:cs="Times New Roman"/>
        </w:rPr>
        <w:t xml:space="preserve"> %. Materiały nie ujęte w w/w wydawnictwie „SEKOCENBUD” rozliczane będą na podstawie zaakceptowanych przez Zamawiającego rachunków zakupu, do których zostaną doliczone koszty zakupu w wysokości </w:t>
      </w:r>
      <w:r w:rsidR="00407483" w:rsidRPr="00A621C9">
        <w:rPr>
          <w:rFonts w:ascii="Times New Roman" w:hAnsi="Times New Roman" w:cs="Times New Roman"/>
        </w:rPr>
        <w:t xml:space="preserve">5 </w:t>
      </w:r>
      <w:r w:rsidRPr="00A621C9">
        <w:rPr>
          <w:rFonts w:ascii="Times New Roman" w:hAnsi="Times New Roman" w:cs="Times New Roman"/>
        </w:rPr>
        <w:t>%;</w:t>
      </w:r>
    </w:p>
    <w:p w14:paraId="6FA44F24" w14:textId="77777777" w:rsidR="00C75653" w:rsidRPr="00A621C9" w:rsidRDefault="00C75653" w:rsidP="00F16116">
      <w:pPr>
        <w:pStyle w:val="Akapitzlist"/>
        <w:numPr>
          <w:ilvl w:val="2"/>
          <w:numId w:val="32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koszt pracy sprzętu będzie kalkulowany w następujący sposób: Ilość sprzętu (S) wynikająca z KNR pomnożona zostanie przez średnie ceny najmu (kolumna nr 7) z publikacji kwartalnej „SEKOCENBUD” zgodnie z wartościami obowiązującymi w bieżącym kwartale danego roku kalendarzowego (dla daty sporządzenia protokołu konieczności).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0D7D168F" w14:textId="77777777" w:rsidR="00C75653" w:rsidRPr="00A621C9" w:rsidRDefault="00C75653" w:rsidP="00F16116">
      <w:pPr>
        <w:pStyle w:val="Akapitzlist"/>
        <w:numPr>
          <w:ilvl w:val="0"/>
          <w:numId w:val="28"/>
        </w:numPr>
        <w:spacing w:after="16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621C9">
        <w:rPr>
          <w:rFonts w:ascii="Times New Roman" w:hAnsi="Times New Roman" w:cs="Times New Roman"/>
          <w:bCs/>
        </w:rPr>
        <w:lastRenderedPageBreak/>
        <w:t xml:space="preserve">W przypadku wystąpienia którejkolwiek okoliczności wymienionych w ust. </w:t>
      </w:r>
      <w:r w:rsidR="002F5D59" w:rsidRPr="00A621C9">
        <w:rPr>
          <w:rFonts w:ascii="Times New Roman" w:hAnsi="Times New Roman" w:cs="Times New Roman"/>
          <w:bCs/>
        </w:rPr>
        <w:t xml:space="preserve">3 </w:t>
      </w:r>
      <w:r w:rsidRPr="00A621C9">
        <w:rPr>
          <w:rFonts w:ascii="Times New Roman" w:hAnsi="Times New Roman" w:cs="Times New Roman"/>
          <w:bCs/>
        </w:rPr>
        <w:t xml:space="preserve"> i </w:t>
      </w:r>
      <w:r w:rsidR="002F5D59" w:rsidRPr="00A621C9">
        <w:rPr>
          <w:rFonts w:ascii="Times New Roman" w:hAnsi="Times New Roman" w:cs="Times New Roman"/>
          <w:bCs/>
        </w:rPr>
        <w:t xml:space="preserve"> 4 </w:t>
      </w:r>
      <w:r w:rsidRPr="00A621C9">
        <w:rPr>
          <w:rFonts w:ascii="Times New Roman" w:hAnsi="Times New Roman" w:cs="Times New Roman"/>
          <w:bCs/>
        </w:rPr>
        <w:t xml:space="preserve"> termin realizacji robót może ulec odpowiednio przedłużeniu, o czas niezbędny do zakończenia wykonania przedmiotu umowy w</w:t>
      </w:r>
      <w:r w:rsidR="00446515" w:rsidRPr="00A621C9">
        <w:rPr>
          <w:rFonts w:ascii="Times New Roman" w:hAnsi="Times New Roman" w:cs="Times New Roman"/>
          <w:bCs/>
        </w:rPr>
        <w:t> </w:t>
      </w:r>
      <w:r w:rsidRPr="00A621C9">
        <w:rPr>
          <w:rFonts w:ascii="Times New Roman" w:hAnsi="Times New Roman" w:cs="Times New Roman"/>
          <w:bCs/>
        </w:rPr>
        <w:t xml:space="preserve">sposób należyty, nie dłużej jednak niż okres trwania tych okoliczności. </w:t>
      </w:r>
    </w:p>
    <w:p w14:paraId="7BB670D8" w14:textId="77777777" w:rsidR="00F53047" w:rsidRDefault="00F53047" w:rsidP="00F16116">
      <w:pPr>
        <w:pStyle w:val="Bezodstpw"/>
        <w:spacing w:before="160"/>
        <w:jc w:val="center"/>
        <w:rPr>
          <w:b/>
          <w:sz w:val="22"/>
          <w:szCs w:val="22"/>
        </w:rPr>
      </w:pPr>
    </w:p>
    <w:p w14:paraId="12D736CE" w14:textId="5C2111D8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14 PERSONEL WYKONAWCY</w:t>
      </w:r>
    </w:p>
    <w:p w14:paraId="655E41EB" w14:textId="77777777" w:rsidR="00C75653" w:rsidRPr="00A621C9" w:rsidRDefault="00C75653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lub podwykonawca zobowiązuje się zatrudniać w całym okresie wykonywania umowy osoby na podstawie umowy o pracę, zgodnie z  ustawą z dnia 26 czerwca 1974 r. - Kodeks pracy pracy (tj. Dz. U. z</w:t>
      </w:r>
      <w:r w:rsidR="00446515" w:rsidRPr="00A621C9">
        <w:rPr>
          <w:rFonts w:ascii="Times New Roman" w:hAnsi="Times New Roman" w:cs="Times New Roman"/>
          <w:iCs/>
        </w:rPr>
        <w:t> </w:t>
      </w:r>
      <w:r w:rsidRPr="00A621C9">
        <w:rPr>
          <w:rFonts w:ascii="Times New Roman" w:hAnsi="Times New Roman" w:cs="Times New Roman"/>
          <w:iCs/>
        </w:rPr>
        <w:t>2019</w:t>
      </w:r>
      <w:r w:rsidR="00446515" w:rsidRPr="00A621C9">
        <w:rPr>
          <w:rFonts w:ascii="Times New Roman" w:hAnsi="Times New Roman" w:cs="Times New Roman"/>
          <w:iCs/>
        </w:rPr>
        <w:t xml:space="preserve"> </w:t>
      </w:r>
      <w:r w:rsidRPr="00A621C9">
        <w:rPr>
          <w:rFonts w:ascii="Times New Roman" w:hAnsi="Times New Roman" w:cs="Times New Roman"/>
          <w:iCs/>
        </w:rPr>
        <w:t>r., poz. 1040 ze zm.) wykonujących czynności związane z wykonywaniem zamówienia.</w:t>
      </w:r>
    </w:p>
    <w:p w14:paraId="6C13C057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Każdorazowo na żądanie Zamawiającego, w terminie wskazanym przez Zamawiającego nie krótszym niż 3 dni robocze, Wykonawca lub podwykonawca zobowiązuje się do przedłożenia do wglądu kopie umów o pracę lub wyciągi z tych umów zawierające co najmniej imię i nazwisko danej osoby, okres zatrudnienia, nazwę pracodawcy lub kopię zgłoszenia tych osób do ZUS.  Pracodawcą musi być Wykonawca lub jeden ze wspólników konsorcjum, zgłoszonym zgodnie z przepisami Pzp podwykonawca lub dalszy podwykonawca.</w:t>
      </w:r>
    </w:p>
    <w:p w14:paraId="4CC6BFFE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 xml:space="preserve">Nieprzedłożenie przez Wykonawcę lub podwykonawcę kopii umów zawartych przez Wykonawcę lub podwykonawcę z Pracownikami lub nie złożenie kopii zgłoszenia tych osób do ZUS w terminie wskazanym przez Zamawiającego zgodnie z ust. 2 będzie traktowane jako niewypełnienie obowiązku zatrudnienia Pracowników na podstawie umowy o pracę. </w:t>
      </w:r>
    </w:p>
    <w:p w14:paraId="7FC04CCF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Zamawiający upoważniony jest do przeprowadzenia kontroli na miejscu wykonywania świadczenia.</w:t>
      </w:r>
    </w:p>
    <w:p w14:paraId="0F4FA3BA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zobowiązuje się, że przed rozpoczęciem wykonywania przedmiotu Umowy, pracownicy zostaną przeszkoleni w zakresie przepisów BHP i przepisów przeciwpożarowych.</w:t>
      </w:r>
    </w:p>
    <w:p w14:paraId="7D48DA3A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zobowiązuje się, że Pracownicy będą posiadać odpowiednie kwalifikacje i umiejętności zgodne z wymaganiami Zamawiającego określonymi w Specyfikacji Istotnych Warunków Zamówienia.</w:t>
      </w:r>
    </w:p>
    <w:p w14:paraId="6EE8E418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zobowiązuje się, że Pracownicy będą posiadali aktualne badania lekarskie, niezbędne do wykonania powierzonych im obowiązków.</w:t>
      </w:r>
    </w:p>
    <w:p w14:paraId="778364D3" w14:textId="77777777" w:rsidR="00C869B2" w:rsidRPr="00A621C9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Wykonawca ponosi odpowiedzialność za prawidłowe wyposażenie Pracowników oraz za ich bezpieczeństwo w trakcie wykonywania przedmiotu umowy.</w:t>
      </w:r>
    </w:p>
    <w:p w14:paraId="06BFF974" w14:textId="77777777" w:rsidR="00C75653" w:rsidRPr="00A621C9" w:rsidRDefault="00C75653" w:rsidP="00F16116">
      <w:pPr>
        <w:pStyle w:val="Bezodstpw"/>
        <w:spacing w:before="160"/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§ 15 POSTANOWIENIA KOŃCOWE</w:t>
      </w:r>
    </w:p>
    <w:p w14:paraId="0DD181EE" w14:textId="77777777" w:rsidR="00C75653" w:rsidRPr="00A621C9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 sprawach nie uregulowanych w niniejszej umowie będą miały zastosowanie przepisy ustawy Prawo zamówień publicznych, Kodeksu cywilnego oraz ustawy Prawo budowlane.</w:t>
      </w:r>
    </w:p>
    <w:p w14:paraId="39723013" w14:textId="77777777" w:rsidR="00C75653" w:rsidRPr="00A621C9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Wszelkie zmiany i uzupełnienia treści niniejszej umowy i jej załączników wymagają dla swej ważności formy pisemnej.</w:t>
      </w:r>
    </w:p>
    <w:p w14:paraId="6CAB0D9C" w14:textId="77777777" w:rsidR="00C75653" w:rsidRPr="00A621C9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Spory, mogące powstać przy wykonywaniu niniejszej umowy będą rozstrzygane przez sąd właściwy dla siedziby Zamawiającego.</w:t>
      </w:r>
    </w:p>
    <w:p w14:paraId="79360929" w14:textId="77777777" w:rsidR="00C75653" w:rsidRPr="00A621C9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621C9">
        <w:rPr>
          <w:rFonts w:ascii="Times New Roman" w:hAnsi="Times New Roman" w:cs="Times New Roman"/>
          <w:iCs/>
        </w:rPr>
        <w:t>Umowę sporządzono w 2 egzemplarzach, po 1 egzemplarzu dla każdej ze stron.</w:t>
      </w:r>
    </w:p>
    <w:p w14:paraId="290A74E3" w14:textId="77777777" w:rsidR="00C75653" w:rsidRPr="00A621C9" w:rsidRDefault="00C75653" w:rsidP="00F16116">
      <w:pPr>
        <w:pStyle w:val="Akapitzlist"/>
        <w:spacing w:line="240" w:lineRule="auto"/>
        <w:ind w:left="397"/>
        <w:jc w:val="both"/>
        <w:rPr>
          <w:rFonts w:ascii="Times New Roman" w:hAnsi="Times New Roman" w:cs="Times New Roman"/>
          <w:iCs/>
        </w:rPr>
      </w:pPr>
    </w:p>
    <w:p w14:paraId="11330036" w14:textId="77777777" w:rsidR="00C75653" w:rsidRPr="00A621C9" w:rsidRDefault="00C75653" w:rsidP="00F16116">
      <w:pPr>
        <w:jc w:val="center"/>
        <w:rPr>
          <w:b/>
          <w:sz w:val="22"/>
          <w:szCs w:val="22"/>
        </w:rPr>
      </w:pPr>
      <w:r w:rsidRPr="00A621C9">
        <w:rPr>
          <w:b/>
          <w:sz w:val="22"/>
          <w:szCs w:val="22"/>
        </w:rPr>
        <w:t>WYKONAWCA:</w:t>
      </w:r>
      <w:r w:rsidRPr="00A621C9">
        <w:rPr>
          <w:b/>
          <w:sz w:val="22"/>
          <w:szCs w:val="22"/>
        </w:rPr>
        <w:tab/>
      </w:r>
      <w:r w:rsidRPr="00A621C9">
        <w:rPr>
          <w:b/>
          <w:sz w:val="22"/>
          <w:szCs w:val="22"/>
        </w:rPr>
        <w:tab/>
      </w:r>
      <w:r w:rsidRPr="00A621C9">
        <w:rPr>
          <w:b/>
          <w:sz w:val="22"/>
          <w:szCs w:val="22"/>
        </w:rPr>
        <w:tab/>
      </w:r>
      <w:r w:rsidRPr="00A621C9">
        <w:rPr>
          <w:b/>
          <w:sz w:val="22"/>
          <w:szCs w:val="22"/>
        </w:rPr>
        <w:tab/>
      </w:r>
      <w:r w:rsidRPr="00A621C9">
        <w:rPr>
          <w:b/>
          <w:sz w:val="22"/>
          <w:szCs w:val="22"/>
        </w:rPr>
        <w:tab/>
      </w:r>
      <w:r w:rsidRPr="00A621C9">
        <w:rPr>
          <w:b/>
          <w:sz w:val="22"/>
          <w:szCs w:val="22"/>
        </w:rPr>
        <w:tab/>
        <w:t>ZAMAWIAJĄCY:</w:t>
      </w:r>
    </w:p>
    <w:p w14:paraId="6C9BBFA0" w14:textId="77777777" w:rsidR="00C75653" w:rsidRPr="00A621C9" w:rsidRDefault="00C75653" w:rsidP="00F16116">
      <w:pPr>
        <w:pStyle w:val="Akapitzlist"/>
        <w:tabs>
          <w:tab w:val="num" w:pos="426"/>
          <w:tab w:val="num" w:pos="1224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</w:p>
    <w:p w14:paraId="2E135D2E" w14:textId="77777777" w:rsidR="000D6DDB" w:rsidRPr="00A621C9" w:rsidRDefault="000D6DDB" w:rsidP="00F16116">
      <w:pPr>
        <w:jc w:val="both"/>
        <w:rPr>
          <w:sz w:val="22"/>
          <w:szCs w:val="22"/>
        </w:rPr>
      </w:pPr>
    </w:p>
    <w:p w14:paraId="37EA7186" w14:textId="77777777" w:rsidR="00A51461" w:rsidRPr="00A621C9" w:rsidRDefault="00A51461" w:rsidP="00F16116">
      <w:pPr>
        <w:rPr>
          <w:sz w:val="22"/>
          <w:szCs w:val="22"/>
        </w:rPr>
      </w:pPr>
    </w:p>
    <w:sectPr w:rsidR="00A51461" w:rsidRPr="00A621C9" w:rsidSect="00F53047">
      <w:headerReference w:type="default" r:id="rId9"/>
      <w:footerReference w:type="first" r:id="rId10"/>
      <w:pgSz w:w="11906" w:h="16838"/>
      <w:pgMar w:top="1020" w:right="1080" w:bottom="993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280C" w14:textId="77777777" w:rsidR="00D81A3B" w:rsidRDefault="00D81A3B" w:rsidP="008A26B5">
      <w:r>
        <w:separator/>
      </w:r>
    </w:p>
  </w:endnote>
  <w:endnote w:type="continuationSeparator" w:id="0">
    <w:p w14:paraId="77813794" w14:textId="77777777" w:rsidR="00D81A3B" w:rsidRDefault="00D81A3B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2792507" w14:textId="77777777" w:rsidTr="00F019A3">
      <w:tc>
        <w:tcPr>
          <w:tcW w:w="1985" w:type="dxa"/>
        </w:tcPr>
        <w:p w14:paraId="09D2985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F2B3DD6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8F01AB9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E3E1F45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04281C5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0B7C3E37" w14:textId="77777777" w:rsidTr="00F019A3">
      <w:tc>
        <w:tcPr>
          <w:tcW w:w="1985" w:type="dxa"/>
        </w:tcPr>
        <w:p w14:paraId="5C8E5BCD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C64B4A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E72EA5F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995FC7A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A03B67A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386B79EE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E3EB" w14:textId="77777777" w:rsidR="00D81A3B" w:rsidRDefault="00D81A3B" w:rsidP="008A26B5">
      <w:r>
        <w:separator/>
      </w:r>
    </w:p>
  </w:footnote>
  <w:footnote w:type="continuationSeparator" w:id="0">
    <w:p w14:paraId="333AEDBE" w14:textId="77777777" w:rsidR="00D81A3B" w:rsidRDefault="00D81A3B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F8068D3" w14:textId="77777777" w:rsidR="00F019A3" w:rsidRPr="00323CA6" w:rsidRDefault="005015AE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F5D59">
          <w:rPr>
            <w:rFonts w:asciiTheme="minorHAnsi" w:hAnsiTheme="minorHAnsi"/>
            <w:noProof/>
            <w:color w:val="7030A0"/>
            <w:sz w:val="18"/>
            <w:szCs w:val="18"/>
          </w:rPr>
          <w:t>6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" w15:restartNumberingAfterBreak="0">
    <w:nsid w:val="04235CB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FC10444"/>
    <w:multiLevelType w:val="multilevel"/>
    <w:tmpl w:val="E16EFE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035B31"/>
    <w:multiLevelType w:val="multilevel"/>
    <w:tmpl w:val="6E960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178D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CD77FD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E70406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3478102C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06E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43C2382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4599546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695F3F04"/>
    <w:multiLevelType w:val="multilevel"/>
    <w:tmpl w:val="F7620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728D48CD"/>
    <w:multiLevelType w:val="multilevel"/>
    <w:tmpl w:val="1B8637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76AE489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79B56472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7E6F3897"/>
    <w:multiLevelType w:val="multilevel"/>
    <w:tmpl w:val="BFAA54E6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15"/>
  </w:num>
  <w:num w:numId="16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3"/>
  </w:num>
  <w:num w:numId="20">
    <w:abstractNumId w:val="6"/>
  </w:num>
  <w:num w:numId="21">
    <w:abstractNumId w:val="23"/>
  </w:num>
  <w:num w:numId="22">
    <w:abstractNumId w:val="28"/>
  </w:num>
  <w:num w:numId="23">
    <w:abstractNumId w:val="12"/>
  </w:num>
  <w:num w:numId="24">
    <w:abstractNumId w:val="22"/>
  </w:num>
  <w:num w:numId="25">
    <w:abstractNumId w:val="2"/>
  </w:num>
  <w:num w:numId="26">
    <w:abstractNumId w:val="1"/>
  </w:num>
  <w:num w:numId="27">
    <w:abstractNumId w:val="29"/>
  </w:num>
  <w:num w:numId="28">
    <w:abstractNumId w:val="32"/>
  </w:num>
  <w:num w:numId="29">
    <w:abstractNumId w:val="24"/>
  </w:num>
  <w:num w:numId="30">
    <w:abstractNumId w:val="33"/>
  </w:num>
  <w:num w:numId="31">
    <w:abstractNumId w:val="13"/>
  </w:num>
  <w:num w:numId="32">
    <w:abstractNumId w:val="31"/>
  </w:num>
  <w:num w:numId="33">
    <w:abstractNumId w:val="21"/>
  </w:num>
  <w:num w:numId="34">
    <w:abstractNumId w:val="11"/>
  </w:num>
  <w:num w:numId="35">
    <w:abstractNumId w:val="34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B"/>
    <w:rsid w:val="000623DD"/>
    <w:rsid w:val="00075706"/>
    <w:rsid w:val="00077DB5"/>
    <w:rsid w:val="000D6DDB"/>
    <w:rsid w:val="00104BF6"/>
    <w:rsid w:val="001410E5"/>
    <w:rsid w:val="00176A3A"/>
    <w:rsid w:val="0019238F"/>
    <w:rsid w:val="00193862"/>
    <w:rsid w:val="001A7449"/>
    <w:rsid w:val="001D0954"/>
    <w:rsid w:val="002026E3"/>
    <w:rsid w:val="002C34A9"/>
    <w:rsid w:val="002F5D59"/>
    <w:rsid w:val="003C2527"/>
    <w:rsid w:val="003D2EBC"/>
    <w:rsid w:val="003D5F11"/>
    <w:rsid w:val="003D68C0"/>
    <w:rsid w:val="003F0432"/>
    <w:rsid w:val="00407483"/>
    <w:rsid w:val="00411EF1"/>
    <w:rsid w:val="00413ADD"/>
    <w:rsid w:val="00435F2D"/>
    <w:rsid w:val="00446515"/>
    <w:rsid w:val="004D52B2"/>
    <w:rsid w:val="004E18E6"/>
    <w:rsid w:val="005015AE"/>
    <w:rsid w:val="005026B6"/>
    <w:rsid w:val="0058135D"/>
    <w:rsid w:val="00614C7A"/>
    <w:rsid w:val="0063309B"/>
    <w:rsid w:val="00650F43"/>
    <w:rsid w:val="00653E55"/>
    <w:rsid w:val="00674545"/>
    <w:rsid w:val="00687A72"/>
    <w:rsid w:val="00694C33"/>
    <w:rsid w:val="0072249D"/>
    <w:rsid w:val="00767F4C"/>
    <w:rsid w:val="00792AED"/>
    <w:rsid w:val="007A12B1"/>
    <w:rsid w:val="007D2AAB"/>
    <w:rsid w:val="007D49D6"/>
    <w:rsid w:val="007E55E5"/>
    <w:rsid w:val="007F4884"/>
    <w:rsid w:val="0082034F"/>
    <w:rsid w:val="0083207B"/>
    <w:rsid w:val="008477DB"/>
    <w:rsid w:val="00875E1D"/>
    <w:rsid w:val="008868E8"/>
    <w:rsid w:val="008A26B5"/>
    <w:rsid w:val="008B4FA9"/>
    <w:rsid w:val="008D391C"/>
    <w:rsid w:val="00905B72"/>
    <w:rsid w:val="009244B1"/>
    <w:rsid w:val="00933A5F"/>
    <w:rsid w:val="009442E7"/>
    <w:rsid w:val="00962290"/>
    <w:rsid w:val="009C191B"/>
    <w:rsid w:val="009E2E87"/>
    <w:rsid w:val="009F37C6"/>
    <w:rsid w:val="009F4257"/>
    <w:rsid w:val="00A51461"/>
    <w:rsid w:val="00A621C9"/>
    <w:rsid w:val="00A83FE1"/>
    <w:rsid w:val="00A96564"/>
    <w:rsid w:val="00AA171F"/>
    <w:rsid w:val="00AA32F1"/>
    <w:rsid w:val="00AC44B7"/>
    <w:rsid w:val="00AD54FE"/>
    <w:rsid w:val="00B7297B"/>
    <w:rsid w:val="00B93403"/>
    <w:rsid w:val="00BB2C1B"/>
    <w:rsid w:val="00BB48CC"/>
    <w:rsid w:val="00BC1F9B"/>
    <w:rsid w:val="00BF6475"/>
    <w:rsid w:val="00BF7BE3"/>
    <w:rsid w:val="00C043DF"/>
    <w:rsid w:val="00C75653"/>
    <w:rsid w:val="00C86346"/>
    <w:rsid w:val="00C869B2"/>
    <w:rsid w:val="00D24C25"/>
    <w:rsid w:val="00D61185"/>
    <w:rsid w:val="00D65AD1"/>
    <w:rsid w:val="00D679DF"/>
    <w:rsid w:val="00D81A3B"/>
    <w:rsid w:val="00DC3C8B"/>
    <w:rsid w:val="00E1087D"/>
    <w:rsid w:val="00E4094B"/>
    <w:rsid w:val="00E91AA1"/>
    <w:rsid w:val="00EF6AEB"/>
    <w:rsid w:val="00F019A3"/>
    <w:rsid w:val="00F16116"/>
    <w:rsid w:val="00F53047"/>
    <w:rsid w:val="00F6582A"/>
    <w:rsid w:val="00FC0D66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FCAB64"/>
  <w15:docId w15:val="{BBC55AC5-7A84-42B9-8C67-E46DE1A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1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DB5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1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E59E-706E-4E1F-807C-AEC14216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3883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14</cp:revision>
  <cp:lastPrinted>2020-07-24T08:47:00Z</cp:lastPrinted>
  <dcterms:created xsi:type="dcterms:W3CDTF">2020-07-24T07:29:00Z</dcterms:created>
  <dcterms:modified xsi:type="dcterms:W3CDTF">2020-07-31T08:02:00Z</dcterms:modified>
</cp:coreProperties>
</file>