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C1" w:rsidRPr="002E5FA1" w:rsidRDefault="002E5FA1" w:rsidP="00F241C1">
      <w:pPr>
        <w:spacing w:after="0"/>
        <w:jc w:val="right"/>
        <w:rPr>
          <w:b/>
        </w:rPr>
      </w:pPr>
      <w:r w:rsidRPr="002E5FA1">
        <w:rPr>
          <w:b/>
        </w:rPr>
        <w:t xml:space="preserve">Zakrzew </w:t>
      </w:r>
      <w:r w:rsidR="00B0225F">
        <w:rPr>
          <w:b/>
        </w:rPr>
        <w:t>1</w:t>
      </w:r>
      <w:r w:rsidR="00CA1D6F">
        <w:rPr>
          <w:b/>
        </w:rPr>
        <w:t>7</w:t>
      </w:r>
      <w:r w:rsidRPr="002E5FA1">
        <w:rPr>
          <w:b/>
        </w:rPr>
        <w:t>.0</w:t>
      </w:r>
      <w:r w:rsidR="00B0225F">
        <w:rPr>
          <w:b/>
        </w:rPr>
        <w:t>5</w:t>
      </w:r>
      <w:r w:rsidR="00F241C1" w:rsidRPr="002E5FA1">
        <w:rPr>
          <w:b/>
        </w:rPr>
        <w:t>.202</w:t>
      </w:r>
      <w:r w:rsidRPr="002E5FA1">
        <w:rPr>
          <w:b/>
        </w:rPr>
        <w:t>3</w:t>
      </w:r>
      <w:r w:rsidR="00F241C1" w:rsidRPr="002E5FA1">
        <w:rPr>
          <w:b/>
        </w:rPr>
        <w:t>r.</w:t>
      </w:r>
    </w:p>
    <w:p w:rsidR="00F241C1" w:rsidRPr="002E5FA1" w:rsidRDefault="00F241C1" w:rsidP="00F241C1">
      <w:pPr>
        <w:spacing w:after="0"/>
        <w:rPr>
          <w:b/>
        </w:rPr>
      </w:pPr>
      <w:r w:rsidRPr="002E5FA1">
        <w:rPr>
          <w:b/>
        </w:rPr>
        <w:t>Gmina Zakrzew</w:t>
      </w:r>
    </w:p>
    <w:p w:rsidR="00F241C1" w:rsidRPr="002E5FA1" w:rsidRDefault="00F241C1" w:rsidP="00F241C1">
      <w:pPr>
        <w:spacing w:after="0"/>
        <w:rPr>
          <w:b/>
        </w:rPr>
      </w:pPr>
      <w:r w:rsidRPr="002E5FA1">
        <w:rPr>
          <w:b/>
        </w:rPr>
        <w:t>Zakrzew 51</w:t>
      </w:r>
    </w:p>
    <w:p w:rsidR="00F241C1" w:rsidRPr="002E5FA1" w:rsidRDefault="00F241C1" w:rsidP="00F241C1">
      <w:pPr>
        <w:spacing w:after="0"/>
        <w:jc w:val="both"/>
        <w:rPr>
          <w:b/>
        </w:rPr>
      </w:pPr>
      <w:r w:rsidRPr="002E5FA1">
        <w:rPr>
          <w:b/>
        </w:rPr>
        <w:t>26-652 Zakrzew</w:t>
      </w:r>
    </w:p>
    <w:p w:rsidR="002E5FA1" w:rsidRPr="002E5FA1" w:rsidRDefault="002E5FA1" w:rsidP="00F241C1">
      <w:pPr>
        <w:spacing w:after="0"/>
        <w:jc w:val="both"/>
        <w:rPr>
          <w:rFonts w:cs="Calibri"/>
          <w:b/>
        </w:rPr>
      </w:pPr>
    </w:p>
    <w:p w:rsidR="00F241C1" w:rsidRPr="002E5FA1" w:rsidRDefault="00F241C1" w:rsidP="00F241C1">
      <w:pPr>
        <w:spacing w:after="0"/>
        <w:jc w:val="both"/>
        <w:rPr>
          <w:b/>
        </w:rPr>
      </w:pPr>
      <w:r w:rsidRPr="002E5FA1">
        <w:rPr>
          <w:rFonts w:cs="Calibri"/>
          <w:b/>
        </w:rPr>
        <w:t>z</w:t>
      </w:r>
      <w:r w:rsidRPr="002E5FA1">
        <w:t>nak sprawy</w:t>
      </w:r>
      <w:r w:rsidR="000249CC" w:rsidRPr="002E5FA1">
        <w:rPr>
          <w:b/>
        </w:rPr>
        <w:t>:  ZP.271.</w:t>
      </w:r>
      <w:r w:rsidR="00B0225F">
        <w:rPr>
          <w:b/>
        </w:rPr>
        <w:t>5</w:t>
      </w:r>
      <w:r w:rsidRPr="002E5FA1">
        <w:rPr>
          <w:b/>
        </w:rPr>
        <w:t>.202</w:t>
      </w:r>
      <w:r w:rsidR="002E5FA1" w:rsidRPr="002E5FA1">
        <w:rPr>
          <w:b/>
        </w:rPr>
        <w:t>3</w:t>
      </w:r>
    </w:p>
    <w:p w:rsidR="00F241C1" w:rsidRPr="002E5FA1" w:rsidRDefault="00F241C1" w:rsidP="00F241C1">
      <w:pPr>
        <w:spacing w:after="0"/>
        <w:jc w:val="center"/>
        <w:rPr>
          <w:b/>
        </w:rPr>
      </w:pPr>
    </w:p>
    <w:p w:rsidR="00F241C1" w:rsidRPr="002E5FA1" w:rsidRDefault="00F241C1" w:rsidP="00F241C1">
      <w:pPr>
        <w:spacing w:after="0"/>
        <w:jc w:val="center"/>
        <w:rPr>
          <w:b/>
        </w:rPr>
      </w:pPr>
      <w:r w:rsidRPr="002E5FA1">
        <w:rPr>
          <w:b/>
        </w:rPr>
        <w:t>Wykonawcy</w:t>
      </w:r>
    </w:p>
    <w:p w:rsidR="00F241C1" w:rsidRPr="002E5FA1" w:rsidRDefault="00F241C1" w:rsidP="00F241C1">
      <w:pPr>
        <w:spacing w:after="0"/>
        <w:jc w:val="both"/>
        <w:rPr>
          <w:rFonts w:ascii="Calibri" w:eastAsia="Calibri" w:hAnsi="Calibri" w:cs="Calibri"/>
          <w:iCs/>
          <w:color w:val="000000"/>
        </w:rPr>
      </w:pPr>
    </w:p>
    <w:p w:rsidR="00F241C1" w:rsidRPr="002E5FA1" w:rsidRDefault="00F241C1" w:rsidP="00F241C1">
      <w:pPr>
        <w:spacing w:after="0"/>
        <w:jc w:val="both"/>
        <w:rPr>
          <w:rFonts w:eastAsia="Calibri" w:cstheme="minorHAnsi"/>
          <w:iCs/>
          <w:color w:val="000000"/>
        </w:rPr>
      </w:pPr>
      <w:r w:rsidRPr="002E5FA1">
        <w:rPr>
          <w:rFonts w:ascii="Calibri" w:eastAsia="Calibri" w:hAnsi="Calibri" w:cs="Calibri"/>
          <w:iCs/>
          <w:color w:val="000000"/>
        </w:rPr>
        <w:t xml:space="preserve">Nazwa postępowania: </w:t>
      </w:r>
      <w:r w:rsidR="00B0225F" w:rsidRPr="00562297">
        <w:rPr>
          <w:rFonts w:ascii="Calibri" w:hAnsi="Calibri" w:cs="Calibri"/>
          <w:b/>
          <w:color w:val="000000"/>
        </w:rPr>
        <w:t>Rozbudowa kanalizacji na terenie Gminy Zakrzew XI etap</w:t>
      </w:r>
    </w:p>
    <w:p w:rsidR="00F241C1" w:rsidRDefault="00F241C1" w:rsidP="00F241C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0225F" w:rsidRPr="002E5FA1" w:rsidRDefault="00B0225F" w:rsidP="00F241C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E2F6E" w:rsidRPr="002E5FA1" w:rsidRDefault="00B0225F" w:rsidP="008D6C88">
      <w:pPr>
        <w:pStyle w:val="Default"/>
        <w:rPr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Zamawiający uzupełnia SWZ  o  brakującą dokumentację dot.  budowy odcinka kanalizacji sanitarnej w  m. </w:t>
      </w:r>
      <w:r w:rsidRPr="00B0225F">
        <w:rPr>
          <w:rFonts w:asciiTheme="minorHAnsi" w:hAnsiTheme="minorHAnsi" w:cstheme="minorHAnsi"/>
          <w:b/>
          <w:color w:val="auto"/>
          <w:sz w:val="22"/>
          <w:szCs w:val="22"/>
        </w:rPr>
        <w:t xml:space="preserve">Bielicha, dz. 176, 466/3, u. Żurawia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</w:t>
      </w:r>
    </w:p>
    <w:p w:rsidR="00CE2F6E" w:rsidRPr="002E5FA1" w:rsidRDefault="00CE2F6E" w:rsidP="00CE2F6E">
      <w:pPr>
        <w:pStyle w:val="Default"/>
        <w:rPr>
          <w:b/>
          <w:sz w:val="22"/>
          <w:szCs w:val="22"/>
        </w:rPr>
      </w:pPr>
    </w:p>
    <w:p w:rsidR="002E5FA1" w:rsidRPr="00195352" w:rsidRDefault="002E5FA1" w:rsidP="002E5FA1">
      <w:pPr>
        <w:jc w:val="both"/>
        <w:rPr>
          <w:b/>
        </w:rPr>
      </w:pPr>
      <w:r w:rsidRPr="00195352">
        <w:rPr>
          <w:b/>
        </w:rPr>
        <w:t xml:space="preserve">Zamawiający działając na podstawie art. </w:t>
      </w:r>
      <w:r w:rsidR="00DE119C" w:rsidRPr="00195352">
        <w:rPr>
          <w:b/>
        </w:rPr>
        <w:t>286</w:t>
      </w:r>
      <w:r w:rsidRPr="00195352">
        <w:rPr>
          <w:b/>
        </w:rPr>
        <w:t xml:space="preserve"> ust. </w:t>
      </w:r>
      <w:r w:rsidR="00195352" w:rsidRPr="00195352">
        <w:rPr>
          <w:b/>
        </w:rPr>
        <w:t>2</w:t>
      </w:r>
      <w:r w:rsidRPr="00195352">
        <w:rPr>
          <w:b/>
        </w:rPr>
        <w:t xml:space="preserve"> ustawy przedłuża termin składania i  otwarcia ofert:</w:t>
      </w:r>
    </w:p>
    <w:p w:rsidR="002E5FA1" w:rsidRPr="002E5FA1" w:rsidRDefault="002E5FA1" w:rsidP="002E5FA1">
      <w:r w:rsidRPr="002E5FA1">
        <w:t xml:space="preserve">Nowym terminem składania ofert jest </w:t>
      </w:r>
      <w:r w:rsidR="00B0225F">
        <w:rPr>
          <w:b/>
        </w:rPr>
        <w:t>30</w:t>
      </w:r>
      <w:r w:rsidRPr="002E5FA1">
        <w:rPr>
          <w:b/>
        </w:rPr>
        <w:t>.0</w:t>
      </w:r>
      <w:r w:rsidR="00B0225F">
        <w:rPr>
          <w:b/>
        </w:rPr>
        <w:t>5</w:t>
      </w:r>
      <w:r w:rsidRPr="002E5FA1">
        <w:rPr>
          <w:b/>
        </w:rPr>
        <w:t>.202</w:t>
      </w:r>
      <w:r>
        <w:rPr>
          <w:b/>
        </w:rPr>
        <w:t>3</w:t>
      </w:r>
      <w:r w:rsidRPr="002E5FA1">
        <w:rPr>
          <w:b/>
        </w:rPr>
        <w:t>r. godz. 1</w:t>
      </w:r>
      <w:r w:rsidR="00B0225F">
        <w:rPr>
          <w:b/>
        </w:rPr>
        <w:t>0</w:t>
      </w:r>
      <w:r w:rsidRPr="002E5FA1">
        <w:rPr>
          <w:b/>
        </w:rPr>
        <w:t>:00</w:t>
      </w:r>
      <w:r w:rsidRPr="002E5FA1">
        <w:t xml:space="preserve">, nowym terminem otwarcia ofert jest </w:t>
      </w:r>
      <w:r w:rsidR="00B0225F" w:rsidRPr="00B0225F">
        <w:rPr>
          <w:b/>
        </w:rPr>
        <w:t>30</w:t>
      </w:r>
      <w:r w:rsidRPr="00B0225F">
        <w:rPr>
          <w:b/>
        </w:rPr>
        <w:t>.0</w:t>
      </w:r>
      <w:r w:rsidR="00B0225F" w:rsidRPr="00B0225F">
        <w:rPr>
          <w:b/>
        </w:rPr>
        <w:t>5</w:t>
      </w:r>
      <w:r w:rsidRPr="002E5FA1">
        <w:rPr>
          <w:b/>
        </w:rPr>
        <w:t>.202</w:t>
      </w:r>
      <w:r>
        <w:rPr>
          <w:b/>
        </w:rPr>
        <w:t>3</w:t>
      </w:r>
      <w:r w:rsidRPr="002E5FA1">
        <w:rPr>
          <w:b/>
        </w:rPr>
        <w:t>r. godz. 1</w:t>
      </w:r>
      <w:r w:rsidR="006936C7">
        <w:rPr>
          <w:b/>
        </w:rPr>
        <w:t>0</w:t>
      </w:r>
      <w:r w:rsidRPr="002E5FA1">
        <w:rPr>
          <w:b/>
        </w:rPr>
        <w:t>:05</w:t>
      </w:r>
      <w:r w:rsidRPr="002E5FA1">
        <w:t xml:space="preserve">. W konsekwencji powyższych zmian zmianie ulega termin związania ofertą na </w:t>
      </w:r>
      <w:r w:rsidR="006936C7">
        <w:rPr>
          <w:b/>
        </w:rPr>
        <w:t>28</w:t>
      </w:r>
      <w:r w:rsidRPr="00B0225F">
        <w:rPr>
          <w:b/>
        </w:rPr>
        <w:t>.0</w:t>
      </w:r>
      <w:r w:rsidR="00B0225F" w:rsidRPr="00B0225F">
        <w:rPr>
          <w:b/>
        </w:rPr>
        <w:t>6</w:t>
      </w:r>
      <w:r>
        <w:rPr>
          <w:b/>
        </w:rPr>
        <w:t>.2023r</w:t>
      </w:r>
      <w:r w:rsidRPr="002E5FA1">
        <w:rPr>
          <w:b/>
        </w:rPr>
        <w:t>.</w:t>
      </w:r>
      <w:r w:rsidRPr="002E5FA1">
        <w:t xml:space="preserve"> </w:t>
      </w:r>
      <w:bookmarkStart w:id="0" w:name="_GoBack"/>
      <w:bookmarkEnd w:id="0"/>
    </w:p>
    <w:p w:rsidR="00C57708" w:rsidRPr="002E5FA1" w:rsidRDefault="00C57708" w:rsidP="00DE2B5F">
      <w:pPr>
        <w:spacing w:after="0"/>
        <w:ind w:left="5664"/>
        <w:jc w:val="center"/>
        <w:rPr>
          <w:b/>
        </w:rPr>
      </w:pPr>
    </w:p>
    <w:p w:rsidR="00DE119C" w:rsidRDefault="00DE119C" w:rsidP="00DE2B5F">
      <w:pPr>
        <w:spacing w:after="0"/>
        <w:ind w:left="5664"/>
        <w:jc w:val="center"/>
        <w:rPr>
          <w:b/>
        </w:rPr>
      </w:pPr>
    </w:p>
    <w:p w:rsidR="00DE2B5F" w:rsidRPr="002E5FA1" w:rsidRDefault="00DE2B5F" w:rsidP="00DE2B5F">
      <w:pPr>
        <w:spacing w:after="0"/>
        <w:ind w:left="5664"/>
        <w:jc w:val="center"/>
        <w:rPr>
          <w:b/>
        </w:rPr>
      </w:pPr>
      <w:r w:rsidRPr="002E5FA1">
        <w:rPr>
          <w:b/>
        </w:rPr>
        <w:t>Zatwierdził</w:t>
      </w:r>
    </w:p>
    <w:p w:rsidR="00DE2B5F" w:rsidRPr="002E5FA1" w:rsidRDefault="00DE2B5F" w:rsidP="00DE2B5F">
      <w:pPr>
        <w:spacing w:after="0"/>
        <w:ind w:left="5664"/>
        <w:jc w:val="center"/>
        <w:rPr>
          <w:b/>
        </w:rPr>
      </w:pPr>
      <w:r w:rsidRPr="002E5FA1">
        <w:rPr>
          <w:b/>
        </w:rPr>
        <w:t>-//-</w:t>
      </w:r>
    </w:p>
    <w:p w:rsidR="00DE2B5F" w:rsidRPr="002E5FA1" w:rsidRDefault="00DE2B5F" w:rsidP="00DE2B5F">
      <w:pPr>
        <w:spacing w:after="0"/>
        <w:ind w:left="5664"/>
        <w:jc w:val="center"/>
        <w:rPr>
          <w:b/>
        </w:rPr>
      </w:pPr>
      <w:r w:rsidRPr="002E5FA1">
        <w:rPr>
          <w:b/>
        </w:rPr>
        <w:t>Wójt Gminy Zakrzew</w:t>
      </w:r>
    </w:p>
    <w:p w:rsidR="00897F66" w:rsidRPr="002E5FA1" w:rsidRDefault="00DE2B5F" w:rsidP="008F384B">
      <w:pPr>
        <w:spacing w:after="0"/>
        <w:ind w:left="5664"/>
        <w:jc w:val="center"/>
        <w:rPr>
          <w:b/>
        </w:rPr>
      </w:pPr>
      <w:r w:rsidRPr="002E5FA1">
        <w:rPr>
          <w:b/>
        </w:rPr>
        <w:t>Leszek Margas</w:t>
      </w:r>
    </w:p>
    <w:sectPr w:rsidR="00897F66" w:rsidRPr="002E5FA1" w:rsidSect="008F38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24"/>
    <w:rsid w:val="0001536F"/>
    <w:rsid w:val="000249CC"/>
    <w:rsid w:val="000444CF"/>
    <w:rsid w:val="0006262D"/>
    <w:rsid w:val="000A1A39"/>
    <w:rsid w:val="000C4C3E"/>
    <w:rsid w:val="000C517D"/>
    <w:rsid w:val="000E13A9"/>
    <w:rsid w:val="0013434A"/>
    <w:rsid w:val="0015527C"/>
    <w:rsid w:val="001806AD"/>
    <w:rsid w:val="00195352"/>
    <w:rsid w:val="001A0946"/>
    <w:rsid w:val="001D102D"/>
    <w:rsid w:val="00225882"/>
    <w:rsid w:val="00235969"/>
    <w:rsid w:val="00251E3C"/>
    <w:rsid w:val="002A6475"/>
    <w:rsid w:val="002A700C"/>
    <w:rsid w:val="002D1421"/>
    <w:rsid w:val="002E1937"/>
    <w:rsid w:val="002E5FA1"/>
    <w:rsid w:val="002E7890"/>
    <w:rsid w:val="0031292F"/>
    <w:rsid w:val="00317417"/>
    <w:rsid w:val="00386F84"/>
    <w:rsid w:val="003D2290"/>
    <w:rsid w:val="00420C15"/>
    <w:rsid w:val="00422110"/>
    <w:rsid w:val="004F34EB"/>
    <w:rsid w:val="00502662"/>
    <w:rsid w:val="005377FE"/>
    <w:rsid w:val="005438C3"/>
    <w:rsid w:val="005D26A1"/>
    <w:rsid w:val="006936C7"/>
    <w:rsid w:val="00731985"/>
    <w:rsid w:val="007524A7"/>
    <w:rsid w:val="007678F7"/>
    <w:rsid w:val="0077317B"/>
    <w:rsid w:val="0081067C"/>
    <w:rsid w:val="008145A9"/>
    <w:rsid w:val="00831580"/>
    <w:rsid w:val="00897F66"/>
    <w:rsid w:val="008B4344"/>
    <w:rsid w:val="008D6C88"/>
    <w:rsid w:val="008F384B"/>
    <w:rsid w:val="008F47B7"/>
    <w:rsid w:val="009103A5"/>
    <w:rsid w:val="00940D38"/>
    <w:rsid w:val="009A5B5E"/>
    <w:rsid w:val="009A68BD"/>
    <w:rsid w:val="009B6D3F"/>
    <w:rsid w:val="00A448F1"/>
    <w:rsid w:val="00A800FE"/>
    <w:rsid w:val="00AD7D1B"/>
    <w:rsid w:val="00B0225F"/>
    <w:rsid w:val="00B03D83"/>
    <w:rsid w:val="00B65708"/>
    <w:rsid w:val="00BC6E42"/>
    <w:rsid w:val="00BE4667"/>
    <w:rsid w:val="00C054CF"/>
    <w:rsid w:val="00C57708"/>
    <w:rsid w:val="00C66532"/>
    <w:rsid w:val="00C76E3D"/>
    <w:rsid w:val="00CA1D6F"/>
    <w:rsid w:val="00CE2F6E"/>
    <w:rsid w:val="00D16D0E"/>
    <w:rsid w:val="00D77FD7"/>
    <w:rsid w:val="00DB4F1D"/>
    <w:rsid w:val="00DE119C"/>
    <w:rsid w:val="00DE2B5F"/>
    <w:rsid w:val="00E66A48"/>
    <w:rsid w:val="00E82623"/>
    <w:rsid w:val="00E86E9B"/>
    <w:rsid w:val="00ED63D8"/>
    <w:rsid w:val="00F241C1"/>
    <w:rsid w:val="00F26D5E"/>
    <w:rsid w:val="00F94358"/>
    <w:rsid w:val="00F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2E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D2BC-0F88-426F-955A-983CC61C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7</cp:revision>
  <cp:lastPrinted>2023-05-17T11:21:00Z</cp:lastPrinted>
  <dcterms:created xsi:type="dcterms:W3CDTF">2023-05-17T11:04:00Z</dcterms:created>
  <dcterms:modified xsi:type="dcterms:W3CDTF">2023-05-17T11:30:00Z</dcterms:modified>
</cp:coreProperties>
</file>