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2FF78FAD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74F4F48A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4565B40" w14:textId="6D04143B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74FA934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61B030F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6551481D" w14:textId="77777777" w:rsidR="0065214F" w:rsidRDefault="0065214F" w:rsidP="0065214F">
      <w:pPr>
        <w:jc w:val="center"/>
        <w:rPr>
          <w:rFonts w:ascii="Calibri" w:hAnsi="Calibri" w:cs="Calibri"/>
          <w:b/>
          <w:sz w:val="22"/>
          <w:szCs w:val="22"/>
        </w:rPr>
      </w:pPr>
      <w:r w:rsidRPr="0065214F">
        <w:rPr>
          <w:rFonts w:ascii="Calibri" w:hAnsi="Calibri" w:cs="Calibri"/>
          <w:b/>
          <w:sz w:val="22"/>
          <w:szCs w:val="22"/>
        </w:rPr>
        <w:t xml:space="preserve">„Sukcesywna dostawa środków czystości dla jednostek organizacyjnych Dolnośląskiego Centrum Zdrowia Psychicznego sp. z o.o. wraz z załadunkiem, transportem i rozładunkiem wykonawcy” </w:t>
      </w:r>
    </w:p>
    <w:p w14:paraId="7A486F6D" w14:textId="77777777" w:rsidR="00575D2F" w:rsidRPr="0065214F" w:rsidRDefault="00575D2F" w:rsidP="0065214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58/ŚRCZ/DCZP/2023/P</w:t>
      </w:r>
    </w:p>
    <w:p w14:paraId="47E7A235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1C469D9A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C18E852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429587A7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D81E0C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7A999E64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25E49A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63C781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8D7DDE6" w14:textId="50DCF862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U.</w:t>
      </w:r>
      <w:hyperlink r:id="rId8" w:history="1">
        <w:r w:rsidR="0018360E" w:rsidRPr="0018360E">
          <w:rPr>
            <w:rStyle w:val="Hipercze"/>
            <w:rFonts w:asciiTheme="minorHAnsi" w:hAnsiTheme="minorHAnsi" w:cstheme="minorHAnsi"/>
            <w:sz w:val="20"/>
            <w:szCs w:val="20"/>
          </w:rPr>
          <w:t>Dz.U</w:t>
        </w:r>
        <w:proofErr w:type="spellEnd"/>
        <w:r w:rsidR="0018360E" w:rsidRPr="0018360E">
          <w:rPr>
            <w:rStyle w:val="Hipercze"/>
            <w:rFonts w:asciiTheme="minorHAnsi" w:hAnsiTheme="minorHAnsi" w:cstheme="minorHAnsi"/>
            <w:sz w:val="20"/>
            <w:szCs w:val="20"/>
          </w:rPr>
          <w:t>. 2023 poz. 120</w:t>
        </w:r>
      </w:hyperlink>
      <w:r w:rsidR="0018360E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C68AEB4" w14:textId="7E4C0C0F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02E37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DD2F49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246BE24E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9D59B8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BD92E4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6DB91BC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16B914F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6B272D1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3178" w14:textId="77777777" w:rsidR="006B28F0" w:rsidRDefault="006B28F0" w:rsidP="00585D02">
      <w:pPr>
        <w:spacing w:after="0" w:line="240" w:lineRule="auto"/>
      </w:pPr>
      <w:r>
        <w:separator/>
      </w:r>
    </w:p>
  </w:endnote>
  <w:endnote w:type="continuationSeparator" w:id="0">
    <w:p w14:paraId="082BE759" w14:textId="77777777" w:rsidR="006B28F0" w:rsidRDefault="006B28F0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BA2" w14:textId="77777777" w:rsidR="006B28F0" w:rsidRDefault="006B28F0" w:rsidP="00585D02">
      <w:pPr>
        <w:spacing w:after="0" w:line="240" w:lineRule="auto"/>
      </w:pPr>
      <w:r>
        <w:separator/>
      </w:r>
    </w:p>
  </w:footnote>
  <w:footnote w:type="continuationSeparator" w:id="0">
    <w:p w14:paraId="426843E8" w14:textId="77777777" w:rsidR="006B28F0" w:rsidRDefault="006B28F0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869">
    <w:abstractNumId w:val="0"/>
  </w:num>
  <w:num w:numId="2" w16cid:durableId="156922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E18E6"/>
    <w:rsid w:val="00BF492D"/>
    <w:rsid w:val="00C31315"/>
    <w:rsid w:val="00C36EF8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56C"/>
  <w15:docId w15:val="{ED96B7B8-686B-47F2-A15C-8E73E8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3</cp:revision>
  <cp:lastPrinted>2024-01-03T09:05:00Z</cp:lastPrinted>
  <dcterms:created xsi:type="dcterms:W3CDTF">2024-01-03T09:06:00Z</dcterms:created>
  <dcterms:modified xsi:type="dcterms:W3CDTF">2024-01-10T09:54:00Z</dcterms:modified>
</cp:coreProperties>
</file>