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9E17" w14:textId="1FE248A9" w:rsidR="00854316" w:rsidRPr="00A5353E" w:rsidRDefault="00D8583D" w:rsidP="00854316">
      <w:pPr>
        <w:spacing w:after="0" w:line="240" w:lineRule="auto"/>
        <w:rPr>
          <w:rFonts w:ascii="Calibri" w:hAnsi="Calibri" w:cs="Calibri"/>
          <w:sz w:val="28"/>
          <w:szCs w:val="28"/>
        </w:rPr>
      </w:pPr>
      <w:r>
        <w:rPr>
          <w:rFonts w:ascii="Calibri" w:hAnsi="Calibri" w:cs="Calibri"/>
          <w:sz w:val="28"/>
          <w:szCs w:val="28"/>
        </w:rPr>
        <w:t>Ogłoszenie o zamówieniu nr  05</w:t>
      </w:r>
      <w:r w:rsidR="00854316" w:rsidRPr="00A5353E">
        <w:rPr>
          <w:rFonts w:ascii="Calibri" w:hAnsi="Calibri" w:cs="Calibri"/>
          <w:sz w:val="28"/>
          <w:szCs w:val="28"/>
        </w:rPr>
        <w:t>/SORFM/2024</w:t>
      </w:r>
    </w:p>
    <w:p w14:paraId="0AA6102D" w14:textId="77777777" w:rsidR="00854316" w:rsidRPr="00A5353E" w:rsidRDefault="00854316" w:rsidP="00854316">
      <w:pPr>
        <w:jc w:val="center"/>
        <w:rPr>
          <w:rFonts w:ascii="Calibri" w:hAnsi="Calibri" w:cs="Calibri"/>
          <w:sz w:val="28"/>
          <w:szCs w:val="28"/>
        </w:rPr>
      </w:pPr>
    </w:p>
    <w:p w14:paraId="7CDABA78" w14:textId="2C48FD6F" w:rsidR="00854316" w:rsidRPr="00A5353E" w:rsidRDefault="00E72EA0" w:rsidP="00854316">
      <w:pPr>
        <w:jc w:val="center"/>
        <w:rPr>
          <w:rFonts w:ascii="Calibri" w:hAnsi="Calibri" w:cs="Calibri"/>
          <w:sz w:val="28"/>
          <w:szCs w:val="28"/>
        </w:rPr>
      </w:pPr>
      <w:r w:rsidRPr="00A5353E">
        <w:rPr>
          <w:rFonts w:ascii="Calibri" w:hAnsi="Calibri" w:cs="Calibri"/>
          <w:sz w:val="28"/>
          <w:szCs w:val="28"/>
        </w:rPr>
        <w:t>FORMULARZ OFERTOWY</w:t>
      </w:r>
      <w:r w:rsidR="0033769A">
        <w:rPr>
          <w:rFonts w:ascii="Calibri" w:hAnsi="Calibri" w:cs="Calibri"/>
          <w:sz w:val="28"/>
          <w:szCs w:val="28"/>
        </w:rPr>
        <w:t xml:space="preserve"> </w:t>
      </w:r>
      <w:r w:rsidR="00161D75">
        <w:rPr>
          <w:rFonts w:ascii="Calibri" w:hAnsi="Calibri" w:cs="Calibri"/>
          <w:sz w:val="28"/>
          <w:szCs w:val="28"/>
        </w:rPr>
        <w:t>CZ. 1</w:t>
      </w:r>
    </w:p>
    <w:p w14:paraId="5361EDBA"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Dane Wykonawcy:</w:t>
      </w:r>
    </w:p>
    <w:p w14:paraId="6EE9C897" w14:textId="1BAE598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Nazwa: ....................................................................</w:t>
      </w:r>
      <w:r w:rsidR="003A116B">
        <w:rPr>
          <w:rFonts w:ascii="Calibri" w:hAnsi="Calibri" w:cs="Calibri"/>
          <w:sz w:val="24"/>
          <w:szCs w:val="24"/>
        </w:rPr>
        <w:t>...............................</w:t>
      </w:r>
    </w:p>
    <w:p w14:paraId="19C148C3" w14:textId="77777777"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Siedziba: .................................................................................................</w:t>
      </w:r>
    </w:p>
    <w:p w14:paraId="271116B7" w14:textId="78C36E64"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NIP: ............................................................................................</w:t>
      </w:r>
      <w:r w:rsidR="003A116B">
        <w:rPr>
          <w:rFonts w:ascii="Calibri" w:hAnsi="Calibri" w:cs="Calibri"/>
          <w:sz w:val="24"/>
          <w:szCs w:val="24"/>
        </w:rPr>
        <w:t>.</w:t>
      </w:r>
    </w:p>
    <w:p w14:paraId="55A134F5" w14:textId="7C6EEF61"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REGON: .....................................................................................</w:t>
      </w:r>
      <w:r w:rsidR="003A116B">
        <w:rPr>
          <w:rFonts w:ascii="Calibri" w:hAnsi="Calibri" w:cs="Calibri"/>
          <w:sz w:val="24"/>
          <w:szCs w:val="24"/>
        </w:rPr>
        <w:t>..</w:t>
      </w:r>
    </w:p>
    <w:p w14:paraId="247989FA" w14:textId="46E26296"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Adres poczty elektronicznej: ..................................................................</w:t>
      </w:r>
      <w:r w:rsidR="003A116B">
        <w:rPr>
          <w:rFonts w:ascii="Calibri" w:hAnsi="Calibri" w:cs="Calibri"/>
          <w:sz w:val="24"/>
          <w:szCs w:val="24"/>
        </w:rPr>
        <w:t>..</w:t>
      </w:r>
    </w:p>
    <w:p w14:paraId="65AEEFAB" w14:textId="13C48A6A" w:rsidR="00945F68" w:rsidRPr="001D4547" w:rsidRDefault="00945F68" w:rsidP="00945F68">
      <w:pPr>
        <w:spacing w:after="0" w:line="360" w:lineRule="auto"/>
        <w:jc w:val="both"/>
        <w:rPr>
          <w:rFonts w:ascii="Calibri" w:hAnsi="Calibri" w:cs="Calibri"/>
          <w:sz w:val="24"/>
          <w:szCs w:val="24"/>
        </w:rPr>
      </w:pPr>
      <w:r w:rsidRPr="001D4547">
        <w:rPr>
          <w:rFonts w:ascii="Calibri" w:hAnsi="Calibri" w:cs="Calibri"/>
          <w:sz w:val="24"/>
          <w:szCs w:val="24"/>
        </w:rPr>
        <w:t>Numer telefonu: ......................................................</w:t>
      </w:r>
      <w:r w:rsidR="003A116B">
        <w:rPr>
          <w:rFonts w:ascii="Calibri" w:hAnsi="Calibri" w:cs="Calibri"/>
          <w:sz w:val="24"/>
          <w:szCs w:val="24"/>
        </w:rPr>
        <w:t>...............................</w:t>
      </w:r>
    </w:p>
    <w:p w14:paraId="277A1668" w14:textId="77777777" w:rsidR="00945F68" w:rsidRPr="001D4547" w:rsidRDefault="00945F68" w:rsidP="00945F68">
      <w:pPr>
        <w:rPr>
          <w:rFonts w:ascii="Calibri" w:hAnsi="Calibri" w:cs="Calibri"/>
          <w:sz w:val="24"/>
          <w:szCs w:val="24"/>
        </w:rPr>
      </w:pPr>
    </w:p>
    <w:p w14:paraId="57251531" w14:textId="0ACDD5E7" w:rsidR="00945F68" w:rsidRPr="008037B0" w:rsidRDefault="00945F68" w:rsidP="008037B0">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Odpowiadając na zapy</w:t>
      </w:r>
      <w:r w:rsidR="008037B0">
        <w:rPr>
          <w:rFonts w:ascii="Calibri" w:hAnsi="Calibri" w:cs="Calibri"/>
          <w:sz w:val="24"/>
          <w:szCs w:val="24"/>
        </w:rPr>
        <w:t>tanie ofertowe dotyczące dostawy</w:t>
      </w:r>
      <w:r w:rsidRPr="001D4547">
        <w:rPr>
          <w:rFonts w:ascii="Calibri" w:hAnsi="Calibri" w:cs="Calibri"/>
          <w:sz w:val="24"/>
          <w:szCs w:val="24"/>
        </w:rPr>
        <w:t xml:space="preserve"> </w:t>
      </w:r>
      <w:r w:rsidR="008037B0" w:rsidRPr="008037B0">
        <w:rPr>
          <w:rFonts w:ascii="Calibri" w:hAnsi="Calibri" w:cs="Calibri"/>
          <w:sz w:val="24"/>
          <w:szCs w:val="24"/>
        </w:rPr>
        <w:t>zestawów komputerowych, tabletów medycznych oraz be</w:t>
      </w:r>
      <w:r w:rsidR="00474B08">
        <w:rPr>
          <w:rFonts w:ascii="Calibri" w:hAnsi="Calibri" w:cs="Calibri"/>
          <w:sz w:val="24"/>
          <w:szCs w:val="24"/>
        </w:rPr>
        <w:t xml:space="preserve">zprzewodowego systemu łączności </w:t>
      </w:r>
      <w:bookmarkStart w:id="0" w:name="_GoBack"/>
      <w:bookmarkEnd w:id="0"/>
      <w:r w:rsidR="008037B0" w:rsidRPr="008037B0">
        <w:rPr>
          <w:rFonts w:ascii="Calibri" w:hAnsi="Calibri" w:cs="Calibri"/>
          <w:sz w:val="24"/>
          <w:szCs w:val="24"/>
        </w:rPr>
        <w:t xml:space="preserve">na potrzeby Szpitalnego Oddziału Ratunkowego Szpitala Specjalistycznego </w:t>
      </w:r>
      <w:proofErr w:type="spellStart"/>
      <w:r w:rsidR="008037B0" w:rsidRPr="008037B0">
        <w:rPr>
          <w:rFonts w:ascii="Calibri" w:hAnsi="Calibri" w:cs="Calibri"/>
          <w:sz w:val="24"/>
          <w:szCs w:val="24"/>
        </w:rPr>
        <w:t>Artmedik</w:t>
      </w:r>
      <w:proofErr w:type="spellEnd"/>
      <w:r w:rsidR="008037B0" w:rsidRPr="008037B0">
        <w:rPr>
          <w:rFonts w:ascii="Calibri" w:hAnsi="Calibri" w:cs="Calibri"/>
          <w:sz w:val="24"/>
          <w:szCs w:val="24"/>
        </w:rPr>
        <w:t xml:space="preserve"> Spółka z</w:t>
      </w:r>
      <w:r w:rsidR="008037B0">
        <w:rPr>
          <w:rFonts w:ascii="Calibri" w:hAnsi="Calibri" w:cs="Calibri"/>
          <w:sz w:val="24"/>
          <w:szCs w:val="24"/>
        </w:rPr>
        <w:t xml:space="preserve"> ograniczoną odpowiedzialnością</w:t>
      </w:r>
      <w:r w:rsidR="00F604F1">
        <w:rPr>
          <w:rFonts w:ascii="Calibri" w:hAnsi="Calibri" w:cs="Calibri"/>
          <w:sz w:val="24"/>
          <w:szCs w:val="24"/>
        </w:rPr>
        <w:t>,</w:t>
      </w:r>
      <w:r w:rsidR="008037B0" w:rsidRPr="008037B0">
        <w:rPr>
          <w:rFonts w:ascii="Calibri" w:hAnsi="Calibri" w:cs="Calibri"/>
          <w:sz w:val="24"/>
          <w:szCs w:val="24"/>
        </w:rPr>
        <w:t xml:space="preserve"> </w:t>
      </w:r>
      <w:r w:rsidRPr="008037B0">
        <w:rPr>
          <w:rFonts w:ascii="Calibri" w:hAnsi="Calibri" w:cs="Calibri"/>
          <w:sz w:val="24"/>
          <w:szCs w:val="24"/>
        </w:rPr>
        <w:t>oferuję:</w:t>
      </w:r>
    </w:p>
    <w:p w14:paraId="44AAE3E0" w14:textId="5B809703" w:rsidR="00945F68" w:rsidRPr="001D4547" w:rsidRDefault="00E97445" w:rsidP="00945F68">
      <w:pPr>
        <w:spacing w:after="0" w:line="360" w:lineRule="auto"/>
        <w:ind w:left="708"/>
        <w:jc w:val="both"/>
        <w:rPr>
          <w:rFonts w:ascii="Calibri" w:hAnsi="Calibri" w:cs="Calibri"/>
          <w:sz w:val="24"/>
          <w:szCs w:val="24"/>
        </w:rPr>
      </w:pPr>
      <w:r>
        <w:rPr>
          <w:rFonts w:ascii="Calibri" w:hAnsi="Calibri" w:cs="Calibri"/>
          <w:sz w:val="24"/>
          <w:szCs w:val="24"/>
        </w:rPr>
        <w:t>Łączną kwotę za wykonanie</w:t>
      </w:r>
      <w:r w:rsidR="00945F68" w:rsidRPr="001D4547">
        <w:rPr>
          <w:rFonts w:ascii="Calibri" w:hAnsi="Calibri" w:cs="Calibri"/>
          <w:sz w:val="24"/>
          <w:szCs w:val="24"/>
        </w:rPr>
        <w:t xml:space="preserve"> przedmiotu zamówienia określonego</w:t>
      </w:r>
      <w:r>
        <w:rPr>
          <w:rFonts w:ascii="Calibri" w:hAnsi="Calibri" w:cs="Calibri"/>
          <w:sz w:val="24"/>
          <w:szCs w:val="24"/>
        </w:rPr>
        <w:t xml:space="preserve"> jako </w:t>
      </w:r>
      <w:r w:rsidR="008037B0">
        <w:rPr>
          <w:rFonts w:ascii="Calibri" w:hAnsi="Calibri" w:cs="Calibri"/>
          <w:sz w:val="24"/>
          <w:szCs w:val="24"/>
        </w:rPr>
        <w:t>Część</w:t>
      </w:r>
      <w:r w:rsidR="00DA19BC">
        <w:rPr>
          <w:rFonts w:ascii="Calibri" w:hAnsi="Calibri" w:cs="Calibri"/>
          <w:sz w:val="24"/>
          <w:szCs w:val="24"/>
        </w:rPr>
        <w:t xml:space="preserve"> 1</w:t>
      </w:r>
      <w:r w:rsidR="00945F68" w:rsidRPr="001D4547">
        <w:rPr>
          <w:rFonts w:ascii="Calibri" w:hAnsi="Calibri" w:cs="Calibri"/>
          <w:sz w:val="24"/>
          <w:szCs w:val="24"/>
        </w:rPr>
        <w:br/>
        <w:t>w zapytaniu ofertowym:</w:t>
      </w:r>
    </w:p>
    <w:p w14:paraId="6AF4D181" w14:textId="1A1DCBEC" w:rsidR="00945F68" w:rsidRPr="001D4547" w:rsidRDefault="00945F68" w:rsidP="00945F68">
      <w:pPr>
        <w:spacing w:after="0" w:line="360" w:lineRule="auto"/>
        <w:ind w:left="708"/>
        <w:jc w:val="both"/>
        <w:rPr>
          <w:rFonts w:ascii="Calibri" w:hAnsi="Calibri" w:cs="Calibri"/>
          <w:sz w:val="24"/>
          <w:szCs w:val="24"/>
        </w:rPr>
      </w:pPr>
      <w:r w:rsidRPr="001D4547">
        <w:rPr>
          <w:rFonts w:ascii="Calibri" w:hAnsi="Calibri" w:cs="Calibri"/>
          <w:sz w:val="24"/>
          <w:szCs w:val="24"/>
        </w:rPr>
        <w:t xml:space="preserve">……………………………….….. brutto </w:t>
      </w:r>
    </w:p>
    <w:p w14:paraId="6D87721E" w14:textId="6503A8A6" w:rsidR="00054222" w:rsidRPr="001D4547" w:rsidRDefault="00054222" w:rsidP="00945F68">
      <w:pPr>
        <w:spacing w:after="0" w:line="360" w:lineRule="auto"/>
        <w:ind w:left="708"/>
        <w:jc w:val="both"/>
        <w:rPr>
          <w:rFonts w:ascii="Calibri" w:hAnsi="Calibri" w:cs="Calibri"/>
          <w:sz w:val="24"/>
          <w:szCs w:val="24"/>
        </w:rPr>
      </w:pPr>
      <w:r w:rsidRPr="001D4547">
        <w:rPr>
          <w:rFonts w:ascii="Calibri" w:hAnsi="Calibri" w:cs="Calibri"/>
          <w:sz w:val="24"/>
          <w:szCs w:val="24"/>
        </w:rPr>
        <w:t>Słownie:</w:t>
      </w:r>
    </w:p>
    <w:p w14:paraId="32C39F4C" w14:textId="7A92F7C7" w:rsidR="00054222" w:rsidRPr="001D4547" w:rsidRDefault="00054222" w:rsidP="00054222">
      <w:pPr>
        <w:spacing w:after="0" w:line="360" w:lineRule="auto"/>
        <w:ind w:left="708"/>
        <w:jc w:val="both"/>
        <w:rPr>
          <w:rFonts w:ascii="Calibri" w:hAnsi="Calibri" w:cs="Calibri"/>
          <w:sz w:val="24"/>
          <w:szCs w:val="24"/>
        </w:rPr>
      </w:pPr>
      <w:r w:rsidRPr="001D4547">
        <w:rPr>
          <w:rFonts w:ascii="Calibri" w:hAnsi="Calibri" w:cs="Calibri"/>
          <w:sz w:val="24"/>
          <w:szCs w:val="24"/>
        </w:rPr>
        <w:t>……………………………………………………………………………………………………………. brutto</w:t>
      </w:r>
    </w:p>
    <w:p w14:paraId="7A703C46" w14:textId="77777777" w:rsidR="007E50D5" w:rsidRPr="00A5353E" w:rsidRDefault="007E50D5" w:rsidP="00945F68">
      <w:pPr>
        <w:spacing w:after="0" w:line="360" w:lineRule="auto"/>
        <w:ind w:left="708"/>
        <w:jc w:val="both"/>
        <w:rPr>
          <w:rFonts w:ascii="Calibri" w:hAnsi="Calibri" w:cs="Calibri"/>
          <w:sz w:val="26"/>
          <w:szCs w:val="26"/>
        </w:rPr>
      </w:pPr>
    </w:p>
    <w:p w14:paraId="6D97B8A5" w14:textId="71F34CCF" w:rsidR="00C52B6B" w:rsidRDefault="00D8583D" w:rsidP="00D8583D">
      <w:pPr>
        <w:rPr>
          <w:rFonts w:ascii="Calibri" w:hAnsi="Calibri" w:cs="Calibri"/>
          <w:b/>
          <w:sz w:val="24"/>
          <w:szCs w:val="24"/>
          <w:u w:val="single"/>
        </w:rPr>
      </w:pPr>
      <w:r w:rsidRPr="00093BB3">
        <w:rPr>
          <w:rFonts w:ascii="Calibri" w:hAnsi="Calibri" w:cs="Calibri"/>
          <w:b/>
          <w:sz w:val="24"/>
          <w:szCs w:val="24"/>
          <w:u w:val="single"/>
        </w:rPr>
        <w:t>Część 1</w:t>
      </w:r>
      <w:r>
        <w:rPr>
          <w:rFonts w:ascii="Calibri" w:hAnsi="Calibri" w:cs="Calibri"/>
          <w:b/>
          <w:sz w:val="24"/>
          <w:szCs w:val="24"/>
          <w:u w:val="single"/>
        </w:rPr>
        <w:t>.</w:t>
      </w:r>
      <w:r w:rsidRPr="00093BB3">
        <w:rPr>
          <w:rFonts w:ascii="Calibri" w:hAnsi="Calibri" w:cs="Calibri"/>
          <w:b/>
          <w:sz w:val="24"/>
          <w:szCs w:val="24"/>
          <w:u w:val="single"/>
        </w:rPr>
        <w:t xml:space="preserve"> Zestaw komputerowy (monitor, komputer, drukarka) oraz fotel biurowy – 8 sztuk</w:t>
      </w:r>
      <w:r>
        <w:rPr>
          <w:rFonts w:ascii="Calibri" w:hAnsi="Calibri" w:cs="Calibri"/>
          <w:b/>
          <w:sz w:val="24"/>
          <w:szCs w:val="24"/>
          <w:u w:val="single"/>
        </w:rPr>
        <w:t>.</w:t>
      </w:r>
    </w:p>
    <w:p w14:paraId="1DD6993D" w14:textId="77777777" w:rsidR="00C52B6B" w:rsidRPr="00C52B6B" w:rsidRDefault="00C52B6B" w:rsidP="00D8583D">
      <w:pPr>
        <w:rPr>
          <w:rFonts w:ascii="Calibri" w:hAnsi="Calibri" w:cs="Calibri"/>
          <w:b/>
          <w:sz w:val="16"/>
          <w:szCs w:val="16"/>
          <w:u w:val="single"/>
        </w:rPr>
      </w:pPr>
    </w:p>
    <w:tbl>
      <w:tblPr>
        <w:tblStyle w:val="Tabela-Siatka"/>
        <w:tblW w:w="9606" w:type="dxa"/>
        <w:tblLook w:val="04A0" w:firstRow="1" w:lastRow="0" w:firstColumn="1" w:lastColumn="0" w:noHBand="0" w:noVBand="1"/>
      </w:tblPr>
      <w:tblGrid>
        <w:gridCol w:w="2697"/>
        <w:gridCol w:w="6909"/>
      </w:tblGrid>
      <w:tr w:rsidR="00D96AB4" w:rsidRPr="00D96AB4" w14:paraId="6267D612" w14:textId="77777777" w:rsidTr="00F66E0D">
        <w:trPr>
          <w:trHeight w:val="470"/>
        </w:trPr>
        <w:tc>
          <w:tcPr>
            <w:tcW w:w="9606" w:type="dxa"/>
            <w:gridSpan w:val="2"/>
          </w:tcPr>
          <w:p w14:paraId="70074826" w14:textId="4BE0F000" w:rsidR="00D96AB4" w:rsidRPr="00D8583D" w:rsidRDefault="00C52B6B" w:rsidP="00C52B6B">
            <w:pPr>
              <w:jc w:val="center"/>
              <w:rPr>
                <w:rFonts w:ascii="Calibri" w:eastAsia="Aptos" w:hAnsi="Calibri" w:cs="Calibri"/>
                <w:b/>
                <w:bCs/>
                <w:sz w:val="18"/>
                <w:szCs w:val="18"/>
              </w:rPr>
            </w:pPr>
            <w:r>
              <w:rPr>
                <w:rFonts w:ascii="Calibri" w:hAnsi="Calibri" w:cs="Calibri"/>
                <w:b/>
                <w:sz w:val="24"/>
                <w:szCs w:val="24"/>
              </w:rPr>
              <w:t>Zestaw komputerowy : monitor</w:t>
            </w:r>
          </w:p>
        </w:tc>
      </w:tr>
      <w:tr w:rsidR="00D96AB4" w:rsidRPr="00D96AB4" w14:paraId="5963CAFD" w14:textId="77777777" w:rsidTr="00F66E0D">
        <w:trPr>
          <w:trHeight w:val="552"/>
        </w:trPr>
        <w:tc>
          <w:tcPr>
            <w:tcW w:w="9606" w:type="dxa"/>
            <w:gridSpan w:val="2"/>
            <w:vAlign w:val="center"/>
          </w:tcPr>
          <w:p w14:paraId="448C674D" w14:textId="77777777" w:rsidR="00D96AB4" w:rsidRPr="00D96AB4" w:rsidRDefault="00D96AB4" w:rsidP="00D96AB4">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D96AB4" w:rsidRPr="00D96AB4" w14:paraId="1BEECB53" w14:textId="77777777" w:rsidTr="00F66E0D">
        <w:trPr>
          <w:trHeight w:val="408"/>
        </w:trPr>
        <w:tc>
          <w:tcPr>
            <w:tcW w:w="2697" w:type="dxa"/>
            <w:vAlign w:val="center"/>
          </w:tcPr>
          <w:p w14:paraId="646F39D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1A0A65C4" w14:textId="77777777" w:rsidR="00D96AB4" w:rsidRPr="00D96AB4" w:rsidRDefault="00D96AB4" w:rsidP="00D96AB4">
            <w:pPr>
              <w:jc w:val="center"/>
              <w:rPr>
                <w:rFonts w:ascii="Calibri" w:eastAsia="Aptos" w:hAnsi="Calibri" w:cs="Calibri"/>
                <w:sz w:val="18"/>
                <w:szCs w:val="18"/>
              </w:rPr>
            </w:pPr>
          </w:p>
        </w:tc>
      </w:tr>
      <w:tr w:rsidR="00D96AB4" w:rsidRPr="00D96AB4" w14:paraId="2B88F2AF" w14:textId="77777777" w:rsidTr="00F66E0D">
        <w:trPr>
          <w:trHeight w:val="432"/>
        </w:trPr>
        <w:tc>
          <w:tcPr>
            <w:tcW w:w="2697" w:type="dxa"/>
            <w:vAlign w:val="center"/>
          </w:tcPr>
          <w:p w14:paraId="32FAEEB1"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FA3D756" w14:textId="77777777" w:rsidR="00D96AB4" w:rsidRPr="00D96AB4" w:rsidRDefault="00D96AB4" w:rsidP="00D96AB4">
            <w:pPr>
              <w:jc w:val="center"/>
              <w:rPr>
                <w:rFonts w:ascii="Calibri" w:eastAsia="Aptos" w:hAnsi="Calibri" w:cs="Calibri"/>
                <w:sz w:val="18"/>
                <w:szCs w:val="18"/>
              </w:rPr>
            </w:pPr>
          </w:p>
        </w:tc>
      </w:tr>
      <w:tr w:rsidR="00D96AB4" w:rsidRPr="00D96AB4" w14:paraId="40CC13FE" w14:textId="77777777" w:rsidTr="00F66E0D">
        <w:trPr>
          <w:trHeight w:val="432"/>
        </w:trPr>
        <w:tc>
          <w:tcPr>
            <w:tcW w:w="2697" w:type="dxa"/>
            <w:vAlign w:val="center"/>
          </w:tcPr>
          <w:p w14:paraId="3FD2E16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181D8D8D" w14:textId="77777777" w:rsidR="00D96AB4" w:rsidRPr="00D96AB4" w:rsidRDefault="00D96AB4" w:rsidP="00D96AB4">
            <w:pPr>
              <w:jc w:val="center"/>
              <w:rPr>
                <w:rFonts w:ascii="Calibri" w:eastAsia="Aptos" w:hAnsi="Calibri" w:cs="Calibri"/>
                <w:sz w:val="18"/>
                <w:szCs w:val="18"/>
              </w:rPr>
            </w:pPr>
          </w:p>
        </w:tc>
      </w:tr>
      <w:tr w:rsidR="00D96AB4" w:rsidRPr="00D96AB4" w14:paraId="4870A934" w14:textId="77777777" w:rsidTr="00F66E0D">
        <w:trPr>
          <w:trHeight w:val="408"/>
        </w:trPr>
        <w:tc>
          <w:tcPr>
            <w:tcW w:w="2697" w:type="dxa"/>
            <w:vAlign w:val="center"/>
          </w:tcPr>
          <w:p w14:paraId="7027D2D5"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2D0343C" w14:textId="77777777" w:rsidR="00D96AB4" w:rsidRPr="00D96AB4" w:rsidRDefault="00D96AB4" w:rsidP="00D96AB4">
            <w:pPr>
              <w:jc w:val="center"/>
              <w:rPr>
                <w:rFonts w:ascii="Calibri" w:eastAsia="Aptos" w:hAnsi="Calibri" w:cs="Calibri"/>
                <w:sz w:val="18"/>
                <w:szCs w:val="18"/>
              </w:rPr>
            </w:pPr>
          </w:p>
        </w:tc>
      </w:tr>
      <w:tr w:rsidR="00D96AB4" w:rsidRPr="00D96AB4" w14:paraId="72FC2BE7" w14:textId="77777777" w:rsidTr="00F66E0D">
        <w:trPr>
          <w:trHeight w:val="432"/>
        </w:trPr>
        <w:tc>
          <w:tcPr>
            <w:tcW w:w="2697" w:type="dxa"/>
            <w:vAlign w:val="center"/>
          </w:tcPr>
          <w:p w14:paraId="25180DB4" w14:textId="77777777" w:rsidR="00D96AB4" w:rsidRPr="00D96AB4" w:rsidRDefault="00D96AB4" w:rsidP="00D96AB4">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6D275C1" w14:textId="77777777" w:rsidR="00D96AB4" w:rsidRPr="00D96AB4" w:rsidRDefault="00D96AB4" w:rsidP="00D96AB4">
            <w:pPr>
              <w:jc w:val="center"/>
              <w:rPr>
                <w:rFonts w:ascii="Calibri" w:eastAsia="Aptos" w:hAnsi="Calibri" w:cs="Calibri"/>
                <w:sz w:val="18"/>
                <w:szCs w:val="18"/>
              </w:rPr>
            </w:pPr>
          </w:p>
        </w:tc>
      </w:tr>
    </w:tbl>
    <w:p w14:paraId="3D02B3D8" w14:textId="77777777" w:rsidR="00B42136" w:rsidRDefault="00B42136"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C52B6B" w:rsidRPr="00D96AB4" w14:paraId="4E2973DA" w14:textId="77777777" w:rsidTr="005E54D8">
        <w:trPr>
          <w:trHeight w:val="470"/>
        </w:trPr>
        <w:tc>
          <w:tcPr>
            <w:tcW w:w="9606" w:type="dxa"/>
            <w:gridSpan w:val="2"/>
          </w:tcPr>
          <w:p w14:paraId="4222DA9C" w14:textId="7EF15A1E" w:rsidR="00C52B6B" w:rsidRPr="00D8583D" w:rsidRDefault="00C52B6B" w:rsidP="00C52B6B">
            <w:pPr>
              <w:jc w:val="center"/>
              <w:rPr>
                <w:rFonts w:ascii="Calibri" w:eastAsia="Aptos" w:hAnsi="Calibri" w:cs="Calibri"/>
                <w:b/>
                <w:bCs/>
                <w:sz w:val="18"/>
                <w:szCs w:val="18"/>
              </w:rPr>
            </w:pPr>
            <w:r>
              <w:rPr>
                <w:rFonts w:ascii="Calibri" w:hAnsi="Calibri" w:cs="Calibri"/>
                <w:b/>
                <w:sz w:val="24"/>
                <w:szCs w:val="24"/>
              </w:rPr>
              <w:lastRenderedPageBreak/>
              <w:t>Zestaw komputerowy : komputer</w:t>
            </w:r>
          </w:p>
        </w:tc>
      </w:tr>
      <w:tr w:rsidR="00C52B6B" w:rsidRPr="00D96AB4" w14:paraId="05290005" w14:textId="77777777" w:rsidTr="005E54D8">
        <w:trPr>
          <w:trHeight w:val="552"/>
        </w:trPr>
        <w:tc>
          <w:tcPr>
            <w:tcW w:w="9606" w:type="dxa"/>
            <w:gridSpan w:val="2"/>
            <w:vAlign w:val="center"/>
          </w:tcPr>
          <w:p w14:paraId="274E6297"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60953B1D" w14:textId="77777777" w:rsidTr="005E54D8">
        <w:trPr>
          <w:trHeight w:val="408"/>
        </w:trPr>
        <w:tc>
          <w:tcPr>
            <w:tcW w:w="2697" w:type="dxa"/>
            <w:vAlign w:val="center"/>
          </w:tcPr>
          <w:p w14:paraId="10F26608"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3E410CCF" w14:textId="77777777" w:rsidR="00C52B6B" w:rsidRPr="00D96AB4" w:rsidRDefault="00C52B6B" w:rsidP="005E54D8">
            <w:pPr>
              <w:jc w:val="center"/>
              <w:rPr>
                <w:rFonts w:ascii="Calibri" w:eastAsia="Aptos" w:hAnsi="Calibri" w:cs="Calibri"/>
                <w:sz w:val="18"/>
                <w:szCs w:val="18"/>
              </w:rPr>
            </w:pPr>
          </w:p>
        </w:tc>
      </w:tr>
      <w:tr w:rsidR="00C52B6B" w:rsidRPr="00D96AB4" w14:paraId="73C182FF" w14:textId="77777777" w:rsidTr="005E54D8">
        <w:trPr>
          <w:trHeight w:val="432"/>
        </w:trPr>
        <w:tc>
          <w:tcPr>
            <w:tcW w:w="2697" w:type="dxa"/>
            <w:vAlign w:val="center"/>
          </w:tcPr>
          <w:p w14:paraId="5809A02D"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0452B39F" w14:textId="77777777" w:rsidR="00C52B6B" w:rsidRPr="00D96AB4" w:rsidRDefault="00C52B6B" w:rsidP="005E54D8">
            <w:pPr>
              <w:jc w:val="center"/>
              <w:rPr>
                <w:rFonts w:ascii="Calibri" w:eastAsia="Aptos" w:hAnsi="Calibri" w:cs="Calibri"/>
                <w:sz w:val="18"/>
                <w:szCs w:val="18"/>
              </w:rPr>
            </w:pPr>
          </w:p>
        </w:tc>
      </w:tr>
      <w:tr w:rsidR="00C52B6B" w:rsidRPr="00D96AB4" w14:paraId="79A4AC60" w14:textId="77777777" w:rsidTr="005E54D8">
        <w:trPr>
          <w:trHeight w:val="432"/>
        </w:trPr>
        <w:tc>
          <w:tcPr>
            <w:tcW w:w="2697" w:type="dxa"/>
            <w:vAlign w:val="center"/>
          </w:tcPr>
          <w:p w14:paraId="61CB5F3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211382B" w14:textId="77777777" w:rsidR="00C52B6B" w:rsidRPr="00D96AB4" w:rsidRDefault="00C52B6B" w:rsidP="005E54D8">
            <w:pPr>
              <w:jc w:val="center"/>
              <w:rPr>
                <w:rFonts w:ascii="Calibri" w:eastAsia="Aptos" w:hAnsi="Calibri" w:cs="Calibri"/>
                <w:sz w:val="18"/>
                <w:szCs w:val="18"/>
              </w:rPr>
            </w:pPr>
          </w:p>
        </w:tc>
      </w:tr>
      <w:tr w:rsidR="00C52B6B" w:rsidRPr="00D96AB4" w14:paraId="20D6C4E8" w14:textId="77777777" w:rsidTr="005E54D8">
        <w:trPr>
          <w:trHeight w:val="408"/>
        </w:trPr>
        <w:tc>
          <w:tcPr>
            <w:tcW w:w="2697" w:type="dxa"/>
            <w:vAlign w:val="center"/>
          </w:tcPr>
          <w:p w14:paraId="3D75C826"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6A8C3B95" w14:textId="77777777" w:rsidR="00C52B6B" w:rsidRPr="00D96AB4" w:rsidRDefault="00C52B6B" w:rsidP="005E54D8">
            <w:pPr>
              <w:jc w:val="center"/>
              <w:rPr>
                <w:rFonts w:ascii="Calibri" w:eastAsia="Aptos" w:hAnsi="Calibri" w:cs="Calibri"/>
                <w:sz w:val="18"/>
                <w:szCs w:val="18"/>
              </w:rPr>
            </w:pPr>
          </w:p>
        </w:tc>
      </w:tr>
      <w:tr w:rsidR="00C52B6B" w:rsidRPr="00D96AB4" w14:paraId="034B0886" w14:textId="77777777" w:rsidTr="005E54D8">
        <w:trPr>
          <w:trHeight w:val="432"/>
        </w:trPr>
        <w:tc>
          <w:tcPr>
            <w:tcW w:w="2697" w:type="dxa"/>
            <w:vAlign w:val="center"/>
          </w:tcPr>
          <w:p w14:paraId="6A4CC2D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1DDB5B52" w14:textId="77777777" w:rsidR="00C52B6B" w:rsidRPr="00D96AB4" w:rsidRDefault="00C52B6B" w:rsidP="005E54D8">
            <w:pPr>
              <w:jc w:val="center"/>
              <w:rPr>
                <w:rFonts w:ascii="Calibri" w:eastAsia="Aptos" w:hAnsi="Calibri" w:cs="Calibri"/>
                <w:sz w:val="18"/>
                <w:szCs w:val="18"/>
              </w:rPr>
            </w:pPr>
          </w:p>
        </w:tc>
      </w:tr>
    </w:tbl>
    <w:p w14:paraId="5197D5F9" w14:textId="77777777" w:rsidR="00C52B6B" w:rsidRDefault="00C52B6B"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C52B6B" w:rsidRPr="00D96AB4" w14:paraId="359DC81E" w14:textId="77777777" w:rsidTr="005E54D8">
        <w:trPr>
          <w:trHeight w:val="470"/>
        </w:trPr>
        <w:tc>
          <w:tcPr>
            <w:tcW w:w="9606" w:type="dxa"/>
            <w:gridSpan w:val="2"/>
          </w:tcPr>
          <w:p w14:paraId="0180648B" w14:textId="249F1521" w:rsidR="00C52B6B" w:rsidRPr="00D8583D" w:rsidRDefault="00C52B6B" w:rsidP="00C52B6B">
            <w:pPr>
              <w:jc w:val="center"/>
              <w:rPr>
                <w:rFonts w:ascii="Calibri" w:eastAsia="Aptos" w:hAnsi="Calibri" w:cs="Calibri"/>
                <w:b/>
                <w:bCs/>
                <w:sz w:val="18"/>
                <w:szCs w:val="18"/>
              </w:rPr>
            </w:pPr>
            <w:r>
              <w:rPr>
                <w:rFonts w:ascii="Calibri" w:hAnsi="Calibri" w:cs="Calibri"/>
                <w:b/>
                <w:sz w:val="24"/>
                <w:szCs w:val="24"/>
              </w:rPr>
              <w:t>Zestaw komputerowy : drukarka</w:t>
            </w:r>
          </w:p>
        </w:tc>
      </w:tr>
      <w:tr w:rsidR="00C52B6B" w:rsidRPr="00D96AB4" w14:paraId="4F1086D1" w14:textId="77777777" w:rsidTr="005E54D8">
        <w:trPr>
          <w:trHeight w:val="552"/>
        </w:trPr>
        <w:tc>
          <w:tcPr>
            <w:tcW w:w="9606" w:type="dxa"/>
            <w:gridSpan w:val="2"/>
            <w:vAlign w:val="center"/>
          </w:tcPr>
          <w:p w14:paraId="0112F368"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32C1EF8E" w14:textId="77777777" w:rsidTr="005E54D8">
        <w:trPr>
          <w:trHeight w:val="408"/>
        </w:trPr>
        <w:tc>
          <w:tcPr>
            <w:tcW w:w="2697" w:type="dxa"/>
            <w:vAlign w:val="center"/>
          </w:tcPr>
          <w:p w14:paraId="4810D5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48EC77EF" w14:textId="77777777" w:rsidR="00C52B6B" w:rsidRPr="00D96AB4" w:rsidRDefault="00C52B6B" w:rsidP="005E54D8">
            <w:pPr>
              <w:jc w:val="center"/>
              <w:rPr>
                <w:rFonts w:ascii="Calibri" w:eastAsia="Aptos" w:hAnsi="Calibri" w:cs="Calibri"/>
                <w:sz w:val="18"/>
                <w:szCs w:val="18"/>
              </w:rPr>
            </w:pPr>
          </w:p>
        </w:tc>
      </w:tr>
      <w:tr w:rsidR="00C52B6B" w:rsidRPr="00D96AB4" w14:paraId="45DAE2B0" w14:textId="77777777" w:rsidTr="005E54D8">
        <w:trPr>
          <w:trHeight w:val="432"/>
        </w:trPr>
        <w:tc>
          <w:tcPr>
            <w:tcW w:w="2697" w:type="dxa"/>
            <w:vAlign w:val="center"/>
          </w:tcPr>
          <w:p w14:paraId="550FEB5C"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5EC4FAEB" w14:textId="77777777" w:rsidR="00C52B6B" w:rsidRPr="00D96AB4" w:rsidRDefault="00C52B6B" w:rsidP="005E54D8">
            <w:pPr>
              <w:jc w:val="center"/>
              <w:rPr>
                <w:rFonts w:ascii="Calibri" w:eastAsia="Aptos" w:hAnsi="Calibri" w:cs="Calibri"/>
                <w:sz w:val="18"/>
                <w:szCs w:val="18"/>
              </w:rPr>
            </w:pPr>
          </w:p>
        </w:tc>
      </w:tr>
      <w:tr w:rsidR="00C52B6B" w:rsidRPr="00D96AB4" w14:paraId="6B61AA62" w14:textId="77777777" w:rsidTr="005E54D8">
        <w:trPr>
          <w:trHeight w:val="432"/>
        </w:trPr>
        <w:tc>
          <w:tcPr>
            <w:tcW w:w="2697" w:type="dxa"/>
            <w:vAlign w:val="center"/>
          </w:tcPr>
          <w:p w14:paraId="79374131"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57CCEB09" w14:textId="77777777" w:rsidR="00C52B6B" w:rsidRPr="00D96AB4" w:rsidRDefault="00C52B6B" w:rsidP="005E54D8">
            <w:pPr>
              <w:jc w:val="center"/>
              <w:rPr>
                <w:rFonts w:ascii="Calibri" w:eastAsia="Aptos" w:hAnsi="Calibri" w:cs="Calibri"/>
                <w:sz w:val="18"/>
                <w:szCs w:val="18"/>
              </w:rPr>
            </w:pPr>
          </w:p>
        </w:tc>
      </w:tr>
      <w:tr w:rsidR="00C52B6B" w:rsidRPr="00D96AB4" w14:paraId="12EA3796" w14:textId="77777777" w:rsidTr="005E54D8">
        <w:trPr>
          <w:trHeight w:val="408"/>
        </w:trPr>
        <w:tc>
          <w:tcPr>
            <w:tcW w:w="2697" w:type="dxa"/>
            <w:vAlign w:val="center"/>
          </w:tcPr>
          <w:p w14:paraId="1CD263F2"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4E50F595" w14:textId="77777777" w:rsidR="00C52B6B" w:rsidRPr="00D96AB4" w:rsidRDefault="00C52B6B" w:rsidP="005E54D8">
            <w:pPr>
              <w:jc w:val="center"/>
              <w:rPr>
                <w:rFonts w:ascii="Calibri" w:eastAsia="Aptos" w:hAnsi="Calibri" w:cs="Calibri"/>
                <w:sz w:val="18"/>
                <w:szCs w:val="18"/>
              </w:rPr>
            </w:pPr>
          </w:p>
        </w:tc>
      </w:tr>
      <w:tr w:rsidR="00C52B6B" w:rsidRPr="00D96AB4" w14:paraId="7B21EDC2" w14:textId="77777777" w:rsidTr="005E54D8">
        <w:trPr>
          <w:trHeight w:val="432"/>
        </w:trPr>
        <w:tc>
          <w:tcPr>
            <w:tcW w:w="2697" w:type="dxa"/>
            <w:vAlign w:val="center"/>
          </w:tcPr>
          <w:p w14:paraId="3E6342E5"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010A1706" w14:textId="77777777" w:rsidR="00C52B6B" w:rsidRPr="00D96AB4" w:rsidRDefault="00C52B6B" w:rsidP="005E54D8">
            <w:pPr>
              <w:jc w:val="center"/>
              <w:rPr>
                <w:rFonts w:ascii="Calibri" w:eastAsia="Aptos" w:hAnsi="Calibri" w:cs="Calibri"/>
                <w:sz w:val="18"/>
                <w:szCs w:val="18"/>
              </w:rPr>
            </w:pPr>
          </w:p>
        </w:tc>
      </w:tr>
    </w:tbl>
    <w:p w14:paraId="48F89988" w14:textId="77777777" w:rsidR="00C52B6B" w:rsidRDefault="00C52B6B" w:rsidP="00945F68">
      <w:pPr>
        <w:rPr>
          <w:rFonts w:ascii="Calibri" w:hAnsi="Calibri" w:cs="Calibri"/>
          <w:b/>
          <w:sz w:val="28"/>
          <w:szCs w:val="28"/>
        </w:rPr>
      </w:pPr>
    </w:p>
    <w:tbl>
      <w:tblPr>
        <w:tblStyle w:val="Tabela-Siatka"/>
        <w:tblW w:w="9606" w:type="dxa"/>
        <w:tblLook w:val="04A0" w:firstRow="1" w:lastRow="0" w:firstColumn="1" w:lastColumn="0" w:noHBand="0" w:noVBand="1"/>
      </w:tblPr>
      <w:tblGrid>
        <w:gridCol w:w="2697"/>
        <w:gridCol w:w="6909"/>
      </w:tblGrid>
      <w:tr w:rsidR="00C52B6B" w:rsidRPr="00D96AB4" w14:paraId="70A9EFA7" w14:textId="77777777" w:rsidTr="005E54D8">
        <w:trPr>
          <w:trHeight w:val="470"/>
        </w:trPr>
        <w:tc>
          <w:tcPr>
            <w:tcW w:w="9606" w:type="dxa"/>
            <w:gridSpan w:val="2"/>
          </w:tcPr>
          <w:p w14:paraId="05FA5C0C" w14:textId="325FD734" w:rsidR="00C52B6B" w:rsidRPr="00D8583D" w:rsidRDefault="00C52B6B" w:rsidP="005E54D8">
            <w:pPr>
              <w:jc w:val="center"/>
              <w:rPr>
                <w:rFonts w:ascii="Calibri" w:eastAsia="Aptos" w:hAnsi="Calibri" w:cs="Calibri"/>
                <w:b/>
                <w:bCs/>
                <w:sz w:val="18"/>
                <w:szCs w:val="18"/>
              </w:rPr>
            </w:pPr>
            <w:r>
              <w:rPr>
                <w:rFonts w:ascii="Calibri" w:hAnsi="Calibri" w:cs="Calibri"/>
                <w:b/>
                <w:sz w:val="24"/>
                <w:szCs w:val="24"/>
              </w:rPr>
              <w:t>Fotel biurowy</w:t>
            </w:r>
          </w:p>
        </w:tc>
      </w:tr>
      <w:tr w:rsidR="00C52B6B" w:rsidRPr="00D96AB4" w14:paraId="590CCE65" w14:textId="77777777" w:rsidTr="005E54D8">
        <w:trPr>
          <w:trHeight w:val="552"/>
        </w:trPr>
        <w:tc>
          <w:tcPr>
            <w:tcW w:w="9606" w:type="dxa"/>
            <w:gridSpan w:val="2"/>
            <w:vAlign w:val="center"/>
          </w:tcPr>
          <w:p w14:paraId="425BDBD2" w14:textId="77777777" w:rsidR="00C52B6B" w:rsidRPr="00D96AB4" w:rsidRDefault="00C52B6B" w:rsidP="005E54D8">
            <w:pPr>
              <w:jc w:val="center"/>
              <w:rPr>
                <w:rFonts w:ascii="Calibri" w:eastAsia="Aptos" w:hAnsi="Calibri" w:cs="Calibri"/>
                <w:b/>
                <w:bCs/>
                <w:sz w:val="18"/>
                <w:szCs w:val="18"/>
              </w:rPr>
            </w:pPr>
            <w:r w:rsidRPr="00D96AB4">
              <w:rPr>
                <w:rFonts w:ascii="Calibri" w:eastAsia="Aptos" w:hAnsi="Calibri" w:cs="Calibri"/>
                <w:b/>
                <w:bCs/>
                <w:sz w:val="18"/>
                <w:szCs w:val="18"/>
              </w:rPr>
              <w:t>Oferowane Urządzenie</w:t>
            </w:r>
          </w:p>
        </w:tc>
      </w:tr>
      <w:tr w:rsidR="00C52B6B" w:rsidRPr="00D96AB4" w14:paraId="04FC168F" w14:textId="77777777" w:rsidTr="005E54D8">
        <w:trPr>
          <w:trHeight w:val="408"/>
        </w:trPr>
        <w:tc>
          <w:tcPr>
            <w:tcW w:w="2697" w:type="dxa"/>
            <w:vAlign w:val="center"/>
          </w:tcPr>
          <w:p w14:paraId="5B56E0FE"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Producent, adres</w:t>
            </w:r>
          </w:p>
        </w:tc>
        <w:tc>
          <w:tcPr>
            <w:tcW w:w="6909" w:type="dxa"/>
          </w:tcPr>
          <w:p w14:paraId="2F02441F" w14:textId="77777777" w:rsidR="00C52B6B" w:rsidRPr="00D96AB4" w:rsidRDefault="00C52B6B" w:rsidP="005E54D8">
            <w:pPr>
              <w:jc w:val="center"/>
              <w:rPr>
                <w:rFonts w:ascii="Calibri" w:eastAsia="Aptos" w:hAnsi="Calibri" w:cs="Calibri"/>
                <w:sz w:val="18"/>
                <w:szCs w:val="18"/>
              </w:rPr>
            </w:pPr>
          </w:p>
        </w:tc>
      </w:tr>
      <w:tr w:rsidR="00C52B6B" w:rsidRPr="00D96AB4" w14:paraId="64E12DDA" w14:textId="77777777" w:rsidTr="005E54D8">
        <w:trPr>
          <w:trHeight w:val="432"/>
        </w:trPr>
        <w:tc>
          <w:tcPr>
            <w:tcW w:w="2697" w:type="dxa"/>
            <w:vAlign w:val="center"/>
          </w:tcPr>
          <w:p w14:paraId="55FA0F64"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Nazwa urządzenia, model</w:t>
            </w:r>
          </w:p>
        </w:tc>
        <w:tc>
          <w:tcPr>
            <w:tcW w:w="6909" w:type="dxa"/>
          </w:tcPr>
          <w:p w14:paraId="752D45F1" w14:textId="77777777" w:rsidR="00C52B6B" w:rsidRPr="00D96AB4" w:rsidRDefault="00C52B6B" w:rsidP="005E54D8">
            <w:pPr>
              <w:jc w:val="center"/>
              <w:rPr>
                <w:rFonts w:ascii="Calibri" w:eastAsia="Aptos" w:hAnsi="Calibri" w:cs="Calibri"/>
                <w:sz w:val="18"/>
                <w:szCs w:val="18"/>
              </w:rPr>
            </w:pPr>
          </w:p>
        </w:tc>
      </w:tr>
      <w:tr w:rsidR="00C52B6B" w:rsidRPr="00D96AB4" w14:paraId="16DF94D4" w14:textId="77777777" w:rsidTr="005E54D8">
        <w:trPr>
          <w:trHeight w:val="432"/>
        </w:trPr>
        <w:tc>
          <w:tcPr>
            <w:tcW w:w="2697" w:type="dxa"/>
            <w:vAlign w:val="center"/>
          </w:tcPr>
          <w:p w14:paraId="2DA8F56A"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Kraj produkcji</w:t>
            </w:r>
          </w:p>
        </w:tc>
        <w:tc>
          <w:tcPr>
            <w:tcW w:w="6909" w:type="dxa"/>
          </w:tcPr>
          <w:p w14:paraId="45DBA897" w14:textId="77777777" w:rsidR="00C52B6B" w:rsidRPr="00D96AB4" w:rsidRDefault="00C52B6B" w:rsidP="005E54D8">
            <w:pPr>
              <w:jc w:val="center"/>
              <w:rPr>
                <w:rFonts w:ascii="Calibri" w:eastAsia="Aptos" w:hAnsi="Calibri" w:cs="Calibri"/>
                <w:sz w:val="18"/>
                <w:szCs w:val="18"/>
              </w:rPr>
            </w:pPr>
          </w:p>
        </w:tc>
      </w:tr>
      <w:tr w:rsidR="00C52B6B" w:rsidRPr="00D96AB4" w14:paraId="157FAA26" w14:textId="77777777" w:rsidTr="005E54D8">
        <w:trPr>
          <w:trHeight w:val="408"/>
        </w:trPr>
        <w:tc>
          <w:tcPr>
            <w:tcW w:w="2697" w:type="dxa"/>
            <w:vAlign w:val="center"/>
          </w:tcPr>
          <w:p w14:paraId="1A5D590B"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Rok produkcji</w:t>
            </w:r>
          </w:p>
        </w:tc>
        <w:tc>
          <w:tcPr>
            <w:tcW w:w="6909" w:type="dxa"/>
          </w:tcPr>
          <w:p w14:paraId="0A2DAE2D" w14:textId="77777777" w:rsidR="00C52B6B" w:rsidRPr="00D96AB4" w:rsidRDefault="00C52B6B" w:rsidP="005E54D8">
            <w:pPr>
              <w:jc w:val="center"/>
              <w:rPr>
                <w:rFonts w:ascii="Calibri" w:eastAsia="Aptos" w:hAnsi="Calibri" w:cs="Calibri"/>
                <w:sz w:val="18"/>
                <w:szCs w:val="18"/>
              </w:rPr>
            </w:pPr>
          </w:p>
        </w:tc>
      </w:tr>
      <w:tr w:rsidR="00C52B6B" w:rsidRPr="00D96AB4" w14:paraId="19EF1102" w14:textId="77777777" w:rsidTr="005E54D8">
        <w:trPr>
          <w:trHeight w:val="432"/>
        </w:trPr>
        <w:tc>
          <w:tcPr>
            <w:tcW w:w="2697" w:type="dxa"/>
            <w:vAlign w:val="center"/>
          </w:tcPr>
          <w:p w14:paraId="5DAF3750" w14:textId="77777777" w:rsidR="00C52B6B" w:rsidRPr="00D96AB4" w:rsidRDefault="00C52B6B" w:rsidP="005E54D8">
            <w:pPr>
              <w:rPr>
                <w:rFonts w:ascii="Calibri" w:eastAsia="Aptos" w:hAnsi="Calibri" w:cs="Calibri"/>
                <w:sz w:val="18"/>
                <w:szCs w:val="18"/>
              </w:rPr>
            </w:pPr>
            <w:r w:rsidRPr="00D96AB4">
              <w:rPr>
                <w:rFonts w:ascii="Calibri" w:eastAsia="Aptos" w:hAnsi="Calibri" w:cs="Calibri"/>
                <w:sz w:val="18"/>
                <w:szCs w:val="18"/>
              </w:rPr>
              <w:t>Inne, podać jakie</w:t>
            </w:r>
          </w:p>
        </w:tc>
        <w:tc>
          <w:tcPr>
            <w:tcW w:w="6909" w:type="dxa"/>
          </w:tcPr>
          <w:p w14:paraId="25E9EB27" w14:textId="77777777" w:rsidR="00C52B6B" w:rsidRPr="00D96AB4" w:rsidRDefault="00C52B6B" w:rsidP="005E54D8">
            <w:pPr>
              <w:jc w:val="center"/>
              <w:rPr>
                <w:rFonts w:ascii="Calibri" w:eastAsia="Aptos" w:hAnsi="Calibri" w:cs="Calibri"/>
                <w:sz w:val="18"/>
                <w:szCs w:val="18"/>
              </w:rPr>
            </w:pPr>
          </w:p>
        </w:tc>
      </w:tr>
    </w:tbl>
    <w:p w14:paraId="0426DBB7" w14:textId="77777777" w:rsidR="00C52B6B" w:rsidRDefault="00C52B6B" w:rsidP="00945F68">
      <w:pPr>
        <w:rPr>
          <w:rFonts w:ascii="Calibri" w:hAnsi="Calibri" w:cs="Calibri"/>
          <w:b/>
          <w:sz w:val="28"/>
          <w:szCs w:val="28"/>
        </w:rPr>
      </w:pPr>
    </w:p>
    <w:p w14:paraId="61C79EC5" w14:textId="77777777" w:rsidR="00C52B6B" w:rsidRDefault="00C52B6B" w:rsidP="00945F68">
      <w:pPr>
        <w:rPr>
          <w:rFonts w:ascii="Calibri" w:hAnsi="Calibri" w:cs="Calibri"/>
          <w:b/>
          <w:sz w:val="28"/>
          <w:szCs w:val="28"/>
        </w:rPr>
      </w:pPr>
    </w:p>
    <w:p w14:paraId="21CFA668" w14:textId="77777777" w:rsidR="00C52B6B" w:rsidRDefault="00C52B6B" w:rsidP="00945F68">
      <w:pPr>
        <w:rPr>
          <w:rFonts w:ascii="Calibri" w:hAnsi="Calibri" w:cs="Calibri"/>
          <w:b/>
          <w:sz w:val="28"/>
          <w:szCs w:val="28"/>
        </w:rPr>
      </w:pPr>
    </w:p>
    <w:p w14:paraId="362FA652" w14:textId="77777777" w:rsidR="00C52B6B" w:rsidRDefault="00C52B6B" w:rsidP="00945F68">
      <w:pPr>
        <w:rPr>
          <w:rFonts w:ascii="Calibri" w:hAnsi="Calibri" w:cs="Calibri"/>
          <w:b/>
          <w:sz w:val="28"/>
          <w:szCs w:val="28"/>
        </w:rPr>
      </w:pPr>
    </w:p>
    <w:p w14:paraId="5D0C56A7" w14:textId="77777777" w:rsidR="00C52B6B" w:rsidRDefault="00C52B6B" w:rsidP="00945F68">
      <w:pPr>
        <w:rPr>
          <w:rFonts w:ascii="Calibri" w:hAnsi="Calibri" w:cs="Calibri"/>
          <w:b/>
          <w:sz w:val="28"/>
          <w:szCs w:val="28"/>
        </w:rPr>
      </w:pPr>
    </w:p>
    <w:p w14:paraId="3D652DB8" w14:textId="77777777" w:rsidR="00C52B6B" w:rsidRDefault="00C52B6B" w:rsidP="00945F68">
      <w:pPr>
        <w:rPr>
          <w:rFonts w:ascii="Calibri" w:hAnsi="Calibri" w:cs="Calibri"/>
          <w:b/>
          <w:sz w:val="28"/>
          <w:szCs w:val="28"/>
        </w:rPr>
      </w:pPr>
    </w:p>
    <w:tbl>
      <w:tblPr>
        <w:tblW w:w="95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3828"/>
        <w:gridCol w:w="1275"/>
        <w:gridCol w:w="1275"/>
        <w:gridCol w:w="1275"/>
        <w:gridCol w:w="1275"/>
      </w:tblGrid>
      <w:tr w:rsidR="00DA7F23" w:rsidRPr="00161D75" w14:paraId="61CE5D77" w14:textId="28BED631" w:rsidTr="00DA7F23">
        <w:trPr>
          <w:trHeight w:val="535"/>
        </w:trPr>
        <w:tc>
          <w:tcPr>
            <w:tcW w:w="642" w:type="dxa"/>
            <w:shd w:val="clear" w:color="auto" w:fill="auto"/>
          </w:tcPr>
          <w:p w14:paraId="4FD22486" w14:textId="77777777" w:rsidR="00DA7F23" w:rsidRPr="00D8583D"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D8583D">
              <w:rPr>
                <w:rFonts w:ascii="Calibri" w:eastAsia="Aptos" w:hAnsi="Calibri" w:cs="Calibri"/>
                <w:b/>
                <w:bCs/>
                <w:color w:val="000000"/>
                <w:sz w:val="18"/>
                <w:szCs w:val="18"/>
              </w:rPr>
              <w:lastRenderedPageBreak/>
              <w:t>L.p.</w:t>
            </w:r>
          </w:p>
        </w:tc>
        <w:tc>
          <w:tcPr>
            <w:tcW w:w="3828" w:type="dxa"/>
            <w:shd w:val="clear" w:color="auto" w:fill="auto"/>
          </w:tcPr>
          <w:p w14:paraId="471BBE4E" w14:textId="77777777"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p>
          <w:p w14:paraId="0E6092A7" w14:textId="77777777"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p>
          <w:p w14:paraId="29E6BBC1" w14:textId="77777777"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p>
          <w:p w14:paraId="4BD017A6" w14:textId="77777777" w:rsidR="00DA7F23" w:rsidRPr="00D8583D"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D8583D">
              <w:rPr>
                <w:rFonts w:ascii="Calibri" w:eastAsia="Aptos" w:hAnsi="Calibri" w:cs="Calibri"/>
                <w:b/>
                <w:bCs/>
                <w:color w:val="000000"/>
                <w:sz w:val="18"/>
                <w:szCs w:val="18"/>
              </w:rPr>
              <w:t xml:space="preserve">Parametr </w:t>
            </w:r>
          </w:p>
        </w:tc>
        <w:tc>
          <w:tcPr>
            <w:tcW w:w="1275" w:type="dxa"/>
            <w:shd w:val="clear" w:color="auto" w:fill="auto"/>
            <w:vAlign w:val="center"/>
          </w:tcPr>
          <w:p w14:paraId="09281586" w14:textId="1A71C8E0" w:rsidR="00DA7F23" w:rsidRPr="00D8583D"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161D75">
              <w:rPr>
                <w:rFonts w:ascii="Calibri" w:eastAsia="Times New Roman" w:hAnsi="Calibri" w:cs="Calibri"/>
                <w:b/>
                <w:sz w:val="18"/>
                <w:szCs w:val="18"/>
              </w:rPr>
              <w:t>Parametr wymagany</w:t>
            </w:r>
          </w:p>
        </w:tc>
        <w:tc>
          <w:tcPr>
            <w:tcW w:w="1275" w:type="dxa"/>
          </w:tcPr>
          <w:p w14:paraId="13BD9F9A" w14:textId="77777777" w:rsidR="00DA7F23" w:rsidRPr="00161D75" w:rsidRDefault="00DA7F23" w:rsidP="005E54D8">
            <w:pPr>
              <w:jc w:val="center"/>
              <w:rPr>
                <w:rFonts w:ascii="Calibri" w:hAnsi="Calibri" w:cs="Calibri"/>
                <w:b/>
                <w:bCs/>
                <w:sz w:val="18"/>
                <w:szCs w:val="18"/>
              </w:rPr>
            </w:pPr>
          </w:p>
          <w:p w14:paraId="1A33F146" w14:textId="77777777" w:rsidR="00DA7F23" w:rsidRPr="00161D75" w:rsidRDefault="00DA7F23" w:rsidP="005E54D8">
            <w:pPr>
              <w:jc w:val="center"/>
              <w:rPr>
                <w:rFonts w:ascii="Calibri" w:hAnsi="Calibri" w:cs="Calibri"/>
                <w:b/>
                <w:bCs/>
                <w:sz w:val="18"/>
                <w:szCs w:val="18"/>
              </w:rPr>
            </w:pPr>
            <w:r w:rsidRPr="00161D75">
              <w:rPr>
                <w:rFonts w:ascii="Calibri" w:hAnsi="Calibri" w:cs="Calibri"/>
                <w:b/>
                <w:bCs/>
                <w:sz w:val="18"/>
                <w:szCs w:val="18"/>
              </w:rPr>
              <w:t>TAK – spełniam</w:t>
            </w:r>
          </w:p>
          <w:p w14:paraId="732B9D2E" w14:textId="55BBD13C"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161D75">
              <w:rPr>
                <w:rFonts w:ascii="Calibri" w:hAnsi="Calibri" w:cs="Calibri"/>
                <w:b/>
                <w:bCs/>
                <w:sz w:val="18"/>
                <w:szCs w:val="18"/>
              </w:rPr>
              <w:t>NIE – nie spełniam</w:t>
            </w:r>
          </w:p>
        </w:tc>
        <w:tc>
          <w:tcPr>
            <w:tcW w:w="1275" w:type="dxa"/>
          </w:tcPr>
          <w:p w14:paraId="6CA08B2B" w14:textId="77777777" w:rsidR="00DA7F23" w:rsidRPr="00161D75" w:rsidRDefault="00DA7F23" w:rsidP="00D8583D">
            <w:pPr>
              <w:autoSpaceDE w:val="0"/>
              <w:autoSpaceDN w:val="0"/>
              <w:adjustRightInd w:val="0"/>
              <w:spacing w:after="0" w:line="240" w:lineRule="auto"/>
              <w:jc w:val="center"/>
              <w:rPr>
                <w:rFonts w:ascii="Calibri" w:hAnsi="Calibri" w:cs="Calibri"/>
                <w:b/>
                <w:bCs/>
                <w:sz w:val="18"/>
                <w:szCs w:val="18"/>
              </w:rPr>
            </w:pPr>
          </w:p>
          <w:p w14:paraId="6607E19C" w14:textId="77777777" w:rsidR="00DA7F23" w:rsidRPr="00161D75" w:rsidRDefault="00DA7F23" w:rsidP="00D8583D">
            <w:pPr>
              <w:autoSpaceDE w:val="0"/>
              <w:autoSpaceDN w:val="0"/>
              <w:adjustRightInd w:val="0"/>
              <w:spacing w:after="0" w:line="240" w:lineRule="auto"/>
              <w:jc w:val="center"/>
              <w:rPr>
                <w:rFonts w:ascii="Calibri" w:hAnsi="Calibri" w:cs="Calibri"/>
                <w:b/>
                <w:bCs/>
                <w:sz w:val="18"/>
                <w:szCs w:val="18"/>
              </w:rPr>
            </w:pPr>
          </w:p>
          <w:p w14:paraId="653E1EC9" w14:textId="2156DD97"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161D75">
              <w:rPr>
                <w:rFonts w:ascii="Calibri" w:hAnsi="Calibri" w:cs="Calibri"/>
                <w:b/>
                <w:bCs/>
                <w:sz w:val="18"/>
                <w:szCs w:val="18"/>
              </w:rPr>
              <w:t>Parametr oferowany</w:t>
            </w:r>
          </w:p>
        </w:tc>
        <w:tc>
          <w:tcPr>
            <w:tcW w:w="1275" w:type="dxa"/>
          </w:tcPr>
          <w:p w14:paraId="3C2BEDEB" w14:textId="1C7FA7D3" w:rsidR="00DA7F23" w:rsidRPr="00161D75"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161D75">
              <w:rPr>
                <w:rFonts w:ascii="Calibri" w:hAnsi="Calibri" w:cs="Calibri"/>
                <w:b/>
                <w:bCs/>
                <w:sz w:val="18"/>
                <w:szCs w:val="18"/>
              </w:rPr>
              <w:t>Potwierdzenie spełniania danego parametru w załączonej dokumentacji technicznej.</w:t>
            </w:r>
          </w:p>
        </w:tc>
      </w:tr>
      <w:tr w:rsidR="00DA7F23" w:rsidRPr="00161D75" w14:paraId="0AD3A9C1" w14:textId="7C531B39" w:rsidTr="00DE2909">
        <w:trPr>
          <w:trHeight w:val="336"/>
        </w:trPr>
        <w:tc>
          <w:tcPr>
            <w:tcW w:w="9570" w:type="dxa"/>
            <w:gridSpan w:val="6"/>
            <w:shd w:val="clear" w:color="auto" w:fill="D9D9D9" w:themeFill="background1" w:themeFillShade="D9"/>
            <w:vAlign w:val="center"/>
          </w:tcPr>
          <w:p w14:paraId="00E3CE57" w14:textId="77777777" w:rsidR="00DA7F23" w:rsidRPr="00D8583D" w:rsidRDefault="00DA7F23" w:rsidP="00D8583D">
            <w:pPr>
              <w:autoSpaceDE w:val="0"/>
              <w:autoSpaceDN w:val="0"/>
              <w:adjustRightInd w:val="0"/>
              <w:spacing w:after="0" w:line="240" w:lineRule="auto"/>
              <w:jc w:val="center"/>
              <w:rPr>
                <w:rFonts w:ascii="Calibri" w:eastAsia="Aptos" w:hAnsi="Calibri" w:cs="Calibri"/>
                <w:b/>
                <w:sz w:val="18"/>
                <w:szCs w:val="18"/>
              </w:rPr>
            </w:pPr>
          </w:p>
          <w:p w14:paraId="1B484528" w14:textId="5AF9EC53" w:rsidR="00DA7F23" w:rsidRPr="00161D75" w:rsidRDefault="00DA7F23" w:rsidP="00DA7F23">
            <w:pPr>
              <w:autoSpaceDE w:val="0"/>
              <w:autoSpaceDN w:val="0"/>
              <w:adjustRightInd w:val="0"/>
              <w:spacing w:after="0" w:line="240" w:lineRule="auto"/>
              <w:rPr>
                <w:rFonts w:ascii="Calibri" w:eastAsia="Aptos" w:hAnsi="Calibri" w:cs="Calibri"/>
                <w:b/>
                <w:sz w:val="18"/>
                <w:szCs w:val="18"/>
              </w:rPr>
            </w:pPr>
            <w:r w:rsidRPr="00D8583D">
              <w:rPr>
                <w:rFonts w:ascii="Calibri" w:eastAsia="Aptos" w:hAnsi="Calibri" w:cs="Calibri"/>
                <w:b/>
                <w:sz w:val="18"/>
                <w:szCs w:val="18"/>
              </w:rPr>
              <w:t xml:space="preserve">     </w:t>
            </w:r>
            <w:r w:rsidRPr="00161D75">
              <w:rPr>
                <w:rFonts w:ascii="Calibri" w:eastAsia="Aptos" w:hAnsi="Calibri" w:cs="Calibri"/>
                <w:b/>
                <w:sz w:val="18"/>
                <w:szCs w:val="18"/>
              </w:rPr>
              <w:t xml:space="preserve"> </w:t>
            </w:r>
            <w:r w:rsidRPr="00D8583D">
              <w:rPr>
                <w:rFonts w:ascii="Calibri" w:eastAsia="Aptos" w:hAnsi="Calibri" w:cs="Calibri"/>
                <w:b/>
                <w:sz w:val="18"/>
                <w:szCs w:val="18"/>
              </w:rPr>
              <w:t xml:space="preserve">      Monitor</w:t>
            </w:r>
          </w:p>
        </w:tc>
      </w:tr>
      <w:tr w:rsidR="00DA7F23" w:rsidRPr="00161D75" w14:paraId="50CA856D" w14:textId="3E91D54A" w:rsidTr="00DA7F23">
        <w:trPr>
          <w:trHeight w:val="336"/>
        </w:trPr>
        <w:tc>
          <w:tcPr>
            <w:tcW w:w="642" w:type="dxa"/>
            <w:shd w:val="clear" w:color="auto" w:fill="auto"/>
          </w:tcPr>
          <w:p w14:paraId="752402CA"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w:t>
            </w:r>
          </w:p>
        </w:tc>
        <w:tc>
          <w:tcPr>
            <w:tcW w:w="3828" w:type="dxa"/>
            <w:shd w:val="clear" w:color="auto" w:fill="auto"/>
            <w:vAlign w:val="center"/>
          </w:tcPr>
          <w:p w14:paraId="018BE9A3" w14:textId="77777777" w:rsidR="00DA7F23" w:rsidRPr="00D8583D" w:rsidRDefault="00DA7F23" w:rsidP="00D8583D">
            <w:pPr>
              <w:autoSpaceDE w:val="0"/>
              <w:autoSpaceDN w:val="0"/>
              <w:adjustRightInd w:val="0"/>
              <w:spacing w:after="0" w:line="240" w:lineRule="auto"/>
              <w:rPr>
                <w:rFonts w:ascii="Calibri" w:eastAsia="Aptos" w:hAnsi="Calibri" w:cs="Calibri"/>
                <w:b/>
                <w:bCs/>
                <w:color w:val="000000"/>
                <w:sz w:val="18"/>
                <w:szCs w:val="18"/>
              </w:rPr>
            </w:pPr>
            <w:r w:rsidRPr="00D8583D">
              <w:rPr>
                <w:rFonts w:ascii="Calibri" w:eastAsia="Aptos" w:hAnsi="Calibri" w:cs="Calibri"/>
                <w:sz w:val="18"/>
                <w:szCs w:val="18"/>
              </w:rPr>
              <w:t>Proporcje obrazu 16:10</w:t>
            </w:r>
          </w:p>
        </w:tc>
        <w:tc>
          <w:tcPr>
            <w:tcW w:w="1275" w:type="dxa"/>
            <w:shd w:val="clear" w:color="auto" w:fill="auto"/>
            <w:vAlign w:val="center"/>
          </w:tcPr>
          <w:p w14:paraId="6F8EB534" w14:textId="77777777" w:rsidR="00DA7F23" w:rsidRPr="00D8583D"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r w:rsidRPr="00D8583D">
              <w:rPr>
                <w:rFonts w:ascii="Calibri" w:eastAsia="Aptos" w:hAnsi="Calibri" w:cs="Calibri"/>
                <w:bCs/>
                <w:color w:val="000000"/>
                <w:sz w:val="18"/>
                <w:szCs w:val="18"/>
              </w:rPr>
              <w:t>Tak</w:t>
            </w:r>
          </w:p>
        </w:tc>
        <w:tc>
          <w:tcPr>
            <w:tcW w:w="1275" w:type="dxa"/>
          </w:tcPr>
          <w:p w14:paraId="1876249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ED47D3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BB055D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10BB5C1" w14:textId="36DA10C4" w:rsidTr="00DA7F23">
        <w:trPr>
          <w:trHeight w:val="659"/>
        </w:trPr>
        <w:tc>
          <w:tcPr>
            <w:tcW w:w="642" w:type="dxa"/>
            <w:shd w:val="clear" w:color="auto" w:fill="auto"/>
          </w:tcPr>
          <w:p w14:paraId="046D7D7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w:t>
            </w:r>
          </w:p>
        </w:tc>
        <w:tc>
          <w:tcPr>
            <w:tcW w:w="3828" w:type="dxa"/>
            <w:shd w:val="clear" w:color="auto" w:fill="auto"/>
            <w:vAlign w:val="center"/>
          </w:tcPr>
          <w:p w14:paraId="77721F88"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Przekątna ekranu Min 22.5''</w:t>
            </w:r>
          </w:p>
        </w:tc>
        <w:tc>
          <w:tcPr>
            <w:tcW w:w="1275" w:type="dxa"/>
            <w:shd w:val="clear" w:color="auto" w:fill="auto"/>
            <w:vAlign w:val="center"/>
          </w:tcPr>
          <w:p w14:paraId="7030892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050CCDE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CEE4E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6C20C3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7908693D" w14:textId="3D5A773D" w:rsidTr="00DA7F23">
        <w:trPr>
          <w:trHeight w:val="682"/>
        </w:trPr>
        <w:tc>
          <w:tcPr>
            <w:tcW w:w="642" w:type="dxa"/>
            <w:shd w:val="clear" w:color="auto" w:fill="auto"/>
          </w:tcPr>
          <w:p w14:paraId="09487353"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3.</w:t>
            </w:r>
          </w:p>
        </w:tc>
        <w:tc>
          <w:tcPr>
            <w:tcW w:w="3828" w:type="dxa"/>
            <w:shd w:val="clear" w:color="auto" w:fill="auto"/>
            <w:vAlign w:val="center"/>
          </w:tcPr>
          <w:p w14:paraId="3B7CF232"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Typ matrycy 16:10</w:t>
            </w:r>
          </w:p>
        </w:tc>
        <w:tc>
          <w:tcPr>
            <w:tcW w:w="1275" w:type="dxa"/>
            <w:shd w:val="clear" w:color="auto" w:fill="auto"/>
            <w:vAlign w:val="center"/>
          </w:tcPr>
          <w:p w14:paraId="4364471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446BF3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B0E77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9D24E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28C3FB76" w14:textId="719E2954" w:rsidTr="00DA7F23">
        <w:trPr>
          <w:trHeight w:val="514"/>
        </w:trPr>
        <w:tc>
          <w:tcPr>
            <w:tcW w:w="642" w:type="dxa"/>
            <w:shd w:val="clear" w:color="auto" w:fill="auto"/>
          </w:tcPr>
          <w:p w14:paraId="52BA3D3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4.</w:t>
            </w:r>
          </w:p>
        </w:tc>
        <w:tc>
          <w:tcPr>
            <w:tcW w:w="3828" w:type="dxa"/>
            <w:shd w:val="clear" w:color="auto" w:fill="auto"/>
            <w:vAlign w:val="center"/>
          </w:tcPr>
          <w:p w14:paraId="4DCB9B7B"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Powierzchnia matrycy Matowa</w:t>
            </w:r>
          </w:p>
        </w:tc>
        <w:tc>
          <w:tcPr>
            <w:tcW w:w="1275" w:type="dxa"/>
            <w:shd w:val="clear" w:color="auto" w:fill="auto"/>
            <w:vAlign w:val="center"/>
          </w:tcPr>
          <w:p w14:paraId="1718AD7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5B0DD91D"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44DF0F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BA4732D"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2E854330" w14:textId="4EE36255" w:rsidTr="00DA7F23">
        <w:trPr>
          <w:trHeight w:val="657"/>
        </w:trPr>
        <w:tc>
          <w:tcPr>
            <w:tcW w:w="642" w:type="dxa"/>
            <w:shd w:val="clear" w:color="auto" w:fill="auto"/>
          </w:tcPr>
          <w:p w14:paraId="0192A50E"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5.</w:t>
            </w:r>
          </w:p>
        </w:tc>
        <w:tc>
          <w:tcPr>
            <w:tcW w:w="3828" w:type="dxa"/>
            <w:shd w:val="clear" w:color="auto" w:fill="auto"/>
            <w:vAlign w:val="center"/>
          </w:tcPr>
          <w:p w14:paraId="71D2ACA0"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Technologia podświetlania Diody LED</w:t>
            </w:r>
          </w:p>
        </w:tc>
        <w:tc>
          <w:tcPr>
            <w:tcW w:w="1275" w:type="dxa"/>
            <w:shd w:val="clear" w:color="auto" w:fill="auto"/>
            <w:vAlign w:val="center"/>
          </w:tcPr>
          <w:p w14:paraId="3A356C37"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1F72962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9E9278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4040A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3AC773B" w14:textId="2FFE18F8" w:rsidTr="00DA7F23">
        <w:trPr>
          <w:trHeight w:val="514"/>
        </w:trPr>
        <w:tc>
          <w:tcPr>
            <w:tcW w:w="642" w:type="dxa"/>
            <w:shd w:val="clear" w:color="auto" w:fill="auto"/>
          </w:tcPr>
          <w:p w14:paraId="496F4DAC"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6.</w:t>
            </w:r>
          </w:p>
        </w:tc>
        <w:tc>
          <w:tcPr>
            <w:tcW w:w="3828" w:type="dxa"/>
            <w:shd w:val="clear" w:color="auto" w:fill="auto"/>
            <w:vAlign w:val="center"/>
          </w:tcPr>
          <w:p w14:paraId="4E03930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Plamka matrycy 0.254 mm</w:t>
            </w:r>
          </w:p>
        </w:tc>
        <w:tc>
          <w:tcPr>
            <w:tcW w:w="1275" w:type="dxa"/>
            <w:shd w:val="clear" w:color="auto" w:fill="auto"/>
            <w:vAlign w:val="center"/>
          </w:tcPr>
          <w:p w14:paraId="7A2C61A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79FFA15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6FBEA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210C00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235CB495" w14:textId="17A4AA63" w:rsidTr="00DA7F23">
        <w:trPr>
          <w:trHeight w:val="514"/>
        </w:trPr>
        <w:tc>
          <w:tcPr>
            <w:tcW w:w="642" w:type="dxa"/>
            <w:shd w:val="clear" w:color="auto" w:fill="auto"/>
          </w:tcPr>
          <w:p w14:paraId="5A66C143"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7.</w:t>
            </w:r>
          </w:p>
        </w:tc>
        <w:tc>
          <w:tcPr>
            <w:tcW w:w="3828" w:type="dxa"/>
            <w:shd w:val="clear" w:color="auto" w:fill="auto"/>
            <w:vAlign w:val="center"/>
          </w:tcPr>
          <w:p w14:paraId="33111556"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Rozdzielczość 1920 x 1200 (WUXGA</w:t>
            </w:r>
          </w:p>
        </w:tc>
        <w:tc>
          <w:tcPr>
            <w:tcW w:w="1275" w:type="dxa"/>
            <w:shd w:val="clear" w:color="auto" w:fill="auto"/>
            <w:vAlign w:val="center"/>
          </w:tcPr>
          <w:p w14:paraId="316C5098"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0C03EB0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B54D78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3294E8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3256F4A" w14:textId="02B5DA6D" w:rsidTr="00DA7F23">
        <w:trPr>
          <w:trHeight w:val="346"/>
        </w:trPr>
        <w:tc>
          <w:tcPr>
            <w:tcW w:w="642" w:type="dxa"/>
            <w:shd w:val="clear" w:color="auto" w:fill="auto"/>
          </w:tcPr>
          <w:p w14:paraId="3688780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8.</w:t>
            </w:r>
          </w:p>
        </w:tc>
        <w:tc>
          <w:tcPr>
            <w:tcW w:w="3828" w:type="dxa"/>
            <w:shd w:val="clear" w:color="auto" w:fill="auto"/>
            <w:vAlign w:val="center"/>
          </w:tcPr>
          <w:p w14:paraId="2C721584"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Czas reakcji Max 4 ms</w:t>
            </w:r>
          </w:p>
        </w:tc>
        <w:tc>
          <w:tcPr>
            <w:tcW w:w="1275" w:type="dxa"/>
            <w:shd w:val="clear" w:color="auto" w:fill="auto"/>
            <w:vAlign w:val="center"/>
          </w:tcPr>
          <w:p w14:paraId="2FB0226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1690F99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7FAFD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5892B1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38FFF76E" w14:textId="4A47D51F" w:rsidTr="00DA7F23">
        <w:trPr>
          <w:trHeight w:val="629"/>
        </w:trPr>
        <w:tc>
          <w:tcPr>
            <w:tcW w:w="642" w:type="dxa"/>
            <w:shd w:val="clear" w:color="auto" w:fill="auto"/>
          </w:tcPr>
          <w:p w14:paraId="1E2B2C7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9.</w:t>
            </w:r>
          </w:p>
        </w:tc>
        <w:tc>
          <w:tcPr>
            <w:tcW w:w="3828" w:type="dxa"/>
            <w:shd w:val="clear" w:color="auto" w:fill="auto"/>
            <w:vAlign w:val="center"/>
          </w:tcPr>
          <w:p w14:paraId="7956C9F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Jasność Min 250 cd/m²</w:t>
            </w:r>
          </w:p>
        </w:tc>
        <w:tc>
          <w:tcPr>
            <w:tcW w:w="1275" w:type="dxa"/>
            <w:shd w:val="clear" w:color="auto" w:fill="auto"/>
            <w:vAlign w:val="center"/>
          </w:tcPr>
          <w:p w14:paraId="118F140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1C965E0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A54683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0C7F21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4C8843CA" w14:textId="519EF814" w:rsidTr="00DA7F23">
        <w:trPr>
          <w:trHeight w:val="595"/>
        </w:trPr>
        <w:tc>
          <w:tcPr>
            <w:tcW w:w="642" w:type="dxa"/>
            <w:shd w:val="clear" w:color="auto" w:fill="auto"/>
          </w:tcPr>
          <w:p w14:paraId="4EC41B37"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10.</w:t>
            </w:r>
          </w:p>
        </w:tc>
        <w:tc>
          <w:tcPr>
            <w:tcW w:w="3828" w:type="dxa"/>
            <w:shd w:val="clear" w:color="auto" w:fill="auto"/>
            <w:vAlign w:val="center"/>
          </w:tcPr>
          <w:p w14:paraId="5454E82B"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Kontrast statyczny1 000:1</w:t>
            </w:r>
          </w:p>
        </w:tc>
        <w:tc>
          <w:tcPr>
            <w:tcW w:w="1275" w:type="dxa"/>
            <w:shd w:val="clear" w:color="auto" w:fill="auto"/>
            <w:vAlign w:val="center"/>
          </w:tcPr>
          <w:p w14:paraId="585B95A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9C769E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253C25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A9FF90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4E37B588" w14:textId="46221CC6" w:rsidTr="008037B0">
        <w:trPr>
          <w:trHeight w:val="673"/>
        </w:trPr>
        <w:tc>
          <w:tcPr>
            <w:tcW w:w="642" w:type="dxa"/>
            <w:shd w:val="clear" w:color="auto" w:fill="auto"/>
          </w:tcPr>
          <w:p w14:paraId="229D715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11.</w:t>
            </w:r>
          </w:p>
        </w:tc>
        <w:tc>
          <w:tcPr>
            <w:tcW w:w="3828" w:type="dxa"/>
            <w:shd w:val="clear" w:color="auto" w:fill="auto"/>
            <w:vAlign w:val="center"/>
          </w:tcPr>
          <w:p w14:paraId="0D1262CA"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Kąt widzenia poziomy Min 178 °</w:t>
            </w:r>
          </w:p>
        </w:tc>
        <w:tc>
          <w:tcPr>
            <w:tcW w:w="1275" w:type="dxa"/>
            <w:shd w:val="clear" w:color="auto" w:fill="auto"/>
            <w:vAlign w:val="center"/>
          </w:tcPr>
          <w:p w14:paraId="156491B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798F31F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DE1CF2"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5B6A27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76DB8F14" w14:textId="6A843E9E" w:rsidTr="008037B0">
        <w:trPr>
          <w:trHeight w:val="685"/>
        </w:trPr>
        <w:tc>
          <w:tcPr>
            <w:tcW w:w="642" w:type="dxa"/>
            <w:shd w:val="clear" w:color="auto" w:fill="auto"/>
          </w:tcPr>
          <w:p w14:paraId="4A3C133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12.</w:t>
            </w:r>
          </w:p>
        </w:tc>
        <w:tc>
          <w:tcPr>
            <w:tcW w:w="3828" w:type="dxa"/>
            <w:shd w:val="clear" w:color="auto" w:fill="auto"/>
            <w:vAlign w:val="center"/>
          </w:tcPr>
          <w:p w14:paraId="7DBB46DA"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Kąt widzenia pionowy Min 178 °</w:t>
            </w:r>
          </w:p>
        </w:tc>
        <w:tc>
          <w:tcPr>
            <w:tcW w:w="1275" w:type="dxa"/>
            <w:shd w:val="clear" w:color="auto" w:fill="auto"/>
            <w:vAlign w:val="center"/>
          </w:tcPr>
          <w:p w14:paraId="149A19C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79FE8D1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E37CD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E632FD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963DB10" w14:textId="6E2FB315" w:rsidTr="008037B0">
        <w:trPr>
          <w:trHeight w:val="1959"/>
        </w:trPr>
        <w:tc>
          <w:tcPr>
            <w:tcW w:w="642" w:type="dxa"/>
            <w:shd w:val="clear" w:color="auto" w:fill="auto"/>
          </w:tcPr>
          <w:p w14:paraId="600CDD6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13.</w:t>
            </w:r>
          </w:p>
        </w:tc>
        <w:tc>
          <w:tcPr>
            <w:tcW w:w="3828" w:type="dxa"/>
            <w:shd w:val="clear" w:color="auto" w:fill="auto"/>
            <w:vAlign w:val="center"/>
          </w:tcPr>
          <w:p w14:paraId="6896FBC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Gniazda we/wy1 x 3,5 mm </w:t>
            </w:r>
            <w:proofErr w:type="spellStart"/>
            <w:r w:rsidRPr="00D8583D">
              <w:rPr>
                <w:rFonts w:ascii="Calibri" w:eastAsia="Aptos" w:hAnsi="Calibri" w:cs="Calibri"/>
                <w:sz w:val="18"/>
                <w:szCs w:val="18"/>
              </w:rPr>
              <w:t>minijack</w:t>
            </w:r>
            <w:proofErr w:type="spellEnd"/>
          </w:p>
          <w:p w14:paraId="0345099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1 x 15-pin D-</w:t>
            </w:r>
            <w:proofErr w:type="spellStart"/>
            <w:r w:rsidRPr="00D8583D">
              <w:rPr>
                <w:rFonts w:ascii="Calibri" w:eastAsia="Aptos" w:hAnsi="Calibri" w:cs="Calibri"/>
                <w:sz w:val="18"/>
                <w:szCs w:val="18"/>
              </w:rPr>
              <w:t>Sub</w:t>
            </w:r>
            <w:proofErr w:type="spellEnd"/>
          </w:p>
          <w:p w14:paraId="0A8C82C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1 x HDMI</w:t>
            </w:r>
          </w:p>
          <w:p w14:paraId="4B80C463"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1 x </w:t>
            </w:r>
            <w:proofErr w:type="spellStart"/>
            <w:r w:rsidRPr="00D8583D">
              <w:rPr>
                <w:rFonts w:ascii="Calibri" w:eastAsia="Aptos" w:hAnsi="Calibri" w:cs="Calibri"/>
                <w:sz w:val="18"/>
                <w:szCs w:val="18"/>
              </w:rPr>
              <w:t>DisplayPort</w:t>
            </w:r>
            <w:proofErr w:type="spellEnd"/>
          </w:p>
          <w:p w14:paraId="25FAE31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2 x USB 2.0</w:t>
            </w:r>
          </w:p>
          <w:p w14:paraId="24E7ECA9"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p>
        </w:tc>
        <w:tc>
          <w:tcPr>
            <w:tcW w:w="1275" w:type="dxa"/>
            <w:shd w:val="clear" w:color="auto" w:fill="auto"/>
            <w:vAlign w:val="center"/>
          </w:tcPr>
          <w:p w14:paraId="706EE56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796168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DC3DDB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6F6144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4106ED87" w14:textId="1973E38C" w:rsidTr="00DA7F23">
        <w:trPr>
          <w:trHeight w:val="695"/>
        </w:trPr>
        <w:tc>
          <w:tcPr>
            <w:tcW w:w="642" w:type="dxa"/>
            <w:shd w:val="clear" w:color="auto" w:fill="auto"/>
          </w:tcPr>
          <w:p w14:paraId="36D7E0A3"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14.</w:t>
            </w:r>
          </w:p>
        </w:tc>
        <w:tc>
          <w:tcPr>
            <w:tcW w:w="3828" w:type="dxa"/>
            <w:shd w:val="clear" w:color="auto" w:fill="auto"/>
            <w:vAlign w:val="center"/>
          </w:tcPr>
          <w:p w14:paraId="12D18F4E"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xml:space="preserve">Wbudowane głośniki, </w:t>
            </w:r>
            <w:proofErr w:type="spellStart"/>
            <w:r w:rsidRPr="00D8583D">
              <w:rPr>
                <w:rFonts w:ascii="Calibri" w:eastAsia="Aptos" w:hAnsi="Calibri" w:cs="Calibri"/>
                <w:sz w:val="18"/>
                <w:szCs w:val="18"/>
              </w:rPr>
              <w:t>Pivot</w:t>
            </w:r>
            <w:proofErr w:type="spellEnd"/>
            <w:r w:rsidRPr="00D8583D">
              <w:rPr>
                <w:rFonts w:ascii="Calibri" w:eastAsia="Aptos" w:hAnsi="Calibri" w:cs="Calibri"/>
                <w:sz w:val="18"/>
                <w:szCs w:val="18"/>
              </w:rPr>
              <w:t>, Regulacja wysokości, VESA 100 x 100</w:t>
            </w:r>
          </w:p>
        </w:tc>
        <w:tc>
          <w:tcPr>
            <w:tcW w:w="1275" w:type="dxa"/>
            <w:shd w:val="clear" w:color="auto" w:fill="auto"/>
            <w:vAlign w:val="center"/>
          </w:tcPr>
          <w:p w14:paraId="0C735EC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80D51D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4ACFE6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ED34D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39BC7A6" w14:textId="60112B24" w:rsidTr="008037B0">
        <w:trPr>
          <w:trHeight w:val="739"/>
        </w:trPr>
        <w:tc>
          <w:tcPr>
            <w:tcW w:w="642" w:type="dxa"/>
            <w:shd w:val="clear" w:color="auto" w:fill="auto"/>
          </w:tcPr>
          <w:p w14:paraId="41D31E9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15.</w:t>
            </w:r>
          </w:p>
        </w:tc>
        <w:tc>
          <w:tcPr>
            <w:tcW w:w="3828" w:type="dxa"/>
            <w:shd w:val="clear" w:color="auto" w:fill="auto"/>
            <w:vAlign w:val="center"/>
          </w:tcPr>
          <w:p w14:paraId="5B49A328"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Gwarancja 3 lata</w:t>
            </w:r>
          </w:p>
        </w:tc>
        <w:tc>
          <w:tcPr>
            <w:tcW w:w="1275" w:type="dxa"/>
            <w:shd w:val="clear" w:color="auto" w:fill="auto"/>
            <w:vAlign w:val="center"/>
          </w:tcPr>
          <w:p w14:paraId="33050BA0"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03186F2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6C6DBB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B0FAC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89B03CF" w14:textId="59910040" w:rsidTr="00223012">
        <w:trPr>
          <w:trHeight w:val="470"/>
        </w:trPr>
        <w:tc>
          <w:tcPr>
            <w:tcW w:w="9570" w:type="dxa"/>
            <w:gridSpan w:val="6"/>
            <w:shd w:val="clear" w:color="auto" w:fill="D9D9D9" w:themeFill="background1" w:themeFillShade="D9"/>
            <w:vAlign w:val="center"/>
          </w:tcPr>
          <w:p w14:paraId="5C878239" w14:textId="77777777" w:rsidR="00DA7F23" w:rsidRPr="00D8583D" w:rsidRDefault="00DA7F23" w:rsidP="00D8583D">
            <w:pPr>
              <w:autoSpaceDE w:val="0"/>
              <w:autoSpaceDN w:val="0"/>
              <w:adjustRightInd w:val="0"/>
              <w:spacing w:after="0" w:line="240" w:lineRule="auto"/>
              <w:jc w:val="center"/>
              <w:rPr>
                <w:rFonts w:ascii="Calibri" w:eastAsia="Aptos" w:hAnsi="Calibri" w:cs="Calibri"/>
                <w:b/>
                <w:color w:val="000000"/>
                <w:sz w:val="18"/>
                <w:szCs w:val="18"/>
              </w:rPr>
            </w:pPr>
          </w:p>
          <w:p w14:paraId="2AC3894B" w14:textId="559B9A20" w:rsidR="00DA7F23" w:rsidRPr="00161D75" w:rsidRDefault="00DA7F23" w:rsidP="00DA7F23">
            <w:pPr>
              <w:autoSpaceDE w:val="0"/>
              <w:autoSpaceDN w:val="0"/>
              <w:adjustRightInd w:val="0"/>
              <w:spacing w:after="0" w:line="240" w:lineRule="auto"/>
              <w:rPr>
                <w:rFonts w:ascii="Calibri" w:eastAsia="Aptos" w:hAnsi="Calibri" w:cs="Calibri"/>
                <w:b/>
                <w:color w:val="000000"/>
                <w:sz w:val="18"/>
                <w:szCs w:val="18"/>
              </w:rPr>
            </w:pPr>
            <w:r w:rsidRPr="00D8583D">
              <w:rPr>
                <w:rFonts w:ascii="Calibri" w:eastAsia="Aptos" w:hAnsi="Calibri" w:cs="Calibri"/>
                <w:b/>
                <w:color w:val="000000"/>
                <w:sz w:val="18"/>
                <w:szCs w:val="18"/>
              </w:rPr>
              <w:t xml:space="preserve">             Fotel biurowy</w:t>
            </w:r>
          </w:p>
        </w:tc>
      </w:tr>
      <w:tr w:rsidR="00DA7F23" w:rsidRPr="00161D75" w14:paraId="6013B547" w14:textId="2A76C742" w:rsidTr="008037B0">
        <w:trPr>
          <w:trHeight w:val="841"/>
        </w:trPr>
        <w:tc>
          <w:tcPr>
            <w:tcW w:w="642" w:type="dxa"/>
            <w:shd w:val="clear" w:color="auto" w:fill="auto"/>
          </w:tcPr>
          <w:p w14:paraId="3DEDE2A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16.</w:t>
            </w:r>
          </w:p>
        </w:tc>
        <w:tc>
          <w:tcPr>
            <w:tcW w:w="3828" w:type="dxa"/>
            <w:shd w:val="clear" w:color="auto" w:fill="auto"/>
            <w:vAlign w:val="center"/>
          </w:tcPr>
          <w:p w14:paraId="6A1C30CC"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Materiał : </w:t>
            </w:r>
            <w:r w:rsidRPr="00D8583D">
              <w:rPr>
                <w:rFonts w:ascii="Calibri" w:eastAsia="Calibri" w:hAnsi="Calibri" w:cs="Calibri"/>
                <w:kern w:val="0"/>
                <w:sz w:val="18"/>
                <w:szCs w:val="18"/>
                <w14:ligatures w14:val="none"/>
              </w:rPr>
              <w:t>Chrom, Materiał skóropodobny (PU/poliuretan), Pianka, PP (polipropylen), Sklejka, Stal.</w:t>
            </w:r>
          </w:p>
        </w:tc>
        <w:tc>
          <w:tcPr>
            <w:tcW w:w="1275" w:type="dxa"/>
            <w:shd w:val="clear" w:color="auto" w:fill="auto"/>
            <w:vAlign w:val="center"/>
          </w:tcPr>
          <w:p w14:paraId="5688FB0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4A262EA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94A7C5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9C6ED9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B895F17" w14:textId="4F969A8B" w:rsidTr="008037B0">
        <w:trPr>
          <w:trHeight w:val="835"/>
        </w:trPr>
        <w:tc>
          <w:tcPr>
            <w:tcW w:w="642" w:type="dxa"/>
            <w:shd w:val="clear" w:color="auto" w:fill="auto"/>
          </w:tcPr>
          <w:p w14:paraId="6F1E4E4A"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lastRenderedPageBreak/>
              <w:t>17.</w:t>
            </w:r>
          </w:p>
        </w:tc>
        <w:tc>
          <w:tcPr>
            <w:tcW w:w="3828" w:type="dxa"/>
            <w:shd w:val="clear" w:color="auto" w:fill="auto"/>
            <w:vAlign w:val="center"/>
          </w:tcPr>
          <w:p w14:paraId="78AE637E"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Siedzisko: </w:t>
            </w:r>
            <w:r w:rsidRPr="00D8583D">
              <w:rPr>
                <w:rFonts w:ascii="Calibri" w:eastAsia="Calibri" w:hAnsi="Calibri" w:cs="Calibri"/>
                <w:kern w:val="0"/>
                <w:sz w:val="18"/>
                <w:szCs w:val="18"/>
                <w14:ligatures w14:val="none"/>
              </w:rPr>
              <w:t>Tkanina: PU (poliuretan), Materiał pianki: Pianka, Gęstość pianki: 60 kg/m³</w:t>
            </w:r>
          </w:p>
        </w:tc>
        <w:tc>
          <w:tcPr>
            <w:tcW w:w="1275" w:type="dxa"/>
            <w:shd w:val="clear" w:color="auto" w:fill="auto"/>
            <w:vAlign w:val="center"/>
          </w:tcPr>
          <w:p w14:paraId="552BC74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AA085B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0FEA3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FB39FA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269295E7" w14:textId="0900F615" w:rsidTr="00DA7F23">
        <w:trPr>
          <w:trHeight w:val="956"/>
        </w:trPr>
        <w:tc>
          <w:tcPr>
            <w:tcW w:w="642" w:type="dxa"/>
            <w:shd w:val="clear" w:color="auto" w:fill="auto"/>
          </w:tcPr>
          <w:p w14:paraId="3011BCD7"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18.</w:t>
            </w:r>
          </w:p>
        </w:tc>
        <w:tc>
          <w:tcPr>
            <w:tcW w:w="3828" w:type="dxa"/>
            <w:shd w:val="clear" w:color="auto" w:fill="auto"/>
            <w:vAlign w:val="center"/>
          </w:tcPr>
          <w:p w14:paraId="33864286"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Oparcie : </w:t>
            </w:r>
            <w:r w:rsidRPr="00D8583D">
              <w:rPr>
                <w:rFonts w:ascii="Calibri" w:eastAsia="Calibri" w:hAnsi="Calibri" w:cs="Calibri"/>
                <w:kern w:val="0"/>
                <w:sz w:val="18"/>
                <w:szCs w:val="18"/>
                <w14:ligatures w14:val="none"/>
              </w:rPr>
              <w:t>Tkanina: Poliester, Materiał pianki: Pianka, Gęstość pianki: 15 kg/m³</w:t>
            </w:r>
          </w:p>
        </w:tc>
        <w:tc>
          <w:tcPr>
            <w:tcW w:w="1275" w:type="dxa"/>
            <w:shd w:val="clear" w:color="auto" w:fill="auto"/>
            <w:vAlign w:val="center"/>
          </w:tcPr>
          <w:p w14:paraId="40B2CDE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17305D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846B9D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4ED356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F561C5A" w14:textId="1B25BB75" w:rsidTr="00DA7F23">
        <w:trPr>
          <w:trHeight w:val="956"/>
        </w:trPr>
        <w:tc>
          <w:tcPr>
            <w:tcW w:w="642" w:type="dxa"/>
            <w:shd w:val="clear" w:color="auto" w:fill="auto"/>
          </w:tcPr>
          <w:p w14:paraId="608D771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19.</w:t>
            </w:r>
          </w:p>
        </w:tc>
        <w:tc>
          <w:tcPr>
            <w:tcW w:w="3828" w:type="dxa"/>
            <w:shd w:val="clear" w:color="auto" w:fill="auto"/>
            <w:vAlign w:val="center"/>
          </w:tcPr>
          <w:p w14:paraId="2E1F7638"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Podłokietnik: </w:t>
            </w:r>
            <w:r w:rsidRPr="00D8583D">
              <w:rPr>
                <w:rFonts w:ascii="Calibri" w:eastAsia="Calibri" w:hAnsi="Calibri" w:cs="Calibri"/>
                <w:kern w:val="0"/>
                <w:sz w:val="18"/>
                <w:szCs w:val="18"/>
                <w14:ligatures w14:val="none"/>
              </w:rPr>
              <w:t>Tkanina: PU (poliuretan), Materiał pianki: Pianka poliuretanowa, Gęstość pianki: 18 kg/m³</w:t>
            </w:r>
          </w:p>
        </w:tc>
        <w:tc>
          <w:tcPr>
            <w:tcW w:w="1275" w:type="dxa"/>
            <w:shd w:val="clear" w:color="auto" w:fill="auto"/>
            <w:vAlign w:val="center"/>
          </w:tcPr>
          <w:p w14:paraId="0806FE4A"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C03E3B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3AEF79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1953C9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443628B8" w14:textId="25423277" w:rsidTr="00DA7F23">
        <w:trPr>
          <w:trHeight w:val="956"/>
        </w:trPr>
        <w:tc>
          <w:tcPr>
            <w:tcW w:w="642" w:type="dxa"/>
            <w:shd w:val="clear" w:color="auto" w:fill="auto"/>
          </w:tcPr>
          <w:p w14:paraId="758A566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20.</w:t>
            </w:r>
          </w:p>
        </w:tc>
        <w:tc>
          <w:tcPr>
            <w:tcW w:w="3828" w:type="dxa"/>
            <w:shd w:val="clear" w:color="auto" w:fill="auto"/>
            <w:vAlign w:val="center"/>
          </w:tcPr>
          <w:p w14:paraId="57217F9D"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Calibri" w:hAnsi="Calibri" w:cs="Calibri"/>
                <w:kern w:val="0"/>
                <w:sz w:val="18"/>
                <w:szCs w:val="18"/>
                <w14:ligatures w14:val="none"/>
              </w:rPr>
              <w:t>Regulacja wysokości</w:t>
            </w:r>
          </w:p>
        </w:tc>
        <w:tc>
          <w:tcPr>
            <w:tcW w:w="1275" w:type="dxa"/>
            <w:shd w:val="clear" w:color="auto" w:fill="auto"/>
            <w:vAlign w:val="center"/>
          </w:tcPr>
          <w:p w14:paraId="3B298DEA"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C7DCB5D"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EDFBCD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96CF4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7705096" w14:textId="6F99CA26" w:rsidTr="00DA7F23">
        <w:trPr>
          <w:trHeight w:val="956"/>
        </w:trPr>
        <w:tc>
          <w:tcPr>
            <w:tcW w:w="642" w:type="dxa"/>
            <w:shd w:val="clear" w:color="auto" w:fill="auto"/>
          </w:tcPr>
          <w:p w14:paraId="6CC4E518"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21.</w:t>
            </w:r>
          </w:p>
        </w:tc>
        <w:tc>
          <w:tcPr>
            <w:tcW w:w="3828" w:type="dxa"/>
            <w:shd w:val="clear" w:color="auto" w:fill="auto"/>
            <w:vAlign w:val="center"/>
          </w:tcPr>
          <w:p w14:paraId="5895CA25"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Wysokość siedziska  45-56 cm</w:t>
            </w:r>
          </w:p>
        </w:tc>
        <w:tc>
          <w:tcPr>
            <w:tcW w:w="1275" w:type="dxa"/>
            <w:shd w:val="clear" w:color="auto" w:fill="auto"/>
            <w:vAlign w:val="center"/>
          </w:tcPr>
          <w:p w14:paraId="0578D42C"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4184265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5624AA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9ED166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02A4693" w14:textId="17815E56" w:rsidTr="00DA7F23">
        <w:trPr>
          <w:trHeight w:val="956"/>
        </w:trPr>
        <w:tc>
          <w:tcPr>
            <w:tcW w:w="642" w:type="dxa"/>
            <w:shd w:val="clear" w:color="auto" w:fill="auto"/>
          </w:tcPr>
          <w:p w14:paraId="7AD0519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22.</w:t>
            </w:r>
          </w:p>
        </w:tc>
        <w:tc>
          <w:tcPr>
            <w:tcW w:w="3828" w:type="dxa"/>
            <w:shd w:val="clear" w:color="auto" w:fill="auto"/>
            <w:vAlign w:val="center"/>
          </w:tcPr>
          <w:p w14:paraId="24D742E2"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Max obciążenie 110 kg</w:t>
            </w:r>
          </w:p>
        </w:tc>
        <w:tc>
          <w:tcPr>
            <w:tcW w:w="1275" w:type="dxa"/>
            <w:shd w:val="clear" w:color="auto" w:fill="auto"/>
            <w:vAlign w:val="center"/>
          </w:tcPr>
          <w:p w14:paraId="712DABF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0787BD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B21224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90CD8E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224201B" w14:textId="5CE97FE3" w:rsidTr="00E25198">
        <w:trPr>
          <w:trHeight w:val="465"/>
        </w:trPr>
        <w:tc>
          <w:tcPr>
            <w:tcW w:w="9570" w:type="dxa"/>
            <w:gridSpan w:val="6"/>
            <w:shd w:val="clear" w:color="auto" w:fill="D9D9D9" w:themeFill="background1" w:themeFillShade="D9"/>
            <w:vAlign w:val="center"/>
          </w:tcPr>
          <w:p w14:paraId="06732123" w14:textId="77777777" w:rsidR="00DA7F23" w:rsidRPr="00D8583D" w:rsidRDefault="00DA7F23" w:rsidP="00DA7F23">
            <w:pPr>
              <w:autoSpaceDE w:val="0"/>
              <w:autoSpaceDN w:val="0"/>
              <w:adjustRightInd w:val="0"/>
              <w:spacing w:after="0" w:line="240" w:lineRule="auto"/>
              <w:rPr>
                <w:rFonts w:ascii="Calibri" w:eastAsia="Aptos" w:hAnsi="Calibri" w:cs="Calibri"/>
                <w:color w:val="000000"/>
                <w:sz w:val="18"/>
                <w:szCs w:val="18"/>
              </w:rPr>
            </w:pPr>
          </w:p>
          <w:p w14:paraId="04DC183C" w14:textId="09CAFACF" w:rsidR="00DA7F23" w:rsidRPr="00161D75" w:rsidRDefault="00DA7F23" w:rsidP="00DA7F23">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b/>
                <w:color w:val="000000"/>
                <w:sz w:val="18"/>
                <w:szCs w:val="18"/>
              </w:rPr>
              <w:t xml:space="preserve">            Drukarka</w:t>
            </w:r>
          </w:p>
        </w:tc>
      </w:tr>
      <w:tr w:rsidR="00DA7F23" w:rsidRPr="00161D75" w14:paraId="0AE9B49F" w14:textId="0A9A7770" w:rsidTr="00DA7F23">
        <w:trPr>
          <w:trHeight w:val="956"/>
        </w:trPr>
        <w:tc>
          <w:tcPr>
            <w:tcW w:w="642" w:type="dxa"/>
            <w:shd w:val="clear" w:color="auto" w:fill="auto"/>
          </w:tcPr>
          <w:p w14:paraId="3EF04C2E"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23.</w:t>
            </w:r>
          </w:p>
        </w:tc>
        <w:tc>
          <w:tcPr>
            <w:tcW w:w="3828" w:type="dxa"/>
            <w:shd w:val="clear" w:color="auto" w:fill="auto"/>
            <w:vAlign w:val="center"/>
          </w:tcPr>
          <w:p w14:paraId="23A7462D"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Technologia druku laserowa</w:t>
            </w:r>
          </w:p>
        </w:tc>
        <w:tc>
          <w:tcPr>
            <w:tcW w:w="1275" w:type="dxa"/>
            <w:shd w:val="clear" w:color="auto" w:fill="auto"/>
            <w:vAlign w:val="center"/>
          </w:tcPr>
          <w:p w14:paraId="633BDF13"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071E028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774902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2E4BBA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4948248" w14:textId="7C00102B" w:rsidTr="00DA7F23">
        <w:trPr>
          <w:trHeight w:val="956"/>
        </w:trPr>
        <w:tc>
          <w:tcPr>
            <w:tcW w:w="642" w:type="dxa"/>
            <w:shd w:val="clear" w:color="auto" w:fill="auto"/>
          </w:tcPr>
          <w:p w14:paraId="42C2EDA3"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24.</w:t>
            </w:r>
          </w:p>
        </w:tc>
        <w:tc>
          <w:tcPr>
            <w:tcW w:w="3828" w:type="dxa"/>
            <w:shd w:val="clear" w:color="auto" w:fill="auto"/>
            <w:vAlign w:val="center"/>
          </w:tcPr>
          <w:p w14:paraId="4B2350B1"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Prędkość druku jednostronnego Min 45 str./min</w:t>
            </w:r>
          </w:p>
        </w:tc>
        <w:tc>
          <w:tcPr>
            <w:tcW w:w="1275" w:type="dxa"/>
            <w:shd w:val="clear" w:color="auto" w:fill="auto"/>
            <w:vAlign w:val="center"/>
          </w:tcPr>
          <w:p w14:paraId="24DB854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45E1C3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30CD66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979304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3FFAE9F3" w14:textId="293E6BAA" w:rsidTr="00DA7F23">
        <w:trPr>
          <w:trHeight w:val="956"/>
        </w:trPr>
        <w:tc>
          <w:tcPr>
            <w:tcW w:w="642" w:type="dxa"/>
            <w:shd w:val="clear" w:color="auto" w:fill="auto"/>
          </w:tcPr>
          <w:p w14:paraId="2056D24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25.</w:t>
            </w:r>
          </w:p>
        </w:tc>
        <w:tc>
          <w:tcPr>
            <w:tcW w:w="3828" w:type="dxa"/>
            <w:shd w:val="clear" w:color="auto" w:fill="auto"/>
            <w:vAlign w:val="center"/>
          </w:tcPr>
          <w:p w14:paraId="3DCEE57C"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Czas wydruku pierwszej strony Max 10 s</w:t>
            </w:r>
          </w:p>
        </w:tc>
        <w:tc>
          <w:tcPr>
            <w:tcW w:w="1275" w:type="dxa"/>
            <w:shd w:val="clear" w:color="auto" w:fill="auto"/>
            <w:vAlign w:val="center"/>
          </w:tcPr>
          <w:p w14:paraId="45469625"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9F67B7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7C23AF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AB517F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884B451" w14:textId="70667729" w:rsidTr="00DA7F23">
        <w:trPr>
          <w:trHeight w:val="956"/>
        </w:trPr>
        <w:tc>
          <w:tcPr>
            <w:tcW w:w="642" w:type="dxa"/>
            <w:shd w:val="clear" w:color="auto" w:fill="auto"/>
          </w:tcPr>
          <w:p w14:paraId="17EDE75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26.</w:t>
            </w:r>
          </w:p>
        </w:tc>
        <w:tc>
          <w:tcPr>
            <w:tcW w:w="3828" w:type="dxa"/>
            <w:shd w:val="clear" w:color="auto" w:fill="auto"/>
            <w:vAlign w:val="center"/>
          </w:tcPr>
          <w:p w14:paraId="1CCFF8AD"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 xml:space="preserve">Rzeczywista rozdzielczość druku min. 1200x1200 </w:t>
            </w:r>
            <w:proofErr w:type="spellStart"/>
            <w:r w:rsidRPr="00D8583D">
              <w:rPr>
                <w:rFonts w:ascii="Calibri" w:eastAsia="Times New Roman" w:hAnsi="Calibri" w:cs="Calibri"/>
                <w:kern w:val="0"/>
                <w:sz w:val="18"/>
                <w:szCs w:val="18"/>
                <w14:ligatures w14:val="none"/>
              </w:rPr>
              <w:t>dpi</w:t>
            </w:r>
            <w:proofErr w:type="spellEnd"/>
          </w:p>
        </w:tc>
        <w:tc>
          <w:tcPr>
            <w:tcW w:w="1275" w:type="dxa"/>
            <w:shd w:val="clear" w:color="auto" w:fill="auto"/>
            <w:vAlign w:val="center"/>
          </w:tcPr>
          <w:p w14:paraId="7183CE0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3D71B7E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833E51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5F664D2"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EEC58B8" w14:textId="788688C1" w:rsidTr="00DA7F23">
        <w:trPr>
          <w:trHeight w:val="956"/>
        </w:trPr>
        <w:tc>
          <w:tcPr>
            <w:tcW w:w="642" w:type="dxa"/>
            <w:shd w:val="clear" w:color="auto" w:fill="auto"/>
          </w:tcPr>
          <w:p w14:paraId="4606815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27.</w:t>
            </w:r>
          </w:p>
        </w:tc>
        <w:tc>
          <w:tcPr>
            <w:tcW w:w="3828" w:type="dxa"/>
            <w:shd w:val="clear" w:color="auto" w:fill="auto"/>
            <w:vAlign w:val="center"/>
          </w:tcPr>
          <w:p w14:paraId="029C8807"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 xml:space="preserve">Interfejsy: USB, Ethernet, </w:t>
            </w:r>
            <w:proofErr w:type="spellStart"/>
            <w:r w:rsidRPr="00D8583D">
              <w:rPr>
                <w:rFonts w:ascii="Calibri" w:eastAsia="Times New Roman" w:hAnsi="Calibri" w:cs="Calibri"/>
                <w:kern w:val="0"/>
                <w:sz w:val="18"/>
                <w:szCs w:val="18"/>
                <w14:ligatures w14:val="none"/>
              </w:rPr>
              <w:t>AirPrint</w:t>
            </w:r>
            <w:proofErr w:type="spellEnd"/>
          </w:p>
        </w:tc>
        <w:tc>
          <w:tcPr>
            <w:tcW w:w="1275" w:type="dxa"/>
            <w:shd w:val="clear" w:color="auto" w:fill="auto"/>
            <w:vAlign w:val="center"/>
          </w:tcPr>
          <w:p w14:paraId="4A1B2878"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BA4D4F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49CEC8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C39445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9336D53" w14:textId="1C0034CC" w:rsidTr="00DA7F23">
        <w:trPr>
          <w:trHeight w:val="956"/>
        </w:trPr>
        <w:tc>
          <w:tcPr>
            <w:tcW w:w="642" w:type="dxa"/>
            <w:shd w:val="clear" w:color="auto" w:fill="auto"/>
          </w:tcPr>
          <w:p w14:paraId="1C143C26"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28.</w:t>
            </w:r>
          </w:p>
        </w:tc>
        <w:tc>
          <w:tcPr>
            <w:tcW w:w="3828" w:type="dxa"/>
            <w:shd w:val="clear" w:color="auto" w:fill="auto"/>
            <w:vAlign w:val="center"/>
          </w:tcPr>
          <w:p w14:paraId="4F544536"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Podajnik papieru Min 250 arkuszy 75 g/m2</w:t>
            </w:r>
          </w:p>
        </w:tc>
        <w:tc>
          <w:tcPr>
            <w:tcW w:w="1275" w:type="dxa"/>
            <w:shd w:val="clear" w:color="auto" w:fill="auto"/>
            <w:vAlign w:val="center"/>
          </w:tcPr>
          <w:p w14:paraId="6EF0066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5D4AED5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3AD39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F6328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345A5191" w14:textId="55FC41C6" w:rsidTr="00DA7F23">
        <w:trPr>
          <w:trHeight w:val="956"/>
        </w:trPr>
        <w:tc>
          <w:tcPr>
            <w:tcW w:w="642" w:type="dxa"/>
            <w:shd w:val="clear" w:color="auto" w:fill="auto"/>
          </w:tcPr>
          <w:p w14:paraId="14F5C805"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29.</w:t>
            </w:r>
          </w:p>
        </w:tc>
        <w:tc>
          <w:tcPr>
            <w:tcW w:w="3828" w:type="dxa"/>
            <w:shd w:val="clear" w:color="auto" w:fill="auto"/>
            <w:vAlign w:val="center"/>
          </w:tcPr>
          <w:p w14:paraId="34072A81"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Obsługiwane formaty : A4-A6, niestandardowe w zakresie 77 mm x 215 mm (szerokość) - 127mm x 355mm (długość)</w:t>
            </w:r>
          </w:p>
        </w:tc>
        <w:tc>
          <w:tcPr>
            <w:tcW w:w="1275" w:type="dxa"/>
            <w:shd w:val="clear" w:color="auto" w:fill="auto"/>
            <w:vAlign w:val="center"/>
          </w:tcPr>
          <w:p w14:paraId="11F663A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583418B8"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2F1DAD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9742AA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9476F8E" w14:textId="089483AA" w:rsidTr="00DA7F23">
        <w:trPr>
          <w:trHeight w:val="956"/>
        </w:trPr>
        <w:tc>
          <w:tcPr>
            <w:tcW w:w="642" w:type="dxa"/>
            <w:shd w:val="clear" w:color="auto" w:fill="auto"/>
          </w:tcPr>
          <w:p w14:paraId="07F7F53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t>30.</w:t>
            </w:r>
          </w:p>
        </w:tc>
        <w:tc>
          <w:tcPr>
            <w:tcW w:w="3828" w:type="dxa"/>
            <w:shd w:val="clear" w:color="auto" w:fill="auto"/>
            <w:vAlign w:val="center"/>
          </w:tcPr>
          <w:p w14:paraId="4E878BD5" w14:textId="77777777" w:rsidR="00DA7F23" w:rsidRPr="00D8583D" w:rsidRDefault="00DA7F23" w:rsidP="00D8583D">
            <w:pPr>
              <w:spacing w:after="0" w:line="240" w:lineRule="auto"/>
              <w:rPr>
                <w:rFonts w:ascii="Calibri" w:eastAsia="Times New Roman" w:hAnsi="Calibri" w:cs="Calibri"/>
                <w:kern w:val="0"/>
                <w:sz w:val="18"/>
                <w:szCs w:val="18"/>
                <w14:ligatures w14:val="none"/>
              </w:rPr>
            </w:pPr>
            <w:r w:rsidRPr="00D8583D">
              <w:rPr>
                <w:rFonts w:ascii="Calibri" w:eastAsia="Times New Roman" w:hAnsi="Calibri" w:cs="Calibri"/>
                <w:kern w:val="0"/>
                <w:sz w:val="18"/>
                <w:szCs w:val="18"/>
                <w14:ligatures w14:val="none"/>
              </w:rPr>
              <w:t>Automatyczne drukowanie dwustronne</w:t>
            </w:r>
          </w:p>
          <w:p w14:paraId="410C5B72" w14:textId="77777777" w:rsidR="00DA7F23" w:rsidRPr="00D8583D" w:rsidRDefault="00DA7F23" w:rsidP="00D8583D">
            <w:pPr>
              <w:spacing w:after="0" w:line="240" w:lineRule="auto"/>
              <w:rPr>
                <w:rFonts w:ascii="Calibri" w:eastAsia="Times New Roman" w:hAnsi="Calibri" w:cs="Calibri"/>
                <w:kern w:val="0"/>
                <w:sz w:val="18"/>
                <w:szCs w:val="18"/>
                <w14:ligatures w14:val="none"/>
              </w:rPr>
            </w:pPr>
            <w:r w:rsidRPr="00D8583D">
              <w:rPr>
                <w:rFonts w:ascii="Calibri" w:eastAsia="Times New Roman" w:hAnsi="Calibri" w:cs="Calibri"/>
                <w:kern w:val="0"/>
                <w:sz w:val="18"/>
                <w:szCs w:val="18"/>
                <w14:ligatures w14:val="none"/>
              </w:rPr>
              <w:t>Maksymalna pojemność podajników: 1000 arkuszy 75 g/m2</w:t>
            </w:r>
          </w:p>
          <w:p w14:paraId="121D01ED"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Times New Roman" w:hAnsi="Calibri" w:cs="Calibri"/>
                <w:kern w:val="0"/>
                <w:sz w:val="18"/>
                <w:szCs w:val="18"/>
                <w14:ligatures w14:val="none"/>
              </w:rPr>
              <w:t xml:space="preserve">Obsługa tonerów o wydajności min: 10 000 stron </w:t>
            </w:r>
            <w:r w:rsidRPr="00D8583D">
              <w:rPr>
                <w:rFonts w:ascii="Calibri" w:eastAsia="Times New Roman" w:hAnsi="Calibri" w:cs="Calibri"/>
                <w:kern w:val="0"/>
                <w:sz w:val="18"/>
                <w:szCs w:val="18"/>
                <w14:ligatures w14:val="none"/>
              </w:rPr>
              <w:lastRenderedPageBreak/>
              <w:t>zgodnie z normą ISO/IEC 19752</w:t>
            </w:r>
          </w:p>
        </w:tc>
        <w:tc>
          <w:tcPr>
            <w:tcW w:w="1275" w:type="dxa"/>
            <w:shd w:val="clear" w:color="auto" w:fill="auto"/>
            <w:vAlign w:val="center"/>
          </w:tcPr>
          <w:p w14:paraId="7DDFAEF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lastRenderedPageBreak/>
              <w:t>Tak</w:t>
            </w:r>
          </w:p>
        </w:tc>
        <w:tc>
          <w:tcPr>
            <w:tcW w:w="1275" w:type="dxa"/>
          </w:tcPr>
          <w:p w14:paraId="1749619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2C0511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48BB912"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3D88DFB5" w14:textId="3F47B6BD" w:rsidTr="00DA7F23">
        <w:trPr>
          <w:trHeight w:val="956"/>
        </w:trPr>
        <w:tc>
          <w:tcPr>
            <w:tcW w:w="642" w:type="dxa"/>
            <w:shd w:val="clear" w:color="auto" w:fill="auto"/>
          </w:tcPr>
          <w:p w14:paraId="148F54F5"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color w:val="000000"/>
                <w:sz w:val="18"/>
                <w:szCs w:val="18"/>
              </w:rPr>
              <w:lastRenderedPageBreak/>
              <w:t>31.</w:t>
            </w:r>
          </w:p>
        </w:tc>
        <w:tc>
          <w:tcPr>
            <w:tcW w:w="3828" w:type="dxa"/>
            <w:shd w:val="clear" w:color="auto" w:fill="auto"/>
            <w:vAlign w:val="center"/>
          </w:tcPr>
          <w:p w14:paraId="59BB0196" w14:textId="77777777" w:rsidR="00DA7F23" w:rsidRPr="00D8583D" w:rsidRDefault="00DA7F23" w:rsidP="00D8583D">
            <w:pPr>
              <w:spacing w:after="0" w:line="240" w:lineRule="auto"/>
              <w:rPr>
                <w:rFonts w:ascii="Calibri" w:eastAsia="Times New Roman" w:hAnsi="Calibri" w:cs="Calibri"/>
                <w:kern w:val="0"/>
                <w:sz w:val="18"/>
                <w:szCs w:val="18"/>
                <w14:ligatures w14:val="none"/>
              </w:rPr>
            </w:pPr>
            <w:r w:rsidRPr="00D8583D">
              <w:rPr>
                <w:rFonts w:ascii="Calibri" w:eastAsia="Times New Roman" w:hAnsi="Calibri" w:cs="Calibri"/>
                <w:kern w:val="0"/>
                <w:sz w:val="18"/>
                <w:szCs w:val="18"/>
                <w14:ligatures w14:val="none"/>
              </w:rPr>
              <w:t xml:space="preserve">Gwarancja </w:t>
            </w:r>
          </w:p>
          <w:p w14:paraId="7638B560"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 </w:t>
            </w:r>
            <w:r w:rsidRPr="00D8583D">
              <w:rPr>
                <w:rFonts w:ascii="Calibri" w:eastAsia="Times New Roman" w:hAnsi="Calibri" w:cs="Calibri"/>
                <w:kern w:val="0"/>
                <w:sz w:val="18"/>
                <w:szCs w:val="18"/>
                <w14:ligatures w14:val="none"/>
              </w:rPr>
              <w:t>producenta min. 3 lata z serwisem na miejscu</w:t>
            </w:r>
          </w:p>
        </w:tc>
        <w:tc>
          <w:tcPr>
            <w:tcW w:w="1275" w:type="dxa"/>
            <w:shd w:val="clear" w:color="auto" w:fill="auto"/>
            <w:vAlign w:val="center"/>
          </w:tcPr>
          <w:p w14:paraId="78931490"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77EF075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9C4929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3A4A4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42B11389" w14:textId="00404290" w:rsidTr="00995F3F">
        <w:trPr>
          <w:trHeight w:val="346"/>
        </w:trPr>
        <w:tc>
          <w:tcPr>
            <w:tcW w:w="9570" w:type="dxa"/>
            <w:gridSpan w:val="6"/>
            <w:shd w:val="clear" w:color="auto" w:fill="D9D9D9" w:themeFill="background1" w:themeFillShade="D9"/>
            <w:vAlign w:val="center"/>
          </w:tcPr>
          <w:p w14:paraId="501BE3DE" w14:textId="77777777" w:rsidR="00DA7F23" w:rsidRPr="00D8583D" w:rsidRDefault="00DA7F23" w:rsidP="00DA7F23">
            <w:pPr>
              <w:autoSpaceDE w:val="0"/>
              <w:autoSpaceDN w:val="0"/>
              <w:adjustRightInd w:val="0"/>
              <w:spacing w:after="0" w:line="240" w:lineRule="auto"/>
              <w:rPr>
                <w:rFonts w:ascii="Calibri" w:eastAsia="Aptos" w:hAnsi="Calibri" w:cs="Calibri"/>
                <w:b/>
                <w:color w:val="000000"/>
                <w:sz w:val="18"/>
                <w:szCs w:val="18"/>
              </w:rPr>
            </w:pPr>
          </w:p>
          <w:p w14:paraId="3C464DB4" w14:textId="5901A2F9" w:rsidR="00DA7F23" w:rsidRPr="00161D75" w:rsidRDefault="00DA7F23" w:rsidP="00DA7F23">
            <w:pPr>
              <w:autoSpaceDE w:val="0"/>
              <w:autoSpaceDN w:val="0"/>
              <w:adjustRightInd w:val="0"/>
              <w:spacing w:after="0" w:line="240" w:lineRule="auto"/>
              <w:rPr>
                <w:rFonts w:ascii="Calibri" w:eastAsia="Aptos" w:hAnsi="Calibri" w:cs="Calibri"/>
                <w:b/>
                <w:color w:val="000000"/>
                <w:sz w:val="18"/>
                <w:szCs w:val="18"/>
              </w:rPr>
            </w:pPr>
            <w:r w:rsidRPr="00D8583D">
              <w:rPr>
                <w:rFonts w:ascii="Calibri" w:eastAsia="Aptos" w:hAnsi="Calibri" w:cs="Calibri"/>
                <w:b/>
                <w:color w:val="000000"/>
                <w:sz w:val="18"/>
                <w:szCs w:val="18"/>
              </w:rPr>
              <w:t xml:space="preserve">             Komputer</w:t>
            </w:r>
          </w:p>
        </w:tc>
      </w:tr>
      <w:tr w:rsidR="00DA7F23" w:rsidRPr="00161D75" w14:paraId="2F0CFBEF" w14:textId="701FBF7E" w:rsidTr="00DA7F23">
        <w:trPr>
          <w:trHeight w:val="346"/>
        </w:trPr>
        <w:tc>
          <w:tcPr>
            <w:tcW w:w="642" w:type="dxa"/>
            <w:shd w:val="clear" w:color="auto" w:fill="auto"/>
          </w:tcPr>
          <w:p w14:paraId="1E474218" w14:textId="33DE0D1B"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32</w:t>
            </w:r>
            <w:r w:rsidR="00DA7F23" w:rsidRPr="00D8583D">
              <w:rPr>
                <w:rFonts w:ascii="Calibri" w:eastAsia="Aptos" w:hAnsi="Calibri" w:cs="Calibri"/>
                <w:color w:val="000000"/>
                <w:sz w:val="18"/>
                <w:szCs w:val="18"/>
              </w:rPr>
              <w:t>.</w:t>
            </w:r>
          </w:p>
        </w:tc>
        <w:tc>
          <w:tcPr>
            <w:tcW w:w="3828" w:type="dxa"/>
            <w:shd w:val="clear" w:color="auto" w:fill="auto"/>
          </w:tcPr>
          <w:p w14:paraId="2EBF459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Procesor</w:t>
            </w:r>
          </w:p>
          <w:p w14:paraId="7ADDBEDE"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 obsługujący funkcje karty grafiki,</w:t>
            </w:r>
          </w:p>
          <w:p w14:paraId="27F04502"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przynajmniej 6-rdzeniowy, 12-wątkowy o częstotliwości bazowej 2,5GHz oraz Cache L3 min. 18MB, wprowadzony na rynek nie później jak w I kwartale 2022r</w:t>
            </w:r>
          </w:p>
          <w:p w14:paraId="47942908"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xml:space="preserve">- Osiągający w teście </w:t>
            </w:r>
            <w:proofErr w:type="spellStart"/>
            <w:r w:rsidRPr="00D8583D">
              <w:rPr>
                <w:rFonts w:ascii="Calibri" w:eastAsia="Aptos" w:hAnsi="Calibri" w:cs="Calibri"/>
                <w:sz w:val="18"/>
                <w:szCs w:val="18"/>
              </w:rPr>
              <w:t>Passmark</w:t>
            </w:r>
            <w:proofErr w:type="spellEnd"/>
            <w:r w:rsidRPr="00D8583D">
              <w:rPr>
                <w:rFonts w:ascii="Calibri" w:eastAsia="Aptos" w:hAnsi="Calibri" w:cs="Calibri"/>
                <w:sz w:val="18"/>
                <w:szCs w:val="18"/>
              </w:rPr>
              <w:t xml:space="preserve"> CPU Mark średni wynik przynajmniej 19.250. Do oferty należy dołączyć wydruk ze strony: </w:t>
            </w:r>
            <w:hyperlink r:id="rId6" w:history="1">
              <w:r w:rsidRPr="00161D75">
                <w:rPr>
                  <w:rFonts w:ascii="Calibri" w:eastAsia="Aptos" w:hAnsi="Calibri" w:cs="Calibri"/>
                  <w:color w:val="0563C1"/>
                  <w:sz w:val="18"/>
                  <w:szCs w:val="18"/>
                  <w:u w:val="single"/>
                </w:rPr>
                <w:t>https://www.cpubenchmark.net/high_end_cpus.html</w:t>
              </w:r>
            </w:hyperlink>
            <w:r w:rsidRPr="00D8583D">
              <w:rPr>
                <w:rFonts w:ascii="Calibri" w:eastAsia="Aptos" w:hAnsi="Calibri" w:cs="Calibri"/>
                <w:sz w:val="18"/>
                <w:szCs w:val="18"/>
              </w:rPr>
              <w:t xml:space="preserve"> lub </w:t>
            </w:r>
            <w:hyperlink r:id="rId7" w:history="1">
              <w:r w:rsidRPr="00161D75">
                <w:rPr>
                  <w:rFonts w:ascii="Calibri" w:eastAsia="Aptos" w:hAnsi="Calibri" w:cs="Calibri"/>
                  <w:color w:val="0563C1"/>
                  <w:sz w:val="18"/>
                  <w:szCs w:val="18"/>
                  <w:u w:val="single"/>
                </w:rPr>
                <w:t>http://www.cpubenchmark.net/mid_range_cpus.html</w:t>
              </w:r>
            </w:hyperlink>
          </w:p>
        </w:tc>
        <w:tc>
          <w:tcPr>
            <w:tcW w:w="1275" w:type="dxa"/>
            <w:shd w:val="clear" w:color="auto" w:fill="auto"/>
            <w:vAlign w:val="center"/>
          </w:tcPr>
          <w:p w14:paraId="19F6E071"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5F13127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94A63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D02297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3DDF1E1" w14:textId="26FE0BF5" w:rsidTr="00DA7F23">
        <w:trPr>
          <w:trHeight w:val="346"/>
        </w:trPr>
        <w:tc>
          <w:tcPr>
            <w:tcW w:w="642" w:type="dxa"/>
            <w:shd w:val="clear" w:color="auto" w:fill="auto"/>
          </w:tcPr>
          <w:p w14:paraId="2029D219" w14:textId="7D505CAA"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33</w:t>
            </w:r>
            <w:r w:rsidR="00DA7F23" w:rsidRPr="00D8583D">
              <w:rPr>
                <w:rFonts w:ascii="Calibri" w:eastAsia="Aptos" w:hAnsi="Calibri" w:cs="Calibri"/>
                <w:color w:val="000000"/>
                <w:sz w:val="18"/>
                <w:szCs w:val="18"/>
              </w:rPr>
              <w:t>.</w:t>
            </w:r>
          </w:p>
        </w:tc>
        <w:tc>
          <w:tcPr>
            <w:tcW w:w="3828" w:type="dxa"/>
            <w:shd w:val="clear" w:color="auto" w:fill="auto"/>
            <w:vAlign w:val="bottom"/>
          </w:tcPr>
          <w:p w14:paraId="7F6DCD7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Komputer w oferowanej konfiguracji musi osiągać łącznie w testach wydajnościowych przeprowadzonych oprogramowaniem testujący BAPCO </w:t>
            </w:r>
            <w:proofErr w:type="spellStart"/>
            <w:r w:rsidRPr="00D8583D">
              <w:rPr>
                <w:rFonts w:ascii="Calibri" w:eastAsia="Aptos" w:hAnsi="Calibri" w:cs="Calibri"/>
                <w:sz w:val="18"/>
                <w:szCs w:val="18"/>
              </w:rPr>
              <w:t>SysMark</w:t>
            </w:r>
            <w:proofErr w:type="spellEnd"/>
            <w:r w:rsidRPr="00D8583D">
              <w:rPr>
                <w:rFonts w:ascii="Calibri" w:eastAsia="Aptos" w:hAnsi="Calibri" w:cs="Calibri"/>
                <w:sz w:val="18"/>
                <w:szCs w:val="18"/>
              </w:rPr>
              <w:t xml:space="preserve"> 30 wyniki nie gorsze niż: </w:t>
            </w:r>
          </w:p>
          <w:p w14:paraId="32712E65" w14:textId="77777777" w:rsidR="00DA7F23" w:rsidRPr="00D8583D" w:rsidRDefault="00DA7F23" w:rsidP="00D8583D">
            <w:pPr>
              <w:rPr>
                <w:rFonts w:ascii="Calibri" w:eastAsia="Aptos" w:hAnsi="Calibri" w:cs="Calibri"/>
                <w:sz w:val="18"/>
                <w:szCs w:val="18"/>
                <w:lang w:val="en-US"/>
              </w:rPr>
            </w:pPr>
            <w:proofErr w:type="spellStart"/>
            <w:r w:rsidRPr="00D8583D">
              <w:rPr>
                <w:rFonts w:ascii="Calibri" w:eastAsia="Aptos" w:hAnsi="Calibri" w:cs="Calibri"/>
                <w:sz w:val="18"/>
                <w:szCs w:val="18"/>
                <w:lang w:val="en-US"/>
              </w:rPr>
              <w:t>Bapco</w:t>
            </w:r>
            <w:proofErr w:type="spellEnd"/>
            <w:r w:rsidRPr="00D8583D">
              <w:rPr>
                <w:rFonts w:ascii="Calibri" w:eastAsia="Aptos" w:hAnsi="Calibri" w:cs="Calibri"/>
                <w:sz w:val="18"/>
                <w:szCs w:val="18"/>
                <w:lang w:val="en-US"/>
              </w:rPr>
              <w:t xml:space="preserve"> </w:t>
            </w:r>
            <w:proofErr w:type="spellStart"/>
            <w:r w:rsidRPr="00D8583D">
              <w:rPr>
                <w:rFonts w:ascii="Calibri" w:eastAsia="Aptos" w:hAnsi="Calibri" w:cs="Calibri"/>
                <w:sz w:val="18"/>
                <w:szCs w:val="18"/>
                <w:lang w:val="en-US"/>
              </w:rPr>
              <w:t>SysMark</w:t>
            </w:r>
            <w:proofErr w:type="spellEnd"/>
            <w:r w:rsidRPr="00D8583D">
              <w:rPr>
                <w:rFonts w:ascii="Calibri" w:eastAsia="Aptos" w:hAnsi="Calibri" w:cs="Calibri"/>
                <w:sz w:val="18"/>
                <w:szCs w:val="18"/>
                <w:lang w:val="en-US"/>
              </w:rPr>
              <w:t xml:space="preserve"> 30: Overall – min. 1500 </w:t>
            </w:r>
            <w:proofErr w:type="spellStart"/>
            <w:r w:rsidRPr="00D8583D">
              <w:rPr>
                <w:rFonts w:ascii="Calibri" w:eastAsia="Aptos" w:hAnsi="Calibri" w:cs="Calibri"/>
                <w:sz w:val="18"/>
                <w:szCs w:val="18"/>
                <w:lang w:val="en-US"/>
              </w:rPr>
              <w:t>punktów</w:t>
            </w:r>
            <w:proofErr w:type="spellEnd"/>
            <w:r w:rsidRPr="00D8583D">
              <w:rPr>
                <w:rFonts w:ascii="Calibri" w:eastAsia="Aptos" w:hAnsi="Calibri" w:cs="Calibri"/>
                <w:sz w:val="18"/>
                <w:szCs w:val="18"/>
                <w:lang w:val="en-US"/>
              </w:rPr>
              <w:t>,</w:t>
            </w:r>
          </w:p>
          <w:p w14:paraId="3B0DA771" w14:textId="77777777" w:rsidR="00DA7F23" w:rsidRPr="00D8583D" w:rsidRDefault="00DA7F23" w:rsidP="00D8583D">
            <w:pPr>
              <w:rPr>
                <w:rFonts w:ascii="Calibri" w:eastAsia="Aptos" w:hAnsi="Calibri" w:cs="Calibri"/>
                <w:sz w:val="18"/>
                <w:szCs w:val="18"/>
                <w:lang w:val="en-US"/>
              </w:rPr>
            </w:pPr>
            <w:proofErr w:type="spellStart"/>
            <w:r w:rsidRPr="00D8583D">
              <w:rPr>
                <w:rFonts w:ascii="Calibri" w:eastAsia="Aptos" w:hAnsi="Calibri" w:cs="Calibri"/>
                <w:sz w:val="18"/>
                <w:szCs w:val="18"/>
                <w:lang w:val="en-US"/>
              </w:rPr>
              <w:t>Bapco</w:t>
            </w:r>
            <w:proofErr w:type="spellEnd"/>
            <w:r w:rsidRPr="00D8583D">
              <w:rPr>
                <w:rFonts w:ascii="Calibri" w:eastAsia="Aptos" w:hAnsi="Calibri" w:cs="Calibri"/>
                <w:sz w:val="18"/>
                <w:szCs w:val="18"/>
                <w:lang w:val="en-US"/>
              </w:rPr>
              <w:t xml:space="preserve"> </w:t>
            </w:r>
            <w:proofErr w:type="spellStart"/>
            <w:r w:rsidRPr="00D8583D">
              <w:rPr>
                <w:rFonts w:ascii="Calibri" w:eastAsia="Aptos" w:hAnsi="Calibri" w:cs="Calibri"/>
                <w:sz w:val="18"/>
                <w:szCs w:val="18"/>
                <w:lang w:val="en-US"/>
              </w:rPr>
              <w:t>SysMark</w:t>
            </w:r>
            <w:proofErr w:type="spellEnd"/>
            <w:r w:rsidRPr="00D8583D">
              <w:rPr>
                <w:rFonts w:ascii="Calibri" w:eastAsia="Aptos" w:hAnsi="Calibri" w:cs="Calibri"/>
                <w:sz w:val="18"/>
                <w:szCs w:val="18"/>
                <w:lang w:val="en-US"/>
              </w:rPr>
              <w:t xml:space="preserve"> 30: General Productivity– min. 1500 </w:t>
            </w:r>
            <w:proofErr w:type="spellStart"/>
            <w:r w:rsidRPr="00D8583D">
              <w:rPr>
                <w:rFonts w:ascii="Calibri" w:eastAsia="Aptos" w:hAnsi="Calibri" w:cs="Calibri"/>
                <w:sz w:val="18"/>
                <w:szCs w:val="18"/>
                <w:lang w:val="en-US"/>
              </w:rPr>
              <w:t>punktów</w:t>
            </w:r>
            <w:proofErr w:type="spellEnd"/>
            <w:r w:rsidRPr="00D8583D">
              <w:rPr>
                <w:rFonts w:ascii="Calibri" w:eastAsia="Aptos" w:hAnsi="Calibri" w:cs="Calibri"/>
                <w:sz w:val="18"/>
                <w:szCs w:val="18"/>
                <w:lang w:val="en-US"/>
              </w:rPr>
              <w:t>,</w:t>
            </w:r>
          </w:p>
          <w:p w14:paraId="15DD7039" w14:textId="77777777" w:rsidR="00DA7F23" w:rsidRPr="00D8583D" w:rsidRDefault="00DA7F23" w:rsidP="00D8583D">
            <w:pPr>
              <w:rPr>
                <w:rFonts w:ascii="Calibri" w:eastAsia="Aptos" w:hAnsi="Calibri" w:cs="Calibri"/>
                <w:sz w:val="18"/>
                <w:szCs w:val="18"/>
                <w:lang w:val="en-US"/>
              </w:rPr>
            </w:pPr>
            <w:proofErr w:type="spellStart"/>
            <w:r w:rsidRPr="00D8583D">
              <w:rPr>
                <w:rFonts w:ascii="Calibri" w:eastAsia="Aptos" w:hAnsi="Calibri" w:cs="Calibri"/>
                <w:sz w:val="18"/>
                <w:szCs w:val="18"/>
                <w:lang w:val="en-US"/>
              </w:rPr>
              <w:t>Bapco</w:t>
            </w:r>
            <w:proofErr w:type="spellEnd"/>
            <w:r w:rsidRPr="00D8583D">
              <w:rPr>
                <w:rFonts w:ascii="Calibri" w:eastAsia="Aptos" w:hAnsi="Calibri" w:cs="Calibri"/>
                <w:sz w:val="18"/>
                <w:szCs w:val="18"/>
                <w:lang w:val="en-US"/>
              </w:rPr>
              <w:t xml:space="preserve"> </w:t>
            </w:r>
            <w:proofErr w:type="spellStart"/>
            <w:r w:rsidRPr="00D8583D">
              <w:rPr>
                <w:rFonts w:ascii="Calibri" w:eastAsia="Aptos" w:hAnsi="Calibri" w:cs="Calibri"/>
                <w:sz w:val="18"/>
                <w:szCs w:val="18"/>
                <w:lang w:val="en-US"/>
              </w:rPr>
              <w:t>SysMark</w:t>
            </w:r>
            <w:proofErr w:type="spellEnd"/>
            <w:r w:rsidRPr="00D8583D">
              <w:rPr>
                <w:rFonts w:ascii="Calibri" w:eastAsia="Aptos" w:hAnsi="Calibri" w:cs="Calibri"/>
                <w:sz w:val="18"/>
                <w:szCs w:val="18"/>
                <w:lang w:val="en-US"/>
              </w:rPr>
              <w:t xml:space="preserve"> 30: Office Applications – min. 1500 </w:t>
            </w:r>
            <w:proofErr w:type="spellStart"/>
            <w:r w:rsidRPr="00D8583D">
              <w:rPr>
                <w:rFonts w:ascii="Calibri" w:eastAsia="Aptos" w:hAnsi="Calibri" w:cs="Calibri"/>
                <w:sz w:val="18"/>
                <w:szCs w:val="18"/>
                <w:lang w:val="en-US"/>
              </w:rPr>
              <w:t>punktów</w:t>
            </w:r>
            <w:proofErr w:type="spellEnd"/>
            <w:r w:rsidRPr="00D8583D">
              <w:rPr>
                <w:rFonts w:ascii="Calibri" w:eastAsia="Aptos" w:hAnsi="Calibri" w:cs="Calibri"/>
                <w:sz w:val="18"/>
                <w:szCs w:val="18"/>
                <w:lang w:val="en-US"/>
              </w:rPr>
              <w:t>,</w:t>
            </w:r>
          </w:p>
          <w:p w14:paraId="6B26E9D6" w14:textId="77777777" w:rsidR="00DA7F23" w:rsidRPr="00D8583D" w:rsidRDefault="00DA7F23" w:rsidP="00D8583D">
            <w:pPr>
              <w:rPr>
                <w:rFonts w:ascii="Calibri" w:eastAsia="Aptos" w:hAnsi="Calibri" w:cs="Calibri"/>
                <w:sz w:val="18"/>
                <w:szCs w:val="18"/>
                <w:lang w:val="en-US"/>
              </w:rPr>
            </w:pPr>
            <w:proofErr w:type="spellStart"/>
            <w:r w:rsidRPr="00D8583D">
              <w:rPr>
                <w:rFonts w:ascii="Calibri" w:eastAsia="Aptos" w:hAnsi="Calibri" w:cs="Calibri"/>
                <w:sz w:val="18"/>
                <w:szCs w:val="18"/>
                <w:lang w:val="en-US"/>
              </w:rPr>
              <w:t>Bapco</w:t>
            </w:r>
            <w:proofErr w:type="spellEnd"/>
            <w:r w:rsidRPr="00D8583D">
              <w:rPr>
                <w:rFonts w:ascii="Calibri" w:eastAsia="Aptos" w:hAnsi="Calibri" w:cs="Calibri"/>
                <w:sz w:val="18"/>
                <w:szCs w:val="18"/>
                <w:lang w:val="en-US"/>
              </w:rPr>
              <w:t xml:space="preserve"> </w:t>
            </w:r>
            <w:proofErr w:type="spellStart"/>
            <w:r w:rsidRPr="00D8583D">
              <w:rPr>
                <w:rFonts w:ascii="Calibri" w:eastAsia="Aptos" w:hAnsi="Calibri" w:cs="Calibri"/>
                <w:sz w:val="18"/>
                <w:szCs w:val="18"/>
                <w:lang w:val="en-US"/>
              </w:rPr>
              <w:t>SysMark</w:t>
            </w:r>
            <w:proofErr w:type="spellEnd"/>
            <w:r w:rsidRPr="00D8583D">
              <w:rPr>
                <w:rFonts w:ascii="Calibri" w:eastAsia="Aptos" w:hAnsi="Calibri" w:cs="Calibri"/>
                <w:sz w:val="18"/>
                <w:szCs w:val="18"/>
                <w:lang w:val="en-US"/>
              </w:rPr>
              <w:t xml:space="preserve"> 30: Photo Editing– min. 1500 </w:t>
            </w:r>
            <w:proofErr w:type="spellStart"/>
            <w:r w:rsidRPr="00D8583D">
              <w:rPr>
                <w:rFonts w:ascii="Calibri" w:eastAsia="Aptos" w:hAnsi="Calibri" w:cs="Calibri"/>
                <w:sz w:val="18"/>
                <w:szCs w:val="18"/>
                <w:lang w:val="en-US"/>
              </w:rPr>
              <w:t>punktów</w:t>
            </w:r>
            <w:proofErr w:type="spellEnd"/>
            <w:r w:rsidRPr="00D8583D">
              <w:rPr>
                <w:rFonts w:ascii="Calibri" w:eastAsia="Aptos" w:hAnsi="Calibri" w:cs="Calibri"/>
                <w:sz w:val="18"/>
                <w:szCs w:val="18"/>
                <w:lang w:val="en-US"/>
              </w:rPr>
              <w:t>,</w:t>
            </w:r>
          </w:p>
          <w:p w14:paraId="4EE59A3F" w14:textId="77777777" w:rsidR="00DA7F23" w:rsidRPr="00D8583D" w:rsidRDefault="00DA7F23" w:rsidP="00D8583D">
            <w:pPr>
              <w:rPr>
                <w:rFonts w:ascii="Calibri" w:eastAsia="Aptos" w:hAnsi="Calibri" w:cs="Calibri"/>
                <w:sz w:val="18"/>
                <w:szCs w:val="18"/>
                <w:lang w:val="en-US"/>
              </w:rPr>
            </w:pPr>
            <w:proofErr w:type="spellStart"/>
            <w:r w:rsidRPr="00D8583D">
              <w:rPr>
                <w:rFonts w:ascii="Calibri" w:eastAsia="Aptos" w:hAnsi="Calibri" w:cs="Calibri"/>
                <w:sz w:val="18"/>
                <w:szCs w:val="18"/>
                <w:lang w:val="en-US"/>
              </w:rPr>
              <w:t>Bapco</w:t>
            </w:r>
            <w:proofErr w:type="spellEnd"/>
            <w:r w:rsidRPr="00D8583D">
              <w:rPr>
                <w:rFonts w:ascii="Calibri" w:eastAsia="Aptos" w:hAnsi="Calibri" w:cs="Calibri"/>
                <w:sz w:val="18"/>
                <w:szCs w:val="18"/>
                <w:lang w:val="en-US"/>
              </w:rPr>
              <w:t xml:space="preserve"> </w:t>
            </w:r>
            <w:proofErr w:type="spellStart"/>
            <w:r w:rsidRPr="00D8583D">
              <w:rPr>
                <w:rFonts w:ascii="Calibri" w:eastAsia="Aptos" w:hAnsi="Calibri" w:cs="Calibri"/>
                <w:sz w:val="18"/>
                <w:szCs w:val="18"/>
                <w:lang w:val="en-US"/>
              </w:rPr>
              <w:t>SysMark</w:t>
            </w:r>
            <w:proofErr w:type="spellEnd"/>
            <w:r w:rsidRPr="00D8583D">
              <w:rPr>
                <w:rFonts w:ascii="Calibri" w:eastAsia="Aptos" w:hAnsi="Calibri" w:cs="Calibri"/>
                <w:sz w:val="18"/>
                <w:szCs w:val="18"/>
                <w:lang w:val="en-US"/>
              </w:rPr>
              <w:t xml:space="preserve"> 30: ADV. Content Creation– min. 1550 </w:t>
            </w:r>
            <w:proofErr w:type="spellStart"/>
            <w:r w:rsidRPr="00D8583D">
              <w:rPr>
                <w:rFonts w:ascii="Calibri" w:eastAsia="Aptos" w:hAnsi="Calibri" w:cs="Calibri"/>
                <w:sz w:val="18"/>
                <w:szCs w:val="18"/>
                <w:lang w:val="en-US"/>
              </w:rPr>
              <w:t>punktów</w:t>
            </w:r>
            <w:proofErr w:type="spellEnd"/>
            <w:r w:rsidRPr="00D8583D">
              <w:rPr>
                <w:rFonts w:ascii="Calibri" w:eastAsia="Aptos" w:hAnsi="Calibri" w:cs="Calibri"/>
                <w:sz w:val="18"/>
                <w:szCs w:val="18"/>
                <w:lang w:val="en-US"/>
              </w:rPr>
              <w:t>.</w:t>
            </w:r>
          </w:p>
          <w:p w14:paraId="595B451E" w14:textId="77777777" w:rsidR="00DA7F23" w:rsidRPr="00D8583D" w:rsidRDefault="00DA7F23" w:rsidP="00D8583D">
            <w:pPr>
              <w:rPr>
                <w:rFonts w:ascii="Calibri" w:eastAsia="Aptos" w:hAnsi="Calibri" w:cs="Calibri"/>
                <w:sz w:val="18"/>
                <w:szCs w:val="18"/>
                <w:lang w:val="en-US"/>
              </w:rPr>
            </w:pPr>
          </w:p>
          <w:p w14:paraId="1D776EC3"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Test musi być przeprowadzony dla automatycznej konfiguracji oprogramowania testującego BAPCO </w:t>
            </w:r>
            <w:proofErr w:type="spellStart"/>
            <w:r w:rsidRPr="00D8583D">
              <w:rPr>
                <w:rFonts w:ascii="Calibri" w:eastAsia="Aptos" w:hAnsi="Calibri" w:cs="Calibri"/>
                <w:sz w:val="18"/>
                <w:szCs w:val="18"/>
              </w:rPr>
              <w:t>SysMark</w:t>
            </w:r>
            <w:proofErr w:type="spellEnd"/>
            <w:r w:rsidRPr="00D8583D">
              <w:rPr>
                <w:rFonts w:ascii="Calibri" w:eastAsia="Aptos" w:hAnsi="Calibri" w:cs="Calibri"/>
                <w:sz w:val="18"/>
                <w:szCs w:val="18"/>
              </w:rPr>
              <w:t xml:space="preserve"> oraz przy włączonych wszystkich urządzeniach. Test musi być przeprowadzony dla minimum trzech iteracji. Dla każdej przeprowadzanej iteracji muszą zostać osiągnięte wyniki wskazane powyżej. Wymagane testy wydajnościowe muszą być przeprowadzone na automatycznych ustawieniach </w:t>
            </w:r>
            <w:proofErr w:type="spellStart"/>
            <w:r w:rsidRPr="00D8583D">
              <w:rPr>
                <w:rFonts w:ascii="Calibri" w:eastAsia="Aptos" w:hAnsi="Calibri" w:cs="Calibri"/>
                <w:sz w:val="18"/>
                <w:szCs w:val="18"/>
              </w:rPr>
              <w:t>konfiguratora</w:t>
            </w:r>
            <w:proofErr w:type="spellEnd"/>
            <w:r w:rsidRPr="00D8583D">
              <w:rPr>
                <w:rFonts w:ascii="Calibri" w:eastAsia="Aptos" w:hAnsi="Calibri" w:cs="Calibri"/>
                <w:sz w:val="18"/>
                <w:szCs w:val="18"/>
              </w:rPr>
              <w:t xml:space="preserve"> dołączonego przez BAPCO i przy włączonych wszystkich urządzeniach. </w:t>
            </w:r>
          </w:p>
          <w:p w14:paraId="09E0E0AC"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Nie dopuszcza się stosowanie </w:t>
            </w:r>
            <w:proofErr w:type="spellStart"/>
            <w:r w:rsidRPr="00D8583D">
              <w:rPr>
                <w:rFonts w:ascii="Calibri" w:eastAsia="Aptos" w:hAnsi="Calibri" w:cs="Calibri"/>
                <w:sz w:val="18"/>
                <w:szCs w:val="18"/>
              </w:rPr>
              <w:t>overclokingu</w:t>
            </w:r>
            <w:proofErr w:type="spellEnd"/>
            <w:r w:rsidRPr="00D8583D">
              <w:rPr>
                <w:rFonts w:ascii="Calibri" w:eastAsia="Aptos" w:hAnsi="Calibri" w:cs="Calibri"/>
                <w:sz w:val="18"/>
                <w:szCs w:val="18"/>
              </w:rPr>
              <w:t xml:space="preserve">, oprogramowania wspomagającego pochodzącego z innego źródła niż fabrycznie zainstalowane </w:t>
            </w:r>
            <w:r w:rsidRPr="00D8583D">
              <w:rPr>
                <w:rFonts w:ascii="Calibri" w:eastAsia="Aptos" w:hAnsi="Calibri" w:cs="Calibri"/>
                <w:sz w:val="18"/>
                <w:szCs w:val="18"/>
              </w:rPr>
              <w:lastRenderedPageBreak/>
              <w:t xml:space="preserve">oprogramowanie przez producenta, ingerowania w ustawieniach BIOS (tzn. wyłączanie urządzeń stanowiących pełną konfigurację) jak również w samym środowisku systemu (tzn. zmniejszanie rozdzielczości, jasności i kontrastu itp.). Na wniosek Zamawiającego Oferent udostępni elektronicznie oryginalny plik raportu </w:t>
            </w:r>
            <w:proofErr w:type="spellStart"/>
            <w:r w:rsidRPr="00D8583D">
              <w:rPr>
                <w:rFonts w:ascii="Calibri" w:eastAsia="Aptos" w:hAnsi="Calibri" w:cs="Calibri"/>
                <w:sz w:val="18"/>
                <w:szCs w:val="18"/>
              </w:rPr>
              <w:t>Bapco</w:t>
            </w:r>
            <w:proofErr w:type="spellEnd"/>
            <w:r w:rsidRPr="00D8583D">
              <w:rPr>
                <w:rFonts w:ascii="Calibri" w:eastAsia="Aptos" w:hAnsi="Calibri" w:cs="Calibri"/>
                <w:sz w:val="18"/>
                <w:szCs w:val="18"/>
              </w:rPr>
              <w:t>.</w:t>
            </w:r>
          </w:p>
        </w:tc>
        <w:tc>
          <w:tcPr>
            <w:tcW w:w="1275" w:type="dxa"/>
            <w:shd w:val="clear" w:color="auto" w:fill="auto"/>
            <w:vAlign w:val="center"/>
          </w:tcPr>
          <w:p w14:paraId="1317D1F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lastRenderedPageBreak/>
              <w:t>Tak</w:t>
            </w:r>
          </w:p>
        </w:tc>
        <w:tc>
          <w:tcPr>
            <w:tcW w:w="1275" w:type="dxa"/>
          </w:tcPr>
          <w:p w14:paraId="094722C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89B440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B1D794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50573D51" w14:textId="34C2EA12" w:rsidTr="00DA7F23">
        <w:trPr>
          <w:trHeight w:val="514"/>
        </w:trPr>
        <w:tc>
          <w:tcPr>
            <w:tcW w:w="642" w:type="dxa"/>
            <w:shd w:val="clear" w:color="auto" w:fill="auto"/>
          </w:tcPr>
          <w:p w14:paraId="44950AB9" w14:textId="15713ECE"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lastRenderedPageBreak/>
              <w:t>34</w:t>
            </w:r>
            <w:r w:rsidR="00DA7F23" w:rsidRPr="00D8583D">
              <w:rPr>
                <w:rFonts w:ascii="Calibri" w:eastAsia="Aptos" w:hAnsi="Calibri" w:cs="Calibri"/>
                <w:color w:val="000000"/>
                <w:sz w:val="18"/>
                <w:szCs w:val="18"/>
              </w:rPr>
              <w:t>.</w:t>
            </w:r>
          </w:p>
        </w:tc>
        <w:tc>
          <w:tcPr>
            <w:tcW w:w="3828" w:type="dxa"/>
            <w:shd w:val="clear" w:color="auto" w:fill="auto"/>
          </w:tcPr>
          <w:p w14:paraId="24C927B6"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Płyta główna: </w:t>
            </w:r>
          </w:p>
          <w:p w14:paraId="5405360D"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p>
          <w:p w14:paraId="66F76EC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Współpracująca z oferowanym procesorem;</w:t>
            </w:r>
          </w:p>
          <w:p w14:paraId="3D60E0BE"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Wyprodukowana na zlecenie producenta komputera, fabrycznie, trwale oznaczona jego logo. </w:t>
            </w:r>
          </w:p>
          <w:p w14:paraId="489AB1D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Chipset rekomendowany przez producenta procesora. Obsługująca pamięci typu DDR4.</w:t>
            </w:r>
          </w:p>
          <w:p w14:paraId="71A45BC4"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Wymagane gniazda kart rozszerzeń i napędów: </w:t>
            </w:r>
          </w:p>
          <w:p w14:paraId="49615AE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2 złącza pamięci DDR4 (obsługa minimum do 64GB RAM),</w:t>
            </w:r>
          </w:p>
          <w:p w14:paraId="36E9FF2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złącze PCI-Express 4.0 x16,</w:t>
            </w:r>
          </w:p>
          <w:p w14:paraId="49EE58D4"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złącze PCI-Express 3.0 x1,</w:t>
            </w:r>
          </w:p>
          <w:p w14:paraId="57D298C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4 złącza SATA III (6 </w:t>
            </w:r>
            <w:proofErr w:type="spellStart"/>
            <w:r w:rsidRPr="00D8583D">
              <w:rPr>
                <w:rFonts w:ascii="Calibri" w:eastAsia="Aptos" w:hAnsi="Calibri" w:cs="Calibri"/>
                <w:sz w:val="18"/>
                <w:szCs w:val="18"/>
              </w:rPr>
              <w:t>Gb</w:t>
            </w:r>
            <w:proofErr w:type="spellEnd"/>
            <w:r w:rsidRPr="00D8583D">
              <w:rPr>
                <w:rFonts w:ascii="Calibri" w:eastAsia="Aptos" w:hAnsi="Calibri" w:cs="Calibri"/>
                <w:sz w:val="18"/>
                <w:szCs w:val="18"/>
              </w:rPr>
              <w:t>/s)</w:t>
            </w:r>
          </w:p>
          <w:p w14:paraId="453CDDDE"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złącze M.2 </w:t>
            </w:r>
            <w:proofErr w:type="spellStart"/>
            <w:r w:rsidRPr="00D8583D">
              <w:rPr>
                <w:rFonts w:ascii="Calibri" w:eastAsia="Aptos" w:hAnsi="Calibri" w:cs="Calibri"/>
                <w:sz w:val="18"/>
                <w:szCs w:val="18"/>
              </w:rPr>
              <w:t>PCIe</w:t>
            </w:r>
            <w:proofErr w:type="spellEnd"/>
            <w:r w:rsidRPr="00D8583D">
              <w:rPr>
                <w:rFonts w:ascii="Calibri" w:eastAsia="Aptos" w:hAnsi="Calibri" w:cs="Calibri"/>
                <w:sz w:val="18"/>
                <w:szCs w:val="18"/>
              </w:rPr>
              <w:t xml:space="preserve"> </w:t>
            </w:r>
            <w:proofErr w:type="spellStart"/>
            <w:r w:rsidRPr="00D8583D">
              <w:rPr>
                <w:rFonts w:ascii="Calibri" w:eastAsia="Aptos" w:hAnsi="Calibri" w:cs="Calibri"/>
                <w:sz w:val="18"/>
                <w:szCs w:val="18"/>
              </w:rPr>
              <w:t>NVMe</w:t>
            </w:r>
            <w:proofErr w:type="spellEnd"/>
            <w:r w:rsidRPr="00D8583D">
              <w:rPr>
                <w:rFonts w:ascii="Calibri" w:eastAsia="Aptos" w:hAnsi="Calibri" w:cs="Calibri"/>
                <w:sz w:val="18"/>
                <w:szCs w:val="18"/>
              </w:rPr>
              <w:t xml:space="preserve"> 3.0 x4 / SATA</w:t>
            </w:r>
          </w:p>
          <w:p w14:paraId="4B186EFB"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złącze COM</w:t>
            </w:r>
          </w:p>
          <w:p w14:paraId="03666B2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Wymienione gniazda nie mogą być uzyskane w wyniku zastosowania konwerterów lub przejściówek.</w:t>
            </w:r>
          </w:p>
        </w:tc>
        <w:tc>
          <w:tcPr>
            <w:tcW w:w="1275" w:type="dxa"/>
            <w:shd w:val="clear" w:color="auto" w:fill="auto"/>
            <w:vAlign w:val="center"/>
          </w:tcPr>
          <w:p w14:paraId="0B297417"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5117EFC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E153EB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49A747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A0F6FF7" w14:textId="24725DA9" w:rsidTr="00DA7F23">
        <w:trPr>
          <w:trHeight w:val="346"/>
        </w:trPr>
        <w:tc>
          <w:tcPr>
            <w:tcW w:w="642" w:type="dxa"/>
            <w:shd w:val="clear" w:color="auto" w:fill="auto"/>
          </w:tcPr>
          <w:p w14:paraId="3DD837A6" w14:textId="21EBA1CA"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35</w:t>
            </w:r>
            <w:r w:rsidR="00DA7F23" w:rsidRPr="00D8583D">
              <w:rPr>
                <w:rFonts w:ascii="Calibri" w:eastAsia="Aptos" w:hAnsi="Calibri" w:cs="Calibri"/>
                <w:color w:val="000000"/>
                <w:sz w:val="18"/>
                <w:szCs w:val="18"/>
              </w:rPr>
              <w:t>.</w:t>
            </w:r>
          </w:p>
        </w:tc>
        <w:tc>
          <w:tcPr>
            <w:tcW w:w="3828" w:type="dxa"/>
            <w:shd w:val="clear" w:color="auto" w:fill="auto"/>
          </w:tcPr>
          <w:p w14:paraId="2ADBB25F"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Porty wejścia / wyjścia:</w:t>
            </w:r>
          </w:p>
          <w:p w14:paraId="4956C2E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Komputer musi posiadać następujące zewnętrzne gniazda wejścia/wyjścia:</w:t>
            </w:r>
          </w:p>
          <w:p w14:paraId="207FC9F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gniazdo PS/2</w:t>
            </w:r>
          </w:p>
          <w:p w14:paraId="617415D2"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gniazdo D-SUB,</w:t>
            </w:r>
          </w:p>
          <w:p w14:paraId="3D75F44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gniazdo HDMI</w:t>
            </w:r>
          </w:p>
          <w:p w14:paraId="712828B8"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złącze COM</w:t>
            </w:r>
          </w:p>
          <w:p w14:paraId="2CAF0325"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8 gniazd USB (w tym minimum 4 gniazda w standardzie USB 3.2 Gen 1, minimum 2 gniazda USB 3.2 Gen 1 wyprowadzone na panelu przednim),</w:t>
            </w:r>
          </w:p>
          <w:p w14:paraId="5118764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1 gniazdo LAN,</w:t>
            </w:r>
          </w:p>
          <w:p w14:paraId="327EB22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3 gniazda Audio,</w:t>
            </w:r>
          </w:p>
          <w:p w14:paraId="4186322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Wymienione gniazda nie mogą być uzyskane w wyniku zastosowania konwerterów lub przejściówek</w:t>
            </w:r>
          </w:p>
        </w:tc>
        <w:tc>
          <w:tcPr>
            <w:tcW w:w="1275" w:type="dxa"/>
            <w:shd w:val="clear" w:color="auto" w:fill="auto"/>
            <w:vAlign w:val="center"/>
          </w:tcPr>
          <w:p w14:paraId="543ED8C9"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1ECD069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F792A93"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27FD5DD"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05ACBE0" w14:textId="0D3C6557" w:rsidTr="00DA7F23">
        <w:trPr>
          <w:trHeight w:val="346"/>
        </w:trPr>
        <w:tc>
          <w:tcPr>
            <w:tcW w:w="642" w:type="dxa"/>
            <w:shd w:val="clear" w:color="auto" w:fill="auto"/>
          </w:tcPr>
          <w:p w14:paraId="0D46FB26" w14:textId="711818C1"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36</w:t>
            </w:r>
            <w:r w:rsidR="00DA7F23" w:rsidRPr="00D8583D">
              <w:rPr>
                <w:rFonts w:ascii="Calibri" w:eastAsia="Aptos" w:hAnsi="Calibri" w:cs="Calibri"/>
                <w:color w:val="000000"/>
                <w:sz w:val="18"/>
                <w:szCs w:val="18"/>
              </w:rPr>
              <w:t>.</w:t>
            </w:r>
          </w:p>
        </w:tc>
        <w:tc>
          <w:tcPr>
            <w:tcW w:w="3828" w:type="dxa"/>
            <w:shd w:val="clear" w:color="auto" w:fill="auto"/>
          </w:tcPr>
          <w:p w14:paraId="771D9EEB"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Pamięć RAM:</w:t>
            </w:r>
          </w:p>
          <w:p w14:paraId="46668D7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16GB DDR4 min. 3200MHz</w:t>
            </w:r>
          </w:p>
          <w:p w14:paraId="674DDDE1"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Możliwość rozbudowy do min. 64GB</w:t>
            </w:r>
          </w:p>
        </w:tc>
        <w:tc>
          <w:tcPr>
            <w:tcW w:w="1275" w:type="dxa"/>
            <w:shd w:val="clear" w:color="auto" w:fill="auto"/>
            <w:vAlign w:val="center"/>
          </w:tcPr>
          <w:p w14:paraId="3145DDC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7BB2FC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714B31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1087D3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5513D00" w14:textId="1DB8932E" w:rsidTr="00DA7F23">
        <w:trPr>
          <w:trHeight w:val="779"/>
        </w:trPr>
        <w:tc>
          <w:tcPr>
            <w:tcW w:w="642" w:type="dxa"/>
            <w:shd w:val="clear" w:color="auto" w:fill="auto"/>
          </w:tcPr>
          <w:p w14:paraId="164C3861" w14:textId="6DB035E8"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lastRenderedPageBreak/>
              <w:t>37</w:t>
            </w:r>
            <w:r w:rsidR="00DA7F23" w:rsidRPr="00D8583D">
              <w:rPr>
                <w:rFonts w:ascii="Calibri" w:eastAsia="Aptos" w:hAnsi="Calibri" w:cs="Calibri"/>
                <w:color w:val="000000"/>
                <w:sz w:val="18"/>
                <w:szCs w:val="18"/>
              </w:rPr>
              <w:t>.</w:t>
            </w:r>
          </w:p>
        </w:tc>
        <w:tc>
          <w:tcPr>
            <w:tcW w:w="3828" w:type="dxa"/>
            <w:shd w:val="clear" w:color="auto" w:fill="auto"/>
          </w:tcPr>
          <w:p w14:paraId="051B993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xml:space="preserve">Dysk twardy: 500GB SSD M.2 </w:t>
            </w:r>
            <w:proofErr w:type="spellStart"/>
            <w:r w:rsidRPr="00D8583D">
              <w:rPr>
                <w:rFonts w:ascii="Calibri" w:eastAsia="Aptos" w:hAnsi="Calibri" w:cs="Calibri"/>
                <w:sz w:val="18"/>
                <w:szCs w:val="18"/>
              </w:rPr>
              <w:t>PCIe</w:t>
            </w:r>
            <w:proofErr w:type="spellEnd"/>
            <w:r w:rsidRPr="00D8583D">
              <w:rPr>
                <w:rFonts w:ascii="Calibri" w:eastAsia="Aptos" w:hAnsi="Calibri" w:cs="Calibri"/>
                <w:sz w:val="18"/>
                <w:szCs w:val="18"/>
              </w:rPr>
              <w:t xml:space="preserve"> z gwarancją pozostawienia uszkodzonego dysku u Zamawiającego Wydajność średnia dysku przynajmniej 21.900 pkt wg </w:t>
            </w:r>
            <w:hyperlink r:id="rId8" w:history="1">
              <w:r w:rsidRPr="00D8583D">
                <w:rPr>
                  <w:rFonts w:ascii="Calibri" w:eastAsia="Aptos" w:hAnsi="Calibri" w:cs="Calibri"/>
                  <w:sz w:val="18"/>
                  <w:szCs w:val="18"/>
                </w:rPr>
                <w:t>https://www.harddrivebenchmark.net</w:t>
              </w:r>
            </w:hyperlink>
          </w:p>
        </w:tc>
        <w:tc>
          <w:tcPr>
            <w:tcW w:w="1275" w:type="dxa"/>
            <w:shd w:val="clear" w:color="auto" w:fill="auto"/>
            <w:vAlign w:val="center"/>
          </w:tcPr>
          <w:p w14:paraId="0ED17A65"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4F9B04B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FB2CDD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CF30A4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4494763" w14:textId="22DE12F9" w:rsidTr="00DA7F23">
        <w:trPr>
          <w:trHeight w:val="388"/>
        </w:trPr>
        <w:tc>
          <w:tcPr>
            <w:tcW w:w="642" w:type="dxa"/>
            <w:shd w:val="clear" w:color="auto" w:fill="auto"/>
          </w:tcPr>
          <w:p w14:paraId="689DE757" w14:textId="687491F6"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38</w:t>
            </w:r>
            <w:r w:rsidR="00DA7F23" w:rsidRPr="00D8583D">
              <w:rPr>
                <w:rFonts w:ascii="Calibri" w:eastAsia="Aptos" w:hAnsi="Calibri" w:cs="Calibri"/>
                <w:color w:val="000000"/>
                <w:sz w:val="18"/>
                <w:szCs w:val="18"/>
              </w:rPr>
              <w:t>.</w:t>
            </w:r>
          </w:p>
        </w:tc>
        <w:tc>
          <w:tcPr>
            <w:tcW w:w="3828" w:type="dxa"/>
            <w:shd w:val="clear" w:color="auto" w:fill="auto"/>
          </w:tcPr>
          <w:p w14:paraId="0CC0D33E"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Napęd optyczny : Zainstalowana nagrywarka DVD+/-RW</w:t>
            </w:r>
          </w:p>
        </w:tc>
        <w:tc>
          <w:tcPr>
            <w:tcW w:w="1275" w:type="dxa"/>
            <w:shd w:val="clear" w:color="auto" w:fill="auto"/>
            <w:vAlign w:val="center"/>
          </w:tcPr>
          <w:p w14:paraId="5C74B4CF"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606FBCF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0D28E9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8A916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76CE50E9" w14:textId="2AF8158C" w:rsidTr="00DA7F23">
        <w:trPr>
          <w:trHeight w:val="775"/>
        </w:trPr>
        <w:tc>
          <w:tcPr>
            <w:tcW w:w="642" w:type="dxa"/>
            <w:shd w:val="clear" w:color="auto" w:fill="auto"/>
          </w:tcPr>
          <w:p w14:paraId="0A4460CF" w14:textId="323E9F90"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39</w:t>
            </w:r>
            <w:r w:rsidR="00DA7F23" w:rsidRPr="00D8583D">
              <w:rPr>
                <w:rFonts w:ascii="Calibri" w:eastAsia="Aptos" w:hAnsi="Calibri" w:cs="Calibri"/>
                <w:color w:val="000000"/>
                <w:sz w:val="18"/>
                <w:szCs w:val="18"/>
              </w:rPr>
              <w:t>.</w:t>
            </w:r>
          </w:p>
        </w:tc>
        <w:tc>
          <w:tcPr>
            <w:tcW w:w="3828" w:type="dxa"/>
            <w:shd w:val="clear" w:color="auto" w:fill="auto"/>
          </w:tcPr>
          <w:p w14:paraId="7C428F6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Karta Grafiki:</w:t>
            </w:r>
          </w:p>
          <w:p w14:paraId="2083868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 Zintegrowana z procesorem </w:t>
            </w:r>
          </w:p>
          <w:p w14:paraId="70CDDB6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Posiadająca przynajmniej wyjścia HDMI, D-SUB</w:t>
            </w:r>
          </w:p>
          <w:p w14:paraId="24674594"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Wymagana obsługa DirectX co najmniej w wersji 12.</w:t>
            </w:r>
          </w:p>
        </w:tc>
        <w:tc>
          <w:tcPr>
            <w:tcW w:w="1275" w:type="dxa"/>
            <w:shd w:val="clear" w:color="auto" w:fill="auto"/>
            <w:vAlign w:val="center"/>
          </w:tcPr>
          <w:p w14:paraId="28E5111D"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72E156D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CEE3E3B"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0A5F778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09E8A025" w14:textId="0B782299" w:rsidTr="00DA7F23">
        <w:trPr>
          <w:trHeight w:val="638"/>
        </w:trPr>
        <w:tc>
          <w:tcPr>
            <w:tcW w:w="642" w:type="dxa"/>
            <w:shd w:val="clear" w:color="auto" w:fill="auto"/>
          </w:tcPr>
          <w:p w14:paraId="6402F081" w14:textId="6F3450A7"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40</w:t>
            </w:r>
            <w:r w:rsidR="00DA7F23" w:rsidRPr="00D8583D">
              <w:rPr>
                <w:rFonts w:ascii="Calibri" w:eastAsia="Aptos" w:hAnsi="Calibri" w:cs="Calibri"/>
                <w:color w:val="000000"/>
                <w:sz w:val="18"/>
                <w:szCs w:val="18"/>
              </w:rPr>
              <w:t>.</w:t>
            </w:r>
          </w:p>
        </w:tc>
        <w:tc>
          <w:tcPr>
            <w:tcW w:w="3828" w:type="dxa"/>
            <w:shd w:val="clear" w:color="auto" w:fill="auto"/>
          </w:tcPr>
          <w:p w14:paraId="5FD17A6D"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Karta dźwiękowa: </w:t>
            </w:r>
          </w:p>
          <w:p w14:paraId="0252813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Zintegrowana z płytą główną, zgodna z High Definition Audio.</w:t>
            </w:r>
          </w:p>
        </w:tc>
        <w:tc>
          <w:tcPr>
            <w:tcW w:w="1275" w:type="dxa"/>
            <w:shd w:val="clear" w:color="auto" w:fill="auto"/>
            <w:vAlign w:val="center"/>
          </w:tcPr>
          <w:p w14:paraId="3233D7C0"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10794E3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6CAAC9C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AD40AC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AA036C0" w14:textId="53AEE4F6" w:rsidTr="00DA7F23">
        <w:trPr>
          <w:trHeight w:val="514"/>
        </w:trPr>
        <w:tc>
          <w:tcPr>
            <w:tcW w:w="642" w:type="dxa"/>
            <w:shd w:val="clear" w:color="auto" w:fill="auto"/>
          </w:tcPr>
          <w:p w14:paraId="3C54692F" w14:textId="4280027B"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41</w:t>
            </w:r>
            <w:r w:rsidR="00DA7F23" w:rsidRPr="00D8583D">
              <w:rPr>
                <w:rFonts w:ascii="Calibri" w:eastAsia="Aptos" w:hAnsi="Calibri" w:cs="Calibri"/>
                <w:color w:val="000000"/>
                <w:sz w:val="18"/>
                <w:szCs w:val="18"/>
              </w:rPr>
              <w:t>.</w:t>
            </w:r>
          </w:p>
        </w:tc>
        <w:tc>
          <w:tcPr>
            <w:tcW w:w="3828" w:type="dxa"/>
            <w:shd w:val="clear" w:color="auto" w:fill="auto"/>
          </w:tcPr>
          <w:p w14:paraId="0D53FD54"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Karta sieciowa:</w:t>
            </w:r>
          </w:p>
          <w:p w14:paraId="6A2A3D6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Interfejs wbudowany w płytę główną.</w:t>
            </w:r>
          </w:p>
          <w:p w14:paraId="718299F7"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lang w:val="en-US"/>
              </w:rPr>
              <w:t>- minimum 1 x 10/100/1000 Mbps (RJ-45, Gigabit Ethernet).</w:t>
            </w:r>
          </w:p>
        </w:tc>
        <w:tc>
          <w:tcPr>
            <w:tcW w:w="1275" w:type="dxa"/>
            <w:shd w:val="clear" w:color="auto" w:fill="auto"/>
            <w:vAlign w:val="center"/>
          </w:tcPr>
          <w:p w14:paraId="3A599B1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4BBC1F4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F76ED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7929BB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66AAAC3" w14:textId="4E6BA579" w:rsidTr="00DA7F23">
        <w:trPr>
          <w:trHeight w:val="514"/>
        </w:trPr>
        <w:tc>
          <w:tcPr>
            <w:tcW w:w="642" w:type="dxa"/>
            <w:shd w:val="clear" w:color="auto" w:fill="auto"/>
          </w:tcPr>
          <w:p w14:paraId="0F61125C" w14:textId="07CEE1A9"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42</w:t>
            </w:r>
            <w:r w:rsidR="00DA7F23" w:rsidRPr="00D8583D">
              <w:rPr>
                <w:rFonts w:ascii="Calibri" w:eastAsia="Aptos" w:hAnsi="Calibri" w:cs="Calibri"/>
                <w:color w:val="000000"/>
                <w:sz w:val="18"/>
                <w:szCs w:val="18"/>
              </w:rPr>
              <w:t>.</w:t>
            </w:r>
          </w:p>
        </w:tc>
        <w:tc>
          <w:tcPr>
            <w:tcW w:w="3828" w:type="dxa"/>
            <w:shd w:val="clear" w:color="auto" w:fill="auto"/>
          </w:tcPr>
          <w:p w14:paraId="1A0A0627"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Obudowa: </w:t>
            </w:r>
          </w:p>
          <w:p w14:paraId="0D9AB88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SFF lub </w:t>
            </w:r>
            <w:proofErr w:type="spellStart"/>
            <w:r w:rsidRPr="00D8583D">
              <w:rPr>
                <w:rFonts w:ascii="Calibri" w:eastAsia="Aptos" w:hAnsi="Calibri" w:cs="Calibri"/>
                <w:sz w:val="18"/>
                <w:szCs w:val="18"/>
              </w:rPr>
              <w:t>uSFF</w:t>
            </w:r>
            <w:proofErr w:type="spellEnd"/>
            <w:r w:rsidRPr="00D8583D">
              <w:rPr>
                <w:rFonts w:ascii="Calibri" w:eastAsia="Aptos" w:hAnsi="Calibri" w:cs="Calibri"/>
                <w:sz w:val="18"/>
                <w:szCs w:val="18"/>
              </w:rPr>
              <w:t xml:space="preserve"> o sumie wymiarów nie przekraczającej 710 mm, w pozycji leżącej wysokość nie może przekroczyć 100mm.</w:t>
            </w:r>
          </w:p>
          <w:p w14:paraId="03A5A28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Fabrycznie przystosowana do pracy w pozycji leżącej i stojącej (</w:t>
            </w:r>
            <w:proofErr w:type="spellStart"/>
            <w:r w:rsidRPr="00D8583D">
              <w:rPr>
                <w:rFonts w:ascii="Calibri" w:eastAsia="Aptos" w:hAnsi="Calibri" w:cs="Calibri"/>
                <w:sz w:val="18"/>
                <w:szCs w:val="18"/>
              </w:rPr>
              <w:t>konwertowalna</w:t>
            </w:r>
            <w:proofErr w:type="spellEnd"/>
            <w:r w:rsidRPr="00D8583D">
              <w:rPr>
                <w:rFonts w:ascii="Calibri" w:eastAsia="Aptos" w:hAnsi="Calibri" w:cs="Calibri"/>
                <w:sz w:val="18"/>
                <w:szCs w:val="18"/>
              </w:rPr>
              <w:t>),</w:t>
            </w:r>
          </w:p>
          <w:p w14:paraId="0459EC12"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- 1 zewnętrzna zatoka na napęd 5,25” dopuszcza się zatoki cienkie (</w:t>
            </w:r>
            <w:proofErr w:type="spellStart"/>
            <w:r w:rsidRPr="00D8583D">
              <w:rPr>
                <w:rFonts w:ascii="Calibri" w:eastAsia="Aptos" w:hAnsi="Calibri" w:cs="Calibri"/>
                <w:sz w:val="18"/>
                <w:szCs w:val="18"/>
              </w:rPr>
              <w:t>slim</w:t>
            </w:r>
            <w:proofErr w:type="spellEnd"/>
            <w:r w:rsidRPr="00D8583D">
              <w:rPr>
                <w:rFonts w:ascii="Calibri" w:eastAsia="Aptos" w:hAnsi="Calibri" w:cs="Calibri"/>
                <w:sz w:val="18"/>
                <w:szCs w:val="18"/>
              </w:rPr>
              <w:t xml:space="preserve"> i </w:t>
            </w:r>
            <w:proofErr w:type="spellStart"/>
            <w:r w:rsidRPr="00D8583D">
              <w:rPr>
                <w:rFonts w:ascii="Calibri" w:eastAsia="Aptos" w:hAnsi="Calibri" w:cs="Calibri"/>
                <w:sz w:val="18"/>
                <w:szCs w:val="18"/>
              </w:rPr>
              <w:t>ultraslim</w:t>
            </w:r>
            <w:proofErr w:type="spellEnd"/>
            <w:r w:rsidRPr="00D8583D">
              <w:rPr>
                <w:rFonts w:ascii="Calibri" w:eastAsia="Aptos" w:hAnsi="Calibri" w:cs="Calibri"/>
                <w:sz w:val="18"/>
                <w:szCs w:val="18"/>
              </w:rPr>
              <w:t>),</w:t>
            </w:r>
          </w:p>
          <w:p w14:paraId="08C210C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Musi umożliwiać instalację przynajmniej 2 dysków twardych (w tym minimum jednego 3,5”) przy czym zatoka 5,25 pozostaje wykorzystana na montaż napędu optycznego.</w:t>
            </w:r>
          </w:p>
          <w:p w14:paraId="180AA2D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Minimum 2x USB 3.2 + 2x USB 2.0 na panelu przednim.</w:t>
            </w:r>
          </w:p>
          <w:p w14:paraId="6B17132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minimum 2x Audio Jack na przednim panelu</w:t>
            </w:r>
          </w:p>
          <w:p w14:paraId="6F46F70A"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Kolor czarny</w:t>
            </w:r>
          </w:p>
          <w:p w14:paraId="1080313F"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Obudowa trwale oznaczona logo producenta na etapie produkcji</w:t>
            </w:r>
          </w:p>
        </w:tc>
        <w:tc>
          <w:tcPr>
            <w:tcW w:w="1275" w:type="dxa"/>
            <w:shd w:val="clear" w:color="auto" w:fill="auto"/>
            <w:vAlign w:val="center"/>
          </w:tcPr>
          <w:p w14:paraId="20EE060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4288FD0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B6A677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12B7FA9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7B5CDB8D" w14:textId="371507FC" w:rsidTr="00DA7F23">
        <w:trPr>
          <w:trHeight w:val="514"/>
        </w:trPr>
        <w:tc>
          <w:tcPr>
            <w:tcW w:w="642" w:type="dxa"/>
            <w:shd w:val="clear" w:color="auto" w:fill="auto"/>
          </w:tcPr>
          <w:p w14:paraId="2525E1B8" w14:textId="0DDDA7FC"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43</w:t>
            </w:r>
            <w:r w:rsidR="00DA7F23" w:rsidRPr="00D8583D">
              <w:rPr>
                <w:rFonts w:ascii="Calibri" w:eastAsia="Aptos" w:hAnsi="Calibri" w:cs="Calibri"/>
                <w:color w:val="000000"/>
                <w:sz w:val="18"/>
                <w:szCs w:val="18"/>
              </w:rPr>
              <w:t>.</w:t>
            </w:r>
          </w:p>
        </w:tc>
        <w:tc>
          <w:tcPr>
            <w:tcW w:w="3828" w:type="dxa"/>
            <w:shd w:val="clear" w:color="auto" w:fill="auto"/>
          </w:tcPr>
          <w:p w14:paraId="39511261"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Zasilanie: </w:t>
            </w:r>
          </w:p>
          <w:p w14:paraId="763AF87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Standard </w:t>
            </w:r>
            <w:proofErr w:type="spellStart"/>
            <w:r w:rsidRPr="00D8583D">
              <w:rPr>
                <w:rFonts w:ascii="Calibri" w:eastAsia="Aptos" w:hAnsi="Calibri" w:cs="Calibri"/>
                <w:sz w:val="18"/>
                <w:szCs w:val="18"/>
              </w:rPr>
              <w:t>mATX</w:t>
            </w:r>
            <w:proofErr w:type="spellEnd"/>
            <w:r w:rsidRPr="00D8583D">
              <w:rPr>
                <w:rFonts w:ascii="Calibri" w:eastAsia="Aptos" w:hAnsi="Calibri" w:cs="Calibri"/>
                <w:sz w:val="18"/>
                <w:szCs w:val="18"/>
              </w:rPr>
              <w:t xml:space="preserve">, o mocy minimum 280W 80PLUS </w:t>
            </w:r>
            <w:proofErr w:type="spellStart"/>
            <w:r w:rsidRPr="00D8583D">
              <w:rPr>
                <w:rFonts w:ascii="Calibri" w:eastAsia="Aptos" w:hAnsi="Calibri" w:cs="Calibri"/>
                <w:sz w:val="18"/>
                <w:szCs w:val="18"/>
              </w:rPr>
              <w:t>Bronze</w:t>
            </w:r>
            <w:proofErr w:type="spellEnd"/>
          </w:p>
          <w:p w14:paraId="4F5AD648"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 Przystosowany do pracy w sieci 230V, 50Hz.</w:t>
            </w:r>
          </w:p>
        </w:tc>
        <w:tc>
          <w:tcPr>
            <w:tcW w:w="1275" w:type="dxa"/>
            <w:shd w:val="clear" w:color="auto" w:fill="auto"/>
            <w:vAlign w:val="center"/>
          </w:tcPr>
          <w:p w14:paraId="6ADB551B"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2D51594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4768407"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CE030EE"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0E90878" w14:textId="7FC1E0E4" w:rsidTr="00DA7F23">
        <w:trPr>
          <w:trHeight w:val="514"/>
        </w:trPr>
        <w:tc>
          <w:tcPr>
            <w:tcW w:w="642" w:type="dxa"/>
            <w:shd w:val="clear" w:color="auto" w:fill="auto"/>
          </w:tcPr>
          <w:p w14:paraId="345F9C0C" w14:textId="26219846"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44</w:t>
            </w:r>
            <w:r w:rsidR="00DA7F23" w:rsidRPr="00D8583D">
              <w:rPr>
                <w:rFonts w:ascii="Calibri" w:eastAsia="Aptos" w:hAnsi="Calibri" w:cs="Calibri"/>
                <w:color w:val="000000"/>
                <w:sz w:val="18"/>
                <w:szCs w:val="18"/>
              </w:rPr>
              <w:t>.</w:t>
            </w:r>
          </w:p>
        </w:tc>
        <w:tc>
          <w:tcPr>
            <w:tcW w:w="3828" w:type="dxa"/>
            <w:shd w:val="clear" w:color="auto" w:fill="auto"/>
          </w:tcPr>
          <w:p w14:paraId="52F23A85"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Klawiatura przewodowa (USB-A) pełnowymiarowa z blokiem numerycznym w układzie QWERTY,  Konstrukcja odporna na zalanie, klawisze do minimum do 10 milionów naciśnięć, waga minimum 550g, odchylane nóżki z regulacją wysokości</w:t>
            </w:r>
          </w:p>
        </w:tc>
        <w:tc>
          <w:tcPr>
            <w:tcW w:w="1275" w:type="dxa"/>
            <w:shd w:val="clear" w:color="auto" w:fill="auto"/>
            <w:vAlign w:val="center"/>
          </w:tcPr>
          <w:p w14:paraId="31BBE911"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0454C959"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B40D99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BDD812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13284E6C" w14:textId="0BB014BA" w:rsidTr="00DA7F23">
        <w:trPr>
          <w:trHeight w:val="336"/>
        </w:trPr>
        <w:tc>
          <w:tcPr>
            <w:tcW w:w="642" w:type="dxa"/>
            <w:shd w:val="clear" w:color="auto" w:fill="auto"/>
          </w:tcPr>
          <w:p w14:paraId="56F6AE85" w14:textId="14EA04C3"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45.</w:t>
            </w:r>
          </w:p>
        </w:tc>
        <w:tc>
          <w:tcPr>
            <w:tcW w:w="3828" w:type="dxa"/>
            <w:shd w:val="clear" w:color="auto" w:fill="auto"/>
          </w:tcPr>
          <w:p w14:paraId="509216BB" w14:textId="77777777" w:rsidR="00DA7F23" w:rsidRPr="00D8583D" w:rsidRDefault="00DA7F23" w:rsidP="00D8583D">
            <w:pPr>
              <w:autoSpaceDE w:val="0"/>
              <w:autoSpaceDN w:val="0"/>
              <w:adjustRightInd w:val="0"/>
              <w:spacing w:after="0" w:line="240" w:lineRule="auto"/>
              <w:rPr>
                <w:rFonts w:ascii="Calibri" w:eastAsia="Aptos" w:hAnsi="Calibri" w:cs="Calibri"/>
                <w:b/>
                <w:bCs/>
                <w:color w:val="000000"/>
                <w:sz w:val="18"/>
                <w:szCs w:val="18"/>
              </w:rPr>
            </w:pPr>
            <w:r w:rsidRPr="00D8583D">
              <w:rPr>
                <w:rFonts w:ascii="Calibri" w:eastAsia="Aptos" w:hAnsi="Calibri" w:cs="Calibri"/>
                <w:sz w:val="18"/>
                <w:szCs w:val="18"/>
              </w:rPr>
              <w:t>Mysz przewodowa, optyczna 3 klawiszowa z kółkiem (USB-A), kabel min 1,8m, waga minimum 70g, podkładka pod mysz.</w:t>
            </w:r>
          </w:p>
        </w:tc>
        <w:tc>
          <w:tcPr>
            <w:tcW w:w="1275" w:type="dxa"/>
            <w:shd w:val="clear" w:color="auto" w:fill="auto"/>
            <w:vAlign w:val="center"/>
          </w:tcPr>
          <w:p w14:paraId="0F7EEBCA" w14:textId="77777777" w:rsidR="00DA7F23" w:rsidRPr="00D8583D" w:rsidRDefault="00DA7F23" w:rsidP="00D8583D">
            <w:pPr>
              <w:autoSpaceDE w:val="0"/>
              <w:autoSpaceDN w:val="0"/>
              <w:adjustRightInd w:val="0"/>
              <w:spacing w:after="0" w:line="240" w:lineRule="auto"/>
              <w:jc w:val="center"/>
              <w:rPr>
                <w:rFonts w:ascii="Calibri" w:eastAsia="Aptos" w:hAnsi="Calibri" w:cs="Calibri"/>
                <w:b/>
                <w:bCs/>
                <w:color w:val="000000"/>
                <w:sz w:val="18"/>
                <w:szCs w:val="18"/>
              </w:rPr>
            </w:pPr>
            <w:r w:rsidRPr="00D8583D">
              <w:rPr>
                <w:rFonts w:ascii="Calibri" w:eastAsia="Aptos" w:hAnsi="Calibri" w:cs="Calibri"/>
                <w:bCs/>
                <w:color w:val="000000"/>
                <w:sz w:val="18"/>
                <w:szCs w:val="18"/>
              </w:rPr>
              <w:t>Tak</w:t>
            </w:r>
          </w:p>
        </w:tc>
        <w:tc>
          <w:tcPr>
            <w:tcW w:w="1275" w:type="dxa"/>
          </w:tcPr>
          <w:p w14:paraId="48D976C2"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677B59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D17E474"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AF5A499" w14:textId="18A441E2" w:rsidTr="00DA7F23">
        <w:trPr>
          <w:trHeight w:val="659"/>
        </w:trPr>
        <w:tc>
          <w:tcPr>
            <w:tcW w:w="642" w:type="dxa"/>
            <w:shd w:val="clear" w:color="auto" w:fill="auto"/>
          </w:tcPr>
          <w:p w14:paraId="0C5534E4" w14:textId="3103A4E5"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lastRenderedPageBreak/>
              <w:t>46</w:t>
            </w:r>
            <w:r w:rsidR="00DA7F23" w:rsidRPr="00D8583D">
              <w:rPr>
                <w:rFonts w:ascii="Calibri" w:eastAsia="Aptos" w:hAnsi="Calibri" w:cs="Calibri"/>
                <w:color w:val="000000"/>
                <w:sz w:val="18"/>
                <w:szCs w:val="18"/>
              </w:rPr>
              <w:t>.</w:t>
            </w:r>
          </w:p>
        </w:tc>
        <w:tc>
          <w:tcPr>
            <w:tcW w:w="3828" w:type="dxa"/>
            <w:shd w:val="clear" w:color="auto" w:fill="auto"/>
          </w:tcPr>
          <w:p w14:paraId="3BDAD663"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System operacyjny:</w:t>
            </w:r>
          </w:p>
          <w:p w14:paraId="555F595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System operacyjny klasy PC w najnowszej dostępnej na rynku wersji, nie wymagający aktywacji za pomocą telefonu lub Internetu, spełniający następujące wymagania poprzez natywne dla niego mechanizmy, bez użycia dodatkowych aplikacji:</w:t>
            </w:r>
          </w:p>
          <w:p w14:paraId="45F38CD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Możliwość dokonywania aktualizacji i poprawek systemu przez Internet z możliwością wyboru instalowanych poprawek;</w:t>
            </w:r>
          </w:p>
          <w:p w14:paraId="2B6DED7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Możliwość dokonywania uaktualnień sterowników urządzeń przez Internet – witrynę producenta systemu;</w:t>
            </w:r>
          </w:p>
          <w:p w14:paraId="333BC945"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Darmowe aktualizacje w ramach wersji systemu operacyjnego przez Internet (niezbędne aktualizacje, poprawki, biuletyny bezpieczeństwa muszą być dostarczane bez dodatkowych opłat)</w:t>
            </w:r>
          </w:p>
          <w:p w14:paraId="17A52A25"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Internetowa aktualizacja zapewniona w języku polskim;</w:t>
            </w:r>
          </w:p>
          <w:p w14:paraId="364E8B42"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Wbudowana zapora internetowa (firewall) dla ochrony połączeń internetowych; zintegrowana z systemem konsola do zarządzania ustawieniami zapory i regułami IP v4 i v6;</w:t>
            </w:r>
          </w:p>
          <w:p w14:paraId="7E41373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Zlokalizowane w języku polskim, co najmniej następujące elementy: menu, odtwarzacz multimediów, pomoc, komunikaty systemowe;</w:t>
            </w:r>
          </w:p>
          <w:p w14:paraId="26EF594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Wsparcie dla większości powszechnie używanych urządzeń peryferyjnych (drukarek, urządzeń sieciowych, standardów USB, </w:t>
            </w:r>
            <w:proofErr w:type="spellStart"/>
            <w:r w:rsidRPr="00D8583D">
              <w:rPr>
                <w:rFonts w:ascii="Calibri" w:eastAsia="Aptos" w:hAnsi="Calibri" w:cs="Calibri"/>
                <w:sz w:val="18"/>
                <w:szCs w:val="18"/>
              </w:rPr>
              <w:t>Plug&amp;Play</w:t>
            </w:r>
            <w:proofErr w:type="spellEnd"/>
            <w:r w:rsidRPr="00D8583D">
              <w:rPr>
                <w:rFonts w:ascii="Calibri" w:eastAsia="Aptos" w:hAnsi="Calibri" w:cs="Calibri"/>
                <w:sz w:val="18"/>
                <w:szCs w:val="18"/>
              </w:rPr>
              <w:t xml:space="preserve">, </w:t>
            </w:r>
            <w:proofErr w:type="spellStart"/>
            <w:r w:rsidRPr="00D8583D">
              <w:rPr>
                <w:rFonts w:ascii="Calibri" w:eastAsia="Aptos" w:hAnsi="Calibri" w:cs="Calibri"/>
                <w:sz w:val="18"/>
                <w:szCs w:val="18"/>
              </w:rPr>
              <w:t>Wi</w:t>
            </w:r>
            <w:proofErr w:type="spellEnd"/>
            <w:r w:rsidRPr="00D8583D">
              <w:rPr>
                <w:rFonts w:ascii="Calibri" w:eastAsia="Aptos" w:hAnsi="Calibri" w:cs="Calibri"/>
                <w:sz w:val="18"/>
                <w:szCs w:val="18"/>
              </w:rPr>
              <w:t>-Fi)</w:t>
            </w:r>
          </w:p>
          <w:p w14:paraId="4741943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Funkcjonalność automatycznej zmiany domyślnej drukarki w zależności od sieci, do której podłączony jest komputer</w:t>
            </w:r>
          </w:p>
          <w:p w14:paraId="39E1145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AD65D8C"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Zabezpieczony hasłem hierarchiczny dostęp do systemu, konta i profile użytkowników zarządzane zdalnie; praca systemu w trybie ochrony kont użytkowników.</w:t>
            </w:r>
          </w:p>
          <w:p w14:paraId="5CCF74B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1DBD547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Zintegrowane z systemem operacyjnym narzędzia zwalczające złośliwe oprogramowanie; aktualizacje </w:t>
            </w:r>
            <w:r w:rsidRPr="00D8583D">
              <w:rPr>
                <w:rFonts w:ascii="Calibri" w:eastAsia="Aptos" w:hAnsi="Calibri" w:cs="Calibri"/>
                <w:sz w:val="18"/>
                <w:szCs w:val="18"/>
              </w:rPr>
              <w:lastRenderedPageBreak/>
              <w:t>dostępne u producenta nieodpłatnie bez ograniczeń czasowych.</w:t>
            </w:r>
          </w:p>
          <w:p w14:paraId="035D433A"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Funkcje związane z obsługą komputerów typu TABLET PC, z wbudowanym modułem „uczenia się” pisma użytkownika – obsługa języka polskiego.</w:t>
            </w:r>
          </w:p>
          <w:p w14:paraId="2BE8C92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Funkcjonalność rozpoznawania mowy, pozwalającą na sterowanie komputerem głosowo, wraz z modułem „uczenia się” głosu użytkownika.</w:t>
            </w:r>
          </w:p>
          <w:p w14:paraId="1C7AE3F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Zintegrowany z systemem operacyjnym moduł synchronizacji komputera z urządzeniami zewnętrznymi.</w:t>
            </w:r>
          </w:p>
          <w:p w14:paraId="318971E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Wbudowany system pomocy w języku polskim;</w:t>
            </w:r>
          </w:p>
          <w:p w14:paraId="00E34A3E"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Wdrażanie IPSEC oparte na politykach – wdrapanie IPSEC oparte na zestawach reguł definiujących ustawienia zarządzanych w sposób centralny;</w:t>
            </w:r>
          </w:p>
          <w:p w14:paraId="2AA3DD2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Rozbudowane polityki bezpieczeństwa – polityki dla systemu operacyjnego i dla wskazanych aplikacji;</w:t>
            </w:r>
          </w:p>
          <w:p w14:paraId="6B67F69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System posiada narzędzia służące do administracji, do wykonywania kopii zapasowych polityk i ich odtwarzania oraz generowania raportów z ustawień polityk;</w:t>
            </w:r>
          </w:p>
          <w:p w14:paraId="0E6BC08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Wsparcie dla Sun Java i .NET Framework 2.0 , 3.0 , 3.5 – możliwość uruchomienia aplikacji działających we wskazanych środowiskach;</w:t>
            </w:r>
          </w:p>
          <w:p w14:paraId="56C5F028"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Wsparcie dla JScript i </w:t>
            </w:r>
            <w:proofErr w:type="spellStart"/>
            <w:r w:rsidRPr="00D8583D">
              <w:rPr>
                <w:rFonts w:ascii="Calibri" w:eastAsia="Aptos" w:hAnsi="Calibri" w:cs="Calibri"/>
                <w:sz w:val="18"/>
                <w:szCs w:val="18"/>
              </w:rPr>
              <w:t>VBScript</w:t>
            </w:r>
            <w:proofErr w:type="spellEnd"/>
            <w:r w:rsidRPr="00D8583D">
              <w:rPr>
                <w:rFonts w:ascii="Calibri" w:eastAsia="Aptos" w:hAnsi="Calibri" w:cs="Calibri"/>
                <w:sz w:val="18"/>
                <w:szCs w:val="18"/>
              </w:rPr>
              <w:t xml:space="preserve"> – możliwość uruchamiania interpretera poleceń;</w:t>
            </w:r>
          </w:p>
          <w:p w14:paraId="029B04B4"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Graficzne środowisko instalacji i konfiguracji;</w:t>
            </w:r>
          </w:p>
          <w:p w14:paraId="10101C8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Transakcyjny system plików pozwalający na stosowanie przydziałów na dysku dla użytkowników oraz zapewniający większą niezawodność i pozwalający tworzyć kopie zapasowe;</w:t>
            </w:r>
          </w:p>
          <w:p w14:paraId="5522FDD3"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Zarządzanie kontami użytkowników sieci oraz urządzeniami sieciowymi tj. drukarki, modemy, woluminy dyskowe, usługi katalogowe</w:t>
            </w:r>
          </w:p>
          <w:p w14:paraId="3A705A8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Oprogramowanie dla tworzenia kopii zapasowych (Backup); automatyczne wykonywanie kopii plików z możliwością automatycznego przywrócenia wersji wcześniejszej;</w:t>
            </w:r>
          </w:p>
          <w:p w14:paraId="034D9C7A"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Możliwość przywracania plików systemowych;</w:t>
            </w:r>
          </w:p>
          <w:p w14:paraId="5378A6F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6AA7035"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Możliwość blokowania lub dopuszczania dowolnych </w:t>
            </w:r>
            <w:r w:rsidRPr="00D8583D">
              <w:rPr>
                <w:rFonts w:ascii="Calibri" w:eastAsia="Aptos" w:hAnsi="Calibri" w:cs="Calibri"/>
                <w:sz w:val="18"/>
                <w:szCs w:val="18"/>
              </w:rPr>
              <w:lastRenderedPageBreak/>
              <w:t>urządzeń peryferyjnych za pomocą polityk grupowych (np. przy użyciu numerów identyfikacyjnych sprzętu).</w:t>
            </w:r>
          </w:p>
          <w:p w14:paraId="639F724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Telefoniczne wsparcie techniczne w języku polskim w dni robocze od 8:00 do 17:00 zapewniony przez producenta lub dostawcę co najmniej przez 5 lat od chwili zakupu</w:t>
            </w:r>
          </w:p>
          <w:p w14:paraId="76EEE8A6"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Na dysku twardym dedykowana partycja umożliwiająca szybkie odtworzenie fabrycznie skonfigurowanej wersji systemu (</w:t>
            </w:r>
            <w:proofErr w:type="spellStart"/>
            <w:r w:rsidRPr="00D8583D">
              <w:rPr>
                <w:rFonts w:ascii="Calibri" w:eastAsia="Aptos" w:hAnsi="Calibri" w:cs="Calibri"/>
                <w:sz w:val="18"/>
                <w:szCs w:val="18"/>
              </w:rPr>
              <w:t>Recovery</w:t>
            </w:r>
            <w:proofErr w:type="spellEnd"/>
            <w:r w:rsidRPr="00D8583D">
              <w:rPr>
                <w:rFonts w:ascii="Calibri" w:eastAsia="Aptos" w:hAnsi="Calibri" w:cs="Calibri"/>
                <w:sz w:val="18"/>
                <w:szCs w:val="18"/>
              </w:rPr>
              <w:t>).</w:t>
            </w:r>
          </w:p>
          <w:p w14:paraId="46601B9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Licencja systemu operacyjnego musi pochodzić z oficjalnego kanału dystrybucyjnego w Polsce, musi być nowa, a klucz nigdy wcześniej nie wykorzystywany ani aktywowany.</w:t>
            </w:r>
          </w:p>
          <w:p w14:paraId="70106B3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Zamawiający nie dopuszcza starszych wersji licencji z tzw. </w:t>
            </w:r>
            <w:proofErr w:type="spellStart"/>
            <w:r w:rsidRPr="00D8583D">
              <w:rPr>
                <w:rFonts w:ascii="Calibri" w:eastAsia="Aptos" w:hAnsi="Calibri" w:cs="Calibri"/>
                <w:sz w:val="18"/>
                <w:szCs w:val="18"/>
              </w:rPr>
              <w:t>Upgradem</w:t>
            </w:r>
            <w:proofErr w:type="spellEnd"/>
            <w:r w:rsidRPr="00D8583D">
              <w:rPr>
                <w:rFonts w:ascii="Calibri" w:eastAsia="Aptos" w:hAnsi="Calibri" w:cs="Calibri"/>
                <w:sz w:val="18"/>
                <w:szCs w:val="18"/>
              </w:rPr>
              <w:t xml:space="preserve"> do najnowszej wersji </w:t>
            </w:r>
          </w:p>
          <w:p w14:paraId="40EE0F9F"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xml:space="preserve">Zamawiający nie dopuszcza licencji typu  </w:t>
            </w:r>
            <w:proofErr w:type="spellStart"/>
            <w:r w:rsidRPr="00D8583D">
              <w:rPr>
                <w:rFonts w:ascii="Calibri" w:eastAsia="Aptos" w:hAnsi="Calibri" w:cs="Calibri"/>
                <w:sz w:val="18"/>
                <w:szCs w:val="18"/>
              </w:rPr>
              <w:t>Refurbished</w:t>
            </w:r>
            <w:proofErr w:type="spellEnd"/>
          </w:p>
          <w:p w14:paraId="07DA1D4F"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p>
        </w:tc>
        <w:tc>
          <w:tcPr>
            <w:tcW w:w="1275" w:type="dxa"/>
            <w:shd w:val="clear" w:color="auto" w:fill="auto"/>
            <w:vAlign w:val="center"/>
          </w:tcPr>
          <w:p w14:paraId="55A30B4E"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lastRenderedPageBreak/>
              <w:t>Tak</w:t>
            </w:r>
          </w:p>
        </w:tc>
        <w:tc>
          <w:tcPr>
            <w:tcW w:w="1275" w:type="dxa"/>
          </w:tcPr>
          <w:p w14:paraId="7906D050"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4A464B51"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804BC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715C4B2" w14:textId="04E8C301" w:rsidTr="00DA7F23">
        <w:trPr>
          <w:trHeight w:val="682"/>
        </w:trPr>
        <w:tc>
          <w:tcPr>
            <w:tcW w:w="642" w:type="dxa"/>
            <w:shd w:val="clear" w:color="auto" w:fill="auto"/>
          </w:tcPr>
          <w:p w14:paraId="6CB865AF" w14:textId="683AD8F2"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lastRenderedPageBreak/>
              <w:t>47</w:t>
            </w:r>
            <w:r w:rsidR="00DA7F23" w:rsidRPr="00D8583D">
              <w:rPr>
                <w:rFonts w:ascii="Calibri" w:eastAsia="Aptos" w:hAnsi="Calibri" w:cs="Calibri"/>
                <w:color w:val="000000"/>
                <w:sz w:val="18"/>
                <w:szCs w:val="18"/>
              </w:rPr>
              <w:t>.</w:t>
            </w:r>
          </w:p>
        </w:tc>
        <w:tc>
          <w:tcPr>
            <w:tcW w:w="3828" w:type="dxa"/>
            <w:shd w:val="clear" w:color="auto" w:fill="auto"/>
          </w:tcPr>
          <w:p w14:paraId="7921DE2F"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Gwarancja i Serwis:</w:t>
            </w:r>
          </w:p>
          <w:p w14:paraId="2355BBC5"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Gwarancja producenta 36 miesięcy w systemie </w:t>
            </w:r>
            <w:proofErr w:type="spellStart"/>
            <w:r w:rsidRPr="00D8583D">
              <w:rPr>
                <w:rFonts w:ascii="Calibri" w:eastAsia="Aptos" w:hAnsi="Calibri" w:cs="Calibri"/>
                <w:sz w:val="18"/>
                <w:szCs w:val="18"/>
              </w:rPr>
              <w:t>door</w:t>
            </w:r>
            <w:proofErr w:type="spellEnd"/>
            <w:r w:rsidRPr="00D8583D">
              <w:rPr>
                <w:rFonts w:ascii="Calibri" w:eastAsia="Aptos" w:hAnsi="Calibri" w:cs="Calibri"/>
                <w:sz w:val="18"/>
                <w:szCs w:val="18"/>
              </w:rPr>
              <w:t xml:space="preserve"> to </w:t>
            </w:r>
            <w:proofErr w:type="spellStart"/>
            <w:r w:rsidRPr="00D8583D">
              <w:rPr>
                <w:rFonts w:ascii="Calibri" w:eastAsia="Aptos" w:hAnsi="Calibri" w:cs="Calibri"/>
                <w:sz w:val="18"/>
                <w:szCs w:val="18"/>
              </w:rPr>
              <w:t>door</w:t>
            </w:r>
            <w:proofErr w:type="spellEnd"/>
            <w:r w:rsidRPr="00D8583D">
              <w:rPr>
                <w:rFonts w:ascii="Calibri" w:eastAsia="Aptos" w:hAnsi="Calibri" w:cs="Calibri"/>
                <w:sz w:val="18"/>
                <w:szCs w:val="18"/>
              </w:rPr>
              <w:t>.</w:t>
            </w:r>
          </w:p>
          <w:p w14:paraId="2B113070"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Czas skutecznej naprawy uszkodzonego sprzętu max. 6 dni roboczych.</w:t>
            </w:r>
          </w:p>
          <w:p w14:paraId="4D7BF12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W przypadku usterki dysku twardego pozostaje on u Zamawiającego</w:t>
            </w:r>
          </w:p>
          <w:p w14:paraId="26E07044"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Serwis świadczony przez producenta sprzętu lub przez firmę posiadającą autoryzację producenta.</w:t>
            </w:r>
          </w:p>
          <w:p w14:paraId="0B3FB28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Firma serwisowa świadcząca usługi serwisowe musi spełniać normę ISO 9001.</w:t>
            </w:r>
          </w:p>
          <w:p w14:paraId="25B0A602"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Możliwość sprawdzenia na stronie producenta komputera konfiguracji sprzętowej komputera oraz warunków gwarancji po podaniu nazwy lub numeru seryjnego.</w:t>
            </w:r>
          </w:p>
          <w:p w14:paraId="04DD60B7"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Możliwość pobrania ze strony producenta komputera najnowszych sterowników po podaniu nazwy lub numeru seryjnego.</w:t>
            </w:r>
          </w:p>
          <w:p w14:paraId="3BD3F29F"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r w:rsidRPr="00D8583D">
              <w:rPr>
                <w:rFonts w:ascii="Calibri" w:eastAsia="Aptos" w:hAnsi="Calibri" w:cs="Calibri"/>
                <w:sz w:val="18"/>
                <w:szCs w:val="18"/>
              </w:rPr>
              <w:t>Należy wskazać w ofercie sposób realizacji i link do strony producenta komputera.</w:t>
            </w:r>
          </w:p>
        </w:tc>
        <w:tc>
          <w:tcPr>
            <w:tcW w:w="1275" w:type="dxa"/>
            <w:shd w:val="clear" w:color="auto" w:fill="auto"/>
            <w:vAlign w:val="center"/>
          </w:tcPr>
          <w:p w14:paraId="4D0F82B2"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t>Tak</w:t>
            </w:r>
          </w:p>
        </w:tc>
        <w:tc>
          <w:tcPr>
            <w:tcW w:w="1275" w:type="dxa"/>
          </w:tcPr>
          <w:p w14:paraId="66435FCA"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53153C3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708DB46F"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r w:rsidR="00DA7F23" w:rsidRPr="00161D75" w14:paraId="611D2B3D" w14:textId="074FF393" w:rsidTr="00DA7F23">
        <w:trPr>
          <w:trHeight w:val="514"/>
        </w:trPr>
        <w:tc>
          <w:tcPr>
            <w:tcW w:w="642" w:type="dxa"/>
            <w:shd w:val="clear" w:color="auto" w:fill="auto"/>
          </w:tcPr>
          <w:p w14:paraId="4927DF4B" w14:textId="776B9FB0" w:rsidR="00DA7F23" w:rsidRPr="00D8583D" w:rsidRDefault="001D6FA0" w:rsidP="00D8583D">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48</w:t>
            </w:r>
            <w:r w:rsidR="00DA7F23" w:rsidRPr="00D8583D">
              <w:rPr>
                <w:rFonts w:ascii="Calibri" w:eastAsia="Aptos" w:hAnsi="Calibri" w:cs="Calibri"/>
                <w:color w:val="000000"/>
                <w:sz w:val="18"/>
                <w:szCs w:val="18"/>
              </w:rPr>
              <w:t>.</w:t>
            </w:r>
          </w:p>
        </w:tc>
        <w:tc>
          <w:tcPr>
            <w:tcW w:w="3828" w:type="dxa"/>
            <w:shd w:val="clear" w:color="auto" w:fill="auto"/>
          </w:tcPr>
          <w:p w14:paraId="19AE190A"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Dodatkowe wymagania:</w:t>
            </w:r>
          </w:p>
          <w:p w14:paraId="47035179"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Deklaracja CE / UE.</w:t>
            </w:r>
          </w:p>
          <w:p w14:paraId="65597BAD"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Certyfikaty jakości producenta oferowanego komputera -  ISO 9001,  ISO 14001, ISO 27001, ISO 50001</w:t>
            </w:r>
          </w:p>
          <w:p w14:paraId="34EA8B31"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xml:space="preserve">- Głośność jednostki mierzona według normy ISO 9296/7779 ma wynosić maksymalnie 25 </w:t>
            </w:r>
            <w:proofErr w:type="spellStart"/>
            <w:r w:rsidRPr="00D8583D">
              <w:rPr>
                <w:rFonts w:ascii="Calibri" w:eastAsia="Aptos" w:hAnsi="Calibri" w:cs="Calibri"/>
                <w:sz w:val="18"/>
                <w:szCs w:val="18"/>
              </w:rPr>
              <w:t>dB</w:t>
            </w:r>
            <w:proofErr w:type="spellEnd"/>
            <w:r w:rsidRPr="00D8583D">
              <w:rPr>
                <w:rFonts w:ascii="Calibri" w:eastAsia="Aptos" w:hAnsi="Calibri" w:cs="Calibri"/>
                <w:sz w:val="18"/>
                <w:szCs w:val="18"/>
              </w:rPr>
              <w:t xml:space="preserve"> (praca w trybie IDLE). Test przeprowadzony na konfiguracji ofertowanej. Do oferty należy dołączyć raport z testów wykonanych przez niezależną jednostkę </w:t>
            </w:r>
            <w:r w:rsidRPr="00D8583D">
              <w:rPr>
                <w:rFonts w:ascii="Calibri" w:eastAsia="Aptos" w:hAnsi="Calibri" w:cs="Calibri"/>
                <w:sz w:val="18"/>
                <w:szCs w:val="18"/>
              </w:rPr>
              <w:lastRenderedPageBreak/>
              <w:t>badawczą.</w:t>
            </w:r>
          </w:p>
          <w:p w14:paraId="24EAAD7F" w14:textId="77777777" w:rsidR="00DA7F23" w:rsidRPr="00D8583D" w:rsidRDefault="00DA7F23" w:rsidP="00D8583D">
            <w:pPr>
              <w:rPr>
                <w:rFonts w:ascii="Calibri" w:eastAsia="Aptos" w:hAnsi="Calibri" w:cs="Calibri"/>
                <w:sz w:val="18"/>
                <w:szCs w:val="18"/>
              </w:rPr>
            </w:pPr>
            <w:r w:rsidRPr="00D8583D">
              <w:rPr>
                <w:rFonts w:ascii="Calibri" w:eastAsia="Aptos" w:hAnsi="Calibri" w:cs="Calibri"/>
                <w:sz w:val="18"/>
                <w:szCs w:val="18"/>
              </w:rPr>
              <w:t>- Sterowniki zapewnione przez producenta komputera z 5-cio letnim wsparciem</w:t>
            </w:r>
          </w:p>
          <w:p w14:paraId="5A0E9AAE" w14:textId="77777777" w:rsidR="00DA7F23" w:rsidRPr="00D8583D" w:rsidRDefault="00DA7F23" w:rsidP="00D8583D">
            <w:pPr>
              <w:autoSpaceDE w:val="0"/>
              <w:autoSpaceDN w:val="0"/>
              <w:adjustRightInd w:val="0"/>
              <w:spacing w:after="0" w:line="240" w:lineRule="auto"/>
              <w:rPr>
                <w:rFonts w:ascii="Calibri" w:eastAsia="Aptos" w:hAnsi="Calibri" w:cs="Calibri"/>
                <w:sz w:val="18"/>
                <w:szCs w:val="18"/>
              </w:rPr>
            </w:pPr>
            <w:r w:rsidRPr="00D8583D">
              <w:rPr>
                <w:rFonts w:ascii="Calibri" w:eastAsia="Aptos" w:hAnsi="Calibri" w:cs="Calibri"/>
                <w:sz w:val="18"/>
                <w:szCs w:val="18"/>
              </w:rPr>
              <w:t>- Komplet musi zawierać wszelkie niezbędne przewody zgodne z normami orz mysz i klawiaturę na USB</w:t>
            </w:r>
          </w:p>
          <w:p w14:paraId="7D50F23A" w14:textId="77777777" w:rsidR="00DA7F23" w:rsidRPr="00D8583D" w:rsidRDefault="00DA7F23" w:rsidP="00D8583D">
            <w:pPr>
              <w:autoSpaceDE w:val="0"/>
              <w:autoSpaceDN w:val="0"/>
              <w:adjustRightInd w:val="0"/>
              <w:spacing w:after="0" w:line="240" w:lineRule="auto"/>
              <w:rPr>
                <w:rFonts w:ascii="Calibri" w:eastAsia="Aptos" w:hAnsi="Calibri" w:cs="Calibri"/>
                <w:color w:val="000000"/>
                <w:sz w:val="18"/>
                <w:szCs w:val="18"/>
              </w:rPr>
            </w:pPr>
          </w:p>
        </w:tc>
        <w:tc>
          <w:tcPr>
            <w:tcW w:w="1275" w:type="dxa"/>
            <w:shd w:val="clear" w:color="auto" w:fill="auto"/>
            <w:vAlign w:val="center"/>
          </w:tcPr>
          <w:p w14:paraId="2569A64A" w14:textId="77777777" w:rsidR="00DA7F23" w:rsidRPr="00D8583D" w:rsidRDefault="00DA7F23" w:rsidP="00D8583D">
            <w:pPr>
              <w:autoSpaceDE w:val="0"/>
              <w:autoSpaceDN w:val="0"/>
              <w:adjustRightInd w:val="0"/>
              <w:spacing w:after="0" w:line="240" w:lineRule="auto"/>
              <w:jc w:val="center"/>
              <w:rPr>
                <w:rFonts w:ascii="Calibri" w:eastAsia="Aptos" w:hAnsi="Calibri" w:cs="Calibri"/>
                <w:color w:val="000000"/>
                <w:sz w:val="18"/>
                <w:szCs w:val="18"/>
              </w:rPr>
            </w:pPr>
            <w:r w:rsidRPr="00D8583D">
              <w:rPr>
                <w:rFonts w:ascii="Calibri" w:eastAsia="Aptos" w:hAnsi="Calibri" w:cs="Calibri"/>
                <w:bCs/>
                <w:color w:val="000000"/>
                <w:sz w:val="18"/>
                <w:szCs w:val="18"/>
              </w:rPr>
              <w:lastRenderedPageBreak/>
              <w:t>Tak</w:t>
            </w:r>
          </w:p>
        </w:tc>
        <w:tc>
          <w:tcPr>
            <w:tcW w:w="1275" w:type="dxa"/>
          </w:tcPr>
          <w:p w14:paraId="4E899B05"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3D3E033C"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c>
          <w:tcPr>
            <w:tcW w:w="1275" w:type="dxa"/>
          </w:tcPr>
          <w:p w14:paraId="213FFB96" w14:textId="77777777" w:rsidR="00DA7F23" w:rsidRPr="00161D75" w:rsidRDefault="00DA7F23" w:rsidP="00D8583D">
            <w:pPr>
              <w:autoSpaceDE w:val="0"/>
              <w:autoSpaceDN w:val="0"/>
              <w:adjustRightInd w:val="0"/>
              <w:spacing w:after="0" w:line="240" w:lineRule="auto"/>
              <w:jc w:val="center"/>
              <w:rPr>
                <w:rFonts w:ascii="Calibri" w:eastAsia="Aptos" w:hAnsi="Calibri" w:cs="Calibri"/>
                <w:bCs/>
                <w:color w:val="000000"/>
                <w:sz w:val="18"/>
                <w:szCs w:val="18"/>
              </w:rPr>
            </w:pPr>
          </w:p>
        </w:tc>
      </w:tr>
    </w:tbl>
    <w:p w14:paraId="5A103205" w14:textId="77777777" w:rsidR="00DA19BC" w:rsidRPr="008037B0" w:rsidRDefault="00DA19BC" w:rsidP="00945F68">
      <w:pPr>
        <w:rPr>
          <w:rFonts w:ascii="Calibri" w:hAnsi="Calibri" w:cs="Calibri"/>
          <w:b/>
          <w:sz w:val="16"/>
          <w:szCs w:val="16"/>
        </w:rPr>
      </w:pPr>
    </w:p>
    <w:p w14:paraId="7AF1D3A5" w14:textId="77777777" w:rsidR="00DA7F23" w:rsidRDefault="00DA7F23" w:rsidP="00DA7F23">
      <w:pPr>
        <w:rPr>
          <w:rFonts w:ascii="Calibri" w:hAnsi="Calibri" w:cs="Calibri"/>
          <w:b/>
          <w:u w:val="single"/>
        </w:rPr>
      </w:pPr>
      <w:r>
        <w:rPr>
          <w:rFonts w:ascii="Calibri" w:hAnsi="Calibri" w:cs="Calibri"/>
          <w:b/>
          <w:u w:val="single"/>
        </w:rPr>
        <w:t>Prace instalacyjne i testy.</w:t>
      </w:r>
    </w:p>
    <w:p w14:paraId="2A515049" w14:textId="77777777" w:rsidR="00DA7F23" w:rsidRPr="00E75FC8" w:rsidRDefault="00DA7F23" w:rsidP="00DA7F23">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Zamawiający oczekuje:</w:t>
      </w:r>
    </w:p>
    <w:p w14:paraId="0B7421B9" w14:textId="77777777" w:rsidR="00DA7F23" w:rsidRPr="00E75FC8" w:rsidRDefault="00DA7F23" w:rsidP="00DA7F23">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 xml:space="preserve">- zainstalowania i uruchomienia  dostarczonego sprzętu komputerowego </w:t>
      </w:r>
    </w:p>
    <w:p w14:paraId="013E7081" w14:textId="77777777" w:rsidR="00DA7F23" w:rsidRPr="00E75FC8" w:rsidRDefault="00DA7F23" w:rsidP="00DA7F23">
      <w:pPr>
        <w:spacing w:after="200" w:line="276" w:lineRule="auto"/>
        <w:rPr>
          <w:rFonts w:ascii="Calibri" w:eastAsia="Calibri" w:hAnsi="Calibri" w:cs="Calibri"/>
          <w:color w:val="000000"/>
          <w:kern w:val="0"/>
          <w:sz w:val="20"/>
          <w:szCs w:val="20"/>
          <w14:ligatures w14:val="none"/>
        </w:rPr>
      </w:pPr>
      <w:r w:rsidRPr="00E75FC8">
        <w:rPr>
          <w:rFonts w:ascii="Calibri" w:eastAsia="Calibri" w:hAnsi="Calibri" w:cs="Calibri"/>
          <w:color w:val="000000"/>
          <w:kern w:val="0"/>
          <w:sz w:val="20"/>
          <w:szCs w:val="20"/>
          <w14:ligatures w14:val="none"/>
        </w:rPr>
        <w:t xml:space="preserve">- instalacji oprogramowania medycznego i finansowo księgowego używanych przez Zamawiającego </w:t>
      </w:r>
      <w:r w:rsidRPr="00E75FC8">
        <w:rPr>
          <w:rFonts w:ascii="Calibri" w:eastAsia="SimSun" w:hAnsi="Calibri" w:cs="Calibri"/>
          <w:bCs/>
          <w:kern w:val="0"/>
          <w:sz w:val="20"/>
          <w:szCs w:val="20"/>
          <w:lang w:eastAsia="zh-CN" w:bidi="hi-IN"/>
          <w14:ligatures w14:val="none"/>
        </w:rPr>
        <w:t>(KS-MEDIS/KS-SOMED/KS-ASW/KS-FKW</w:t>
      </w:r>
      <w:r w:rsidRPr="00E75FC8">
        <w:rPr>
          <w:rFonts w:ascii="Calibri" w:eastAsia="Calibri" w:hAnsi="Calibri" w:cs="Times New Roman"/>
          <w:kern w:val="0"/>
          <w14:ligatures w14:val="none"/>
        </w:rPr>
        <w:t>/</w:t>
      </w:r>
      <w:r w:rsidRPr="00E75FC8">
        <w:rPr>
          <w:rFonts w:ascii="Calibri" w:eastAsia="SimSun" w:hAnsi="Calibri" w:cs="Calibri"/>
          <w:bCs/>
          <w:kern w:val="0"/>
          <w:sz w:val="20"/>
          <w:szCs w:val="20"/>
          <w:lang w:eastAsia="zh-CN" w:bidi="hi-IN"/>
          <w14:ligatures w14:val="none"/>
        </w:rPr>
        <w:t>KS-PPS/KS-SOLAB)</w:t>
      </w:r>
    </w:p>
    <w:p w14:paraId="536EC47A" w14:textId="77777777" w:rsidR="00DA7F23" w:rsidRDefault="00DA7F23" w:rsidP="00DA7F23">
      <w:pPr>
        <w:widowControl w:val="0"/>
        <w:suppressAutoHyphens/>
        <w:spacing w:after="0" w:line="240" w:lineRule="auto"/>
        <w:rPr>
          <w:rFonts w:ascii="Calibri" w:eastAsia="SimSun" w:hAnsi="Calibri" w:cs="Calibri"/>
          <w:bCs/>
          <w:kern w:val="0"/>
          <w:sz w:val="20"/>
          <w:szCs w:val="20"/>
          <w:lang w:eastAsia="zh-CN" w:bidi="hi-IN"/>
          <w14:ligatures w14:val="none"/>
        </w:rPr>
      </w:pPr>
      <w:r w:rsidRPr="00E75FC8">
        <w:rPr>
          <w:rFonts w:ascii="Calibri" w:eastAsia="SimSun" w:hAnsi="Calibri" w:cs="Calibri"/>
          <w:bCs/>
          <w:kern w:val="0"/>
          <w:sz w:val="20"/>
          <w:szCs w:val="20"/>
          <w:lang w:eastAsia="zh-CN" w:bidi="hi-IN"/>
          <w14:ligatures w14:val="none"/>
        </w:rPr>
        <w:t>- przeprowadzenia testów aplikacji medycznych użytkowanych przez Zamawiającego (KS-MEDIS/KS-SOMED/KS-ASW/KS-FKW</w:t>
      </w:r>
      <w:r w:rsidRPr="00E75FC8">
        <w:rPr>
          <w:rFonts w:ascii="Calibri" w:eastAsia="Calibri" w:hAnsi="Calibri" w:cs="Times New Roman"/>
          <w:kern w:val="0"/>
          <w14:ligatures w14:val="none"/>
        </w:rPr>
        <w:t>/</w:t>
      </w:r>
      <w:r w:rsidRPr="00E75FC8">
        <w:rPr>
          <w:rFonts w:ascii="Calibri" w:eastAsia="SimSun" w:hAnsi="Calibri" w:cs="Calibri"/>
          <w:bCs/>
          <w:kern w:val="0"/>
          <w:sz w:val="20"/>
          <w:szCs w:val="20"/>
          <w:lang w:eastAsia="zh-CN" w:bidi="hi-IN"/>
          <w14:ligatures w14:val="none"/>
        </w:rPr>
        <w:t>KS-PPS/KS-SOLAB) - zgodnie z opisem poniżej</w:t>
      </w:r>
      <w:r>
        <w:rPr>
          <w:rFonts w:ascii="Calibri" w:eastAsia="SimSun" w:hAnsi="Calibri" w:cs="Calibri"/>
          <w:bCs/>
          <w:kern w:val="0"/>
          <w:sz w:val="20"/>
          <w:szCs w:val="20"/>
          <w:lang w:eastAsia="zh-CN" w:bidi="hi-IN"/>
          <w14:ligatures w14:val="none"/>
        </w:rPr>
        <w:t>.</w:t>
      </w:r>
    </w:p>
    <w:p w14:paraId="2ED616CE" w14:textId="77777777" w:rsidR="00DA7F23" w:rsidRDefault="00DA7F23" w:rsidP="00945F68">
      <w:pPr>
        <w:rPr>
          <w:rFonts w:ascii="Calibri" w:hAnsi="Calibri" w:cs="Calibri"/>
          <w:b/>
          <w:sz w:val="28"/>
          <w:szCs w:val="28"/>
        </w:rPr>
      </w:pPr>
    </w:p>
    <w:tbl>
      <w:tblPr>
        <w:tblW w:w="9553" w:type="dxa"/>
        <w:tblInd w:w="-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3" w:type="dxa"/>
        </w:tblCellMar>
        <w:tblLook w:val="00A0" w:firstRow="1" w:lastRow="0" w:firstColumn="1" w:lastColumn="0" w:noHBand="0" w:noVBand="0"/>
      </w:tblPr>
      <w:tblGrid>
        <w:gridCol w:w="1189"/>
        <w:gridCol w:w="426"/>
        <w:gridCol w:w="2409"/>
        <w:gridCol w:w="5529"/>
      </w:tblGrid>
      <w:tr w:rsidR="00DA7F23" w:rsidRPr="00DA7F23" w14:paraId="67577804" w14:textId="77777777" w:rsidTr="005E54D8">
        <w:trPr>
          <w:trHeight w:val="493"/>
        </w:trPr>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F4EF52E" w14:textId="77777777" w:rsidR="00DA7F23" w:rsidRPr="00DA7F23" w:rsidRDefault="00DA7F23" w:rsidP="00DA7F23">
            <w:pPr>
              <w:spacing w:after="0" w:line="240" w:lineRule="auto"/>
              <w:jc w:val="center"/>
              <w:rPr>
                <w:rFonts w:ascii="Calibri" w:eastAsia="Times New Roman" w:hAnsi="Calibri" w:cs="Calibri"/>
                <w:b/>
                <w:bCs/>
                <w:color w:val="00000A"/>
                <w:kern w:val="0"/>
                <w:sz w:val="18"/>
                <w:szCs w:val="18"/>
                <w14:ligatures w14:val="none"/>
              </w:rPr>
            </w:pPr>
            <w:r w:rsidRPr="00DA7F23">
              <w:rPr>
                <w:rFonts w:ascii="Calibri" w:eastAsia="Calibri" w:hAnsi="Calibri" w:cs="Calibri"/>
                <w:b/>
                <w:bCs/>
                <w:kern w:val="0"/>
                <w:sz w:val="18"/>
                <w:szCs w:val="18"/>
                <w14:ligatures w14:val="none"/>
              </w:rPr>
              <w:t>Moduł/zakres</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320BAD6" w14:textId="77777777" w:rsidR="00DA7F23" w:rsidRPr="00DA7F23" w:rsidRDefault="00DA7F23" w:rsidP="00DA7F23">
            <w:pPr>
              <w:spacing w:after="0" w:line="240" w:lineRule="auto"/>
              <w:jc w:val="center"/>
              <w:rPr>
                <w:rFonts w:ascii="Calibri" w:eastAsia="Times New Roman" w:hAnsi="Calibri" w:cs="Calibri"/>
                <w:b/>
                <w:bCs/>
                <w:color w:val="00000A"/>
                <w:kern w:val="0"/>
                <w:sz w:val="18"/>
                <w:szCs w:val="18"/>
                <w14:ligatures w14:val="none"/>
              </w:rPr>
            </w:pPr>
            <w:r w:rsidRPr="00DA7F23">
              <w:rPr>
                <w:rFonts w:ascii="Calibri" w:eastAsia="Calibri" w:hAnsi="Calibri" w:cs="Calibri"/>
                <w:b/>
                <w:bCs/>
                <w:kern w:val="0"/>
                <w:sz w:val="18"/>
                <w:szCs w:val="18"/>
                <w14:ligatures w14:val="none"/>
              </w:rPr>
              <w:t>Lp.</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9AC550C" w14:textId="77777777" w:rsidR="00DA7F23" w:rsidRPr="00DA7F23" w:rsidRDefault="00DA7F23" w:rsidP="00DA7F23">
            <w:pPr>
              <w:spacing w:after="0" w:line="240" w:lineRule="auto"/>
              <w:jc w:val="center"/>
              <w:rPr>
                <w:rFonts w:ascii="Calibri" w:eastAsia="Times New Roman" w:hAnsi="Calibri" w:cs="Calibri"/>
                <w:b/>
                <w:bCs/>
                <w:color w:val="00000A"/>
                <w:kern w:val="0"/>
                <w:sz w:val="18"/>
                <w:szCs w:val="18"/>
                <w14:ligatures w14:val="none"/>
              </w:rPr>
            </w:pPr>
            <w:r w:rsidRPr="00DA7F23">
              <w:rPr>
                <w:rFonts w:ascii="Calibri" w:eastAsia="Calibri" w:hAnsi="Calibri" w:cs="Calibri"/>
                <w:b/>
                <w:bCs/>
                <w:kern w:val="0"/>
                <w:sz w:val="18"/>
                <w:szCs w:val="18"/>
                <w14:ligatures w14:val="none"/>
              </w:rPr>
              <w:t>Funkcja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34774C6" w14:textId="77777777" w:rsidR="00DA7F23" w:rsidRPr="00DA7F23" w:rsidRDefault="00DA7F23" w:rsidP="00DA7F23">
            <w:pPr>
              <w:spacing w:after="0" w:line="240" w:lineRule="auto"/>
              <w:jc w:val="center"/>
              <w:rPr>
                <w:rFonts w:ascii="Calibri" w:eastAsia="Times New Roman" w:hAnsi="Calibri" w:cs="Calibri"/>
                <w:b/>
                <w:bCs/>
                <w:color w:val="00000A"/>
                <w:kern w:val="0"/>
                <w:sz w:val="18"/>
                <w:szCs w:val="18"/>
                <w14:ligatures w14:val="none"/>
              </w:rPr>
            </w:pPr>
            <w:r w:rsidRPr="00DA7F23">
              <w:rPr>
                <w:rFonts w:ascii="Calibri" w:eastAsia="Calibri" w:hAnsi="Calibri" w:cs="Calibri"/>
                <w:b/>
                <w:bCs/>
                <w:kern w:val="0"/>
                <w:sz w:val="18"/>
                <w:szCs w:val="18"/>
                <w14:ligatures w14:val="none"/>
              </w:rPr>
              <w:t>Opis testu</w:t>
            </w:r>
          </w:p>
        </w:tc>
      </w:tr>
      <w:tr w:rsidR="00DA7F23" w:rsidRPr="00DA7F23" w14:paraId="1870B81C" w14:textId="77777777" w:rsidTr="005E54D8">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1A4121D"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b/>
                <w:bCs/>
                <w:kern w:val="0"/>
                <w:sz w:val="18"/>
                <w:szCs w:val="18"/>
                <w14:ligatures w14:val="none"/>
              </w:rPr>
              <w:t>System obsługi przychodni KS-SOMED</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E57B927"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666E61B"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 xml:space="preserve">Rejestracja wizyt pacjenta  </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4968AF3"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Zarejestrować pacjenta na wizytę</w:t>
            </w:r>
          </w:p>
          <w:p w14:paraId="7E5D70E7" w14:textId="77777777" w:rsidR="00DA7F23" w:rsidRPr="00DA7F23" w:rsidRDefault="00DA7F23" w:rsidP="00DA7F23">
            <w:pPr>
              <w:numPr>
                <w:ilvl w:val="0"/>
                <w:numId w:val="40"/>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zlecenie zewnętrzne (umowa komercyjna oraz NFZ)</w:t>
            </w:r>
          </w:p>
          <w:p w14:paraId="61C14BF2" w14:textId="77777777" w:rsidR="00DA7F23" w:rsidRPr="00DA7F23" w:rsidRDefault="00DA7F23" w:rsidP="00DA7F23">
            <w:pPr>
              <w:numPr>
                <w:ilvl w:val="0"/>
                <w:numId w:val="40"/>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zlecenie wewnętrzne (umowa NFZ)</w:t>
            </w:r>
          </w:p>
          <w:p w14:paraId="4F8B70D5" w14:textId="77777777" w:rsidR="00DA7F23" w:rsidRPr="00DA7F23" w:rsidRDefault="00DA7F23" w:rsidP="00DA7F23">
            <w:pPr>
              <w:numPr>
                <w:ilvl w:val="0"/>
                <w:numId w:val="40"/>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zlecenie prywatne</w:t>
            </w:r>
          </w:p>
          <w:p w14:paraId="3374872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Uzupełnienie danych o kolejce oczekujących.</w:t>
            </w:r>
          </w:p>
        </w:tc>
      </w:tr>
      <w:tr w:rsidR="00DA7F23" w:rsidRPr="00DA7F23" w14:paraId="3FE75FA1"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753C9B6"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46E2628"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0BA9A9C"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Poprawa danych wizyty zarezerwowanej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1CA107E"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Poprawić dane zlecenia - zmiana pacjenta, kierunku i kierującego, dodanie informacji o skierowaniu, rezygnacja z badania, pobieranie informacji o ostatnim skierowaniu pacjenta.</w:t>
            </w:r>
          </w:p>
        </w:tc>
      </w:tr>
      <w:tr w:rsidR="00DA7F23" w:rsidRPr="00DA7F23" w14:paraId="353A8E71"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2A4C83A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4625D53"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3.</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CA32EF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Sprawdzenie uprawnień do świadczeń</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B4C9BB4" w14:textId="77777777" w:rsidR="00DA7F23" w:rsidRPr="00DA7F23" w:rsidRDefault="00DA7F23" w:rsidP="00DA7F23">
            <w:pPr>
              <w:spacing w:after="0" w:line="240" w:lineRule="auto"/>
              <w:jc w:val="both"/>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 xml:space="preserve">Sprawdzenie uprawnień </w:t>
            </w:r>
            <w:proofErr w:type="spellStart"/>
            <w:r w:rsidRPr="00DA7F23">
              <w:rPr>
                <w:rFonts w:ascii="Calibri" w:eastAsia="Calibri" w:hAnsi="Calibri" w:cs="Calibri"/>
                <w:kern w:val="0"/>
                <w:sz w:val="18"/>
                <w:szCs w:val="18"/>
                <w14:ligatures w14:val="none"/>
              </w:rPr>
              <w:t>ewuś</w:t>
            </w:r>
            <w:proofErr w:type="spellEnd"/>
            <w:r w:rsidRPr="00DA7F23">
              <w:rPr>
                <w:rFonts w:ascii="Calibri" w:eastAsia="Calibri" w:hAnsi="Calibri" w:cs="Calibri"/>
                <w:kern w:val="0"/>
                <w:sz w:val="18"/>
                <w:szCs w:val="18"/>
                <w14:ligatures w14:val="none"/>
              </w:rPr>
              <w:t xml:space="preserve"> dla wybranego pacjenta.</w:t>
            </w:r>
          </w:p>
          <w:p w14:paraId="44FE4585" w14:textId="77777777" w:rsidR="00DA7F23" w:rsidRPr="00DA7F23" w:rsidRDefault="00DA7F23" w:rsidP="00DA7F23">
            <w:pPr>
              <w:spacing w:after="0" w:line="240" w:lineRule="auto"/>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Sprawdzenie uprawnień </w:t>
            </w:r>
            <w:proofErr w:type="spellStart"/>
            <w:r w:rsidRPr="00DA7F23">
              <w:rPr>
                <w:rFonts w:ascii="Calibri" w:eastAsia="Calibri" w:hAnsi="Calibri" w:cs="Calibri"/>
                <w:kern w:val="0"/>
                <w:sz w:val="18"/>
                <w:szCs w:val="18"/>
                <w14:ligatures w14:val="none"/>
              </w:rPr>
              <w:t>ewuś</w:t>
            </w:r>
            <w:proofErr w:type="spellEnd"/>
            <w:r w:rsidRPr="00DA7F23">
              <w:rPr>
                <w:rFonts w:ascii="Calibri" w:eastAsia="Calibri" w:hAnsi="Calibri" w:cs="Calibri"/>
                <w:kern w:val="0"/>
                <w:sz w:val="18"/>
                <w:szCs w:val="18"/>
                <w14:ligatures w14:val="none"/>
              </w:rPr>
              <w:t xml:space="preserve"> dla pacjentów posiadających rezerwację na wybrany dzień.</w:t>
            </w:r>
          </w:p>
          <w:p w14:paraId="69BDE657" w14:textId="77777777" w:rsidR="00DA7F23" w:rsidRPr="00DA7F23" w:rsidRDefault="00DA7F23" w:rsidP="00DA7F23">
            <w:pPr>
              <w:spacing w:after="0" w:line="240" w:lineRule="auto"/>
              <w:jc w:val="both"/>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 xml:space="preserve">Sprawdzenie automatyczne uprawnień </w:t>
            </w:r>
            <w:proofErr w:type="spellStart"/>
            <w:r w:rsidRPr="00DA7F23">
              <w:rPr>
                <w:rFonts w:ascii="Calibri" w:eastAsia="Calibri" w:hAnsi="Calibri" w:cs="Calibri"/>
                <w:kern w:val="0"/>
                <w:sz w:val="18"/>
                <w:szCs w:val="18"/>
                <w14:ligatures w14:val="none"/>
              </w:rPr>
              <w:t>ewuś</w:t>
            </w:r>
            <w:proofErr w:type="spellEnd"/>
            <w:r w:rsidRPr="00DA7F23">
              <w:rPr>
                <w:rFonts w:ascii="Calibri" w:eastAsia="Calibri" w:hAnsi="Calibri" w:cs="Calibri"/>
                <w:kern w:val="0"/>
                <w:sz w:val="18"/>
                <w:szCs w:val="18"/>
                <w14:ligatures w14:val="none"/>
              </w:rPr>
              <w:t xml:space="preserve"> przed rozpoczęciem pracy przychodni.</w:t>
            </w:r>
          </w:p>
        </w:tc>
      </w:tr>
      <w:tr w:rsidR="00DA7F23" w:rsidRPr="00DA7F23" w14:paraId="6BAF8552"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2277620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8F8DD11"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E45C14C"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Wyszukanie terminu wizyty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5155E92"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Wyszukanie terminu wizyty z podaniem co najmniej kryteriów:</w:t>
            </w:r>
          </w:p>
          <w:p w14:paraId="0FD9D857" w14:textId="77777777" w:rsidR="00DA7F23" w:rsidRPr="00DA7F23" w:rsidRDefault="00DA7F23" w:rsidP="00DA7F23">
            <w:pPr>
              <w:numPr>
                <w:ilvl w:val="0"/>
                <w:numId w:val="41"/>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lekarz/gabinet wykonujący</w:t>
            </w:r>
          </w:p>
          <w:p w14:paraId="334D3828" w14:textId="77777777" w:rsidR="00DA7F23" w:rsidRPr="00DA7F23" w:rsidRDefault="00DA7F23" w:rsidP="00DA7F23">
            <w:pPr>
              <w:numPr>
                <w:ilvl w:val="0"/>
                <w:numId w:val="41"/>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typ godzin pracy</w:t>
            </w:r>
          </w:p>
          <w:p w14:paraId="34701300" w14:textId="77777777" w:rsidR="00DA7F23" w:rsidRPr="00DA7F23" w:rsidRDefault="00DA7F23" w:rsidP="00DA7F23">
            <w:pPr>
              <w:numPr>
                <w:ilvl w:val="0"/>
                <w:numId w:val="41"/>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data od orz data do</w:t>
            </w:r>
          </w:p>
          <w:p w14:paraId="4A95B0E1"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Przejście do umówienia wizyty po wyszukaniu terminu.</w:t>
            </w:r>
          </w:p>
        </w:tc>
      </w:tr>
      <w:tr w:rsidR="00DA7F23" w:rsidRPr="00DA7F23" w14:paraId="6DA8AA97"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79A95F9"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0783C9D"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5.</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FBA0DA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Ustawienie grafiku pracy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FA9B4F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Ustawienie grafiku pracy lekarza lub gabinetu z uwzględnieniem elementów:</w:t>
            </w:r>
          </w:p>
          <w:p w14:paraId="3C90AC6B" w14:textId="77777777" w:rsidR="00DA7F23" w:rsidRPr="00DA7F23" w:rsidRDefault="00DA7F23" w:rsidP="00DA7F23">
            <w:pPr>
              <w:numPr>
                <w:ilvl w:val="0"/>
                <w:numId w:val="42"/>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godziny pracy zależne od poradni</w:t>
            </w:r>
          </w:p>
          <w:p w14:paraId="1533574C" w14:textId="77777777" w:rsidR="00DA7F23" w:rsidRPr="00DA7F23" w:rsidRDefault="00DA7F23" w:rsidP="00DA7F23">
            <w:pPr>
              <w:numPr>
                <w:ilvl w:val="0"/>
                <w:numId w:val="42"/>
              </w:numPr>
              <w:spacing w:after="0" w:line="240" w:lineRule="auto"/>
              <w:contextualSpacing/>
              <w:jc w:val="both"/>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godziny pracy zmienne w obrębie jednego dnia</w:t>
            </w:r>
          </w:p>
        </w:tc>
      </w:tr>
      <w:tr w:rsidR="00DA7F23" w:rsidRPr="00DA7F23" w14:paraId="095153C5"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AA55498"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3AB413B"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6.</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BF25192"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Wykonanie świadczenia w Terminarzu</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A301F6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Wykonanie świadczenia wcześniej zarezerwowanego z podaniem w szczególności:</w:t>
            </w:r>
          </w:p>
          <w:p w14:paraId="1331E307" w14:textId="77777777" w:rsidR="00DA7F23" w:rsidRPr="00DA7F23" w:rsidRDefault="00DA7F23" w:rsidP="00DA7F23">
            <w:pPr>
              <w:numPr>
                <w:ilvl w:val="0"/>
                <w:numId w:val="43"/>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Rozpoznanie głównego oraz współistniejącego</w:t>
            </w:r>
          </w:p>
          <w:p w14:paraId="7BDF3BE3" w14:textId="77777777" w:rsidR="00DA7F23" w:rsidRPr="00DA7F23" w:rsidRDefault="00DA7F23" w:rsidP="00DA7F23">
            <w:pPr>
              <w:numPr>
                <w:ilvl w:val="0"/>
                <w:numId w:val="43"/>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Wprowadzenie procedury icd9</w:t>
            </w:r>
          </w:p>
          <w:p w14:paraId="3E096415" w14:textId="77777777" w:rsidR="00DA7F23" w:rsidRPr="00DA7F23" w:rsidRDefault="00DA7F23" w:rsidP="00DA7F23">
            <w:pPr>
              <w:numPr>
                <w:ilvl w:val="0"/>
                <w:numId w:val="43"/>
              </w:numPr>
              <w:spacing w:after="0" w:line="240" w:lineRule="auto"/>
              <w:contextualSpacing/>
              <w:jc w:val="both"/>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Zatwierdzenie karty wykonania usługi</w:t>
            </w:r>
          </w:p>
        </w:tc>
      </w:tr>
      <w:tr w:rsidR="00DA7F23" w:rsidRPr="00DA7F23" w14:paraId="628881D1"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100773C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8F055A9"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7.</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712DDC2"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Prowadzenie stanowiska kasowego</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9D21924"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Pobranie opłaty za badanie komercyjne w tym:</w:t>
            </w:r>
          </w:p>
          <w:p w14:paraId="0C1B66BA" w14:textId="77777777" w:rsidR="00DA7F23" w:rsidRPr="00DA7F23" w:rsidRDefault="00DA7F23" w:rsidP="00DA7F23">
            <w:pPr>
              <w:numPr>
                <w:ilvl w:val="0"/>
                <w:numId w:val="44"/>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Wystawienie paragonu fiskalnego</w:t>
            </w:r>
          </w:p>
          <w:p w14:paraId="1240AFBC" w14:textId="77777777" w:rsidR="00DA7F23" w:rsidRPr="00DA7F23" w:rsidRDefault="00DA7F23" w:rsidP="00DA7F23">
            <w:pPr>
              <w:numPr>
                <w:ilvl w:val="0"/>
                <w:numId w:val="44"/>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Wystawienie faktury </w:t>
            </w:r>
            <w:proofErr w:type="spellStart"/>
            <w:r w:rsidRPr="00DA7F23">
              <w:rPr>
                <w:rFonts w:ascii="Calibri" w:eastAsia="Calibri" w:hAnsi="Calibri" w:cs="Calibri"/>
                <w:kern w:val="0"/>
                <w:sz w:val="18"/>
                <w:szCs w:val="18"/>
                <w14:ligatures w14:val="none"/>
              </w:rPr>
              <w:t>vat</w:t>
            </w:r>
            <w:proofErr w:type="spellEnd"/>
            <w:r w:rsidRPr="00DA7F23">
              <w:rPr>
                <w:rFonts w:ascii="Calibri" w:eastAsia="Calibri" w:hAnsi="Calibri" w:cs="Calibri"/>
                <w:kern w:val="0"/>
                <w:sz w:val="18"/>
                <w:szCs w:val="18"/>
                <w14:ligatures w14:val="none"/>
              </w:rPr>
              <w:t xml:space="preserve"> dla pacjenta</w:t>
            </w:r>
          </w:p>
          <w:p w14:paraId="56A281AF" w14:textId="77777777" w:rsidR="00DA7F23" w:rsidRPr="00DA7F23" w:rsidRDefault="00DA7F23" w:rsidP="00DA7F23">
            <w:pPr>
              <w:numPr>
                <w:ilvl w:val="0"/>
                <w:numId w:val="44"/>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Wystawienie faktury </w:t>
            </w:r>
            <w:proofErr w:type="spellStart"/>
            <w:r w:rsidRPr="00DA7F23">
              <w:rPr>
                <w:rFonts w:ascii="Calibri" w:eastAsia="Calibri" w:hAnsi="Calibri" w:cs="Calibri"/>
                <w:kern w:val="0"/>
                <w:sz w:val="18"/>
                <w:szCs w:val="18"/>
                <w14:ligatures w14:val="none"/>
              </w:rPr>
              <w:t>vat</w:t>
            </w:r>
            <w:proofErr w:type="spellEnd"/>
            <w:r w:rsidRPr="00DA7F23">
              <w:rPr>
                <w:rFonts w:ascii="Calibri" w:eastAsia="Calibri" w:hAnsi="Calibri" w:cs="Calibri"/>
                <w:kern w:val="0"/>
                <w:sz w:val="18"/>
                <w:szCs w:val="18"/>
                <w14:ligatures w14:val="none"/>
              </w:rPr>
              <w:t xml:space="preserve"> dla firmy</w:t>
            </w:r>
          </w:p>
          <w:p w14:paraId="3355EDDE" w14:textId="77777777" w:rsidR="00DA7F23" w:rsidRPr="00DA7F23" w:rsidRDefault="00DA7F23" w:rsidP="00DA7F23">
            <w:pPr>
              <w:numPr>
                <w:ilvl w:val="0"/>
                <w:numId w:val="44"/>
              </w:numPr>
              <w:spacing w:after="0" w:line="240" w:lineRule="auto"/>
              <w:contextualSpacing/>
              <w:jc w:val="both"/>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Korekta dokumentu sprzedaży (paragon/faktura)</w:t>
            </w:r>
          </w:p>
          <w:p w14:paraId="02932895" w14:textId="77777777" w:rsidR="00DA7F23" w:rsidRPr="00DA7F23" w:rsidRDefault="00DA7F23" w:rsidP="00DA7F23">
            <w:pPr>
              <w:numPr>
                <w:ilvl w:val="0"/>
                <w:numId w:val="44"/>
              </w:numPr>
              <w:spacing w:after="0" w:line="240" w:lineRule="auto"/>
              <w:contextualSpacing/>
              <w:jc w:val="both"/>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Przygotowane raportu dobowego</w:t>
            </w:r>
          </w:p>
        </w:tc>
      </w:tr>
      <w:tr w:rsidR="00DA7F23" w:rsidRPr="00DA7F23" w14:paraId="5636AB44" w14:textId="77777777" w:rsidTr="005E54D8">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9E916C8"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E1BB7B1"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8.</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862F49E"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Zrealizowanie wizyty lekarskiej w module Gabinet</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74F19DB"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Zrealizowanie wcześniej zaplanowanej wizyty lekarskiej z wprowadzeniem elementów takich jak:</w:t>
            </w:r>
          </w:p>
          <w:p w14:paraId="409FB2D6"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Wywiad główny/informacje o ogólnym stanie zdrowia</w:t>
            </w:r>
          </w:p>
          <w:p w14:paraId="499C9222"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Wywiad aktualny</w:t>
            </w:r>
          </w:p>
          <w:p w14:paraId="169F0CC1"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Badanie przedmiotowego</w:t>
            </w:r>
          </w:p>
          <w:p w14:paraId="6EB8F8E4"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Rozpoznanie główne oraz trzy rozpoznania współistniejące</w:t>
            </w:r>
          </w:p>
          <w:p w14:paraId="4931262F"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Elektroniczne Skierowanie do poradnia specjalistycznej </w:t>
            </w:r>
          </w:p>
          <w:p w14:paraId="7D92AD84"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Elektroniczne Skierowanie na badanie RTG </w:t>
            </w:r>
          </w:p>
          <w:p w14:paraId="7F1795FD"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Elektroniczne Skierowanie na badania laboratoryjne </w:t>
            </w:r>
          </w:p>
          <w:p w14:paraId="46E2009F"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E-Recepta wraz z dawkowaniem na pięć leków w tym jeden lek psychoaktywny wraz z wydrukiem dawkowania dla pacjenta</w:t>
            </w:r>
          </w:p>
          <w:p w14:paraId="673EBB63"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Zaświadczenie dla pacjenta</w:t>
            </w:r>
          </w:p>
          <w:p w14:paraId="6CA7A6D2"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 xml:space="preserve">Wykonanie świadczenia z uwzględnienie funkcji </w:t>
            </w:r>
            <w:proofErr w:type="spellStart"/>
            <w:r w:rsidRPr="00DA7F23">
              <w:rPr>
                <w:rFonts w:ascii="Calibri" w:eastAsia="Calibri" w:hAnsi="Calibri" w:cs="Calibri"/>
                <w:kern w:val="0"/>
                <w:sz w:val="18"/>
                <w:szCs w:val="18"/>
                <w14:ligatures w14:val="none"/>
              </w:rPr>
              <w:t>grupera</w:t>
            </w:r>
            <w:proofErr w:type="spellEnd"/>
          </w:p>
          <w:p w14:paraId="76B7A8AB" w14:textId="77777777" w:rsidR="00DA7F23" w:rsidRPr="00DA7F23" w:rsidRDefault="00DA7F23" w:rsidP="00DA7F23">
            <w:pPr>
              <w:numPr>
                <w:ilvl w:val="0"/>
                <w:numId w:val="45"/>
              </w:numPr>
              <w:spacing w:after="0" w:line="240" w:lineRule="auto"/>
              <w:contextualSpacing/>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Wygenerowanie elektronicznej historii zdrowia i choroby pacjenta z wizyty</w:t>
            </w:r>
          </w:p>
          <w:p w14:paraId="7ECE94FD" w14:textId="77777777" w:rsidR="00DA7F23" w:rsidRPr="00DA7F23" w:rsidRDefault="00DA7F23" w:rsidP="00DA7F23">
            <w:pPr>
              <w:numPr>
                <w:ilvl w:val="0"/>
                <w:numId w:val="45"/>
              </w:numPr>
              <w:spacing w:after="0" w:line="240" w:lineRule="auto"/>
              <w:contextualSpacing/>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Cyfrowe podpisanie i zarchiwizowanie elektronicznej dokumentacji medycznej z wizyty pacjenta</w:t>
            </w:r>
          </w:p>
        </w:tc>
      </w:tr>
      <w:tr w:rsidR="00DA7F23" w:rsidRPr="00DA7F23" w14:paraId="52043AA5" w14:textId="77777777" w:rsidTr="005E54D8">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A552533"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F80D2AA"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9</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C1ECC5B"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Wydruki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49277A2"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color w:val="000000"/>
                <w:kern w:val="0"/>
                <w:sz w:val="18"/>
                <w:szCs w:val="18"/>
                <w14:ligatures w14:val="none"/>
              </w:rPr>
              <w:t>Testowy wydruk dokumentacji medycznej</w:t>
            </w:r>
          </w:p>
        </w:tc>
      </w:tr>
      <w:tr w:rsidR="00DA7F23" w:rsidRPr="00DA7F23" w14:paraId="50166ED6" w14:textId="77777777" w:rsidTr="005E54D8">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74AC002"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b/>
                <w:bCs/>
                <w:kern w:val="0"/>
                <w:sz w:val="18"/>
                <w:szCs w:val="18"/>
                <w14:ligatures w14:val="none"/>
              </w:rPr>
              <w:t>System obsługi APTEKI Szpitalnej i Apteczek Oddziałowych KS-ASW</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9B4CE10"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85224A4"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zamówienia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2545F79"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Przygotowanie  zamówienia</w:t>
            </w:r>
          </w:p>
          <w:p w14:paraId="09DF9222" w14:textId="77777777" w:rsidR="00DA7F23" w:rsidRPr="00DA7F23" w:rsidRDefault="00DA7F23" w:rsidP="00DA7F23">
            <w:pPr>
              <w:spacing w:after="0" w:line="240" w:lineRule="auto"/>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Tworzenie norm magazynowych</w:t>
            </w:r>
          </w:p>
          <w:p w14:paraId="60F5C86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Tworzenie listy braków</w:t>
            </w:r>
          </w:p>
        </w:tc>
      </w:tr>
      <w:tr w:rsidR="00DA7F23" w:rsidRPr="00DA7F23" w14:paraId="1468FEB1"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07A6E9E7"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967F473"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41995BB"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zakupy</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491D205"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Wprowadzanie dokumentów zakupu,</w:t>
            </w:r>
          </w:p>
          <w:p w14:paraId="5932CE4D" w14:textId="77777777" w:rsidR="00DA7F23" w:rsidRPr="00DA7F23" w:rsidRDefault="00DA7F23" w:rsidP="00DA7F23">
            <w:pPr>
              <w:spacing w:after="0" w:line="240" w:lineRule="auto"/>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Wprowadzanie dokumentu na podstawie zamówienia,</w:t>
            </w:r>
          </w:p>
          <w:p w14:paraId="0D213A90" w14:textId="77777777" w:rsidR="00DA7F23" w:rsidRPr="00DA7F23" w:rsidRDefault="00DA7F23" w:rsidP="00DA7F23">
            <w:pPr>
              <w:spacing w:after="0" w:line="240" w:lineRule="auto"/>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Wprowadzanie dokumentu zakupu z dysku,</w:t>
            </w:r>
          </w:p>
          <w:p w14:paraId="4ED070F1" w14:textId="77777777" w:rsidR="00DA7F23" w:rsidRPr="00DA7F23" w:rsidRDefault="00DA7F23" w:rsidP="00DA7F23">
            <w:pPr>
              <w:spacing w:after="0" w:line="240" w:lineRule="auto"/>
              <w:rPr>
                <w:rFonts w:ascii="Calibri" w:eastAsia="Calibri" w:hAnsi="Calibri" w:cs="Calibri"/>
                <w:kern w:val="0"/>
                <w:sz w:val="18"/>
                <w:szCs w:val="18"/>
                <w14:ligatures w14:val="none"/>
              </w:rPr>
            </w:pPr>
            <w:r w:rsidRPr="00DA7F23">
              <w:rPr>
                <w:rFonts w:ascii="Calibri" w:eastAsia="Calibri" w:hAnsi="Calibri" w:cs="Calibri"/>
                <w:kern w:val="0"/>
                <w:sz w:val="18"/>
                <w:szCs w:val="18"/>
                <w14:ligatures w14:val="none"/>
              </w:rPr>
              <w:t>Poprawa zawartości bufora,</w:t>
            </w:r>
          </w:p>
          <w:p w14:paraId="2D89A418"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Poprawa faktur i dokumenty korygujące,</w:t>
            </w:r>
          </w:p>
        </w:tc>
      </w:tr>
      <w:tr w:rsidR="00DA7F23" w:rsidRPr="00DA7F23" w14:paraId="60310BFE"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1AFF9B34"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AF1D7A1"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3</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AEA2F1B"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magazyn</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51DDCB3"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Wydruki remanentowe,</w:t>
            </w:r>
          </w:p>
          <w:p w14:paraId="75A89A36"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Stany magazynowe,</w:t>
            </w:r>
          </w:p>
        </w:tc>
      </w:tr>
      <w:tr w:rsidR="00DA7F23" w:rsidRPr="00DA7F23" w14:paraId="3A51CC20"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54A5EB36"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C3D4B95"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6899295"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wydawania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6C936E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Tworzenie nowego dokumentu rozchodu</w:t>
            </w:r>
          </w:p>
          <w:p w14:paraId="204CB894"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Wydanie towaru</w:t>
            </w:r>
          </w:p>
        </w:tc>
      </w:tr>
      <w:tr w:rsidR="00DA7F23" w:rsidRPr="00DA7F23" w14:paraId="5529E1AF"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F10B09A"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E540100"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5.</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7B73CFC"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zestawienia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BAB5D40"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color w:val="000000"/>
                <w:kern w:val="0"/>
                <w:sz w:val="18"/>
                <w:szCs w:val="18"/>
                <w14:ligatures w14:val="none"/>
              </w:rPr>
              <w:t>Zestawienie przychodów</w:t>
            </w:r>
          </w:p>
          <w:p w14:paraId="38252197" w14:textId="77777777" w:rsidR="00DA7F23" w:rsidRPr="00DA7F23" w:rsidRDefault="00DA7F23" w:rsidP="00DA7F23">
            <w:pPr>
              <w:spacing w:after="0" w:line="240" w:lineRule="auto"/>
              <w:rPr>
                <w:rFonts w:ascii="Calibri" w:eastAsia="Calibri" w:hAnsi="Calibri" w:cs="Calibri"/>
                <w:kern w:val="0"/>
                <w:sz w:val="18"/>
                <w:szCs w:val="18"/>
                <w14:ligatures w14:val="none"/>
              </w:rPr>
            </w:pPr>
            <w:r w:rsidRPr="00DA7F23">
              <w:rPr>
                <w:rFonts w:ascii="Calibri" w:eastAsia="Calibri" w:hAnsi="Calibri" w:cs="Calibri"/>
                <w:color w:val="000000"/>
                <w:kern w:val="0"/>
                <w:sz w:val="18"/>
                <w:szCs w:val="18"/>
                <w14:ligatures w14:val="none"/>
              </w:rPr>
              <w:t>Zestawienie rozchodów</w:t>
            </w:r>
          </w:p>
          <w:p w14:paraId="03866052"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color w:val="000000"/>
                <w:kern w:val="0"/>
                <w:sz w:val="18"/>
                <w:szCs w:val="18"/>
                <w14:ligatures w14:val="none"/>
              </w:rPr>
              <w:t>Rozchód do jednostek</w:t>
            </w:r>
          </w:p>
        </w:tc>
      </w:tr>
      <w:tr w:rsidR="00DA7F23" w:rsidRPr="00DA7F23" w14:paraId="4B68084F"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2C3E3BF"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004E2D0"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6.</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67E29E5" w14:textId="77777777" w:rsidR="00DA7F23" w:rsidRPr="00DA7F23" w:rsidRDefault="00DA7F23" w:rsidP="00DA7F23">
            <w:pPr>
              <w:tabs>
                <w:tab w:val="left" w:pos="3226"/>
              </w:tabs>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kartoteki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119F20F" w14:textId="77777777" w:rsidR="00DA7F23" w:rsidRPr="00DA7F23" w:rsidRDefault="00DA7F23" w:rsidP="00DA7F23">
            <w:pPr>
              <w:spacing w:after="0" w:line="240" w:lineRule="auto"/>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Edycja baz: Dostawcy, Towary, Grupy towarów,</w:t>
            </w:r>
          </w:p>
        </w:tc>
      </w:tr>
      <w:tr w:rsidR="00DA7F23" w:rsidRPr="00DA7F23" w14:paraId="344A8382" w14:textId="77777777" w:rsidTr="005E54D8">
        <w:tc>
          <w:tcPr>
            <w:tcW w:w="1189"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11396E3"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r w:rsidRPr="00DA7F23">
              <w:rPr>
                <w:rFonts w:ascii="Calibri" w:eastAsia="Calibri" w:hAnsi="Calibri" w:cs="Calibri"/>
                <w:b/>
                <w:bCs/>
                <w:kern w:val="0"/>
                <w:sz w:val="18"/>
                <w:szCs w:val="18"/>
                <w14:ligatures w14:val="none"/>
              </w:rPr>
              <w:t>System obsługi oddziałów Szpitalnych KS-MEDIS</w:t>
            </w: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7907AA7"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1</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CBE19A2"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Założenie kartoteki pacjenta</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3EA21D6"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Założenie karty pacjenta z danymi:</w:t>
            </w:r>
          </w:p>
          <w:p w14:paraId="0820DB3F"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Numer Pesel</w:t>
            </w:r>
          </w:p>
          <w:p w14:paraId="6F87C4D1"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Nazwisko oraz imię</w:t>
            </w:r>
          </w:p>
          <w:p w14:paraId="46968A53"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Płeć</w:t>
            </w:r>
          </w:p>
          <w:p w14:paraId="18456A7F"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Data urodzenia</w:t>
            </w:r>
          </w:p>
          <w:p w14:paraId="3A134388"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Pełny adres zamieszkania</w:t>
            </w:r>
          </w:p>
          <w:p w14:paraId="1012977E"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Oddział NFZ</w:t>
            </w:r>
          </w:p>
        </w:tc>
      </w:tr>
      <w:tr w:rsidR="00DA7F23" w:rsidRPr="00DA7F23" w14:paraId="2E57BE83"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29A3D7B0"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D963D07"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7AFF0F6"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Wpis pacjenta do harmonogramu przyjęć</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3BBE8C8"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Wpis pacjenta do harmonogramu przyjęć:</w:t>
            </w:r>
          </w:p>
          <w:p w14:paraId="2ADE0B36"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Wyszukanie pacjenta na liście</w:t>
            </w:r>
          </w:p>
          <w:p w14:paraId="2360E631"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Kategoria świadczeniobiorcy</w:t>
            </w:r>
          </w:p>
          <w:p w14:paraId="576BBBE4"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Data planowego przyjęcia</w:t>
            </w:r>
          </w:p>
          <w:p w14:paraId="5B140EB7"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Oddział kolejki</w:t>
            </w:r>
          </w:p>
          <w:p w14:paraId="2B856A1C"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Kod kolejki</w:t>
            </w:r>
          </w:p>
          <w:p w14:paraId="38446FAA"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Dane skierowania</w:t>
            </w:r>
          </w:p>
          <w:p w14:paraId="347CAF24"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Kategoria medyczna</w:t>
            </w:r>
          </w:p>
        </w:tc>
      </w:tr>
      <w:tr w:rsidR="00DA7F23" w:rsidRPr="00DA7F23" w14:paraId="6AC5FDBF"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7347789"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2DABBB4"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3.</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C5FC8D4"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Przyjęcie pacjenta na oddział</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1A817B9"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Przyjęcie pacjenta na oddział przez moduł Izba Przyjęć:</w:t>
            </w:r>
          </w:p>
          <w:p w14:paraId="38A30294"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Data i godzina przyjęcia</w:t>
            </w:r>
          </w:p>
          <w:p w14:paraId="60A6B098"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Wybór wpisu z harmonogramu przyjęć</w:t>
            </w:r>
          </w:p>
          <w:p w14:paraId="75D1A656"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Rozpoznanie wstępne</w:t>
            </w:r>
          </w:p>
          <w:p w14:paraId="06E71965"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Lekarz podający rozpoznanie</w:t>
            </w:r>
          </w:p>
        </w:tc>
      </w:tr>
      <w:tr w:rsidR="00DA7F23" w:rsidRPr="00DA7F23" w14:paraId="07475C5A"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8A48238"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A2485AB"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1628DD78"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Uzupełnienie danych medycznych po przyjęciu na oddział</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8C51119"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Uzupełnienie danych medycznych po przyjęciu na oddział:</w:t>
            </w:r>
          </w:p>
          <w:p w14:paraId="7B2DB103"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Rozpoznanie zasadnicze</w:t>
            </w:r>
          </w:p>
          <w:p w14:paraId="22ECC47E"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Rozpoznania współistniejące</w:t>
            </w:r>
          </w:p>
          <w:p w14:paraId="703AC7BF"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Pomiary z przyjęcia</w:t>
            </w:r>
          </w:p>
          <w:p w14:paraId="1A0DF083"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lastRenderedPageBreak/>
              <w:t>Informacje o odleżynach</w:t>
            </w:r>
          </w:p>
          <w:p w14:paraId="23D08A76"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Kategoria opieki pielęgniarskiej</w:t>
            </w:r>
          </w:p>
          <w:p w14:paraId="125CA58A"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Potwierdzenie przyjęcia do szpitala</w:t>
            </w:r>
          </w:p>
        </w:tc>
      </w:tr>
      <w:tr w:rsidR="00DA7F23" w:rsidRPr="00DA7F23" w14:paraId="1522AF37"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57AEAB88"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2F75B25"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5.</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6707302"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Uzupełnienie dokumentacji medycznej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2F8E206"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Wypełnienie dokumentacji medycznej na oddziale:</w:t>
            </w:r>
          </w:p>
          <w:p w14:paraId="0103F945"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Wywiad i badanie przedmiotowe z przyjęcia</w:t>
            </w:r>
          </w:p>
          <w:p w14:paraId="107E6D90"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Obserwacja lekarska</w:t>
            </w:r>
          </w:p>
          <w:p w14:paraId="5D3DE835"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Konsultacja</w:t>
            </w:r>
          </w:p>
          <w:p w14:paraId="2B0215C1"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Skala Norton</w:t>
            </w:r>
          </w:p>
          <w:p w14:paraId="0A095CD7"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Karta obserwacji – indywidualna karta pielęgnowania</w:t>
            </w:r>
          </w:p>
          <w:p w14:paraId="243B61C6"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 xml:space="preserve">Dołączenie pliku pacjenta – </w:t>
            </w:r>
            <w:proofErr w:type="spellStart"/>
            <w:r w:rsidRPr="00DA7F23">
              <w:rPr>
                <w:rFonts w:ascii="Calibri" w:eastAsia="Calibri" w:hAnsi="Calibri" w:cs="Calibri"/>
                <w:color w:val="000000"/>
                <w:kern w:val="0"/>
                <w:sz w:val="18"/>
                <w:szCs w:val="18"/>
                <w14:ligatures w14:val="none"/>
              </w:rPr>
              <w:t>skanu</w:t>
            </w:r>
            <w:proofErr w:type="spellEnd"/>
          </w:p>
        </w:tc>
      </w:tr>
      <w:tr w:rsidR="00DA7F23" w:rsidRPr="00DA7F23" w14:paraId="3869A5A3"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EA892FD"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41BF516"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6.</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F962C86"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Wpisanie procedur i świadczeń</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F370139"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Wpisanie procedur i świadczeń: na oddziale:</w:t>
            </w:r>
          </w:p>
          <w:p w14:paraId="0C36BACE"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Procedura ICD9 – przykładowa</w:t>
            </w:r>
          </w:p>
          <w:p w14:paraId="2AA9352C"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Świadczenie - ręcznie, weryfikacja prawidłowego podpięcia umowy</w:t>
            </w:r>
          </w:p>
        </w:tc>
      </w:tr>
      <w:tr w:rsidR="00DA7F23" w:rsidRPr="00DA7F23" w14:paraId="1D1C5A09"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48043116"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3DBEEC9"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7.</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07646E0A"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Wypisanie pacjenta z oddziału</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32DE2104" w14:textId="77777777" w:rsidR="00DA7F23" w:rsidRPr="00DA7F23" w:rsidRDefault="00DA7F23" w:rsidP="00DA7F23">
            <w:pPr>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Wpis z oddziału:</w:t>
            </w:r>
          </w:p>
          <w:p w14:paraId="0EA576D0"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Tryb wypisu</w:t>
            </w:r>
          </w:p>
          <w:p w14:paraId="7CCBD3AA"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Lekarz wypisujący</w:t>
            </w:r>
          </w:p>
          <w:p w14:paraId="32841340"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Data i godzina wypisu</w:t>
            </w:r>
          </w:p>
          <w:p w14:paraId="0FE346B5"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 xml:space="preserve">Przepisanie </w:t>
            </w:r>
            <w:proofErr w:type="spellStart"/>
            <w:r w:rsidRPr="00DA7F23">
              <w:rPr>
                <w:rFonts w:ascii="Calibri" w:eastAsia="Calibri" w:hAnsi="Calibri" w:cs="Calibri"/>
                <w:color w:val="000000"/>
                <w:kern w:val="0"/>
                <w:sz w:val="18"/>
                <w:szCs w:val="18"/>
                <w14:ligatures w14:val="none"/>
              </w:rPr>
              <w:t>rozpoznań</w:t>
            </w:r>
            <w:proofErr w:type="spellEnd"/>
            <w:r w:rsidRPr="00DA7F23">
              <w:rPr>
                <w:rFonts w:ascii="Calibri" w:eastAsia="Calibri" w:hAnsi="Calibri" w:cs="Calibri"/>
                <w:color w:val="000000"/>
                <w:kern w:val="0"/>
                <w:sz w:val="18"/>
                <w:szCs w:val="18"/>
                <w14:ligatures w14:val="none"/>
              </w:rPr>
              <w:t xml:space="preserve"> do Księgi Głównej</w:t>
            </w:r>
          </w:p>
        </w:tc>
      </w:tr>
      <w:tr w:rsidR="00DA7F23" w:rsidRPr="00DA7F23" w14:paraId="6D1D68EC"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3B6BB4C"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43C3D01"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Calibri" w:hAnsi="Calibri" w:cs="Calibri"/>
                <w:kern w:val="0"/>
                <w:sz w:val="18"/>
                <w:szCs w:val="18"/>
                <w14:ligatures w14:val="none"/>
              </w:rPr>
              <w:t>8</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5FD4CDE"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Wygenerowanie karty informacyjnej</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17AC415"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Wygenerowanie karty informacyjnej EDM:</w:t>
            </w:r>
          </w:p>
          <w:p w14:paraId="7DC10E86"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Epikryza</w:t>
            </w:r>
          </w:p>
          <w:p w14:paraId="72573405"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Zalecenia</w:t>
            </w:r>
          </w:p>
          <w:p w14:paraId="1673A213"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Wygenerowanie podglądu dokumentu</w:t>
            </w:r>
          </w:p>
        </w:tc>
      </w:tr>
      <w:tr w:rsidR="00DA7F23" w:rsidRPr="00DA7F23" w14:paraId="6EF9848D" w14:textId="77777777" w:rsidTr="005E54D8">
        <w:tc>
          <w:tcPr>
            <w:tcW w:w="1189"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1C4F2484"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3389C52"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9.</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DD1AA63"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Zatwierdzenie hospitalizacji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F82856E" w14:textId="77777777" w:rsidR="00DA7F23" w:rsidRPr="00DA7F23" w:rsidRDefault="00DA7F23" w:rsidP="00DA7F23">
            <w:pPr>
              <w:tabs>
                <w:tab w:val="left" w:pos="3226"/>
              </w:tab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Zatwierdzenie hospitalizacji:</w:t>
            </w:r>
          </w:p>
          <w:p w14:paraId="4D45DBA0"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Wyświetlenie hospitalizacji w Księdze Głównej w module Izba Przyjęć</w:t>
            </w:r>
          </w:p>
          <w:p w14:paraId="0C075CF9" w14:textId="77777777" w:rsidR="00DA7F23" w:rsidRPr="00DA7F23" w:rsidRDefault="00DA7F23" w:rsidP="00DA7F23">
            <w:pPr>
              <w:numPr>
                <w:ilvl w:val="0"/>
                <w:numId w:val="46"/>
              </w:numPr>
              <w:suppressAutoHyphen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Zatwierdzenie wybranych hospitalizacji</w:t>
            </w:r>
          </w:p>
          <w:p w14:paraId="118679C0" w14:textId="77777777" w:rsidR="00DA7F23" w:rsidRPr="00DA7F23" w:rsidRDefault="00DA7F23" w:rsidP="00DA7F23">
            <w:pPr>
              <w:numPr>
                <w:ilvl w:val="0"/>
                <w:numId w:val="46"/>
              </w:numPr>
              <w:suppressAutoHyphens/>
              <w:spacing w:after="0" w:line="240" w:lineRule="auto"/>
              <w:rPr>
                <w:rFonts w:ascii="Calibri" w:eastAsia="Times New Roman"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Poprawa ewentualnych błędów uniemożliwiających zatwierdzenie</w:t>
            </w:r>
          </w:p>
        </w:tc>
      </w:tr>
      <w:tr w:rsidR="00DA7F23" w:rsidRPr="00DA7F23" w14:paraId="21F5E4B6" w14:textId="77777777" w:rsidTr="00DA7F23">
        <w:trPr>
          <w:trHeight w:val="344"/>
        </w:trPr>
        <w:tc>
          <w:tcPr>
            <w:tcW w:w="1189"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55F1233" w14:textId="77777777" w:rsidR="00DA7F23" w:rsidRPr="00DA7F23" w:rsidRDefault="00DA7F23" w:rsidP="00DA7F23">
            <w:pPr>
              <w:spacing w:after="0" w:line="240" w:lineRule="auto"/>
              <w:rPr>
                <w:rFonts w:ascii="Calibri" w:eastAsia="Times New Roman" w:hAnsi="Calibri" w:cs="Calibri"/>
                <w:b/>
                <w:bCs/>
                <w:color w:val="00000A"/>
                <w:kern w:val="0"/>
                <w:sz w:val="18"/>
                <w:szCs w:val="18"/>
                <w14:ligatures w14:val="none"/>
              </w:rPr>
            </w:pPr>
          </w:p>
        </w:tc>
        <w:tc>
          <w:tcPr>
            <w:tcW w:w="426"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B4A2DD4" w14:textId="77777777" w:rsidR="00DA7F23" w:rsidRPr="00DA7F23" w:rsidRDefault="00DA7F23" w:rsidP="00DA7F23">
            <w:pPr>
              <w:spacing w:after="0" w:line="240" w:lineRule="auto"/>
              <w:jc w:val="center"/>
              <w:rPr>
                <w:rFonts w:ascii="Calibri" w:eastAsia="Times New Roman" w:hAnsi="Calibri" w:cs="Calibri"/>
                <w:color w:val="00000A"/>
                <w:kern w:val="0"/>
                <w:sz w:val="18"/>
                <w:szCs w:val="18"/>
                <w14:ligatures w14:val="none"/>
              </w:rPr>
            </w:pPr>
            <w:r w:rsidRPr="00DA7F23">
              <w:rPr>
                <w:rFonts w:ascii="Calibri" w:eastAsia="Times New Roman" w:hAnsi="Calibri" w:cs="Calibri"/>
                <w:color w:val="00000A"/>
                <w:kern w:val="0"/>
                <w:sz w:val="18"/>
                <w:szCs w:val="18"/>
                <w14:ligatures w14:val="none"/>
              </w:rPr>
              <w:t>10.</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7CD0F3B" w14:textId="77777777" w:rsidR="00DA7F23" w:rsidRPr="00DA7F23" w:rsidRDefault="00DA7F23" w:rsidP="00DA7F23">
            <w:pPr>
              <w:tabs>
                <w:tab w:val="left" w:pos="3226"/>
              </w:tab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Wydruki</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0CE35E2" w14:textId="77777777" w:rsidR="00DA7F23" w:rsidRPr="00DA7F23" w:rsidRDefault="00DA7F23" w:rsidP="00DA7F23">
            <w:pPr>
              <w:tabs>
                <w:tab w:val="left" w:pos="3226"/>
              </w:tabs>
              <w:spacing w:after="0" w:line="240" w:lineRule="auto"/>
              <w:rPr>
                <w:rFonts w:ascii="Calibri" w:eastAsia="Calibri" w:hAnsi="Calibri" w:cs="Calibri"/>
                <w:color w:val="000000"/>
                <w:kern w:val="0"/>
                <w:sz w:val="18"/>
                <w:szCs w:val="18"/>
                <w14:ligatures w14:val="none"/>
              </w:rPr>
            </w:pPr>
            <w:r w:rsidRPr="00DA7F23">
              <w:rPr>
                <w:rFonts w:ascii="Calibri" w:eastAsia="Calibri" w:hAnsi="Calibri" w:cs="Calibri"/>
                <w:color w:val="000000"/>
                <w:kern w:val="0"/>
                <w:sz w:val="18"/>
                <w:szCs w:val="18"/>
                <w14:ligatures w14:val="none"/>
              </w:rPr>
              <w:t>Testowy wydruk dokumentacji medycznej</w:t>
            </w:r>
          </w:p>
        </w:tc>
      </w:tr>
    </w:tbl>
    <w:p w14:paraId="3CFC132B" w14:textId="77777777" w:rsidR="00DA7F23" w:rsidRPr="008037B0" w:rsidRDefault="00DA7F23" w:rsidP="00945F68">
      <w:pPr>
        <w:rPr>
          <w:rFonts w:ascii="Calibri" w:hAnsi="Calibri" w:cs="Calibri"/>
          <w:b/>
          <w:sz w:val="16"/>
          <w:szCs w:val="16"/>
        </w:rPr>
      </w:pPr>
    </w:p>
    <w:p w14:paraId="46DCCE65" w14:textId="77777777" w:rsidR="001D6BB9" w:rsidRPr="005C03F8" w:rsidRDefault="001D6BB9" w:rsidP="001D6BB9">
      <w:pPr>
        <w:spacing w:after="0" w:line="240" w:lineRule="auto"/>
        <w:jc w:val="both"/>
        <w:rPr>
          <w:rFonts w:ascii="Calibri" w:eastAsia="Calibri" w:hAnsi="Calibri" w:cs="Calibri"/>
          <w:b/>
          <w:bCs/>
          <w:color w:val="00000A"/>
          <w:kern w:val="0"/>
          <w14:ligatures w14:val="none"/>
        </w:rPr>
      </w:pPr>
      <w:r w:rsidRPr="005C03F8">
        <w:rPr>
          <w:rFonts w:ascii="Calibri" w:eastAsia="Calibri" w:hAnsi="Calibri" w:cs="Calibri"/>
          <w:b/>
          <w:bCs/>
          <w:color w:val="00000A"/>
          <w:kern w:val="0"/>
          <w14:ligatures w14:val="none"/>
        </w:rPr>
        <w:t>Instalacja oprogramowania medycznego i finansowo-księgowego, oraz jego testy powinny zostać wykonane przez autoryzowanego Partnera serwisowego firmy KAMSOFT, posiadającego serwisantów z aktualnymi uprawnieniami w zakresie w/w systemów.</w:t>
      </w:r>
    </w:p>
    <w:p w14:paraId="2D7830E3" w14:textId="77777777" w:rsidR="00DA7F23" w:rsidRPr="00A5353E" w:rsidRDefault="00DA7F23" w:rsidP="00945F68">
      <w:pPr>
        <w:rPr>
          <w:rFonts w:ascii="Calibri" w:hAnsi="Calibri" w:cs="Calibri"/>
        </w:rPr>
      </w:pPr>
    </w:p>
    <w:p w14:paraId="3CB32794" w14:textId="1D15C26D" w:rsidR="00945F68" w:rsidRPr="001D4547" w:rsidRDefault="00945F68" w:rsidP="003A116B">
      <w:pPr>
        <w:pStyle w:val="Akapitzlist"/>
        <w:numPr>
          <w:ilvl w:val="0"/>
          <w:numId w:val="1"/>
        </w:numPr>
        <w:suppressAutoHyphens/>
        <w:spacing w:after="0" w:line="360" w:lineRule="auto"/>
        <w:ind w:right="141"/>
        <w:jc w:val="both"/>
        <w:rPr>
          <w:rFonts w:ascii="Calibri" w:hAnsi="Calibri" w:cs="Calibri"/>
          <w:sz w:val="24"/>
          <w:szCs w:val="24"/>
        </w:rPr>
      </w:pPr>
      <w:r w:rsidRPr="001D4547">
        <w:rPr>
          <w:rFonts w:ascii="Calibri" w:hAnsi="Calibri" w:cs="Calibri"/>
          <w:sz w:val="24"/>
          <w:szCs w:val="24"/>
        </w:rPr>
        <w:t xml:space="preserve">Oświadczam, że zapoznałem się z </w:t>
      </w:r>
      <w:r w:rsidR="002F7F61" w:rsidRPr="001D4547">
        <w:rPr>
          <w:rFonts w:ascii="Calibri" w:hAnsi="Calibri" w:cs="Calibri"/>
          <w:sz w:val="24"/>
          <w:szCs w:val="24"/>
        </w:rPr>
        <w:t>treścią zapytania ofertowego oraz jego załącznikami,</w:t>
      </w:r>
      <w:r w:rsidRPr="001D4547">
        <w:rPr>
          <w:rFonts w:ascii="Calibri" w:hAnsi="Calibri" w:cs="Calibri"/>
          <w:sz w:val="24"/>
          <w:szCs w:val="24"/>
        </w:rPr>
        <w:t xml:space="preserve"> ud</w:t>
      </w:r>
      <w:r w:rsidR="00187B71" w:rsidRPr="001D4547">
        <w:rPr>
          <w:rFonts w:ascii="Calibri" w:hAnsi="Calibri" w:cs="Calibri"/>
          <w:sz w:val="24"/>
          <w:szCs w:val="24"/>
        </w:rPr>
        <w:t>ostępnioną przez Zamawiającego.</w:t>
      </w:r>
    </w:p>
    <w:p w14:paraId="4002221F" w14:textId="0F5DDB21" w:rsidR="00945F68" w:rsidRPr="001D4547" w:rsidRDefault="00945F68" w:rsidP="003A116B">
      <w:pPr>
        <w:pStyle w:val="Akapitzlist"/>
        <w:numPr>
          <w:ilvl w:val="0"/>
          <w:numId w:val="1"/>
        </w:numPr>
        <w:suppressAutoHyphens/>
        <w:spacing w:after="0" w:line="360" w:lineRule="auto"/>
        <w:ind w:right="141"/>
        <w:contextualSpacing w:val="0"/>
        <w:jc w:val="both"/>
        <w:rPr>
          <w:rFonts w:ascii="Calibri" w:hAnsi="Calibri" w:cs="Calibri"/>
          <w:sz w:val="24"/>
          <w:szCs w:val="24"/>
        </w:rPr>
      </w:pPr>
      <w:r w:rsidRPr="001D4547">
        <w:rPr>
          <w:rFonts w:ascii="Calibri" w:hAnsi="Calibri" w:cs="Calibri"/>
          <w:sz w:val="24"/>
          <w:szCs w:val="24"/>
        </w:rPr>
        <w:t xml:space="preserve">Oświadczam, że nie wnoszę do nich uwag oraz, że akceptuję istotne postanowienia </w:t>
      </w:r>
      <w:r w:rsidR="002F7F61" w:rsidRPr="001D4547">
        <w:rPr>
          <w:rFonts w:ascii="Calibri" w:hAnsi="Calibri" w:cs="Calibri"/>
          <w:sz w:val="24"/>
          <w:szCs w:val="24"/>
        </w:rPr>
        <w:t>zapytania ofertowego</w:t>
      </w:r>
      <w:r w:rsidRPr="001D4547">
        <w:rPr>
          <w:rFonts w:ascii="Calibri" w:hAnsi="Calibri" w:cs="Calibri"/>
          <w:sz w:val="24"/>
          <w:szCs w:val="24"/>
        </w:rPr>
        <w:t xml:space="preserve"> oraz treść umowy.</w:t>
      </w:r>
    </w:p>
    <w:p w14:paraId="2CE3D26F"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Zobowiązuję się do wykonania przedmiotu zamówienia w zakresie wskazanym w Zapytaniu ofertowym.</w:t>
      </w:r>
    </w:p>
    <w:p w14:paraId="16E33124" w14:textId="2F3F8783" w:rsidR="00945F68" w:rsidRPr="001D4547" w:rsidRDefault="00B4008B"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oferowany sprzęt jest fabrycznie nowy, rok produkcji 2023, lub nowszy,  </w:t>
      </w:r>
      <w:r w:rsidR="008037B0">
        <w:rPr>
          <w:rFonts w:ascii="Calibri" w:hAnsi="Calibri" w:cs="Calibri"/>
          <w:sz w:val="24"/>
          <w:szCs w:val="24"/>
        </w:rPr>
        <w:t>posiada Deklaracje zgodności CE.</w:t>
      </w:r>
    </w:p>
    <w:p w14:paraId="3B0CB7A1" w14:textId="77777777" w:rsidR="00945F68" w:rsidRPr="001D4547" w:rsidRDefault="00945F68" w:rsidP="00A5353E">
      <w:pPr>
        <w:pStyle w:val="Akapitzlist"/>
        <w:numPr>
          <w:ilvl w:val="0"/>
          <w:numId w:val="1"/>
        </w:numPr>
        <w:suppressAutoHyphens/>
        <w:spacing w:after="0" w:line="360" w:lineRule="auto"/>
        <w:contextualSpacing w:val="0"/>
        <w:jc w:val="both"/>
        <w:rPr>
          <w:rFonts w:ascii="Calibri" w:hAnsi="Calibri" w:cs="Calibri"/>
          <w:sz w:val="24"/>
          <w:szCs w:val="24"/>
        </w:rPr>
      </w:pPr>
      <w:r w:rsidRPr="001D4547">
        <w:rPr>
          <w:rFonts w:ascii="Calibri" w:hAnsi="Calibri" w:cs="Calibri"/>
          <w:sz w:val="24"/>
          <w:szCs w:val="24"/>
        </w:rPr>
        <w:t xml:space="preserve">Oświadczam, że nie podlegam wykluczeniu z postępowania na podstawie art. 7 ust. 1 ustawy z dnia 13 kwietnia 2022 r. o szczególnych rozwiązaniach w zakresie </w:t>
      </w:r>
      <w:r w:rsidRPr="001D4547">
        <w:rPr>
          <w:rFonts w:ascii="Calibri" w:hAnsi="Calibri" w:cs="Calibri"/>
          <w:sz w:val="24"/>
          <w:szCs w:val="24"/>
        </w:rPr>
        <w:lastRenderedPageBreak/>
        <w:t>przeciwdziałania wspieraniu agresji na Ukrainę oraz służących ochronie bezpieczeństwa narodowego (Dz. U. 2023 poz. 129).</w:t>
      </w:r>
    </w:p>
    <w:p w14:paraId="50ED3C76" w14:textId="7FABAE17" w:rsidR="00B4008B" w:rsidRPr="00DA19BC" w:rsidRDefault="00B4008B" w:rsidP="00DA19BC">
      <w:pPr>
        <w:spacing w:after="0" w:line="240" w:lineRule="auto"/>
        <w:jc w:val="both"/>
        <w:rPr>
          <w:rFonts w:ascii="Calibri" w:hAnsi="Calibri" w:cs="Calibri"/>
          <w:sz w:val="24"/>
          <w:szCs w:val="24"/>
        </w:rPr>
      </w:pPr>
    </w:p>
    <w:p w14:paraId="383552E9" w14:textId="77777777" w:rsidR="00B4008B" w:rsidRPr="00A5353E" w:rsidRDefault="00B4008B" w:rsidP="00945F68">
      <w:pPr>
        <w:spacing w:after="0" w:line="240" w:lineRule="auto"/>
        <w:ind w:left="4956"/>
        <w:jc w:val="both"/>
        <w:rPr>
          <w:rFonts w:ascii="Calibri" w:hAnsi="Calibri" w:cs="Calibri"/>
          <w:sz w:val="28"/>
          <w:szCs w:val="28"/>
        </w:rPr>
      </w:pPr>
    </w:p>
    <w:p w14:paraId="5C83D9AD" w14:textId="77777777" w:rsidR="003A116B" w:rsidRDefault="003A116B" w:rsidP="00945F68">
      <w:pPr>
        <w:spacing w:after="0" w:line="240" w:lineRule="auto"/>
        <w:ind w:left="4956"/>
        <w:jc w:val="both"/>
        <w:rPr>
          <w:rFonts w:ascii="Calibri" w:hAnsi="Calibri" w:cs="Calibri"/>
          <w:sz w:val="28"/>
          <w:szCs w:val="28"/>
        </w:rPr>
      </w:pPr>
    </w:p>
    <w:p w14:paraId="71ED6404" w14:textId="2C8DA485" w:rsidR="00945F68" w:rsidRPr="00A5353E" w:rsidRDefault="00945F68" w:rsidP="00945F68">
      <w:pPr>
        <w:spacing w:after="0" w:line="240" w:lineRule="auto"/>
        <w:ind w:left="4956"/>
        <w:jc w:val="both"/>
        <w:rPr>
          <w:rFonts w:ascii="Calibri" w:hAnsi="Calibri" w:cs="Calibri"/>
          <w:sz w:val="28"/>
          <w:szCs w:val="28"/>
        </w:rPr>
      </w:pPr>
      <w:r w:rsidRPr="00A5353E">
        <w:rPr>
          <w:rFonts w:ascii="Calibri" w:hAnsi="Calibri" w:cs="Calibri"/>
          <w:sz w:val="28"/>
          <w:szCs w:val="28"/>
        </w:rPr>
        <w:tab/>
      </w:r>
      <w:r w:rsidRPr="00A5353E">
        <w:rPr>
          <w:rFonts w:ascii="Calibri" w:hAnsi="Calibri" w:cs="Calibri"/>
          <w:sz w:val="28"/>
          <w:szCs w:val="28"/>
        </w:rPr>
        <w:tab/>
        <w:t xml:space="preserve">      ………………………………….</w:t>
      </w:r>
    </w:p>
    <w:p w14:paraId="3B22E710" w14:textId="40D23136" w:rsidR="00945F68" w:rsidRPr="00A5353E" w:rsidRDefault="00945F68" w:rsidP="00945F68">
      <w:pPr>
        <w:spacing w:after="0" w:line="240" w:lineRule="auto"/>
        <w:jc w:val="both"/>
        <w:rPr>
          <w:rFonts w:ascii="Calibri" w:hAnsi="Calibri" w:cs="Calibri"/>
        </w:rPr>
      </w:pPr>
      <w:r w:rsidRPr="00A5353E">
        <w:rPr>
          <w:rFonts w:ascii="Calibri" w:hAnsi="Calibri" w:cs="Calibri"/>
          <w:sz w:val="28"/>
          <w:szCs w:val="28"/>
        </w:rPr>
        <w:t xml:space="preserve">                                                      </w:t>
      </w:r>
      <w:r w:rsidR="00B4008B" w:rsidRPr="00A5353E">
        <w:rPr>
          <w:rFonts w:ascii="Calibri" w:hAnsi="Calibri" w:cs="Calibri"/>
          <w:sz w:val="28"/>
          <w:szCs w:val="28"/>
        </w:rPr>
        <w:t xml:space="preserve">                     </w:t>
      </w:r>
      <w:r w:rsidR="00B4008B" w:rsidRPr="00A5353E">
        <w:rPr>
          <w:rFonts w:ascii="Calibri" w:hAnsi="Calibri" w:cs="Calibri"/>
          <w:sz w:val="18"/>
          <w:szCs w:val="18"/>
        </w:rPr>
        <w:t xml:space="preserve"> /Podpis Oferenta lub osoby upoważnionej/</w:t>
      </w:r>
    </w:p>
    <w:p w14:paraId="7D082653" w14:textId="77777777" w:rsidR="00945F68" w:rsidRPr="00A5353E" w:rsidRDefault="00945F68" w:rsidP="00945F68">
      <w:pPr>
        <w:rPr>
          <w:rFonts w:ascii="Calibri" w:hAnsi="Calibri" w:cs="Calibri"/>
        </w:rPr>
      </w:pPr>
    </w:p>
    <w:p w14:paraId="722A456D" w14:textId="77777777" w:rsidR="000B535F" w:rsidRPr="00A5353E" w:rsidRDefault="000B535F" w:rsidP="00945F68">
      <w:pPr>
        <w:jc w:val="center"/>
        <w:rPr>
          <w:rFonts w:ascii="Calibri" w:hAnsi="Calibri" w:cs="Calibri"/>
        </w:rPr>
      </w:pPr>
    </w:p>
    <w:p w14:paraId="212418CB" w14:textId="77777777" w:rsidR="00704A69" w:rsidRPr="00A5353E" w:rsidRDefault="00704A69" w:rsidP="00945F68">
      <w:pPr>
        <w:jc w:val="center"/>
        <w:rPr>
          <w:rFonts w:ascii="Calibri" w:hAnsi="Calibri" w:cs="Calibri"/>
        </w:rPr>
      </w:pPr>
    </w:p>
    <w:p w14:paraId="75B2E87F" w14:textId="77777777" w:rsidR="00704A69" w:rsidRPr="00A5353E" w:rsidRDefault="00704A69" w:rsidP="00945F68">
      <w:pPr>
        <w:jc w:val="center"/>
        <w:rPr>
          <w:rFonts w:ascii="Calibri" w:hAnsi="Calibri" w:cs="Calibri"/>
        </w:rPr>
      </w:pPr>
    </w:p>
    <w:p w14:paraId="4A8C6ACC" w14:textId="77777777" w:rsidR="00704A69" w:rsidRPr="00A5353E" w:rsidRDefault="00704A69" w:rsidP="00945F68">
      <w:pPr>
        <w:jc w:val="center"/>
        <w:rPr>
          <w:rFonts w:ascii="Calibri" w:hAnsi="Calibri" w:cs="Calibri"/>
        </w:rPr>
      </w:pPr>
    </w:p>
    <w:p w14:paraId="3323E2EB" w14:textId="77777777" w:rsidR="00704A69" w:rsidRPr="00A5353E" w:rsidRDefault="00704A69" w:rsidP="00945F68">
      <w:pPr>
        <w:jc w:val="center"/>
        <w:rPr>
          <w:rFonts w:ascii="Calibri" w:hAnsi="Calibri" w:cs="Calibri"/>
        </w:rPr>
      </w:pPr>
    </w:p>
    <w:sectPr w:rsidR="00704A69" w:rsidRPr="00A5353E" w:rsidSect="000C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3">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5097A78"/>
    <w:multiLevelType w:val="singleLevel"/>
    <w:tmpl w:val="00000001"/>
    <w:lvl w:ilvl="0">
      <w:start w:val="1"/>
      <w:numFmt w:val="decimal"/>
      <w:lvlText w:val="%1."/>
      <w:lvlJc w:val="left"/>
      <w:pPr>
        <w:tabs>
          <w:tab w:val="num" w:pos="0"/>
        </w:tabs>
        <w:ind w:left="720" w:hanging="360"/>
      </w:p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22"/>
  </w:num>
  <w:num w:numId="5">
    <w:abstractNumId w:val="33"/>
  </w:num>
  <w:num w:numId="6">
    <w:abstractNumId w:val="5"/>
  </w:num>
  <w:num w:numId="7">
    <w:abstractNumId w:val="10"/>
  </w:num>
  <w:num w:numId="8">
    <w:abstractNumId w:val="8"/>
  </w:num>
  <w:num w:numId="9">
    <w:abstractNumId w:val="40"/>
  </w:num>
  <w:num w:numId="10">
    <w:abstractNumId w:val="25"/>
  </w:num>
  <w:num w:numId="11">
    <w:abstractNumId w:val="34"/>
  </w:num>
  <w:num w:numId="12">
    <w:abstractNumId w:val="1"/>
  </w:num>
  <w:num w:numId="13">
    <w:abstractNumId w:val="24"/>
  </w:num>
  <w:num w:numId="14">
    <w:abstractNumId w:val="17"/>
  </w:num>
  <w:num w:numId="15">
    <w:abstractNumId w:val="18"/>
  </w:num>
  <w:num w:numId="16">
    <w:abstractNumId w:val="27"/>
  </w:num>
  <w:num w:numId="17">
    <w:abstractNumId w:val="30"/>
  </w:num>
  <w:num w:numId="18">
    <w:abstractNumId w:val="23"/>
  </w:num>
  <w:num w:numId="19">
    <w:abstractNumId w:val="28"/>
  </w:num>
  <w:num w:numId="20">
    <w:abstractNumId w:val="7"/>
  </w:num>
  <w:num w:numId="21">
    <w:abstractNumId w:val="39"/>
  </w:num>
  <w:num w:numId="22">
    <w:abstractNumId w:val="36"/>
  </w:num>
  <w:num w:numId="23">
    <w:abstractNumId w:val="4"/>
  </w:num>
  <w:num w:numId="24">
    <w:abstractNumId w:val="19"/>
  </w:num>
  <w:num w:numId="25">
    <w:abstractNumId w:val="35"/>
  </w:num>
  <w:num w:numId="26">
    <w:abstractNumId w:val="16"/>
  </w:num>
  <w:num w:numId="27">
    <w:abstractNumId w:val="11"/>
  </w:num>
  <w:num w:numId="28">
    <w:abstractNumId w:val="6"/>
  </w:num>
  <w:num w:numId="29">
    <w:abstractNumId w:val="35"/>
    <w:lvlOverride w:ilvl="0">
      <w:startOverride w:val="1"/>
    </w:lvlOverride>
  </w:num>
  <w:num w:numId="30">
    <w:abstractNumId w:val="19"/>
    <w:lvlOverride w:ilvl="0">
      <w:startOverride w:val="1"/>
    </w:lvlOverride>
  </w:num>
  <w:num w:numId="31">
    <w:abstractNumId w:val="4"/>
    <w:lvlOverride w:ilvl="0">
      <w:startOverride w:val="1"/>
    </w:lvlOverride>
  </w:num>
  <w:num w:numId="32">
    <w:abstractNumId w:val="16"/>
    <w:lvlOverride w:ilvl="0">
      <w:startOverride w:val="1"/>
    </w:lvlOverride>
  </w:num>
  <w:num w:numId="33">
    <w:abstractNumId w:val="11"/>
    <w:lvlOverride w:ilvl="0">
      <w:startOverride w:val="1"/>
    </w:lvlOverride>
  </w:num>
  <w:num w:numId="34">
    <w:abstractNumId w:val="21"/>
  </w:num>
  <w:num w:numId="35">
    <w:abstractNumId w:val="31"/>
  </w:num>
  <w:num w:numId="36">
    <w:abstractNumId w:val="2"/>
  </w:num>
  <w:num w:numId="37">
    <w:abstractNumId w:val="12"/>
  </w:num>
  <w:num w:numId="38">
    <w:abstractNumId w:val="15"/>
  </w:num>
  <w:num w:numId="39">
    <w:abstractNumId w:val="38"/>
  </w:num>
  <w:num w:numId="40">
    <w:abstractNumId w:val="14"/>
  </w:num>
  <w:num w:numId="41">
    <w:abstractNumId w:val="26"/>
  </w:num>
  <w:num w:numId="42">
    <w:abstractNumId w:val="32"/>
  </w:num>
  <w:num w:numId="43">
    <w:abstractNumId w:val="20"/>
  </w:num>
  <w:num w:numId="44">
    <w:abstractNumId w:val="37"/>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54222"/>
    <w:rsid w:val="000B535F"/>
    <w:rsid w:val="000C5587"/>
    <w:rsid w:val="000D51E4"/>
    <w:rsid w:val="001353AB"/>
    <w:rsid w:val="001461C7"/>
    <w:rsid w:val="00151FEC"/>
    <w:rsid w:val="00161D75"/>
    <w:rsid w:val="00187B71"/>
    <w:rsid w:val="00190F3F"/>
    <w:rsid w:val="0019554B"/>
    <w:rsid w:val="001D4547"/>
    <w:rsid w:val="001D6BB9"/>
    <w:rsid w:val="001D6FA0"/>
    <w:rsid w:val="002248C9"/>
    <w:rsid w:val="002E52FE"/>
    <w:rsid w:val="002F7F61"/>
    <w:rsid w:val="0033769A"/>
    <w:rsid w:val="003A116B"/>
    <w:rsid w:val="003C1D95"/>
    <w:rsid w:val="00415704"/>
    <w:rsid w:val="0045070E"/>
    <w:rsid w:val="00474B08"/>
    <w:rsid w:val="004D258D"/>
    <w:rsid w:val="004D3FB7"/>
    <w:rsid w:val="00511801"/>
    <w:rsid w:val="0051716D"/>
    <w:rsid w:val="00547AD5"/>
    <w:rsid w:val="005A4ECD"/>
    <w:rsid w:val="005E57B9"/>
    <w:rsid w:val="00651F54"/>
    <w:rsid w:val="00704A69"/>
    <w:rsid w:val="0072116F"/>
    <w:rsid w:val="00724BE8"/>
    <w:rsid w:val="00796465"/>
    <w:rsid w:val="007D7C4D"/>
    <w:rsid w:val="007E50D5"/>
    <w:rsid w:val="008037B0"/>
    <w:rsid w:val="00826E6E"/>
    <w:rsid w:val="008308BA"/>
    <w:rsid w:val="00836BA0"/>
    <w:rsid w:val="0084766E"/>
    <w:rsid w:val="00854316"/>
    <w:rsid w:val="00865235"/>
    <w:rsid w:val="008B4AEC"/>
    <w:rsid w:val="008F137E"/>
    <w:rsid w:val="00945F68"/>
    <w:rsid w:val="00980F92"/>
    <w:rsid w:val="00A46051"/>
    <w:rsid w:val="00A5353E"/>
    <w:rsid w:val="00A85B17"/>
    <w:rsid w:val="00AE3BC4"/>
    <w:rsid w:val="00B1762B"/>
    <w:rsid w:val="00B24680"/>
    <w:rsid w:val="00B4008B"/>
    <w:rsid w:val="00B42136"/>
    <w:rsid w:val="00C2499C"/>
    <w:rsid w:val="00C52B6B"/>
    <w:rsid w:val="00CB5EC4"/>
    <w:rsid w:val="00D30C4A"/>
    <w:rsid w:val="00D3173A"/>
    <w:rsid w:val="00D8583D"/>
    <w:rsid w:val="00D96AB4"/>
    <w:rsid w:val="00DA19BC"/>
    <w:rsid w:val="00DA43A1"/>
    <w:rsid w:val="00DA7F23"/>
    <w:rsid w:val="00DB12DB"/>
    <w:rsid w:val="00DB289A"/>
    <w:rsid w:val="00E12226"/>
    <w:rsid w:val="00E24E7B"/>
    <w:rsid w:val="00E26547"/>
    <w:rsid w:val="00E72EA0"/>
    <w:rsid w:val="00E96001"/>
    <w:rsid w:val="00E97445"/>
    <w:rsid w:val="00EB093D"/>
    <w:rsid w:val="00EE0FE4"/>
    <w:rsid w:val="00EF3124"/>
    <w:rsid w:val="00F1775F"/>
    <w:rsid w:val="00F41298"/>
    <w:rsid w:val="00F604F1"/>
    <w:rsid w:val="00F66E0D"/>
    <w:rsid w:val="00FE426C"/>
    <w:rsid w:val="00FF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E96001"/>
  </w:style>
  <w:style w:type="paragraph" w:styleId="NormalnyWeb">
    <w:name w:val="Normal (Web)"/>
    <w:basedOn w:val="Normalny"/>
    <w:uiPriority w:val="99"/>
    <w:rsid w:val="00FF169A"/>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paragraph" w:customStyle="1" w:styleId="Default">
    <w:name w:val="Default"/>
    <w:rsid w:val="00FF169A"/>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numbering" w:customStyle="1" w:styleId="WW8Num1">
    <w:name w:val="WW8Num1"/>
    <w:basedOn w:val="Bezlisty"/>
    <w:rsid w:val="00E24E7B"/>
    <w:pPr>
      <w:numPr>
        <w:numId w:val="22"/>
      </w:numPr>
    </w:pPr>
  </w:style>
  <w:style w:type="numbering" w:customStyle="1" w:styleId="WW8Num2">
    <w:name w:val="WW8Num2"/>
    <w:basedOn w:val="Bezlisty"/>
    <w:rsid w:val="00E24E7B"/>
    <w:pPr>
      <w:numPr>
        <w:numId w:val="23"/>
      </w:numPr>
    </w:pPr>
  </w:style>
  <w:style w:type="numbering" w:customStyle="1" w:styleId="WW8Num3">
    <w:name w:val="WW8Num3"/>
    <w:basedOn w:val="Bezlisty"/>
    <w:rsid w:val="00E24E7B"/>
    <w:pPr>
      <w:numPr>
        <w:numId w:val="24"/>
      </w:numPr>
    </w:pPr>
  </w:style>
  <w:style w:type="numbering" w:customStyle="1" w:styleId="WW8Num4">
    <w:name w:val="WW8Num4"/>
    <w:basedOn w:val="Bezlisty"/>
    <w:rsid w:val="00E24E7B"/>
    <w:pPr>
      <w:numPr>
        <w:numId w:val="25"/>
      </w:numPr>
    </w:pPr>
  </w:style>
  <w:style w:type="numbering" w:customStyle="1" w:styleId="WW8Num5">
    <w:name w:val="WW8Num5"/>
    <w:basedOn w:val="Bezlisty"/>
    <w:rsid w:val="00E24E7B"/>
    <w:pPr>
      <w:numPr>
        <w:numId w:val="26"/>
      </w:numPr>
    </w:pPr>
  </w:style>
  <w:style w:type="numbering" w:customStyle="1" w:styleId="WW8Num7">
    <w:name w:val="WW8Num7"/>
    <w:basedOn w:val="Bezlisty"/>
    <w:rsid w:val="00E24E7B"/>
    <w:pPr>
      <w:numPr>
        <w:numId w:val="27"/>
      </w:numPr>
    </w:pPr>
  </w:style>
  <w:style w:type="numbering" w:customStyle="1" w:styleId="WW8Num8">
    <w:name w:val="WW8Num8"/>
    <w:basedOn w:val="Bezlisty"/>
    <w:rsid w:val="00E24E7B"/>
    <w:pPr>
      <w:numPr>
        <w:numId w:val="28"/>
      </w:numPr>
    </w:pPr>
  </w:style>
  <w:style w:type="paragraph" w:styleId="Bezodstpw">
    <w:name w:val="No Spacing"/>
    <w:uiPriority w:val="1"/>
    <w:qFormat/>
    <w:rsid w:val="00E24E7B"/>
    <w:pPr>
      <w:spacing w:after="0" w:line="240" w:lineRule="auto"/>
    </w:pPr>
  </w:style>
  <w:style w:type="numbering" w:customStyle="1" w:styleId="WW8Num21">
    <w:name w:val="WW8Num21"/>
    <w:basedOn w:val="Bezlisty"/>
    <w:rsid w:val="00E24E7B"/>
    <w:pPr>
      <w:numPr>
        <w:numId w:val="35"/>
      </w:numPr>
    </w:pPr>
  </w:style>
  <w:style w:type="numbering" w:customStyle="1" w:styleId="WW8Num31">
    <w:name w:val="WW8Num31"/>
    <w:basedOn w:val="Bezlisty"/>
    <w:rsid w:val="00E24E7B"/>
    <w:pPr>
      <w:numPr>
        <w:numId w:val="36"/>
      </w:numPr>
    </w:pPr>
  </w:style>
  <w:style w:type="numbering" w:customStyle="1" w:styleId="WWNum2">
    <w:name w:val="WWNum2"/>
    <w:basedOn w:val="Bezlisty"/>
    <w:rsid w:val="00E24E7B"/>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ddrivebenchmark.net" TargetMode="External"/><Relationship Id="rId3" Type="http://schemas.microsoft.com/office/2007/relationships/stylesWithEffects" Target="stylesWithEffects.xml"/><Relationship Id="rId7" Type="http://schemas.openxmlformats.org/officeDocument/2006/relationships/hyperlink" Target="http://www.cpubenchmark.net/mid_range_cp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ubenchmark.net/high_end_cpu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3043</Words>
  <Characters>18262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13</cp:revision>
  <dcterms:created xsi:type="dcterms:W3CDTF">2024-07-19T11:06:00Z</dcterms:created>
  <dcterms:modified xsi:type="dcterms:W3CDTF">2024-07-30T16:15:00Z</dcterms:modified>
</cp:coreProperties>
</file>