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000000" w:rsidP="00CC124D">
      <w:pPr>
        <w:spacing w:after="0" w:line="240" w:lineRule="auto"/>
        <w:rPr>
          <w:rFonts w:asciiTheme="majorHAnsi" w:hAnsiTheme="majorHAnsi" w:cstheme="majorHAnsi"/>
          <w:sz w:val="20"/>
          <w:szCs w:val="20"/>
          <w:lang w:val="en-US"/>
        </w:rPr>
      </w:pPr>
      <w:hyperlink r:id="rId8" w:history="1">
        <w:r w:rsidR="00422A62" w:rsidRPr="00520944">
          <w:rPr>
            <w:rStyle w:val="Hipercze"/>
            <w:rFonts w:asciiTheme="majorHAnsi" w:hAnsiTheme="majorHAnsi" w:cstheme="majorHAnsi"/>
            <w:color w:val="auto"/>
            <w:sz w:val="20"/>
            <w:szCs w:val="20"/>
            <w:lang w:val="en-US"/>
          </w:rPr>
          <w:t>www.pruszkow.pl</w:t>
        </w:r>
      </w:hyperlink>
      <w:r w:rsidR="00422A62" w:rsidRPr="00520944">
        <w:rPr>
          <w:rFonts w:asciiTheme="majorHAnsi" w:hAnsiTheme="majorHAnsi" w:cstheme="majorHAnsi"/>
          <w:sz w:val="20"/>
          <w:szCs w:val="20"/>
          <w:lang w:val="en-US"/>
        </w:rPr>
        <w:t xml:space="preserve">; e-mail: </w:t>
      </w:r>
      <w:hyperlink r:id="rId9" w:history="1">
        <w:r w:rsidR="00422A62"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526369DF" w:rsidR="00D83616" w:rsidRDefault="00A129EC" w:rsidP="00C27D62">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DA540B">
        <w:rPr>
          <w:rFonts w:asciiTheme="majorHAnsi" w:hAnsiTheme="majorHAnsi" w:cstheme="majorHAnsi"/>
          <w:b/>
          <w:bCs/>
          <w:sz w:val="20"/>
          <w:szCs w:val="20"/>
        </w:rPr>
        <w:t>36</w:t>
      </w:r>
      <w:r w:rsidR="00520944" w:rsidRPr="00520944">
        <w:rPr>
          <w:rFonts w:asciiTheme="majorHAnsi" w:hAnsiTheme="majorHAnsi" w:cstheme="majorHAnsi"/>
          <w:b/>
          <w:bCs/>
          <w:sz w:val="20"/>
          <w:szCs w:val="20"/>
        </w:rPr>
        <w:t>.202</w:t>
      </w:r>
      <w:r w:rsidR="000B501E">
        <w:rPr>
          <w:rFonts w:asciiTheme="majorHAnsi" w:hAnsiTheme="majorHAnsi" w:cstheme="majorHAnsi"/>
          <w:b/>
          <w:bCs/>
          <w:sz w:val="20"/>
          <w:szCs w:val="20"/>
        </w:rPr>
        <w:t>3</w:t>
      </w:r>
    </w:p>
    <w:p w14:paraId="06CC982C" w14:textId="77777777" w:rsidR="00807308" w:rsidRPr="00520944" w:rsidRDefault="00807308" w:rsidP="00C27D62">
      <w:pPr>
        <w:spacing w:after="0" w:line="240" w:lineRule="auto"/>
        <w:rPr>
          <w:rFonts w:asciiTheme="majorHAnsi" w:hAnsiTheme="majorHAnsi" w:cstheme="majorHAnsi"/>
          <w:b/>
          <w:bCs/>
          <w:sz w:val="20"/>
          <w:szCs w:val="20"/>
        </w:rPr>
      </w:pPr>
    </w:p>
    <w:p w14:paraId="1F139828" w14:textId="09731EA9" w:rsidR="00807308" w:rsidRDefault="00DA540B" w:rsidP="00DA540B">
      <w:pPr>
        <w:shd w:val="clear" w:color="auto" w:fill="F2F2F2" w:themeFill="background1" w:themeFillShade="F2"/>
        <w:spacing w:after="0" w:line="240" w:lineRule="auto"/>
        <w:jc w:val="both"/>
        <w:rPr>
          <w:rFonts w:ascii="Calibri Light" w:hAnsi="Calibri Light" w:cs="Calibri Light"/>
          <w:b/>
          <w:bCs/>
          <w:color w:val="262626" w:themeColor="text1" w:themeTint="D9"/>
          <w:sz w:val="20"/>
          <w:szCs w:val="20"/>
        </w:rPr>
      </w:pPr>
      <w:bookmarkStart w:id="1" w:name="_Hlk114565520"/>
      <w:r>
        <w:rPr>
          <w:rFonts w:ascii="Calibri Light" w:hAnsi="Calibri Light" w:cs="Calibri Light"/>
          <w:b/>
          <w:bCs/>
          <w:color w:val="262626" w:themeColor="text1" w:themeTint="D9"/>
          <w:sz w:val="20"/>
          <w:szCs w:val="20"/>
        </w:rPr>
        <w:t>a) Konserwacja i naprawa zdrojów ulicznych i urządzeń kanalizacji sanitarnej, kanalizacji deszczowej</w:t>
      </w:r>
    </w:p>
    <w:p w14:paraId="2DB3CBFB" w14:textId="69FA5B32" w:rsidR="00DA540B" w:rsidRPr="00D224E8" w:rsidRDefault="00DA540B" w:rsidP="00DA540B">
      <w:pPr>
        <w:shd w:val="clear" w:color="auto" w:fill="F2F2F2" w:themeFill="background1" w:themeFillShade="F2"/>
        <w:spacing w:after="0" w:line="240" w:lineRule="auto"/>
        <w:jc w:val="both"/>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 xml:space="preserve">b) Konserwacja przepompowni kanalizacji deszczowej i kanalizacji sanitarnej </w:t>
      </w:r>
    </w:p>
    <w:bookmarkEnd w:id="1"/>
    <w:p w14:paraId="68589EC4" w14:textId="77777777" w:rsidR="00113EF9" w:rsidRPr="00520944" w:rsidRDefault="00113EF9" w:rsidP="00807308">
      <w:pPr>
        <w:spacing w:after="0" w:line="240" w:lineRule="auto"/>
        <w:rPr>
          <w:rFonts w:asciiTheme="majorHAnsi" w:hAnsiTheme="majorHAnsi" w:cstheme="majorHAnsi"/>
          <w:b/>
          <w:bCs/>
          <w:sz w:val="20"/>
          <w:szCs w:val="20"/>
        </w:rPr>
      </w:pPr>
    </w:p>
    <w:p w14:paraId="0E2318F4" w14:textId="77777777" w:rsidR="00434D3B" w:rsidRPr="00520944" w:rsidRDefault="00434D3B"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CC124D">
      <w:pPr>
        <w:spacing w:after="0" w:line="240" w:lineRule="auto"/>
        <w:rPr>
          <w:rFonts w:asciiTheme="majorHAnsi" w:hAnsiTheme="majorHAnsi" w:cstheme="majorHAnsi"/>
          <w:sz w:val="20"/>
          <w:szCs w:val="20"/>
        </w:rPr>
      </w:pPr>
    </w:p>
    <w:p w14:paraId="363DDD9B" w14:textId="77777777" w:rsidR="00434D3B" w:rsidRPr="00520944" w:rsidRDefault="00434D3B" w:rsidP="00CC124D">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2" w:name="_Hlk64286913"/>
      <w:r w:rsidRPr="00520944">
        <w:rPr>
          <w:rFonts w:asciiTheme="majorHAnsi" w:hAnsiTheme="majorHAnsi" w:cstheme="majorHAnsi"/>
          <w:bCs/>
          <w:sz w:val="20"/>
          <w:szCs w:val="20"/>
        </w:rPr>
        <w:t>użyciu środków komunikacji elektronicznej</w:t>
      </w:r>
      <w:bookmarkEnd w:id="2"/>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2D6FB97D" w:rsidR="00A77037" w:rsidRDefault="00810D01" w:rsidP="00752742">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460E9575" w14:textId="55B6E874" w:rsidR="000B501E" w:rsidRDefault="000B501E" w:rsidP="00795CF4">
      <w:pPr>
        <w:spacing w:after="0" w:line="240" w:lineRule="auto"/>
        <w:ind w:left="5954"/>
        <w:jc w:val="center"/>
        <w:rPr>
          <w:rFonts w:asciiTheme="majorHAnsi" w:hAnsiTheme="majorHAnsi" w:cstheme="majorHAnsi"/>
          <w:b/>
          <w:bCs/>
          <w:sz w:val="20"/>
          <w:szCs w:val="20"/>
        </w:rPr>
      </w:pPr>
    </w:p>
    <w:p w14:paraId="2CAC136B" w14:textId="6071BFD1" w:rsidR="00810D01" w:rsidRDefault="00810D01" w:rsidP="00CC124D">
      <w:pPr>
        <w:spacing w:after="0" w:line="240" w:lineRule="auto"/>
        <w:rPr>
          <w:rFonts w:asciiTheme="majorHAnsi" w:hAnsiTheme="majorHAnsi" w:cstheme="majorHAnsi"/>
          <w:sz w:val="20"/>
          <w:szCs w:val="20"/>
        </w:rPr>
      </w:pPr>
    </w:p>
    <w:p w14:paraId="06D8ADDD" w14:textId="045C7286" w:rsidR="00810D01" w:rsidRDefault="00DC2D43" w:rsidP="00DC2D43">
      <w:pPr>
        <w:tabs>
          <w:tab w:val="left" w:pos="7755"/>
        </w:tabs>
        <w:spacing w:after="0" w:line="240" w:lineRule="auto"/>
        <w:rPr>
          <w:rFonts w:asciiTheme="majorHAnsi" w:hAnsiTheme="majorHAnsi" w:cstheme="majorHAnsi"/>
          <w:sz w:val="20"/>
          <w:szCs w:val="20"/>
        </w:rPr>
      </w:pPr>
      <w:r>
        <w:rPr>
          <w:rFonts w:asciiTheme="majorHAnsi" w:hAnsiTheme="majorHAnsi" w:cstheme="majorHAnsi"/>
          <w:sz w:val="20"/>
          <w:szCs w:val="20"/>
        </w:rPr>
        <w:tab/>
      </w:r>
      <w:r w:rsidR="006E1B00">
        <w:rPr>
          <w:rFonts w:asciiTheme="majorHAnsi" w:hAnsiTheme="majorHAnsi" w:cstheme="majorHAnsi"/>
          <w:sz w:val="20"/>
          <w:szCs w:val="20"/>
        </w:rPr>
        <w:t xml:space="preserve">      </w:t>
      </w:r>
      <w:r>
        <w:rPr>
          <w:rFonts w:asciiTheme="majorHAnsi" w:hAnsiTheme="majorHAnsi" w:cstheme="majorHAnsi"/>
          <w:sz w:val="20"/>
          <w:szCs w:val="20"/>
        </w:rPr>
        <w:t xml:space="preserve">PREZYDENT </w:t>
      </w:r>
    </w:p>
    <w:p w14:paraId="37A8B19A" w14:textId="493B841E" w:rsidR="00DC2D43" w:rsidRDefault="00DC2D43" w:rsidP="00DC2D43">
      <w:pPr>
        <w:tabs>
          <w:tab w:val="left" w:pos="7755"/>
        </w:tabs>
        <w:spacing w:after="0" w:line="240" w:lineRule="auto"/>
        <w:rPr>
          <w:rFonts w:asciiTheme="majorHAnsi" w:hAnsiTheme="majorHAnsi" w:cstheme="majorHAnsi"/>
          <w:sz w:val="20"/>
          <w:szCs w:val="20"/>
        </w:rPr>
      </w:pPr>
      <w:r>
        <w:rPr>
          <w:rFonts w:asciiTheme="majorHAnsi" w:hAnsiTheme="majorHAnsi" w:cstheme="majorHAnsi"/>
          <w:sz w:val="20"/>
          <w:szCs w:val="20"/>
        </w:rPr>
        <w:tab/>
        <w:t>MIASTA PRUSZKOWA</w:t>
      </w:r>
    </w:p>
    <w:p w14:paraId="6E1C92B2" w14:textId="7FE5F574" w:rsidR="00DC2D43" w:rsidRDefault="00DC2D43" w:rsidP="00DC2D43">
      <w:pPr>
        <w:tabs>
          <w:tab w:val="left" w:pos="7755"/>
        </w:tabs>
        <w:spacing w:after="0" w:line="240" w:lineRule="auto"/>
        <w:rPr>
          <w:rFonts w:asciiTheme="majorHAnsi" w:hAnsiTheme="majorHAnsi" w:cstheme="majorHAnsi"/>
          <w:sz w:val="20"/>
          <w:szCs w:val="20"/>
        </w:rPr>
      </w:pPr>
      <w:r>
        <w:rPr>
          <w:rFonts w:asciiTheme="majorHAnsi" w:hAnsiTheme="majorHAnsi" w:cstheme="majorHAnsi"/>
          <w:sz w:val="20"/>
          <w:szCs w:val="20"/>
        </w:rPr>
        <w:tab/>
        <w:t>/-/ P</w:t>
      </w:r>
      <w:r w:rsidR="006E1B00">
        <w:rPr>
          <w:rFonts w:asciiTheme="majorHAnsi" w:hAnsiTheme="majorHAnsi" w:cstheme="majorHAnsi"/>
          <w:sz w:val="20"/>
          <w:szCs w:val="20"/>
        </w:rPr>
        <w:t>aweł Makuch</w:t>
      </w:r>
    </w:p>
    <w:p w14:paraId="62A7B1B3" w14:textId="705DB95B" w:rsidR="00D5112A" w:rsidRDefault="00D5112A" w:rsidP="00CC124D">
      <w:pPr>
        <w:spacing w:after="0" w:line="240" w:lineRule="auto"/>
        <w:rPr>
          <w:rFonts w:asciiTheme="majorHAnsi" w:hAnsiTheme="majorHAnsi" w:cstheme="majorHAnsi"/>
          <w:sz w:val="20"/>
          <w:szCs w:val="20"/>
        </w:rPr>
      </w:pPr>
    </w:p>
    <w:p w14:paraId="46A334FC" w14:textId="77777777" w:rsidR="00A96928" w:rsidRDefault="00A96928" w:rsidP="00CC124D">
      <w:pPr>
        <w:spacing w:after="0" w:line="240" w:lineRule="auto"/>
        <w:rPr>
          <w:rFonts w:asciiTheme="majorHAnsi" w:hAnsiTheme="majorHAnsi" w:cstheme="majorHAnsi"/>
          <w:sz w:val="20"/>
          <w:szCs w:val="20"/>
        </w:rPr>
      </w:pPr>
    </w:p>
    <w:p w14:paraId="491F5FC1" w14:textId="77777777" w:rsidR="00DA540B" w:rsidRDefault="00DA540B" w:rsidP="00CC124D">
      <w:pPr>
        <w:spacing w:after="0" w:line="240" w:lineRule="auto"/>
        <w:rPr>
          <w:rFonts w:asciiTheme="majorHAnsi" w:hAnsiTheme="majorHAnsi" w:cstheme="majorHAnsi"/>
          <w:sz w:val="20"/>
          <w:szCs w:val="20"/>
        </w:rPr>
      </w:pPr>
    </w:p>
    <w:p w14:paraId="225793AF" w14:textId="77777777" w:rsidR="00DA540B" w:rsidRDefault="00DA540B" w:rsidP="00CC124D">
      <w:pPr>
        <w:spacing w:after="0" w:line="240" w:lineRule="auto"/>
        <w:rPr>
          <w:rFonts w:asciiTheme="majorHAnsi" w:hAnsiTheme="majorHAnsi" w:cstheme="majorHAnsi"/>
          <w:sz w:val="20"/>
          <w:szCs w:val="20"/>
        </w:rPr>
      </w:pPr>
    </w:p>
    <w:p w14:paraId="0BC11BDA" w14:textId="77777777" w:rsidR="00DA540B" w:rsidRDefault="00DA540B" w:rsidP="00CC124D">
      <w:pPr>
        <w:spacing w:after="0" w:line="240" w:lineRule="auto"/>
        <w:rPr>
          <w:rFonts w:asciiTheme="majorHAnsi" w:hAnsiTheme="majorHAnsi" w:cstheme="majorHAnsi"/>
          <w:sz w:val="20"/>
          <w:szCs w:val="20"/>
        </w:rPr>
      </w:pPr>
    </w:p>
    <w:p w14:paraId="2A676B86" w14:textId="77777777" w:rsidR="00DA540B" w:rsidRDefault="00DA540B" w:rsidP="00CC124D">
      <w:pPr>
        <w:spacing w:after="0" w:line="240" w:lineRule="auto"/>
        <w:rPr>
          <w:rFonts w:asciiTheme="majorHAnsi" w:hAnsiTheme="majorHAnsi" w:cstheme="majorHAnsi"/>
          <w:sz w:val="20"/>
          <w:szCs w:val="20"/>
        </w:rPr>
      </w:pPr>
    </w:p>
    <w:p w14:paraId="520DAAF7" w14:textId="77777777" w:rsidR="00DA540B" w:rsidRDefault="00DA540B" w:rsidP="00CC124D">
      <w:pPr>
        <w:spacing w:after="0" w:line="240" w:lineRule="auto"/>
        <w:rPr>
          <w:rFonts w:asciiTheme="majorHAnsi" w:hAnsiTheme="majorHAnsi" w:cstheme="majorHAnsi"/>
          <w:sz w:val="20"/>
          <w:szCs w:val="20"/>
        </w:rPr>
      </w:pPr>
    </w:p>
    <w:p w14:paraId="3BD49B04" w14:textId="77777777" w:rsidR="00DA540B" w:rsidRDefault="00DA540B" w:rsidP="00CC124D">
      <w:pPr>
        <w:spacing w:after="0" w:line="240" w:lineRule="auto"/>
        <w:rPr>
          <w:rFonts w:asciiTheme="majorHAnsi" w:hAnsiTheme="majorHAnsi" w:cstheme="majorHAnsi"/>
          <w:sz w:val="20"/>
          <w:szCs w:val="20"/>
        </w:rPr>
      </w:pPr>
    </w:p>
    <w:p w14:paraId="41E3E727" w14:textId="77777777" w:rsidR="00A96928" w:rsidRDefault="00A96928" w:rsidP="00CC124D">
      <w:pPr>
        <w:spacing w:after="0" w:line="240" w:lineRule="auto"/>
        <w:rPr>
          <w:rFonts w:asciiTheme="majorHAnsi" w:hAnsiTheme="majorHAnsi" w:cstheme="majorHAnsi"/>
          <w:sz w:val="20"/>
          <w:szCs w:val="20"/>
        </w:rPr>
      </w:pPr>
    </w:p>
    <w:p w14:paraId="569CC23B" w14:textId="77777777" w:rsidR="003E3C65" w:rsidRDefault="003E3C65" w:rsidP="00CC124D">
      <w:pPr>
        <w:spacing w:after="0" w:line="240" w:lineRule="auto"/>
        <w:rPr>
          <w:rFonts w:asciiTheme="majorHAnsi" w:hAnsiTheme="majorHAnsi" w:cstheme="majorHAnsi"/>
          <w:sz w:val="20"/>
          <w:szCs w:val="20"/>
        </w:rPr>
      </w:pPr>
    </w:p>
    <w:p w14:paraId="7DC7ADA6" w14:textId="4DD72B77" w:rsidR="003E3C65" w:rsidRDefault="003E3C65" w:rsidP="00CC124D">
      <w:pPr>
        <w:spacing w:after="0" w:line="240" w:lineRule="auto"/>
        <w:rPr>
          <w:rFonts w:asciiTheme="majorHAnsi" w:hAnsiTheme="majorHAnsi" w:cstheme="majorHAnsi"/>
          <w:sz w:val="20"/>
          <w:szCs w:val="20"/>
        </w:rPr>
      </w:pPr>
    </w:p>
    <w:p w14:paraId="52AB4142" w14:textId="77777777" w:rsidR="00D224E8" w:rsidRDefault="00D224E8"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1E04E10" w14:textId="77777777" w:rsidR="00D224E8"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69CA12E"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6FFD9293" w14:textId="77777777" w:rsidR="00D224E8" w:rsidRDefault="00D224E8" w:rsidP="00CC124D">
      <w:pPr>
        <w:spacing w:after="0" w:line="240" w:lineRule="auto"/>
        <w:rPr>
          <w:rFonts w:asciiTheme="majorHAnsi" w:hAnsiTheme="majorHAnsi" w:cstheme="majorHAnsi"/>
          <w:b/>
          <w:bCs/>
          <w:sz w:val="20"/>
          <w:szCs w:val="20"/>
        </w:rPr>
      </w:pPr>
    </w:p>
    <w:p w14:paraId="68B11F74" w14:textId="151F61F4"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5CDCE4C8" w14:textId="71F68B53" w:rsidR="007F64D2" w:rsidRDefault="007F64D2" w:rsidP="00CC124D">
      <w:pPr>
        <w:spacing w:after="0" w:line="240" w:lineRule="auto"/>
        <w:rPr>
          <w:rFonts w:asciiTheme="majorHAnsi" w:hAnsiTheme="majorHAnsi" w:cstheme="majorHAnsi"/>
          <w:sz w:val="20"/>
          <w:szCs w:val="20"/>
        </w:rPr>
      </w:pPr>
    </w:p>
    <w:p w14:paraId="1A4BE9F6" w14:textId="6D5B511D" w:rsidR="00807308" w:rsidRDefault="00807308" w:rsidP="00CC124D">
      <w:pPr>
        <w:spacing w:after="0" w:line="240" w:lineRule="auto"/>
        <w:rPr>
          <w:rFonts w:asciiTheme="majorHAnsi" w:hAnsiTheme="majorHAnsi" w:cstheme="majorHAnsi"/>
          <w:sz w:val="20"/>
          <w:szCs w:val="20"/>
        </w:rPr>
      </w:pPr>
    </w:p>
    <w:p w14:paraId="45B36659" w14:textId="77777777" w:rsidR="00D5112A" w:rsidRPr="00D5112A" w:rsidRDefault="00D5112A" w:rsidP="00D5112A">
      <w:pPr>
        <w:shd w:val="clear" w:color="auto" w:fill="F2F2F2" w:themeFill="background1" w:themeFillShade="F2"/>
        <w:spacing w:after="0" w:line="240" w:lineRule="auto"/>
        <w:rPr>
          <w:rFonts w:asciiTheme="majorHAnsi" w:hAnsiTheme="majorHAnsi" w:cstheme="majorHAnsi"/>
          <w:b/>
          <w:bCs/>
          <w:color w:val="002060"/>
          <w:sz w:val="20"/>
          <w:szCs w:val="20"/>
        </w:rPr>
      </w:pPr>
      <w:r w:rsidRPr="00D5112A">
        <w:rPr>
          <w:rFonts w:asciiTheme="majorHAnsi" w:hAnsiTheme="majorHAnsi" w:cstheme="majorHAnsi"/>
          <w:b/>
          <w:bCs/>
          <w:color w:val="002060"/>
          <w:sz w:val="20"/>
          <w:szCs w:val="20"/>
        </w:rPr>
        <w:t xml:space="preserve">Rozdział I </w:t>
      </w:r>
    </w:p>
    <w:p w14:paraId="5728BBF1" w14:textId="7ED114E0" w:rsidR="00D5112A" w:rsidRPr="00D5112A" w:rsidRDefault="00D5112A" w:rsidP="00D5112A">
      <w:pPr>
        <w:shd w:val="clear" w:color="auto" w:fill="F2F2F2" w:themeFill="background1" w:themeFillShade="F2"/>
        <w:spacing w:after="0" w:line="240" w:lineRule="auto"/>
        <w:rPr>
          <w:rFonts w:asciiTheme="majorHAnsi" w:hAnsiTheme="majorHAnsi" w:cstheme="majorHAnsi"/>
          <w:b/>
          <w:bCs/>
          <w:color w:val="002060"/>
          <w:sz w:val="20"/>
          <w:szCs w:val="20"/>
        </w:rPr>
      </w:pPr>
      <w:r w:rsidRPr="00D5112A">
        <w:rPr>
          <w:rFonts w:asciiTheme="majorHAnsi" w:hAnsiTheme="majorHAnsi" w:cstheme="majorHAnsi"/>
          <w:b/>
          <w:bCs/>
          <w:color w:val="002060"/>
          <w:sz w:val="20"/>
          <w:szCs w:val="20"/>
        </w:rPr>
        <w:t>INFORMACJE OGÓLNE</w:t>
      </w:r>
    </w:p>
    <w:p w14:paraId="75263E16" w14:textId="77777777" w:rsidR="00D5112A" w:rsidRPr="00520944" w:rsidRDefault="00D5112A"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4F3390E5" w:rsidR="005F4106" w:rsidRPr="00520944" w:rsidRDefault="00FF60F5" w:rsidP="00CC124D">
      <w:pPr>
        <w:spacing w:after="0" w:line="240" w:lineRule="auto"/>
        <w:jc w:val="both"/>
        <w:rPr>
          <w:rFonts w:asciiTheme="majorHAnsi" w:hAnsiTheme="majorHAnsi" w:cstheme="majorHAnsi"/>
          <w:sz w:val="20"/>
          <w:szCs w:val="20"/>
        </w:rPr>
      </w:pPr>
      <w:bookmarkStart w:id="3"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C27D62">
        <w:rPr>
          <w:rFonts w:asciiTheme="majorHAnsi" w:hAnsiTheme="majorHAnsi" w:cstheme="majorHAnsi"/>
          <w:sz w:val="20"/>
          <w:szCs w:val="20"/>
        </w:rPr>
        <w:t>2</w:t>
      </w:r>
      <w:r w:rsidRPr="00520944">
        <w:rPr>
          <w:rFonts w:asciiTheme="majorHAnsi" w:hAnsiTheme="majorHAnsi" w:cstheme="majorHAnsi"/>
          <w:sz w:val="20"/>
          <w:szCs w:val="20"/>
        </w:rPr>
        <w:t xml:space="preserve"> r., poz. </w:t>
      </w:r>
      <w:r w:rsidR="0099568F" w:rsidRPr="00520944">
        <w:rPr>
          <w:rFonts w:asciiTheme="majorHAnsi" w:hAnsiTheme="majorHAnsi" w:cstheme="majorHAnsi"/>
          <w:sz w:val="20"/>
          <w:szCs w:val="20"/>
        </w:rPr>
        <w:t>1</w:t>
      </w:r>
      <w:r w:rsidR="00C27D62">
        <w:rPr>
          <w:rFonts w:asciiTheme="majorHAnsi" w:hAnsiTheme="majorHAnsi" w:cstheme="majorHAnsi"/>
          <w:sz w:val="20"/>
          <w:szCs w:val="20"/>
        </w:rPr>
        <w:t>710</w:t>
      </w:r>
      <w:r w:rsidR="00D5112A">
        <w:rPr>
          <w:rFonts w:asciiTheme="majorHAnsi" w:hAnsiTheme="majorHAnsi" w:cstheme="majorHAnsi"/>
          <w:sz w:val="20"/>
          <w:szCs w:val="20"/>
        </w:rPr>
        <w:t xml:space="preserve"> ze zmianami</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48886DA6"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Dz. U. z 20</w:t>
      </w:r>
      <w:r w:rsidR="0099568F" w:rsidRPr="00520944">
        <w:rPr>
          <w:rFonts w:asciiTheme="majorHAnsi" w:hAnsiTheme="majorHAnsi" w:cstheme="majorHAnsi"/>
          <w:sz w:val="20"/>
          <w:szCs w:val="20"/>
        </w:rPr>
        <w:t>2</w:t>
      </w:r>
      <w:r w:rsidR="00C27D62">
        <w:rPr>
          <w:rFonts w:asciiTheme="majorHAnsi" w:hAnsiTheme="majorHAnsi" w:cstheme="majorHAnsi"/>
          <w:sz w:val="20"/>
          <w:szCs w:val="20"/>
        </w:rPr>
        <w:t>2</w:t>
      </w:r>
      <w:r w:rsidR="00C37EF0" w:rsidRPr="00520944">
        <w:rPr>
          <w:rFonts w:asciiTheme="majorHAnsi" w:hAnsiTheme="majorHAnsi" w:cstheme="majorHAnsi"/>
          <w:sz w:val="20"/>
          <w:szCs w:val="20"/>
        </w:rPr>
        <w:t xml:space="preserve"> r., poz. </w:t>
      </w:r>
      <w:r w:rsidR="0099568F" w:rsidRPr="00520944">
        <w:rPr>
          <w:rFonts w:asciiTheme="majorHAnsi" w:hAnsiTheme="majorHAnsi" w:cstheme="majorHAnsi"/>
          <w:sz w:val="20"/>
          <w:szCs w:val="20"/>
        </w:rPr>
        <w:t>1</w:t>
      </w:r>
      <w:r w:rsidR="00C27D62">
        <w:rPr>
          <w:rFonts w:asciiTheme="majorHAnsi" w:hAnsiTheme="majorHAnsi" w:cstheme="majorHAnsi"/>
          <w:sz w:val="20"/>
          <w:szCs w:val="20"/>
        </w:rPr>
        <w:t>710</w:t>
      </w:r>
      <w:r w:rsidR="00C37EF0" w:rsidRPr="00520944">
        <w:rPr>
          <w:rFonts w:asciiTheme="majorHAnsi" w:hAnsiTheme="majorHAnsi" w:cstheme="majorHAnsi"/>
          <w:sz w:val="20"/>
          <w:szCs w:val="20"/>
        </w:rPr>
        <w:t xml:space="preserve">). </w:t>
      </w:r>
    </w:p>
    <w:bookmarkEnd w:id="3"/>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77777777"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699C6005" w14:textId="77777777" w:rsidR="0093536C" w:rsidRPr="00554B74" w:rsidRDefault="0093536C"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lastRenderedPageBreak/>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D5112A">
      <w:pPr>
        <w:spacing w:after="0" w:line="240" w:lineRule="auto"/>
        <w:rPr>
          <w:rFonts w:asciiTheme="majorHAnsi" w:hAnsiTheme="majorHAnsi" w:cstheme="majorHAnsi"/>
          <w:b/>
          <w:bCs/>
          <w:color w:val="262626" w:themeColor="text1" w:themeTint="D9"/>
          <w:sz w:val="20"/>
          <w:szCs w:val="20"/>
        </w:rPr>
      </w:pPr>
      <w:r w:rsidRPr="00D5112A">
        <w:rPr>
          <w:rFonts w:asciiTheme="majorHAnsi" w:hAnsiTheme="majorHAnsi" w:cstheme="majorHAnsi"/>
          <w:b/>
          <w:bCs/>
          <w:color w:val="262626" w:themeColor="text1" w:themeTint="D9"/>
          <w:sz w:val="20"/>
          <w:szCs w:val="20"/>
        </w:rPr>
        <w:t xml:space="preserve">3.6/ </w:t>
      </w:r>
      <w:r w:rsidR="00FB14CA" w:rsidRPr="00D5112A">
        <w:rPr>
          <w:rFonts w:asciiTheme="majorHAnsi" w:hAnsiTheme="majorHAnsi" w:cstheme="majorHAnsi"/>
          <w:b/>
          <w:bCs/>
          <w:color w:val="262626" w:themeColor="text1" w:themeTint="D9"/>
          <w:sz w:val="20"/>
          <w:szCs w:val="20"/>
        </w:rPr>
        <w:t>Podwykonawstwo.</w:t>
      </w:r>
    </w:p>
    <w:p w14:paraId="38FC516F" w14:textId="77777777" w:rsidR="008C694B" w:rsidRDefault="008C694B" w:rsidP="00D5112A">
      <w:pPr>
        <w:spacing w:after="0" w:line="240" w:lineRule="auto"/>
        <w:rPr>
          <w:rFonts w:asciiTheme="majorHAnsi" w:hAnsiTheme="majorHAnsi" w:cstheme="majorHAnsi"/>
          <w:b/>
          <w:bCs/>
          <w:color w:val="262626" w:themeColor="text1" w:themeTint="D9"/>
          <w:sz w:val="20"/>
          <w:szCs w:val="20"/>
        </w:rPr>
      </w:pPr>
    </w:p>
    <w:p w14:paraId="60CD311B" w14:textId="77777777" w:rsidR="008C694B" w:rsidRPr="009D538D" w:rsidRDefault="008C694B" w:rsidP="008C694B">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3AE1B69F" w14:textId="77777777" w:rsidR="008C694B" w:rsidRPr="009D538D" w:rsidRDefault="008C694B" w:rsidP="008C694B">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027B520" w14:textId="77777777" w:rsidR="008C694B" w:rsidRPr="009D538D" w:rsidRDefault="008C694B" w:rsidP="008C694B">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0E5C4B6B" w14:textId="77777777" w:rsidR="008C694B" w:rsidRPr="009D538D" w:rsidRDefault="008C694B" w:rsidP="008C694B">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5C60398" w14:textId="77777777" w:rsidR="008C694B" w:rsidRPr="009D538D" w:rsidRDefault="008C694B" w:rsidP="008C694B">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w:t>
      </w:r>
    </w:p>
    <w:p w14:paraId="4BB7AF4E" w14:textId="77777777" w:rsidR="008C694B" w:rsidRDefault="008C694B" w:rsidP="00D5112A">
      <w:pPr>
        <w:spacing w:after="0" w:line="240" w:lineRule="auto"/>
        <w:rPr>
          <w:rFonts w:asciiTheme="majorHAnsi" w:hAnsiTheme="majorHAnsi" w:cstheme="majorHAnsi"/>
          <w:b/>
          <w:bCs/>
          <w:color w:val="262626" w:themeColor="text1" w:themeTint="D9"/>
          <w:sz w:val="20"/>
          <w:szCs w:val="20"/>
        </w:rPr>
      </w:pPr>
    </w:p>
    <w:p w14:paraId="12BE8618" w14:textId="77777777" w:rsidR="00FD1652" w:rsidRPr="00D5112A" w:rsidRDefault="00FD1652" w:rsidP="00D5112A">
      <w:pPr>
        <w:spacing w:after="0" w:line="240" w:lineRule="auto"/>
        <w:rPr>
          <w:rFonts w:asciiTheme="majorHAnsi" w:hAnsiTheme="majorHAnsi" w:cstheme="majorHAnsi"/>
          <w:b/>
          <w:bCs/>
          <w:color w:val="262626" w:themeColor="text1" w:themeTint="D9"/>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0C8D24FA"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Zamawiający nie przewiduje obowiązku odbycia przez wykonawcę wizji lokalnej oraz sprawdzenia przez </w:t>
      </w:r>
      <w:r w:rsidR="00D5112A">
        <w:rPr>
          <w:rFonts w:asciiTheme="majorHAnsi" w:hAnsiTheme="majorHAnsi" w:cstheme="majorHAnsi"/>
          <w:sz w:val="20"/>
          <w:szCs w:val="20"/>
        </w:rPr>
        <w:t>W</w:t>
      </w:r>
      <w:r w:rsidRPr="00554B74">
        <w:rPr>
          <w:rFonts w:asciiTheme="majorHAnsi" w:hAnsiTheme="majorHAnsi" w:cstheme="majorHAnsi"/>
          <w:sz w:val="20"/>
          <w:szCs w:val="20"/>
        </w:rPr>
        <w:t xml:space="preserve">ykonawcę dokumentów niezbędnych do realizacji zamówienia dostępnych na miejscu u </w:t>
      </w:r>
      <w:r w:rsidR="00D5112A">
        <w:rPr>
          <w:rFonts w:asciiTheme="majorHAnsi" w:hAnsiTheme="majorHAnsi" w:cstheme="majorHAnsi"/>
          <w:sz w:val="20"/>
          <w:szCs w:val="20"/>
        </w:rPr>
        <w:t>Z</w:t>
      </w:r>
      <w:r w:rsidRPr="00554B74">
        <w:rPr>
          <w:rFonts w:asciiTheme="majorHAnsi" w:hAnsiTheme="majorHAnsi" w:cstheme="majorHAnsi"/>
          <w:sz w:val="20"/>
          <w:szCs w:val="20"/>
        </w:rPr>
        <w:t>amawiającego.</w:t>
      </w: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5CF7476" w14:textId="77777777" w:rsidR="00A9098F" w:rsidRPr="00A07D43" w:rsidRDefault="00A9098F" w:rsidP="00A9098F">
      <w:pPr>
        <w:spacing w:after="0" w:line="240" w:lineRule="auto"/>
        <w:jc w:val="both"/>
        <w:rPr>
          <w:rFonts w:asciiTheme="majorHAnsi" w:hAnsiTheme="majorHAnsi" w:cstheme="majorHAnsi"/>
          <w:sz w:val="20"/>
          <w:szCs w:val="20"/>
        </w:rPr>
      </w:pPr>
      <w:r w:rsidRPr="00A07D43">
        <w:rPr>
          <w:rFonts w:asciiTheme="majorHAnsi" w:hAnsiTheme="majorHAnsi" w:cstheme="majorHAnsi"/>
          <w:sz w:val="20"/>
          <w:szCs w:val="20"/>
        </w:rPr>
        <w:t>6.1/ Zamawiający nie dokonuje podziału zamówienia na części. Tym samym zamawiający nie dopuszcza składania ofert częściowych, o których mowa w art. 7 pkt 15 ustawy Pzp.</w:t>
      </w:r>
    </w:p>
    <w:p w14:paraId="02B3958F" w14:textId="77777777" w:rsidR="00A9098F" w:rsidRPr="00A07D43" w:rsidRDefault="00A9098F" w:rsidP="00A9098F">
      <w:pPr>
        <w:spacing w:after="0" w:line="240" w:lineRule="auto"/>
        <w:jc w:val="both"/>
        <w:rPr>
          <w:rFonts w:asciiTheme="majorHAnsi" w:hAnsiTheme="majorHAnsi" w:cstheme="majorHAnsi"/>
          <w:sz w:val="20"/>
          <w:szCs w:val="20"/>
        </w:rPr>
      </w:pPr>
    </w:p>
    <w:p w14:paraId="3E7D3563" w14:textId="77777777" w:rsidR="00A9098F" w:rsidRPr="00A07D43" w:rsidRDefault="00A9098F" w:rsidP="00A9098F">
      <w:pPr>
        <w:spacing w:after="0" w:line="240" w:lineRule="auto"/>
        <w:contextualSpacing/>
        <w:jc w:val="both"/>
        <w:rPr>
          <w:rFonts w:asciiTheme="majorHAnsi" w:hAnsiTheme="majorHAnsi" w:cstheme="majorHAnsi"/>
          <w:sz w:val="20"/>
          <w:szCs w:val="20"/>
          <w:lang w:eastAsia="en-US"/>
        </w:rPr>
      </w:pPr>
      <w:r w:rsidRPr="00A07D43">
        <w:rPr>
          <w:rFonts w:asciiTheme="majorHAnsi" w:hAnsiTheme="majorHAnsi" w:cstheme="majorHAnsi"/>
          <w:sz w:val="20"/>
          <w:szCs w:val="20"/>
          <w:lang w:eastAsia="en-US"/>
        </w:rPr>
        <w:lastRenderedPageBreak/>
        <w:t xml:space="preserve">6.2/ Zamawiający nie dokonuje podziału zamówienia na części z uwagi na jednorodny </w:t>
      </w:r>
      <w:r w:rsidRPr="00A07D43">
        <w:rPr>
          <w:rFonts w:asciiTheme="majorHAnsi" w:hAnsiTheme="majorHAnsi" w:cstheme="majorHAnsi"/>
          <w:b/>
          <w:bCs/>
          <w:sz w:val="20"/>
          <w:szCs w:val="20"/>
          <w:lang w:eastAsia="en-US"/>
        </w:rPr>
        <w:t>charakter usługi</w:t>
      </w:r>
      <w:r w:rsidRPr="00A07D43">
        <w:rPr>
          <w:rFonts w:asciiTheme="majorHAnsi" w:hAnsiTheme="majorHAnsi" w:cstheme="majorHAnsi"/>
          <w:sz w:val="20"/>
          <w:szCs w:val="20"/>
          <w:lang w:eastAsia="en-US"/>
        </w:rPr>
        <w:t>, podział zamówienia na części wymagałby skoordynowania działań różnych wykonawców realizujących poszczególne części zamówienia, co mogłoby poważnie zagrozić właściwemu i terminowemu wykonaniu zamówienia.</w:t>
      </w:r>
    </w:p>
    <w:p w14:paraId="7B49E0F1" w14:textId="77777777" w:rsidR="006D3D6A" w:rsidRPr="00520944" w:rsidRDefault="006D3D6A" w:rsidP="00CC124D">
      <w:pPr>
        <w:spacing w:after="0" w:line="240" w:lineRule="auto"/>
        <w:rPr>
          <w:rFonts w:asciiTheme="majorHAnsi" w:hAnsiTheme="majorHAnsi" w:cstheme="majorHAnsi"/>
          <w:color w:val="FF0000"/>
          <w:sz w:val="20"/>
          <w:szCs w:val="20"/>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7EBB264C"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 xml:space="preserve">na podstawie art. 214 ust. 1 pkt 7 ustawy Pzp/zamówienia polegającego na powtórzeniu podobnych </w:t>
      </w:r>
      <w:r w:rsidR="002E618A">
        <w:rPr>
          <w:rFonts w:asciiTheme="majorHAnsi" w:hAnsiTheme="majorHAnsi" w:cstheme="majorHAnsi"/>
          <w:sz w:val="20"/>
          <w:szCs w:val="20"/>
        </w:rPr>
        <w:t>usług</w:t>
      </w:r>
      <w:r w:rsidR="00FB14CA" w:rsidRPr="00A96BD7">
        <w:rPr>
          <w:rFonts w:asciiTheme="majorHAnsi" w:hAnsiTheme="majorHAnsi" w:cstheme="majorHAnsi"/>
          <w:sz w:val="20"/>
          <w:szCs w:val="20"/>
        </w:rPr>
        <w:t xml:space="preserve">, zamówienia na dodatkowe </w:t>
      </w:r>
      <w:r w:rsidR="002E618A">
        <w:rPr>
          <w:rFonts w:asciiTheme="majorHAnsi" w:hAnsiTheme="majorHAnsi" w:cstheme="majorHAnsi"/>
          <w:sz w:val="20"/>
          <w:szCs w:val="20"/>
        </w:rPr>
        <w:t>usługi</w:t>
      </w:r>
      <w:r w:rsidR="004F0564" w:rsidRPr="00A96BD7">
        <w:rPr>
          <w:rFonts w:asciiTheme="majorHAnsi" w:hAnsiTheme="majorHAnsi" w:cstheme="majorHAnsi"/>
          <w:sz w:val="20"/>
          <w:szCs w:val="20"/>
        </w:rPr>
        <w:t xml:space="preserve">, które stanowić będą nie więcej niż </w:t>
      </w:r>
      <w:r w:rsidR="008C694B">
        <w:rPr>
          <w:rFonts w:asciiTheme="majorHAnsi" w:hAnsiTheme="majorHAnsi" w:cstheme="majorHAnsi"/>
          <w:b/>
          <w:sz w:val="20"/>
          <w:szCs w:val="20"/>
        </w:rPr>
        <w:t>50</w:t>
      </w:r>
      <w:r w:rsidR="00482965" w:rsidRPr="00203C35">
        <w:rPr>
          <w:rFonts w:asciiTheme="majorHAnsi" w:hAnsiTheme="majorHAnsi" w:cstheme="majorHAnsi"/>
          <w:b/>
          <w:sz w:val="20"/>
          <w:szCs w:val="20"/>
        </w:rPr>
        <w:t xml:space="preserve"> </w:t>
      </w:r>
      <w:r w:rsidR="004F0564" w:rsidRPr="00203C35">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 </w:t>
      </w:r>
      <w:r w:rsidR="00FB14CA" w:rsidRPr="00A96BD7">
        <w:rPr>
          <w:rFonts w:asciiTheme="majorHAnsi" w:hAnsiTheme="majorHAnsi" w:cstheme="majorHAnsi"/>
          <w:sz w:val="20"/>
          <w:szCs w:val="20"/>
        </w:rPr>
        <w:t>.</w:t>
      </w:r>
    </w:p>
    <w:p w14:paraId="0A007909" w14:textId="77777777" w:rsidR="00FB14CA" w:rsidRPr="00A96BD7" w:rsidRDefault="00FB14CA" w:rsidP="00CC124D">
      <w:pPr>
        <w:spacing w:after="0" w:line="240" w:lineRule="auto"/>
        <w:jc w:val="both"/>
        <w:rPr>
          <w:rFonts w:asciiTheme="majorHAnsi" w:hAnsiTheme="majorHAnsi" w:cstheme="majorHAnsi"/>
          <w:sz w:val="20"/>
          <w:szCs w:val="20"/>
        </w:rPr>
      </w:pPr>
    </w:p>
    <w:p w14:paraId="4F300172" w14:textId="2F03A008"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Zakres zamówienia na podobne </w:t>
      </w:r>
      <w:r w:rsidR="002E618A">
        <w:rPr>
          <w:rFonts w:asciiTheme="majorHAnsi" w:hAnsiTheme="majorHAnsi" w:cstheme="majorHAnsi"/>
          <w:sz w:val="20"/>
          <w:szCs w:val="20"/>
        </w:rPr>
        <w:t>usługi</w:t>
      </w:r>
      <w:r w:rsidR="003E3C65">
        <w:rPr>
          <w:rFonts w:asciiTheme="majorHAnsi" w:hAnsiTheme="majorHAnsi" w:cstheme="majorHAnsi"/>
          <w:sz w:val="20"/>
          <w:szCs w:val="20"/>
        </w:rPr>
        <w:t xml:space="preserve"> a w szczególności</w:t>
      </w:r>
      <w:r w:rsidR="00187782" w:rsidRPr="00A96BD7">
        <w:rPr>
          <w:rFonts w:asciiTheme="majorHAnsi" w:hAnsiTheme="majorHAnsi" w:cstheme="majorHAnsi"/>
          <w:sz w:val="20"/>
          <w:szCs w:val="20"/>
        </w:rPr>
        <w:t>:</w:t>
      </w:r>
    </w:p>
    <w:p w14:paraId="22F1401B" w14:textId="77777777" w:rsidR="008C694B" w:rsidRDefault="008C694B" w:rsidP="00CC124D">
      <w:pPr>
        <w:spacing w:after="0" w:line="240" w:lineRule="auto"/>
        <w:jc w:val="both"/>
        <w:rPr>
          <w:rFonts w:asciiTheme="majorHAnsi" w:hAnsiTheme="majorHAnsi" w:cstheme="majorHAnsi"/>
          <w:sz w:val="20"/>
          <w:szCs w:val="20"/>
        </w:rPr>
      </w:pPr>
    </w:p>
    <w:p w14:paraId="6A7F0E7C" w14:textId="77777777" w:rsidR="008C694B" w:rsidRDefault="008C694B" w:rsidP="008C694B">
      <w:pPr>
        <w:shd w:val="clear" w:color="auto" w:fill="F2F2F2" w:themeFill="background1" w:themeFillShade="F2"/>
        <w:autoSpaceDE w:val="0"/>
        <w:spacing w:after="0" w:line="240" w:lineRule="auto"/>
        <w:jc w:val="both"/>
        <w:rPr>
          <w:rFonts w:ascii="Calibri Light" w:hAnsi="Calibri Light" w:cs="Calibri Light"/>
          <w:sz w:val="20"/>
          <w:szCs w:val="20"/>
        </w:rPr>
      </w:pPr>
    </w:p>
    <w:p w14:paraId="7C191706" w14:textId="1EBD6025" w:rsidR="002C26D4" w:rsidRPr="008C694B" w:rsidRDefault="008C694B" w:rsidP="008C694B">
      <w:pPr>
        <w:shd w:val="clear" w:color="auto" w:fill="F2F2F2" w:themeFill="background1" w:themeFillShade="F2"/>
        <w:autoSpaceDE w:val="0"/>
        <w:spacing w:after="0" w:line="240" w:lineRule="auto"/>
        <w:jc w:val="both"/>
        <w:rPr>
          <w:rFonts w:ascii="Calibri Light" w:hAnsi="Calibri Light" w:cs="Calibri Light"/>
          <w:b/>
          <w:bCs/>
          <w:sz w:val="20"/>
          <w:szCs w:val="20"/>
        </w:rPr>
      </w:pPr>
      <w:r w:rsidRPr="006E64A3">
        <w:rPr>
          <w:rFonts w:ascii="Calibri Light" w:hAnsi="Calibri Light" w:cs="Calibri Light"/>
          <w:b/>
          <w:bCs/>
          <w:sz w:val="20"/>
          <w:szCs w:val="20"/>
        </w:rPr>
        <w:t xml:space="preserve">- </w:t>
      </w:r>
      <w:r>
        <w:rPr>
          <w:rFonts w:ascii="Calibri Light" w:hAnsi="Calibri Light" w:cs="Calibri Light"/>
          <w:b/>
          <w:bCs/>
          <w:sz w:val="20"/>
          <w:szCs w:val="20"/>
        </w:rPr>
        <w:t>Roboty z branży sieci kanalizacji sanitarnej i deszczowej, uzupełnienie włazów ulicznych, kratek, naprawa automatyki pompowni, ogrodzeń itp.</w:t>
      </w:r>
    </w:p>
    <w:p w14:paraId="095887D5" w14:textId="3EFD83FD" w:rsidR="008C694B" w:rsidRPr="00F631DB" w:rsidRDefault="008C694B" w:rsidP="008C694B">
      <w:pPr>
        <w:spacing w:after="0" w:line="240" w:lineRule="auto"/>
        <w:jc w:val="both"/>
        <w:rPr>
          <w:rFonts w:asciiTheme="majorHAnsi" w:hAnsiTheme="majorHAnsi" w:cstheme="majorHAnsi"/>
          <w:sz w:val="20"/>
          <w:szCs w:val="20"/>
        </w:rPr>
      </w:pPr>
      <w:r>
        <w:rPr>
          <w:rFonts w:asciiTheme="majorHAnsi" w:hAnsiTheme="majorHAnsi" w:cstheme="majorHAnsi"/>
          <w:sz w:val="20"/>
          <w:szCs w:val="20"/>
        </w:rPr>
        <w:t>(</w:t>
      </w:r>
      <w:r w:rsidRPr="00F631DB">
        <w:rPr>
          <w:rFonts w:asciiTheme="majorHAnsi" w:hAnsiTheme="majorHAnsi" w:cstheme="majorHAnsi"/>
          <w:sz w:val="20"/>
          <w:szCs w:val="20"/>
        </w:rPr>
        <w:t>zamówienie powinno polegać na powtórzeniu podobnych usług lub robót budowlanych, i powinno być zgodne z jego przedmiotem).</w:t>
      </w:r>
    </w:p>
    <w:p w14:paraId="245FB971" w14:textId="77777777" w:rsidR="008C694B" w:rsidRPr="00F631DB" w:rsidRDefault="008C694B" w:rsidP="008C694B">
      <w:pPr>
        <w:spacing w:after="0" w:line="240" w:lineRule="auto"/>
        <w:jc w:val="both"/>
        <w:rPr>
          <w:rFonts w:asciiTheme="majorHAnsi" w:hAnsiTheme="majorHAnsi" w:cstheme="majorHAnsi"/>
          <w:sz w:val="20"/>
          <w:szCs w:val="20"/>
        </w:rPr>
      </w:pPr>
    </w:p>
    <w:p w14:paraId="35A15577" w14:textId="621E401C" w:rsidR="008C694B" w:rsidRDefault="008C694B" w:rsidP="008C694B">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Zamawiający uwzględnił całkowitą wartość tego zamówienia przy obliczaniu wartości niniejszego zamówienia publicznego</w:t>
      </w:r>
      <w:r>
        <w:rPr>
          <w:rFonts w:asciiTheme="majorHAnsi" w:hAnsiTheme="majorHAnsi" w:cstheme="majorHAnsi"/>
          <w:sz w:val="20"/>
          <w:szCs w:val="20"/>
        </w:rPr>
        <w:t>.</w:t>
      </w:r>
    </w:p>
    <w:p w14:paraId="187C8FF4" w14:textId="77777777" w:rsidR="008C694B" w:rsidRPr="00A96BD7" w:rsidRDefault="008C694B" w:rsidP="008C694B">
      <w:pPr>
        <w:spacing w:after="0" w:line="240" w:lineRule="auto"/>
        <w:jc w:val="both"/>
        <w:rPr>
          <w:rFonts w:asciiTheme="majorHAnsi" w:hAnsiTheme="majorHAnsi" w:cstheme="majorHAnsi"/>
          <w:sz w:val="20"/>
          <w:szCs w:val="20"/>
        </w:rPr>
      </w:pPr>
    </w:p>
    <w:p w14:paraId="5EA8FA4D" w14:textId="2422E5FE" w:rsidR="00DA35AA" w:rsidRDefault="00DA35AA" w:rsidP="00DA35AA">
      <w:pPr>
        <w:ind w:left="11" w:hanging="11"/>
        <w:jc w:val="both"/>
        <w:rPr>
          <w:rFonts w:ascii="Calibri Light" w:hAnsi="Calibri Light" w:cs="Calibri Light"/>
          <w:color w:val="262626"/>
          <w:sz w:val="20"/>
          <w:szCs w:val="20"/>
        </w:rPr>
      </w:pPr>
      <w:r>
        <w:rPr>
          <w:rFonts w:ascii="Calibri Light" w:hAnsi="Calibri Light" w:cs="Calibri Light"/>
          <w:color w:val="262626"/>
          <w:sz w:val="20"/>
          <w:szCs w:val="20"/>
        </w:rPr>
        <w:t xml:space="preserve">11.2/  </w:t>
      </w:r>
      <w:bookmarkStart w:id="4" w:name="_Hlk97625356"/>
      <w:r>
        <w:rPr>
          <w:rFonts w:ascii="Calibri Light" w:hAnsi="Calibri Light" w:cs="Calibri Light"/>
          <w:color w:val="262626"/>
          <w:sz w:val="20"/>
          <w:szCs w:val="20"/>
        </w:rPr>
        <w:t>W/w usługi zostaną udzielone w przypadku zaistnienia uzasadnionej potrzeby rozszerzenia zamówienia podstawowego i zostaną zapewnione środki finansowe na ten cel, na podstawie odrębnej umowy.</w:t>
      </w:r>
    </w:p>
    <w:bookmarkEnd w:id="4"/>
    <w:p w14:paraId="13974088" w14:textId="77777777" w:rsidR="00DA35AA" w:rsidRDefault="00DA35AA" w:rsidP="00DA35AA">
      <w:pPr>
        <w:shd w:val="clear" w:color="auto" w:fill="FFFFFF"/>
        <w:jc w:val="both"/>
        <w:rPr>
          <w:rFonts w:ascii="Calibri Light" w:hAnsi="Calibri Light" w:cs="Calibri Light"/>
          <w:color w:val="000000"/>
          <w:sz w:val="20"/>
          <w:szCs w:val="20"/>
        </w:rPr>
      </w:pPr>
      <w:r>
        <w:rPr>
          <w:rFonts w:ascii="Calibri Light" w:hAnsi="Calibri Light" w:cs="Calibri Light"/>
          <w:color w:val="262626"/>
          <w:sz w:val="20"/>
          <w:szCs w:val="20"/>
        </w:rPr>
        <w:t xml:space="preserve">Prace te będą zlecone na podstawie </w:t>
      </w:r>
      <w:r>
        <w:rPr>
          <w:rFonts w:ascii="Calibri Light" w:hAnsi="Calibri Light" w:cs="Calibri Light"/>
          <w:color w:val="000000"/>
          <w:sz w:val="20"/>
          <w:szCs w:val="20"/>
        </w:rPr>
        <w:t>kosztorysów przygotowanych przez Wykonawcę i zatwierdzonych przez Zamawiającego. Kosztorysy te będą opracowane w oparciu o następujące założenia:</w:t>
      </w:r>
    </w:p>
    <w:p w14:paraId="2C934BBE" w14:textId="77777777" w:rsidR="00DA35AA" w:rsidRDefault="00DA35AA" w:rsidP="00DA35AA">
      <w:pPr>
        <w:shd w:val="clear" w:color="auto" w:fill="FFFFFF"/>
        <w:jc w:val="both"/>
        <w:rPr>
          <w:rFonts w:ascii="Calibri Light" w:hAnsi="Calibri Light" w:cs="Calibri Light"/>
          <w:color w:val="000000"/>
          <w:sz w:val="20"/>
          <w:szCs w:val="20"/>
        </w:rPr>
      </w:pPr>
      <w:r>
        <w:rPr>
          <w:rFonts w:ascii="Calibri Light" w:hAnsi="Calibri Light" w:cs="Calibri Light"/>
          <w:color w:val="000000"/>
          <w:sz w:val="20"/>
          <w:szCs w:val="20"/>
        </w:rPr>
        <w:t>-   parametry cenotwórcze (robocizna, koszty pośrednie, koszty zakupu, zysk) będą tożsame z wielkością tych składników cenowych zawartych w formularzu ofertowym,</w:t>
      </w:r>
    </w:p>
    <w:p w14:paraId="29CD838E" w14:textId="77777777" w:rsidR="00DA35AA" w:rsidRDefault="00DA35AA" w:rsidP="00DA35AA">
      <w:pPr>
        <w:shd w:val="clear" w:color="auto" w:fill="FFFFFF"/>
        <w:jc w:val="both"/>
        <w:rPr>
          <w:rFonts w:ascii="Calibri Light" w:hAnsi="Calibri Light" w:cs="Calibri Light"/>
          <w:color w:val="000000"/>
          <w:sz w:val="20"/>
          <w:szCs w:val="20"/>
        </w:rPr>
      </w:pPr>
      <w:r>
        <w:rPr>
          <w:rFonts w:ascii="Calibri Light" w:hAnsi="Calibri Light" w:cs="Calibri Light"/>
          <w:color w:val="000000"/>
          <w:sz w:val="20"/>
          <w:szCs w:val="20"/>
        </w:rPr>
        <w:t xml:space="preserve">-              ceny jednostkowe na roboty tego samego rodzaju co w zamówieniu podstawowym zostaną ustalone w oparciu o parametry cenotwórcze zawarte w formularzu ofertowym, </w:t>
      </w:r>
    </w:p>
    <w:p w14:paraId="4B463B47" w14:textId="2963E3C0" w:rsidR="00DA35AA" w:rsidRDefault="00DA35AA" w:rsidP="00DA35AA">
      <w:pPr>
        <w:shd w:val="clear" w:color="auto" w:fill="FFFFFF"/>
        <w:jc w:val="both"/>
        <w:rPr>
          <w:rFonts w:ascii="Calibri Light" w:hAnsi="Calibri Light" w:cs="Calibri Light"/>
          <w:color w:val="000000"/>
          <w:sz w:val="20"/>
          <w:szCs w:val="20"/>
        </w:rPr>
      </w:pPr>
      <w:r>
        <w:rPr>
          <w:rFonts w:ascii="Calibri Light" w:hAnsi="Calibri Light" w:cs="Calibri Light"/>
          <w:color w:val="000000"/>
          <w:sz w:val="20"/>
          <w:szCs w:val="20"/>
        </w:rPr>
        <w:lastRenderedPageBreak/>
        <w:t>-              w przypadku robót niezbędnych do wykonania zamówienia podstawowego, ale nieprzewidzianych w zakresie,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w:t>
      </w:r>
    </w:p>
    <w:p w14:paraId="6DD960D5" w14:textId="78250102" w:rsidR="008C694B" w:rsidRPr="00DA35AA" w:rsidRDefault="00DA35AA" w:rsidP="00DA35AA">
      <w:pPr>
        <w:jc w:val="both"/>
        <w:rPr>
          <w:rFonts w:ascii="Calibri Light" w:hAnsi="Calibri Light" w:cs="Calibri Light"/>
          <w:color w:val="262626"/>
          <w:sz w:val="20"/>
          <w:szCs w:val="20"/>
        </w:rPr>
      </w:pPr>
      <w:r>
        <w:rPr>
          <w:rFonts w:ascii="Calibri Light" w:hAnsi="Calibri Light" w:cs="Calibri Light"/>
          <w:color w:val="262626"/>
          <w:sz w:val="20"/>
          <w:szCs w:val="20"/>
        </w:rPr>
        <w:t>W przypadku robót niezbędnych do wykonania zamówienia podstawowego, ale nie przewidzianych w zakresie zamówienia zostaną określone na podstawie powszechnie stosowanych Katalogów Nakładów Rzeczowych oraz parametrów cenotwórczych podanych w formularzu ofertowym (robocizna, koszty pośrednie, koszty zakupu, zysk), natomiast ceny materiałów i sprzętu zostaną przyjęte według średnich krajowych notowań publikacji SEKOCENBUD dla kwartału poprzedzającego wystąpienie konieczności wykonania tych robót.</w:t>
      </w:r>
    </w:p>
    <w:p w14:paraId="4764C776" w14:textId="77777777" w:rsidR="008C694B" w:rsidRDefault="008C694B" w:rsidP="008C694B">
      <w:pPr>
        <w:ind w:left="11" w:hanging="11"/>
        <w:jc w:val="both"/>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w:t>
      </w:r>
      <w:r>
        <w:rPr>
          <w:rFonts w:asciiTheme="majorHAnsi" w:hAnsiTheme="majorHAnsi" w:cstheme="majorHAnsi"/>
          <w:color w:val="262626" w:themeColor="text1" w:themeTint="D9"/>
          <w:sz w:val="20"/>
          <w:szCs w:val="20"/>
        </w:rPr>
        <w:t>3</w:t>
      </w:r>
      <w:r w:rsidRPr="006E3958">
        <w:rPr>
          <w:rFonts w:asciiTheme="majorHAnsi" w:hAnsiTheme="majorHAnsi" w:cstheme="majorHAnsi"/>
          <w:color w:val="262626" w:themeColor="text1" w:themeTint="D9"/>
          <w:sz w:val="20"/>
          <w:szCs w:val="20"/>
        </w:rPr>
        <w:t>/ Ww. wycena zostanie wykonana każdorazowo przez Wykonawcę i przedłożona Zamawiającemu do akceptacji</w:t>
      </w:r>
      <w:r>
        <w:rPr>
          <w:rFonts w:asciiTheme="majorHAnsi" w:hAnsiTheme="majorHAnsi" w:cstheme="majorHAnsi"/>
          <w:color w:val="262626" w:themeColor="text1" w:themeTint="D9"/>
          <w:sz w:val="20"/>
          <w:szCs w:val="20"/>
        </w:rPr>
        <w:br/>
      </w:r>
      <w:r w:rsidRPr="006E3958">
        <w:rPr>
          <w:rFonts w:asciiTheme="majorHAnsi" w:hAnsiTheme="majorHAnsi" w:cstheme="majorHAnsi"/>
          <w:color w:val="262626" w:themeColor="text1" w:themeTint="D9"/>
          <w:sz w:val="20"/>
          <w:szCs w:val="20"/>
        </w:rPr>
        <w:t>i ewentualnej korekty. Strony umowy mogą również określić inny sposób dokonania wyceny ww. usług.</w:t>
      </w:r>
    </w:p>
    <w:p w14:paraId="65FE2EF1" w14:textId="4B12A412" w:rsidR="00B147DA" w:rsidRDefault="00B147DA" w:rsidP="00B147DA">
      <w:pPr>
        <w:ind w:left="11" w:hanging="11"/>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11.</w:t>
      </w:r>
      <w:r w:rsidR="00DA35AA">
        <w:rPr>
          <w:rFonts w:asciiTheme="majorHAnsi" w:hAnsiTheme="majorHAnsi" w:cstheme="majorHAnsi"/>
          <w:color w:val="262626" w:themeColor="text1" w:themeTint="D9"/>
          <w:sz w:val="20"/>
          <w:szCs w:val="20"/>
        </w:rPr>
        <w:t>4</w:t>
      </w:r>
      <w:r>
        <w:rPr>
          <w:rFonts w:asciiTheme="majorHAnsi" w:hAnsiTheme="majorHAnsi" w:cstheme="majorHAnsi"/>
          <w:color w:val="262626" w:themeColor="text1" w:themeTint="D9"/>
          <w:sz w:val="20"/>
          <w:szCs w:val="20"/>
        </w:rPr>
        <w:t xml:space="preserve">/ W przypadku udzielenia przez Zamawiającego ww. zamówień podpisana zostanie umowa określająca warunki udzielania zamówień, w tym także czas realizacji zamówienia. </w:t>
      </w:r>
    </w:p>
    <w:p w14:paraId="5DB21169"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244E8982"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73FDF8DF" w14:textId="71416923" w:rsidR="002E618A" w:rsidRDefault="002E618A" w:rsidP="00CC124D">
      <w:pPr>
        <w:spacing w:after="0" w:line="240" w:lineRule="auto"/>
        <w:jc w:val="both"/>
        <w:rPr>
          <w:rFonts w:asciiTheme="majorHAnsi" w:hAnsiTheme="majorHAnsi" w:cstheme="majorHAnsi"/>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D38A160"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w:t>
      </w:r>
      <w:r w:rsidR="00D5112A">
        <w:rPr>
          <w:rFonts w:asciiTheme="majorHAnsi" w:hAnsiTheme="majorHAnsi" w:cstheme="majorHAnsi"/>
          <w:sz w:val="20"/>
          <w:szCs w:val="20"/>
        </w:rPr>
        <w:t>ć</w:t>
      </w:r>
      <w:r w:rsidRPr="00A96BD7">
        <w:rPr>
          <w:rFonts w:asciiTheme="majorHAnsi" w:hAnsiTheme="majorHAnsi" w:cstheme="majorHAnsi"/>
          <w:sz w:val="20"/>
          <w:szCs w:val="20"/>
        </w:rPr>
        <w:t xml:space="preserve"> unieważnienia postępowania, jeżeli środki publiczne, które zamierzał przeznaczyć na sfinansowanie całości lub części zamówienia, nie zostaną mu przyznane.</w:t>
      </w:r>
    </w:p>
    <w:p w14:paraId="52054463" w14:textId="5E02B759" w:rsidR="00FB14CA" w:rsidRPr="00520944" w:rsidRDefault="00FB14CA" w:rsidP="00CC124D">
      <w:pPr>
        <w:spacing w:after="0" w:line="240" w:lineRule="auto"/>
        <w:rPr>
          <w:rFonts w:asciiTheme="majorHAnsi" w:hAnsiTheme="majorHAnsi" w:cstheme="majorHAnsi"/>
          <w:color w:val="FF0000"/>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lastRenderedPageBreak/>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54C1D9ED" w14:textId="77777777" w:rsidR="00FB14CA" w:rsidRPr="00213578" w:rsidRDefault="004E5A53" w:rsidP="00CC124D">
      <w:pPr>
        <w:spacing w:after="0" w:line="240" w:lineRule="auto"/>
        <w:jc w:val="both"/>
        <w:rPr>
          <w:rFonts w:asciiTheme="majorHAnsi" w:hAnsiTheme="majorHAnsi" w:cstheme="majorHAnsi"/>
          <w:sz w:val="20"/>
          <w:szCs w:val="20"/>
        </w:rPr>
      </w:pPr>
      <w:bookmarkStart w:id="5" w:name="_Hlk64893669"/>
      <w:r w:rsidRPr="00213578">
        <w:rPr>
          <w:rFonts w:asciiTheme="majorHAnsi" w:hAnsiTheme="majorHAnsi" w:cstheme="majorHAnsi"/>
          <w:sz w:val="20"/>
          <w:szCs w:val="20"/>
        </w:rPr>
        <w:t xml:space="preserve">17.1/ </w:t>
      </w:r>
      <w:r w:rsidR="00FB14CA" w:rsidRPr="0021357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213578" w:rsidRDefault="006501E9" w:rsidP="00CC124D">
      <w:pPr>
        <w:spacing w:after="0" w:line="240" w:lineRule="auto"/>
        <w:jc w:val="both"/>
        <w:rPr>
          <w:rFonts w:asciiTheme="majorHAnsi" w:hAnsiTheme="majorHAnsi" w:cstheme="majorHAnsi"/>
          <w:sz w:val="20"/>
          <w:szCs w:val="20"/>
        </w:rPr>
      </w:pPr>
    </w:p>
    <w:p w14:paraId="62EF9F44" w14:textId="6B247AC4" w:rsidR="003E3C65" w:rsidRDefault="00E458A9" w:rsidP="00D224E8">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17.2/ </w:t>
      </w:r>
      <w:r w:rsidR="00FB14CA" w:rsidRPr="00213578">
        <w:rPr>
          <w:rFonts w:asciiTheme="majorHAnsi" w:hAnsiTheme="majorHAnsi" w:cstheme="majorHAnsi"/>
          <w:sz w:val="20"/>
          <w:szCs w:val="20"/>
        </w:rPr>
        <w:t xml:space="preserve">Dane osobowe wykonawcy będą przetwarzane na podstawie art. 6 ust. 1 lit. c RODO </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 xml:space="preserve">w celu związanym z przedmiotowym postępowaniem o udzielenie zamówienia publicznego pn. </w:t>
      </w:r>
    </w:p>
    <w:p w14:paraId="54F38C49" w14:textId="77777777" w:rsidR="0020711E" w:rsidRPr="00B147DA" w:rsidRDefault="0020711E" w:rsidP="0020711E">
      <w:pPr>
        <w:pStyle w:val="Akapitzlist"/>
        <w:numPr>
          <w:ilvl w:val="0"/>
          <w:numId w:val="35"/>
        </w:numPr>
        <w:shd w:val="clear" w:color="auto" w:fill="F2F2F2" w:themeFill="background1" w:themeFillShade="F2"/>
        <w:spacing w:after="0" w:line="240" w:lineRule="auto"/>
        <w:jc w:val="both"/>
        <w:rPr>
          <w:rFonts w:asciiTheme="majorHAnsi" w:hAnsiTheme="majorHAnsi" w:cstheme="majorHAnsi"/>
          <w:b/>
          <w:bCs/>
          <w:iCs/>
          <w:color w:val="000000"/>
          <w:sz w:val="20"/>
          <w:szCs w:val="20"/>
        </w:rPr>
      </w:pPr>
      <w:r w:rsidRPr="00B147DA">
        <w:rPr>
          <w:rFonts w:asciiTheme="majorHAnsi" w:hAnsiTheme="majorHAnsi" w:cstheme="majorHAnsi"/>
          <w:b/>
          <w:bCs/>
          <w:iCs/>
          <w:color w:val="000000"/>
          <w:sz w:val="20"/>
          <w:szCs w:val="20"/>
        </w:rPr>
        <w:t>Konserwacja i naprawa zdrojów ulicznych i urządzeń kanalizacji sanitarnej, kanalizacji deszczowej</w:t>
      </w:r>
    </w:p>
    <w:p w14:paraId="1E59BCD7" w14:textId="77777777" w:rsidR="0020711E" w:rsidRPr="00B147DA" w:rsidRDefault="0020711E" w:rsidP="0020711E">
      <w:pPr>
        <w:pStyle w:val="Akapitzlist"/>
        <w:numPr>
          <w:ilvl w:val="0"/>
          <w:numId w:val="35"/>
        </w:numPr>
        <w:shd w:val="clear" w:color="auto" w:fill="F2F2F2" w:themeFill="background1" w:themeFillShade="F2"/>
        <w:spacing w:after="0" w:line="240" w:lineRule="auto"/>
        <w:jc w:val="both"/>
        <w:rPr>
          <w:rFonts w:asciiTheme="majorHAnsi" w:hAnsiTheme="majorHAnsi" w:cstheme="majorHAnsi"/>
          <w:b/>
          <w:bCs/>
          <w:iCs/>
          <w:color w:val="000000"/>
          <w:sz w:val="20"/>
          <w:szCs w:val="20"/>
        </w:rPr>
      </w:pPr>
      <w:r w:rsidRPr="00B147DA">
        <w:rPr>
          <w:rFonts w:asciiTheme="majorHAnsi" w:hAnsiTheme="majorHAnsi" w:cstheme="majorHAnsi"/>
          <w:b/>
          <w:bCs/>
          <w:iCs/>
          <w:color w:val="000000"/>
          <w:sz w:val="20"/>
          <w:szCs w:val="20"/>
        </w:rPr>
        <w:t xml:space="preserve">Konserwacja przepompowni kanalizacji deszczowej i kanalizacji sanitarnej </w:t>
      </w:r>
    </w:p>
    <w:p w14:paraId="45D40B09" w14:textId="1DBDEBAA" w:rsidR="00213578" w:rsidRPr="00B147DA" w:rsidRDefault="00213578" w:rsidP="00D224E8">
      <w:pPr>
        <w:shd w:val="clear" w:color="auto" w:fill="FFFFFF" w:themeFill="background1"/>
        <w:spacing w:after="0" w:line="240" w:lineRule="auto"/>
        <w:jc w:val="both"/>
        <w:rPr>
          <w:rFonts w:asciiTheme="majorHAnsi" w:hAnsiTheme="majorHAnsi" w:cstheme="majorHAnsi"/>
          <w:sz w:val="20"/>
          <w:szCs w:val="20"/>
        </w:rPr>
      </w:pPr>
    </w:p>
    <w:p w14:paraId="474A84CB" w14:textId="77777777" w:rsidR="00FB14CA" w:rsidRPr="00213578" w:rsidRDefault="00E458A9" w:rsidP="00D224E8">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17.3/ </w:t>
      </w:r>
      <w:r w:rsidR="00FB14CA" w:rsidRPr="00213578">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213578" w:rsidRDefault="006501E9" w:rsidP="00CC124D">
      <w:pPr>
        <w:spacing w:after="0" w:line="240" w:lineRule="auto"/>
        <w:jc w:val="both"/>
        <w:rPr>
          <w:rFonts w:asciiTheme="majorHAnsi" w:hAnsiTheme="majorHAnsi" w:cstheme="majorHAnsi"/>
          <w:sz w:val="20"/>
          <w:szCs w:val="20"/>
        </w:rPr>
      </w:pPr>
    </w:p>
    <w:p w14:paraId="612B68D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17.4/ </w:t>
      </w:r>
      <w:r w:rsidR="00FB14CA" w:rsidRPr="0021357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213578" w:rsidRDefault="00E458A9" w:rsidP="00CC124D">
      <w:pPr>
        <w:spacing w:after="0" w:line="240" w:lineRule="auto"/>
        <w:jc w:val="both"/>
        <w:rPr>
          <w:rFonts w:asciiTheme="majorHAnsi" w:hAnsiTheme="majorHAnsi" w:cstheme="majorHAnsi"/>
          <w:sz w:val="20"/>
          <w:szCs w:val="20"/>
        </w:rPr>
      </w:pPr>
    </w:p>
    <w:p w14:paraId="2A0171A7" w14:textId="29C5CDD6"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17.5/ </w:t>
      </w:r>
      <w:r w:rsidR="00FB14CA" w:rsidRPr="00213578">
        <w:rPr>
          <w:rFonts w:asciiTheme="majorHAnsi" w:hAnsiTheme="majorHAnsi" w:cstheme="majorHAnsi"/>
          <w:sz w:val="20"/>
          <w:szCs w:val="20"/>
        </w:rPr>
        <w:t xml:space="preserve">Klauzula informacyjna, o której mowa w art. 13 ust. 1 i 2 RODO znajduje się </w:t>
      </w:r>
      <w:r w:rsidR="00FB14CA" w:rsidRPr="00213578">
        <w:rPr>
          <w:rFonts w:asciiTheme="majorHAnsi" w:hAnsiTheme="majorHAnsi" w:cstheme="majorHAnsi"/>
          <w:b/>
          <w:bCs/>
          <w:sz w:val="20"/>
          <w:szCs w:val="20"/>
        </w:rPr>
        <w:t xml:space="preserve">w załączniku nr </w:t>
      </w:r>
      <w:r w:rsidR="00262275" w:rsidRPr="00213578">
        <w:rPr>
          <w:rFonts w:asciiTheme="majorHAnsi" w:hAnsiTheme="majorHAnsi" w:cstheme="majorHAnsi"/>
          <w:b/>
          <w:bCs/>
          <w:sz w:val="20"/>
          <w:szCs w:val="20"/>
        </w:rPr>
        <w:t>9</w:t>
      </w:r>
      <w:r w:rsidR="00FB14CA" w:rsidRPr="00213578">
        <w:rPr>
          <w:rFonts w:asciiTheme="majorHAnsi" w:hAnsiTheme="majorHAnsi" w:cstheme="majorHAnsi"/>
          <w:b/>
          <w:bCs/>
          <w:sz w:val="20"/>
          <w:szCs w:val="20"/>
        </w:rPr>
        <w:t xml:space="preserve"> do SWZ.</w:t>
      </w:r>
    </w:p>
    <w:p w14:paraId="1471D588" w14:textId="77777777" w:rsidR="006501E9" w:rsidRPr="00213578" w:rsidRDefault="006501E9" w:rsidP="00CC124D">
      <w:pPr>
        <w:spacing w:after="0" w:line="240" w:lineRule="auto"/>
        <w:jc w:val="both"/>
        <w:rPr>
          <w:rFonts w:asciiTheme="majorHAnsi" w:hAnsiTheme="majorHAnsi" w:cstheme="majorHAnsi"/>
          <w:sz w:val="20"/>
          <w:szCs w:val="20"/>
        </w:rPr>
      </w:pPr>
    </w:p>
    <w:p w14:paraId="6E198F48" w14:textId="1ADBEF72"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17.6/ </w:t>
      </w:r>
      <w:r w:rsidR="00FB14CA" w:rsidRPr="00213578">
        <w:rPr>
          <w:rFonts w:asciiTheme="majorHAnsi" w:hAnsiTheme="majorHAnsi" w:cstheme="majorHAnsi"/>
          <w:sz w:val="20"/>
          <w:szCs w:val="20"/>
        </w:rPr>
        <w:t xml:space="preserve">Zamawiający nie planuje przetwarzania danych osobowych wykonawcy w celu innym niż cel określony w ppkt </w:t>
      </w:r>
      <w:r w:rsidR="00D5112A">
        <w:rPr>
          <w:rFonts w:asciiTheme="majorHAnsi" w:hAnsiTheme="majorHAnsi" w:cstheme="majorHAnsi"/>
          <w:sz w:val="20"/>
          <w:szCs w:val="20"/>
        </w:rPr>
        <w:t>17.</w:t>
      </w:r>
      <w:r w:rsidR="00FB14CA" w:rsidRPr="00213578">
        <w:rPr>
          <w:rFonts w:asciiTheme="majorHAnsi" w:hAnsiTheme="majorHAnsi" w:cstheme="majorHAnsi"/>
          <w:sz w:val="20"/>
          <w:szCs w:val="20"/>
        </w:rPr>
        <w:t>2</w:t>
      </w:r>
      <w:r w:rsidR="00D5112A">
        <w:rPr>
          <w:rFonts w:asciiTheme="majorHAnsi" w:hAnsiTheme="majorHAnsi" w:cstheme="majorHAnsi"/>
          <w:sz w:val="20"/>
          <w:szCs w:val="20"/>
        </w:rPr>
        <w:t>/</w:t>
      </w:r>
      <w:r w:rsidR="00FB14CA" w:rsidRPr="00213578">
        <w:rPr>
          <w:rFonts w:asciiTheme="majorHAnsi" w:hAnsiTheme="majorHAnsi" w:cstheme="majorHAnsi"/>
          <w:sz w:val="20"/>
          <w:szCs w:val="20"/>
        </w:rPr>
        <w:t xml:space="preserve"> powyżej. Jeżeli administrator będzie planował przetwarzać dane osobowe w celu innym niż cel, w którym dane osobowe zostały zebrane (tj. cel określony w ppkt </w:t>
      </w:r>
      <w:r w:rsidR="00D5112A">
        <w:rPr>
          <w:rFonts w:asciiTheme="majorHAnsi" w:hAnsiTheme="majorHAnsi" w:cstheme="majorHAnsi"/>
          <w:sz w:val="20"/>
          <w:szCs w:val="20"/>
        </w:rPr>
        <w:t>17.</w:t>
      </w:r>
      <w:r w:rsidR="00FB14CA" w:rsidRPr="00213578">
        <w:rPr>
          <w:rFonts w:asciiTheme="majorHAnsi" w:hAnsiTheme="majorHAnsi" w:cstheme="majorHAnsi"/>
          <w:sz w:val="20"/>
          <w:szCs w:val="20"/>
        </w:rPr>
        <w:t>2 powyżej), przed takim dalszym przetwarzaniem poinformuje on osobę, której dane dotyczą, o tym innym celu oraz udzieli jej wszelkich innych stosownych informacji, o których mowa w art. 13 ust. 2 RODO.</w:t>
      </w:r>
    </w:p>
    <w:p w14:paraId="659AA4EE" w14:textId="77777777" w:rsidR="006501E9" w:rsidRPr="00213578" w:rsidRDefault="006501E9" w:rsidP="00CC124D">
      <w:pPr>
        <w:spacing w:after="0" w:line="240" w:lineRule="auto"/>
        <w:jc w:val="both"/>
        <w:rPr>
          <w:rFonts w:asciiTheme="majorHAnsi" w:hAnsiTheme="majorHAnsi" w:cstheme="majorHAnsi"/>
          <w:sz w:val="20"/>
          <w:szCs w:val="20"/>
        </w:rPr>
      </w:pPr>
    </w:p>
    <w:p w14:paraId="78B62E5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17.7/ </w:t>
      </w:r>
      <w:r w:rsidR="00FB14CA" w:rsidRPr="00213578">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Do obowiązków tych należą:</w:t>
      </w:r>
    </w:p>
    <w:p w14:paraId="001C2DA0"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213578" w:rsidRDefault="00E458A9" w:rsidP="00CC124D">
      <w:pPr>
        <w:spacing w:after="0" w:line="240" w:lineRule="auto"/>
        <w:jc w:val="both"/>
        <w:rPr>
          <w:rFonts w:asciiTheme="majorHAnsi" w:hAnsiTheme="majorHAnsi" w:cstheme="majorHAnsi"/>
          <w:sz w:val="20"/>
          <w:szCs w:val="20"/>
        </w:rPr>
      </w:pPr>
    </w:p>
    <w:p w14:paraId="667AA7EF" w14:textId="77777777" w:rsidR="0020711E" w:rsidRPr="00187782" w:rsidRDefault="00E458A9" w:rsidP="0020711E">
      <w:pPr>
        <w:spacing w:after="0" w:line="240" w:lineRule="auto"/>
        <w:jc w:val="both"/>
        <w:rPr>
          <w:rFonts w:ascii="Calibri Light" w:hAnsi="Calibri Light"/>
          <w:b/>
          <w:bCs/>
          <w:color w:val="262626" w:themeColor="text1" w:themeTint="D9"/>
          <w:sz w:val="20"/>
          <w:szCs w:val="20"/>
        </w:rPr>
      </w:pPr>
      <w:r w:rsidRPr="00213578">
        <w:rPr>
          <w:rFonts w:asciiTheme="majorHAnsi" w:hAnsiTheme="majorHAnsi" w:cstheme="majorHAnsi"/>
          <w:sz w:val="20"/>
          <w:szCs w:val="20"/>
        </w:rPr>
        <w:t xml:space="preserve">17.8/ </w:t>
      </w:r>
      <w:r w:rsidR="00FB14CA" w:rsidRPr="00213578">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20711E" w:rsidRPr="004B646B">
        <w:rPr>
          <w:rFonts w:asciiTheme="majorHAnsi" w:hAnsiTheme="majorHAnsi" w:cstheme="majorHAnsi"/>
          <w:b/>
          <w:bCs/>
          <w:color w:val="262626" w:themeColor="text1" w:themeTint="D9"/>
          <w:sz w:val="20"/>
          <w:szCs w:val="20"/>
        </w:rPr>
        <w:t>załącznik nr 6 do SWZ</w:t>
      </w:r>
      <w:r w:rsidR="0020711E">
        <w:rPr>
          <w:rFonts w:asciiTheme="majorHAnsi" w:hAnsiTheme="majorHAnsi" w:cstheme="majorHAnsi"/>
          <w:b/>
          <w:bCs/>
          <w:color w:val="262626" w:themeColor="text1" w:themeTint="D9"/>
          <w:sz w:val="20"/>
          <w:szCs w:val="20"/>
        </w:rPr>
        <w:t xml:space="preserve"> </w:t>
      </w:r>
      <w:r w:rsidR="0020711E" w:rsidRPr="00187782">
        <w:rPr>
          <w:rFonts w:ascii="Calibri Light" w:hAnsi="Calibri Light"/>
          <w:b/>
          <w:bCs/>
          <w:color w:val="262626" w:themeColor="text1" w:themeTint="D9"/>
          <w:sz w:val="20"/>
          <w:szCs w:val="20"/>
        </w:rPr>
        <w:t>- Wykaz osób, które będą uczestniczyć w wykonywaniu przedmiotu zamówienia.</w:t>
      </w:r>
    </w:p>
    <w:p w14:paraId="10B7BDF5" w14:textId="3624CA4E" w:rsidR="00E458A9" w:rsidRDefault="00E458A9" w:rsidP="00CC124D">
      <w:pPr>
        <w:spacing w:after="0" w:line="240" w:lineRule="auto"/>
        <w:jc w:val="both"/>
        <w:rPr>
          <w:rFonts w:asciiTheme="majorHAnsi" w:hAnsiTheme="majorHAnsi" w:cstheme="majorHAnsi"/>
          <w:color w:val="FF0000"/>
          <w:sz w:val="20"/>
          <w:szCs w:val="20"/>
        </w:rPr>
      </w:pPr>
    </w:p>
    <w:p w14:paraId="73FF102E"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17.9/ </w:t>
      </w:r>
      <w:r w:rsidR="00FB14CA" w:rsidRPr="00213578">
        <w:rPr>
          <w:rFonts w:asciiTheme="majorHAnsi" w:hAnsiTheme="majorHAnsi" w:cstheme="majorHAnsi"/>
          <w:sz w:val="20"/>
          <w:szCs w:val="20"/>
        </w:rPr>
        <w:t>Zamawiający informuje, że:</w:t>
      </w:r>
    </w:p>
    <w:p w14:paraId="1B1CAD0C"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213578" w:rsidRDefault="00FB14CA"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lastRenderedPageBreak/>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0F7BBB91" w:rsidR="00FB14CA"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18D7501E" w14:textId="77777777" w:rsidR="00D3305D" w:rsidRPr="00213578" w:rsidRDefault="00D3305D" w:rsidP="00CC124D">
      <w:pPr>
        <w:spacing w:after="0" w:line="240" w:lineRule="auto"/>
        <w:jc w:val="both"/>
        <w:rPr>
          <w:rFonts w:asciiTheme="majorHAnsi" w:hAnsiTheme="majorHAnsi" w:cstheme="majorHAnsi"/>
          <w:sz w:val="20"/>
          <w:szCs w:val="20"/>
        </w:rPr>
      </w:pPr>
    </w:p>
    <w:bookmarkEnd w:id="5"/>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Default="00E458A9" w:rsidP="000543E5">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60CB5E17" w14:textId="77777777" w:rsidR="0020711E" w:rsidRDefault="0020711E" w:rsidP="000543E5">
      <w:pPr>
        <w:spacing w:after="0" w:line="240" w:lineRule="auto"/>
        <w:contextualSpacing/>
        <w:rPr>
          <w:rFonts w:asciiTheme="majorHAnsi" w:hAnsiTheme="majorHAnsi" w:cstheme="majorHAnsi"/>
          <w:b/>
          <w:bCs/>
          <w:sz w:val="20"/>
          <w:szCs w:val="20"/>
        </w:rPr>
      </w:pPr>
    </w:p>
    <w:p w14:paraId="19ED592B" w14:textId="77777777" w:rsidR="0020711E" w:rsidRPr="00CE7F44" w:rsidRDefault="0020711E" w:rsidP="0020711E">
      <w:pPr>
        <w:pStyle w:val="Akapitzlist"/>
        <w:numPr>
          <w:ilvl w:val="0"/>
          <w:numId w:val="36"/>
        </w:numPr>
        <w:shd w:val="clear" w:color="auto" w:fill="F2F2F2" w:themeFill="background1" w:themeFillShade="F2"/>
        <w:spacing w:after="0" w:line="240" w:lineRule="auto"/>
        <w:jc w:val="both"/>
        <w:rPr>
          <w:rFonts w:asciiTheme="majorHAnsi" w:hAnsiTheme="majorHAnsi" w:cstheme="majorHAnsi"/>
          <w:b/>
          <w:bCs/>
          <w:iCs/>
          <w:color w:val="000000"/>
        </w:rPr>
      </w:pPr>
      <w:r w:rsidRPr="00CE7F44">
        <w:rPr>
          <w:rFonts w:asciiTheme="majorHAnsi" w:hAnsiTheme="majorHAnsi" w:cstheme="majorHAnsi"/>
          <w:b/>
          <w:bCs/>
          <w:iCs/>
          <w:color w:val="000000"/>
        </w:rPr>
        <w:t>Konserwacja i naprawa zdrojów ulicznych i urządzeń kanalizacji sanitarnej, kanalizacji deszczowej</w:t>
      </w:r>
    </w:p>
    <w:p w14:paraId="4182772D" w14:textId="77777777" w:rsidR="0020711E" w:rsidRPr="00CE7F44" w:rsidRDefault="0020711E" w:rsidP="0020711E">
      <w:pPr>
        <w:pStyle w:val="Akapitzlist"/>
        <w:numPr>
          <w:ilvl w:val="0"/>
          <w:numId w:val="36"/>
        </w:numPr>
        <w:shd w:val="clear" w:color="auto" w:fill="F2F2F2" w:themeFill="background1" w:themeFillShade="F2"/>
        <w:spacing w:after="0" w:line="240" w:lineRule="auto"/>
        <w:jc w:val="both"/>
        <w:rPr>
          <w:rFonts w:asciiTheme="majorHAnsi" w:hAnsiTheme="majorHAnsi" w:cstheme="majorHAnsi"/>
          <w:b/>
          <w:bCs/>
          <w:iCs/>
          <w:color w:val="000000"/>
        </w:rPr>
      </w:pPr>
      <w:r w:rsidRPr="00CE7F44">
        <w:rPr>
          <w:rFonts w:asciiTheme="majorHAnsi" w:hAnsiTheme="majorHAnsi" w:cstheme="majorHAnsi"/>
          <w:b/>
          <w:bCs/>
          <w:iCs/>
          <w:color w:val="000000"/>
        </w:rPr>
        <w:t xml:space="preserve">Konserwacja przepompowni kanalizacji deszczowej i kanalizacji sanitarnej </w:t>
      </w:r>
    </w:p>
    <w:p w14:paraId="4522C7CC" w14:textId="77777777" w:rsidR="0020711E" w:rsidRPr="00CE7F44" w:rsidRDefault="0020711E" w:rsidP="0020711E">
      <w:pPr>
        <w:spacing w:after="0" w:line="240" w:lineRule="auto"/>
        <w:rPr>
          <w:rFonts w:asciiTheme="majorHAnsi" w:hAnsiTheme="majorHAnsi" w:cstheme="majorHAnsi"/>
          <w:b/>
          <w:bCs/>
          <w:color w:val="262626" w:themeColor="text1" w:themeTint="D9"/>
          <w:sz w:val="20"/>
          <w:szCs w:val="20"/>
        </w:rPr>
      </w:pPr>
    </w:p>
    <w:p w14:paraId="6257BDC4" w14:textId="77777777" w:rsidR="0020711E" w:rsidRPr="00CE7F44" w:rsidRDefault="0020711E" w:rsidP="0020711E">
      <w:pPr>
        <w:spacing w:after="0" w:line="240" w:lineRule="auto"/>
        <w:rPr>
          <w:rFonts w:asciiTheme="majorHAnsi" w:hAnsiTheme="majorHAnsi" w:cstheme="majorHAnsi"/>
          <w:b/>
          <w:color w:val="262626" w:themeColor="text1" w:themeTint="D9"/>
          <w:sz w:val="20"/>
          <w:szCs w:val="20"/>
          <w:lang w:eastAsia="en-US"/>
        </w:rPr>
      </w:pPr>
      <w:r w:rsidRPr="00CE7F44">
        <w:rPr>
          <w:rFonts w:asciiTheme="majorHAnsi" w:hAnsiTheme="majorHAnsi" w:cstheme="majorHAnsi"/>
          <w:b/>
          <w:bCs/>
          <w:color w:val="262626" w:themeColor="text1" w:themeTint="D9"/>
          <w:sz w:val="20"/>
          <w:szCs w:val="20"/>
        </w:rPr>
        <w:t xml:space="preserve">1.2/ </w:t>
      </w:r>
      <w:r w:rsidRPr="00CE7F44">
        <w:rPr>
          <w:rFonts w:asciiTheme="majorHAnsi" w:hAnsiTheme="majorHAnsi" w:cstheme="majorHAnsi"/>
          <w:b/>
          <w:color w:val="262626" w:themeColor="text1" w:themeTint="D9"/>
          <w:sz w:val="20"/>
          <w:szCs w:val="20"/>
          <w:lang w:eastAsia="en-US"/>
        </w:rPr>
        <w:t>Szczegółowy opis przedmiotu zamówienia:</w:t>
      </w:r>
    </w:p>
    <w:p w14:paraId="5B17EE2E" w14:textId="77777777" w:rsidR="0020711E" w:rsidRPr="00CE7F44" w:rsidRDefault="0020711E" w:rsidP="0020711E">
      <w:pPr>
        <w:spacing w:after="0" w:line="240" w:lineRule="auto"/>
        <w:jc w:val="both"/>
        <w:rPr>
          <w:rFonts w:asciiTheme="majorHAnsi" w:hAnsiTheme="majorHAnsi" w:cstheme="majorHAnsi"/>
          <w:b/>
          <w:color w:val="333333"/>
          <w:sz w:val="20"/>
          <w:szCs w:val="20"/>
        </w:rPr>
      </w:pPr>
    </w:p>
    <w:p w14:paraId="40193CB8" w14:textId="1497D696" w:rsidR="0020711E" w:rsidRPr="00CE7F44" w:rsidRDefault="0020711E" w:rsidP="0020711E">
      <w:pPr>
        <w:numPr>
          <w:ilvl w:val="0"/>
          <w:numId w:val="37"/>
        </w:numPr>
        <w:suppressAutoHyphens/>
        <w:spacing w:after="0" w:line="240" w:lineRule="auto"/>
        <w:ind w:left="709" w:hanging="218"/>
        <w:jc w:val="both"/>
        <w:rPr>
          <w:rFonts w:ascii="Times New Roman" w:eastAsia="Times New Roman" w:hAnsi="Times New Roman"/>
          <w:i/>
          <w:lang w:eastAsia="ar-SA"/>
        </w:rPr>
      </w:pPr>
      <w:r w:rsidRPr="00CE7F44">
        <w:rPr>
          <w:rFonts w:ascii="Times New Roman" w:eastAsia="Times New Roman" w:hAnsi="Times New Roman"/>
          <w:i/>
          <w:lang w:eastAsia="ar-SA"/>
        </w:rPr>
        <w:t xml:space="preserve">konserwacji i naprawie zdrojów ulicznych i urządzeń kanalizacji sanitarnej oraz kanalizacji deszczowej wymienionych w Załączniku </w:t>
      </w:r>
      <w:r>
        <w:rPr>
          <w:rFonts w:ascii="Times New Roman" w:eastAsia="Times New Roman" w:hAnsi="Times New Roman"/>
          <w:i/>
          <w:lang w:eastAsia="ar-SA"/>
        </w:rPr>
        <w:t xml:space="preserve">nr </w:t>
      </w:r>
      <w:r w:rsidRPr="00CE7F44">
        <w:rPr>
          <w:rFonts w:ascii="Times New Roman" w:eastAsia="Times New Roman" w:hAnsi="Times New Roman"/>
          <w:i/>
          <w:lang w:eastAsia="ar-SA"/>
        </w:rPr>
        <w:t xml:space="preserve">„A” i </w:t>
      </w:r>
      <w:r>
        <w:rPr>
          <w:rFonts w:ascii="Times New Roman" w:eastAsia="Times New Roman" w:hAnsi="Times New Roman"/>
          <w:i/>
          <w:lang w:eastAsia="ar-SA"/>
        </w:rPr>
        <w:t>nr</w:t>
      </w:r>
      <w:r w:rsidRPr="00CE7F44">
        <w:rPr>
          <w:rFonts w:ascii="Times New Roman" w:eastAsia="Times New Roman" w:hAnsi="Times New Roman"/>
          <w:i/>
          <w:lang w:eastAsia="ar-SA"/>
        </w:rPr>
        <w:t>„A1”</w:t>
      </w:r>
      <w:r>
        <w:rPr>
          <w:rFonts w:ascii="Times New Roman" w:eastAsia="Times New Roman" w:hAnsi="Times New Roman"/>
          <w:i/>
          <w:lang w:eastAsia="ar-SA"/>
        </w:rPr>
        <w:t xml:space="preserve"> do umowy</w:t>
      </w:r>
    </w:p>
    <w:p w14:paraId="233B28CD" w14:textId="77777777" w:rsidR="0020711E" w:rsidRPr="00CE7F44" w:rsidRDefault="0020711E" w:rsidP="0020711E">
      <w:pPr>
        <w:suppressAutoHyphens/>
        <w:spacing w:after="0" w:line="240" w:lineRule="auto"/>
        <w:ind w:left="709"/>
        <w:jc w:val="both"/>
        <w:rPr>
          <w:rFonts w:ascii="Times New Roman" w:eastAsia="Times New Roman" w:hAnsi="Times New Roman"/>
          <w:i/>
          <w:lang w:eastAsia="ar-SA"/>
        </w:rPr>
      </w:pPr>
    </w:p>
    <w:p w14:paraId="2F98FEAA" w14:textId="5399003F" w:rsidR="0020711E" w:rsidRPr="00CE7F44" w:rsidRDefault="0020711E" w:rsidP="0020711E">
      <w:pPr>
        <w:numPr>
          <w:ilvl w:val="0"/>
          <w:numId w:val="37"/>
        </w:numPr>
        <w:suppressAutoHyphens/>
        <w:spacing w:after="0" w:line="240" w:lineRule="auto"/>
        <w:ind w:left="709" w:hanging="218"/>
        <w:jc w:val="both"/>
        <w:rPr>
          <w:rFonts w:ascii="Times New Roman" w:eastAsia="Times New Roman" w:hAnsi="Times New Roman"/>
          <w:b/>
          <w:i/>
          <w:lang w:eastAsia="ar-SA"/>
        </w:rPr>
      </w:pPr>
      <w:r w:rsidRPr="00CE7F44">
        <w:rPr>
          <w:rFonts w:ascii="Times New Roman" w:eastAsia="Times New Roman" w:hAnsi="Times New Roman"/>
          <w:i/>
          <w:lang w:eastAsia="ar-SA"/>
        </w:rPr>
        <w:t>konserwacji przepompowni kanalizacji deszczowej i kanalizacji sanitarnej wymienionych w Załączniku</w:t>
      </w:r>
      <w:r>
        <w:rPr>
          <w:rFonts w:ascii="Times New Roman" w:eastAsia="Times New Roman" w:hAnsi="Times New Roman"/>
          <w:b/>
          <w:i/>
          <w:lang w:eastAsia="ar-SA"/>
        </w:rPr>
        <w:br/>
        <w:t xml:space="preserve">nr </w:t>
      </w:r>
      <w:r w:rsidRPr="00CE7F44">
        <w:rPr>
          <w:rFonts w:ascii="Times New Roman" w:eastAsia="Times New Roman" w:hAnsi="Times New Roman"/>
          <w:i/>
          <w:lang w:eastAsia="ar-SA"/>
        </w:rPr>
        <w:t xml:space="preserve">„B” i </w:t>
      </w:r>
      <w:r>
        <w:rPr>
          <w:rFonts w:ascii="Times New Roman" w:eastAsia="Times New Roman" w:hAnsi="Times New Roman"/>
          <w:i/>
          <w:lang w:eastAsia="ar-SA"/>
        </w:rPr>
        <w:t xml:space="preserve">nr </w:t>
      </w:r>
      <w:r w:rsidRPr="00CE7F44">
        <w:rPr>
          <w:rFonts w:ascii="Times New Roman" w:eastAsia="Times New Roman" w:hAnsi="Times New Roman"/>
          <w:i/>
          <w:lang w:eastAsia="ar-SA"/>
        </w:rPr>
        <w:t>„B1”</w:t>
      </w:r>
      <w:r>
        <w:rPr>
          <w:rFonts w:ascii="Times New Roman" w:eastAsia="Times New Roman" w:hAnsi="Times New Roman"/>
          <w:i/>
          <w:lang w:eastAsia="ar-SA"/>
        </w:rPr>
        <w:t xml:space="preserve"> do umowy</w:t>
      </w:r>
    </w:p>
    <w:p w14:paraId="1B6E9075" w14:textId="77777777" w:rsidR="0020711E" w:rsidRPr="00F64DC1" w:rsidRDefault="0020711E" w:rsidP="0020711E">
      <w:pPr>
        <w:spacing w:after="0" w:line="240" w:lineRule="auto"/>
        <w:jc w:val="both"/>
        <w:rPr>
          <w:rFonts w:asciiTheme="majorHAnsi" w:hAnsiTheme="majorHAnsi" w:cstheme="majorHAnsi"/>
          <w:color w:val="333333"/>
          <w:sz w:val="20"/>
          <w:szCs w:val="20"/>
        </w:rPr>
      </w:pPr>
    </w:p>
    <w:p w14:paraId="7BA8A407" w14:textId="77777777" w:rsidR="0020711E" w:rsidRPr="00F64DC1" w:rsidRDefault="0020711E" w:rsidP="0020711E">
      <w:pPr>
        <w:spacing w:after="0" w:line="240" w:lineRule="auto"/>
        <w:rPr>
          <w:rFonts w:asciiTheme="majorHAnsi" w:hAnsiTheme="majorHAnsi" w:cstheme="majorHAnsi"/>
          <w:color w:val="262626" w:themeColor="text1" w:themeTint="D9"/>
          <w:sz w:val="20"/>
          <w:szCs w:val="20"/>
          <w:u w:val="single"/>
        </w:rPr>
      </w:pPr>
      <w:r w:rsidRPr="00F64DC1">
        <w:rPr>
          <w:rFonts w:asciiTheme="majorHAnsi" w:hAnsiTheme="majorHAnsi" w:cstheme="majorHAnsi"/>
          <w:color w:val="262626" w:themeColor="text1" w:themeTint="D9"/>
          <w:sz w:val="20"/>
          <w:szCs w:val="20"/>
          <w:u w:val="single"/>
        </w:rPr>
        <w:t>Szczegółowy opis przedmiotu zamówienia opisuje dokumentacja projektowa, Szczegółowe Specyfikacje Wykonania i Odbioru Robót Budowlanych stanowiące załączniki do niniejszej SWZ.</w:t>
      </w:r>
    </w:p>
    <w:p w14:paraId="34E040AB" w14:textId="77777777" w:rsidR="0085768D" w:rsidRPr="00D3305D" w:rsidRDefault="0085768D" w:rsidP="000543E5">
      <w:pPr>
        <w:spacing w:after="0" w:line="240" w:lineRule="auto"/>
        <w:contextualSpacing/>
        <w:rPr>
          <w:rFonts w:asciiTheme="majorHAnsi" w:hAnsiTheme="majorHAnsi" w:cstheme="majorHAnsi"/>
          <w:sz w:val="20"/>
          <w:szCs w:val="20"/>
        </w:rPr>
      </w:pPr>
    </w:p>
    <w:p w14:paraId="07218EBD" w14:textId="2DC3929E" w:rsidR="000543E5" w:rsidRDefault="000543E5" w:rsidP="00D224E8">
      <w:pPr>
        <w:spacing w:after="0" w:line="240" w:lineRule="auto"/>
        <w:contextualSpacing/>
        <w:rPr>
          <w:rFonts w:asciiTheme="majorHAnsi" w:hAnsiTheme="majorHAnsi" w:cstheme="majorHAnsi"/>
          <w:b/>
          <w:bCs/>
          <w:color w:val="262626" w:themeColor="text1" w:themeTint="D9"/>
          <w:sz w:val="20"/>
          <w:szCs w:val="20"/>
        </w:rPr>
      </w:pPr>
      <w:r w:rsidRPr="00D224E8">
        <w:rPr>
          <w:rFonts w:asciiTheme="majorHAnsi" w:hAnsiTheme="majorHAnsi" w:cstheme="majorHAnsi"/>
          <w:b/>
          <w:bCs/>
          <w:color w:val="262626" w:themeColor="text1" w:themeTint="D9"/>
          <w:sz w:val="20"/>
          <w:szCs w:val="20"/>
        </w:rPr>
        <w:t xml:space="preserve">1.2/ Wspólny Słownik Zamówień - CPV: </w:t>
      </w:r>
    </w:p>
    <w:p w14:paraId="42DC707E" w14:textId="77777777" w:rsidR="00D224E8" w:rsidRPr="00D224E8" w:rsidRDefault="00D224E8" w:rsidP="00D224E8">
      <w:pPr>
        <w:spacing w:after="0" w:line="240" w:lineRule="auto"/>
        <w:contextualSpacing/>
        <w:rPr>
          <w:rFonts w:asciiTheme="majorHAnsi" w:hAnsiTheme="majorHAnsi" w:cstheme="majorHAnsi"/>
          <w:b/>
          <w:bCs/>
          <w:color w:val="262626" w:themeColor="text1" w:themeTint="D9"/>
          <w:sz w:val="20"/>
          <w:szCs w:val="20"/>
        </w:rPr>
      </w:pPr>
    </w:p>
    <w:p w14:paraId="37843073" w14:textId="77777777" w:rsidR="0020711E" w:rsidRPr="0020711E" w:rsidRDefault="0020711E" w:rsidP="0020711E">
      <w:pPr>
        <w:suppressAutoHyphens/>
        <w:spacing w:after="0" w:line="360" w:lineRule="auto"/>
        <w:rPr>
          <w:rFonts w:ascii="Calibri Light" w:eastAsia="Times New Roman" w:hAnsi="Calibri Light" w:cs="Calibri Light"/>
          <w:color w:val="000000"/>
          <w:sz w:val="20"/>
          <w:szCs w:val="20"/>
          <w:lang w:eastAsia="ar-SA"/>
        </w:rPr>
      </w:pPr>
      <w:r w:rsidRPr="0020711E">
        <w:rPr>
          <w:rFonts w:ascii="Calibri Light" w:eastAsia="Times New Roman" w:hAnsi="Calibri Light" w:cs="Calibri Light"/>
          <w:color w:val="000000"/>
          <w:sz w:val="20"/>
          <w:szCs w:val="20"/>
          <w:lang w:eastAsia="ar-SA"/>
        </w:rPr>
        <w:t>50511000-0 Usługi w zakresie napraw i konserwacji pomp</w:t>
      </w:r>
    </w:p>
    <w:p w14:paraId="65438791" w14:textId="77777777" w:rsidR="0020711E" w:rsidRPr="0020711E" w:rsidRDefault="0020711E" w:rsidP="0020711E">
      <w:pPr>
        <w:suppressAutoHyphens/>
        <w:spacing w:after="0" w:line="360" w:lineRule="auto"/>
        <w:rPr>
          <w:rFonts w:ascii="Calibri Light" w:eastAsia="Times New Roman" w:hAnsi="Calibri Light" w:cs="Calibri Light"/>
          <w:color w:val="000000"/>
          <w:sz w:val="20"/>
          <w:szCs w:val="20"/>
          <w:lang w:eastAsia="ar-SA"/>
        </w:rPr>
      </w:pPr>
      <w:r w:rsidRPr="0020711E">
        <w:rPr>
          <w:rFonts w:ascii="Calibri Light" w:eastAsia="Times New Roman" w:hAnsi="Calibri Light" w:cs="Calibri Light"/>
          <w:color w:val="000000"/>
          <w:sz w:val="20"/>
          <w:szCs w:val="20"/>
          <w:lang w:eastAsia="ar-SA"/>
        </w:rPr>
        <w:lastRenderedPageBreak/>
        <w:t>90642000-9 Usługi opróżniania kanałów ściekowych</w:t>
      </w:r>
    </w:p>
    <w:p w14:paraId="6AB4A3B5" w14:textId="77777777" w:rsidR="0020711E" w:rsidRPr="0020711E" w:rsidRDefault="0020711E" w:rsidP="0020711E">
      <w:pPr>
        <w:suppressAutoHyphens/>
        <w:spacing w:after="0" w:line="360" w:lineRule="auto"/>
        <w:rPr>
          <w:rFonts w:ascii="Calibri Light" w:eastAsia="Times New Roman" w:hAnsi="Calibri Light" w:cs="Calibri Light"/>
          <w:color w:val="000000"/>
          <w:sz w:val="20"/>
          <w:szCs w:val="20"/>
          <w:lang w:eastAsia="ar-SA"/>
        </w:rPr>
      </w:pPr>
      <w:r w:rsidRPr="0020711E">
        <w:rPr>
          <w:rFonts w:ascii="Calibri Light" w:eastAsia="Times New Roman" w:hAnsi="Calibri Light" w:cs="Calibri Light"/>
          <w:color w:val="000000"/>
          <w:sz w:val="20"/>
          <w:szCs w:val="20"/>
          <w:lang w:eastAsia="ar-SA"/>
        </w:rPr>
        <w:t>90641000-2  Usługi czyszczenia kanałów ściekowych</w:t>
      </w:r>
    </w:p>
    <w:p w14:paraId="78A328C8" w14:textId="77777777" w:rsidR="0020711E" w:rsidRPr="0020711E" w:rsidRDefault="0020711E" w:rsidP="0020711E">
      <w:pPr>
        <w:suppressAutoHyphens/>
        <w:spacing w:after="0" w:line="360" w:lineRule="auto"/>
        <w:rPr>
          <w:rFonts w:ascii="Calibri Light" w:eastAsia="Times New Roman" w:hAnsi="Calibri Light" w:cs="Calibri Light"/>
          <w:color w:val="000000"/>
          <w:sz w:val="20"/>
          <w:szCs w:val="20"/>
          <w:lang w:eastAsia="ar-SA"/>
        </w:rPr>
      </w:pPr>
      <w:r w:rsidRPr="0020711E">
        <w:rPr>
          <w:rFonts w:ascii="Calibri Light" w:eastAsia="Times New Roman" w:hAnsi="Calibri Light" w:cs="Calibri Light"/>
          <w:color w:val="000000"/>
          <w:sz w:val="20"/>
          <w:szCs w:val="20"/>
          <w:lang w:eastAsia="ar-SA"/>
        </w:rPr>
        <w:t>4532431-2 Pompownie wód opadowych</w:t>
      </w:r>
    </w:p>
    <w:p w14:paraId="26608761" w14:textId="77777777" w:rsidR="0020711E" w:rsidRPr="0020711E" w:rsidRDefault="0020711E" w:rsidP="0020711E">
      <w:pPr>
        <w:suppressAutoHyphens/>
        <w:spacing w:after="0" w:line="360" w:lineRule="auto"/>
        <w:rPr>
          <w:rFonts w:ascii="Calibri Light" w:eastAsia="Times New Roman" w:hAnsi="Calibri Light" w:cs="Calibri Light"/>
          <w:color w:val="000000"/>
          <w:sz w:val="20"/>
          <w:szCs w:val="20"/>
          <w:lang w:eastAsia="ar-SA"/>
        </w:rPr>
      </w:pPr>
      <w:r w:rsidRPr="0020711E">
        <w:rPr>
          <w:rFonts w:ascii="Calibri Light" w:eastAsia="Times New Roman" w:hAnsi="Calibri Light" w:cs="Calibri Light"/>
          <w:color w:val="000000"/>
          <w:sz w:val="20"/>
          <w:szCs w:val="20"/>
          <w:lang w:eastAsia="ar-SA"/>
        </w:rPr>
        <w:t>45232423-3 Roboty budowlane w zakresie pompowni ścieków</w:t>
      </w:r>
    </w:p>
    <w:p w14:paraId="60365E7E" w14:textId="77777777" w:rsidR="0020711E" w:rsidRPr="0020711E" w:rsidRDefault="0020711E" w:rsidP="0020711E">
      <w:pPr>
        <w:suppressAutoHyphens/>
        <w:spacing w:after="0" w:line="360" w:lineRule="auto"/>
        <w:rPr>
          <w:rFonts w:ascii="Calibri Light" w:eastAsia="Times New Roman" w:hAnsi="Calibri Light" w:cs="Calibri Light"/>
          <w:color w:val="000000"/>
          <w:sz w:val="20"/>
          <w:szCs w:val="20"/>
          <w:lang w:eastAsia="ar-SA"/>
        </w:rPr>
      </w:pPr>
      <w:r w:rsidRPr="0020711E">
        <w:rPr>
          <w:rFonts w:ascii="Calibri Light" w:eastAsia="Times New Roman" w:hAnsi="Calibri Light" w:cs="Calibri Light"/>
          <w:color w:val="000000"/>
          <w:sz w:val="20"/>
          <w:szCs w:val="20"/>
          <w:lang w:eastAsia="ar-SA"/>
        </w:rPr>
        <w:t>45232410-9 Roboty w zakresie kanalizacji ściekowej</w:t>
      </w:r>
    </w:p>
    <w:p w14:paraId="20D3E1D7" w14:textId="77777777" w:rsidR="0020711E" w:rsidRPr="0020711E" w:rsidRDefault="0020711E" w:rsidP="0020711E">
      <w:pPr>
        <w:suppressAutoHyphens/>
        <w:spacing w:after="0" w:line="360" w:lineRule="auto"/>
        <w:rPr>
          <w:rFonts w:ascii="Calibri Light" w:eastAsia="Times New Roman" w:hAnsi="Calibri Light" w:cs="Calibri Light"/>
          <w:color w:val="000000"/>
          <w:sz w:val="20"/>
          <w:szCs w:val="20"/>
          <w:lang w:eastAsia="ar-SA"/>
        </w:rPr>
      </w:pPr>
      <w:r w:rsidRPr="0020711E">
        <w:rPr>
          <w:rFonts w:ascii="Calibri Light" w:eastAsia="Times New Roman" w:hAnsi="Calibri Light" w:cs="Calibri Light"/>
          <w:color w:val="000000"/>
          <w:sz w:val="20"/>
          <w:szCs w:val="20"/>
          <w:lang w:eastAsia="ar-SA"/>
        </w:rPr>
        <w:t>45232420-2 Roboty w zakresie ścieków</w:t>
      </w:r>
    </w:p>
    <w:p w14:paraId="4003D5F3" w14:textId="04ECF25F" w:rsidR="003361A8" w:rsidRDefault="003361A8" w:rsidP="003E3C65">
      <w:pPr>
        <w:spacing w:after="0" w:line="240" w:lineRule="auto"/>
        <w:rPr>
          <w:rFonts w:asciiTheme="majorHAnsi" w:hAnsiTheme="majorHAnsi" w:cstheme="majorHAnsi"/>
          <w:color w:val="FF0000"/>
          <w:sz w:val="20"/>
          <w:szCs w:val="20"/>
        </w:rPr>
      </w:pPr>
    </w:p>
    <w:p w14:paraId="6B029471" w14:textId="5191BBBD"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B147DA">
        <w:rPr>
          <w:rFonts w:asciiTheme="majorHAnsi" w:hAnsiTheme="majorHAnsi" w:cstheme="majorHAnsi"/>
          <w:b/>
          <w:bCs/>
          <w:sz w:val="20"/>
          <w:szCs w:val="20"/>
        </w:rPr>
        <w:t>3</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1DE0F1C2" w14:textId="2F8ECE91" w:rsidR="007F4936" w:rsidRPr="00BF78FE" w:rsidRDefault="00A9098F" w:rsidP="007F4936">
      <w:pPr>
        <w:tabs>
          <w:tab w:val="left" w:pos="426"/>
        </w:tabs>
        <w:spacing w:after="0" w:line="240" w:lineRule="auto"/>
        <w:jc w:val="both"/>
        <w:rPr>
          <w:rFonts w:asciiTheme="majorHAnsi" w:hAnsiTheme="majorHAnsi" w:cstheme="majorHAnsi"/>
          <w:b/>
          <w:sz w:val="20"/>
          <w:szCs w:val="20"/>
        </w:rPr>
      </w:pPr>
      <w:r w:rsidRPr="00BF78FE">
        <w:rPr>
          <w:rFonts w:asciiTheme="majorHAnsi" w:hAnsiTheme="majorHAnsi" w:cstheme="majorHAnsi"/>
          <w:b/>
          <w:sz w:val="20"/>
          <w:szCs w:val="20"/>
        </w:rPr>
        <w:t>a</w:t>
      </w:r>
      <w:r w:rsidR="00436F5E" w:rsidRPr="00BF78FE">
        <w:rPr>
          <w:rFonts w:asciiTheme="majorHAnsi" w:hAnsiTheme="majorHAnsi" w:cstheme="majorHAnsi"/>
          <w:b/>
          <w:sz w:val="20"/>
          <w:szCs w:val="20"/>
        </w:rPr>
        <w:t xml:space="preserve">) </w:t>
      </w:r>
      <w:r w:rsidR="007F4936" w:rsidRPr="00BF78FE">
        <w:rPr>
          <w:rFonts w:asciiTheme="majorHAnsi" w:hAnsiTheme="majorHAnsi" w:cstheme="majorHAnsi"/>
          <w:b/>
          <w:sz w:val="20"/>
          <w:szCs w:val="20"/>
        </w:rPr>
        <w:t>Ubezpieczenie Wykonawcy</w:t>
      </w:r>
    </w:p>
    <w:p w14:paraId="44CF9884" w14:textId="3457E8DA" w:rsidR="00BF78FE" w:rsidRPr="00BF78FE" w:rsidRDefault="007F4936" w:rsidP="00BF78FE">
      <w:pPr>
        <w:tabs>
          <w:tab w:val="left" w:pos="426"/>
        </w:tabs>
        <w:spacing w:after="0" w:line="240" w:lineRule="auto"/>
        <w:jc w:val="both"/>
        <w:rPr>
          <w:rFonts w:asciiTheme="majorHAnsi" w:hAnsiTheme="majorHAnsi" w:cstheme="majorHAnsi"/>
          <w:sz w:val="20"/>
          <w:szCs w:val="20"/>
        </w:rPr>
      </w:pPr>
      <w:r w:rsidRPr="00BF78FE">
        <w:rPr>
          <w:rFonts w:asciiTheme="majorHAnsi" w:hAnsiTheme="majorHAnsi" w:cstheme="majorHAnsi"/>
          <w:bCs/>
          <w:sz w:val="20"/>
          <w:szCs w:val="20"/>
        </w:rPr>
        <w:t xml:space="preserve">Zgodnie z zapisami zawartymi </w:t>
      </w:r>
      <w:r w:rsidRPr="00BF78FE">
        <w:rPr>
          <w:rFonts w:asciiTheme="majorHAnsi" w:hAnsiTheme="majorHAnsi" w:cstheme="majorHAnsi"/>
          <w:sz w:val="20"/>
          <w:szCs w:val="20"/>
        </w:rPr>
        <w:t xml:space="preserve">w § </w:t>
      </w:r>
      <w:r w:rsidR="00B147DA">
        <w:rPr>
          <w:rFonts w:asciiTheme="majorHAnsi" w:hAnsiTheme="majorHAnsi" w:cstheme="majorHAnsi"/>
          <w:sz w:val="20"/>
          <w:szCs w:val="20"/>
        </w:rPr>
        <w:t>8</w:t>
      </w:r>
      <w:r w:rsidR="00BF78FE">
        <w:rPr>
          <w:rFonts w:asciiTheme="majorHAnsi" w:hAnsiTheme="majorHAnsi" w:cstheme="majorHAnsi"/>
          <w:sz w:val="20"/>
          <w:szCs w:val="20"/>
        </w:rPr>
        <w:t xml:space="preserve"> </w:t>
      </w:r>
      <w:r w:rsidR="00B147DA">
        <w:rPr>
          <w:rFonts w:asciiTheme="majorHAnsi" w:hAnsiTheme="majorHAnsi" w:cstheme="majorHAnsi"/>
          <w:sz w:val="20"/>
          <w:szCs w:val="20"/>
        </w:rPr>
        <w:t>pkt 1</w:t>
      </w:r>
      <w:r w:rsidR="00BF78FE">
        <w:rPr>
          <w:rFonts w:asciiTheme="majorHAnsi" w:hAnsiTheme="majorHAnsi" w:cstheme="majorHAnsi"/>
          <w:sz w:val="20"/>
          <w:szCs w:val="20"/>
        </w:rPr>
        <w:t xml:space="preserve">. 1 </w:t>
      </w:r>
      <w:r w:rsidR="00BF78FE" w:rsidRPr="00BF78FE">
        <w:rPr>
          <w:rFonts w:asciiTheme="majorHAnsi" w:hAnsiTheme="majorHAnsi" w:cstheme="majorHAnsi"/>
          <w:sz w:val="20"/>
          <w:szCs w:val="20"/>
        </w:rPr>
        <w:t xml:space="preserve"> </w:t>
      </w:r>
      <w:r w:rsidR="00B147DA">
        <w:rPr>
          <w:rFonts w:asciiTheme="majorHAnsi" w:hAnsiTheme="majorHAnsi" w:cstheme="majorHAnsi"/>
          <w:sz w:val="20"/>
          <w:szCs w:val="20"/>
        </w:rPr>
        <w:t>ppkt 1.5</w:t>
      </w:r>
      <w:r w:rsidR="00BF78FE" w:rsidRPr="00BF78FE">
        <w:rPr>
          <w:rFonts w:asciiTheme="majorHAnsi" w:hAnsiTheme="majorHAnsi" w:cstheme="majorHAnsi"/>
          <w:sz w:val="20"/>
          <w:szCs w:val="20"/>
        </w:rPr>
        <w:t xml:space="preserve"> </w:t>
      </w:r>
      <w:r w:rsidRPr="00BF78FE">
        <w:rPr>
          <w:rFonts w:asciiTheme="majorHAnsi" w:hAnsiTheme="majorHAnsi" w:cstheme="majorHAnsi"/>
          <w:bCs/>
          <w:sz w:val="20"/>
          <w:szCs w:val="20"/>
        </w:rPr>
        <w:t>wzoru</w:t>
      </w:r>
      <w:r w:rsidRPr="00A37A1F">
        <w:rPr>
          <w:rFonts w:asciiTheme="majorHAnsi" w:hAnsiTheme="majorHAnsi" w:cstheme="majorHAnsi"/>
          <w:bCs/>
          <w:sz w:val="20"/>
          <w:szCs w:val="20"/>
        </w:rPr>
        <w:t xml:space="preserve"> umowy załączonym do SWZ Zamawiający wymaga od Wykonawcy, z którym podpisze umowę posiadania ubezpieczenia odpowiedzialności cywilnej w zakresie prowadzonej działalności gospodarczej związanej z przedmiotem zamówienia</w:t>
      </w:r>
      <w:r w:rsidR="00BF78FE">
        <w:rPr>
          <w:rFonts w:asciiTheme="majorHAnsi" w:hAnsiTheme="majorHAnsi" w:cstheme="majorHAnsi"/>
          <w:bCs/>
          <w:sz w:val="20"/>
          <w:szCs w:val="20"/>
        </w:rPr>
        <w:t xml:space="preserve">. </w:t>
      </w:r>
      <w:r w:rsidRPr="00A37A1F">
        <w:rPr>
          <w:rFonts w:asciiTheme="majorHAnsi" w:hAnsiTheme="majorHAnsi" w:cstheme="majorHAnsi"/>
          <w:bCs/>
          <w:sz w:val="20"/>
          <w:szCs w:val="20"/>
        </w:rPr>
        <w:t xml:space="preserve"> </w:t>
      </w:r>
      <w:bookmarkStart w:id="6" w:name="_Hlk124427561"/>
      <w:r w:rsidR="00BF78FE">
        <w:rPr>
          <w:rFonts w:asciiTheme="majorHAnsi" w:hAnsiTheme="majorHAnsi" w:cstheme="majorHAnsi"/>
          <w:bCs/>
          <w:sz w:val="20"/>
          <w:szCs w:val="20"/>
        </w:rPr>
        <w:t>U</w:t>
      </w:r>
      <w:r w:rsidR="00BF78FE" w:rsidRPr="00BF78FE">
        <w:rPr>
          <w:rFonts w:asciiTheme="majorHAnsi" w:hAnsiTheme="majorHAnsi" w:cstheme="majorHAnsi"/>
          <w:sz w:val="20"/>
          <w:szCs w:val="20"/>
        </w:rPr>
        <w:t xml:space="preserve">bezpieczenie musi pozostać w mocy do momentu zrealizowania całości Przedmiotu </w:t>
      </w:r>
      <w:r w:rsidR="00BF78FE">
        <w:rPr>
          <w:rFonts w:asciiTheme="majorHAnsi" w:hAnsiTheme="majorHAnsi" w:cstheme="majorHAnsi"/>
          <w:sz w:val="20"/>
          <w:szCs w:val="20"/>
        </w:rPr>
        <w:t>Umowy</w:t>
      </w:r>
      <w:r w:rsidR="00BF78FE" w:rsidRPr="00BF78FE">
        <w:rPr>
          <w:rFonts w:asciiTheme="majorHAnsi" w:hAnsiTheme="majorHAnsi" w:cstheme="majorHAnsi"/>
          <w:sz w:val="20"/>
          <w:szCs w:val="20"/>
        </w:rPr>
        <w:t>.</w:t>
      </w:r>
    </w:p>
    <w:p w14:paraId="40C23342" w14:textId="77777777" w:rsidR="00BF78FE" w:rsidRDefault="00BF78FE" w:rsidP="00366E1F">
      <w:pPr>
        <w:spacing w:after="0" w:line="240" w:lineRule="auto"/>
        <w:rPr>
          <w:rFonts w:ascii="Calibri Light" w:eastAsia="Times New Roman" w:hAnsi="Calibri Light" w:cs="Calibri Light"/>
          <w:b/>
          <w:bCs/>
          <w:color w:val="262626" w:themeColor="text1" w:themeTint="D9"/>
          <w:sz w:val="20"/>
          <w:szCs w:val="20"/>
        </w:rPr>
      </w:pPr>
    </w:p>
    <w:p w14:paraId="3AE4427E" w14:textId="0B4C3044" w:rsidR="00366E1F" w:rsidRPr="005D2FD9" w:rsidRDefault="00A9098F" w:rsidP="00366E1F">
      <w:pPr>
        <w:spacing w:after="0" w:line="240" w:lineRule="auto"/>
        <w:rPr>
          <w:rFonts w:ascii="Calibri Light" w:eastAsia="Times New Roman" w:hAnsi="Calibri Light" w:cs="Calibri Light"/>
          <w:b/>
          <w:bCs/>
          <w:color w:val="262626" w:themeColor="text1" w:themeTint="D9"/>
          <w:sz w:val="20"/>
          <w:szCs w:val="20"/>
        </w:rPr>
      </w:pPr>
      <w:r>
        <w:rPr>
          <w:rFonts w:ascii="Calibri Light" w:eastAsia="Times New Roman" w:hAnsi="Calibri Light" w:cs="Calibri Light"/>
          <w:b/>
          <w:bCs/>
          <w:color w:val="262626" w:themeColor="text1" w:themeTint="D9"/>
          <w:sz w:val="20"/>
          <w:szCs w:val="20"/>
        </w:rPr>
        <w:t>b</w:t>
      </w:r>
      <w:r w:rsidR="00366E1F" w:rsidRPr="005D2FD9">
        <w:rPr>
          <w:rFonts w:ascii="Calibri Light" w:eastAsia="Times New Roman" w:hAnsi="Calibri Light" w:cs="Calibri Light"/>
          <w:b/>
          <w:bCs/>
          <w:color w:val="262626" w:themeColor="text1" w:themeTint="D9"/>
          <w:sz w:val="20"/>
          <w:szCs w:val="20"/>
        </w:rPr>
        <w:t>) Elektromobilność</w:t>
      </w:r>
    </w:p>
    <w:p w14:paraId="5A689706" w14:textId="77777777" w:rsidR="00F972A9" w:rsidRDefault="00366E1F" w:rsidP="0070624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Wymagania w zakresie elektromobilności:</w:t>
      </w:r>
    </w:p>
    <w:p w14:paraId="61D7B78F" w14:textId="217D689C" w:rsidR="00366E1F" w:rsidRPr="005D2FD9" w:rsidRDefault="00366E1F" w:rsidP="0070624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1. Zgodnie z art. 35 ust. 2 pkt 1) i 68 ust. 3 ustawy z dnia 11 stycznia 2018 r. o elektromobilności i paliwach alternatywnych (Dz.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00B147DA">
        <w:rPr>
          <w:rFonts w:ascii="Calibri Light" w:eastAsia="Times New Roman" w:hAnsi="Calibri Light" w:cs="Calibri Light"/>
          <w:color w:val="262626" w:themeColor="text1" w:themeTint="D9"/>
          <w:sz w:val="20"/>
          <w:szCs w:val="20"/>
        </w:rPr>
        <w:t xml:space="preserve"> </w:t>
      </w:r>
      <w:r w:rsidRPr="005D2FD9">
        <w:rPr>
          <w:rFonts w:ascii="Calibri Light" w:eastAsia="Times New Roman" w:hAnsi="Calibri Light" w:cs="Calibri Light"/>
          <w:color w:val="262626" w:themeColor="text1" w:themeTint="D9"/>
          <w:sz w:val="20"/>
          <w:szCs w:val="20"/>
        </w:rP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r w:rsidRPr="005D2FD9">
        <w:rPr>
          <w:rFonts w:ascii="Calibri Light" w:eastAsia="Times New Roman" w:hAnsi="Calibri Light" w:cs="Calibri Light"/>
          <w:color w:val="262626" w:themeColor="text1" w:themeTint="D9"/>
          <w:sz w:val="20"/>
          <w:szCs w:val="20"/>
        </w:rPr>
        <w:b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sidRPr="005D2FD9">
        <w:rPr>
          <w:rFonts w:ascii="Calibri Light" w:eastAsia="Times New Roman" w:hAnsi="Calibri Light" w:cs="Calibri Light"/>
          <w:color w:val="262626" w:themeColor="text1" w:themeTint="D9"/>
          <w:sz w:val="20"/>
          <w:szCs w:val="20"/>
        </w:rPr>
        <w:br/>
      </w:r>
    </w:p>
    <w:p w14:paraId="6D9A1CAC" w14:textId="77777777" w:rsidR="00BF0628" w:rsidRDefault="00366E1F" w:rsidP="00B147D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Przykład:</w:t>
      </w:r>
      <w:r w:rsidRPr="005D2FD9">
        <w:rPr>
          <w:rFonts w:ascii="Calibri Light" w:eastAsia="Times New Roman" w:hAnsi="Calibri Light" w:cs="Calibri Light"/>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p>
    <w:p w14:paraId="25150C14" w14:textId="62E45B94" w:rsidR="00BF0628" w:rsidRDefault="00366E1F" w:rsidP="00F972A9">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b) jeżeli Wykonawca używać będzie przy wykonaniu zamówienia ogółem 3 pojazdy samochodowe to udział pojazdów elektrycznych lub pojazdów napędzanych gazem ziemnym od dnia 1 stycznia 2022 r. wynosić może 0 szt., a od 1 stycznia 2025 r. wynosić musi 1 szt.;</w:t>
      </w:r>
    </w:p>
    <w:p w14:paraId="6F6D3CCA" w14:textId="77777777" w:rsidR="00BF0628" w:rsidRDefault="00366E1F" w:rsidP="00F972A9">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c) jeżeli Wykonawca używać będzie przy wykonaniu zamówienia 1 pojazd samochodowy to udział pojazdów elektrycznych lub pojazdów napędzanych gazem ziemnym od dnia 1 stycznia 2022 r. wynosić może 0 szt., a od 1 stycznia 2025 r. - 0 szt.;</w:t>
      </w:r>
      <w:r w:rsidRPr="005D2FD9">
        <w:rPr>
          <w:rFonts w:ascii="Calibri Light" w:eastAsia="Times New Roman" w:hAnsi="Calibri Light" w:cs="Calibri Light"/>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p>
    <w:p w14:paraId="2982A50C" w14:textId="77777777" w:rsidR="00BF0628" w:rsidRDefault="00366E1F" w:rsidP="00F972A9">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p>
    <w:p w14:paraId="3A254B68" w14:textId="21A3F1DE" w:rsidR="0070624A" w:rsidRDefault="00366E1F" w:rsidP="00F972A9">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lastRenderedPageBreak/>
        <w:t>a) silnik jednopaliwowy albo,</w:t>
      </w:r>
    </w:p>
    <w:p w14:paraId="2BA9D659" w14:textId="5C4F03FC" w:rsidR="00366E1F" w:rsidRPr="005D2FD9" w:rsidRDefault="00366E1F" w:rsidP="0070624A">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6429C358" w14:textId="5903224E" w:rsidR="003D2725" w:rsidRDefault="003D2725" w:rsidP="00575CD0">
      <w:pPr>
        <w:spacing w:after="0" w:line="240" w:lineRule="auto"/>
        <w:rPr>
          <w:rFonts w:asciiTheme="majorHAnsi" w:hAnsiTheme="majorHAnsi" w:cstheme="majorHAnsi"/>
          <w:color w:val="FF0000"/>
          <w:sz w:val="20"/>
          <w:szCs w:val="20"/>
        </w:rPr>
      </w:pPr>
    </w:p>
    <w:bookmarkEnd w:id="6"/>
    <w:p w14:paraId="6607022C" w14:textId="3BAD9F78" w:rsidR="006D3D6A" w:rsidRPr="000805B3" w:rsidRDefault="007157C3" w:rsidP="00CC124D">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w:t>
      </w:r>
      <w:r w:rsidR="00B147DA">
        <w:rPr>
          <w:rFonts w:asciiTheme="majorHAnsi" w:hAnsiTheme="majorHAnsi" w:cstheme="majorHAnsi"/>
          <w:b/>
          <w:bCs/>
          <w:sz w:val="20"/>
          <w:szCs w:val="20"/>
        </w:rPr>
        <w:t>4</w:t>
      </w:r>
      <w:r w:rsidR="00203509" w:rsidRPr="000805B3">
        <w:rPr>
          <w:rFonts w:asciiTheme="majorHAnsi" w:hAnsiTheme="majorHAnsi" w:cstheme="majorHAnsi"/>
          <w:b/>
          <w:bCs/>
          <w:sz w:val="20"/>
          <w:szCs w:val="20"/>
        </w:rPr>
        <w:t>/</w:t>
      </w:r>
      <w:r w:rsidRPr="000805B3">
        <w:rPr>
          <w:rFonts w:asciiTheme="majorHAnsi" w:hAnsiTheme="majorHAnsi" w:cstheme="majorHAnsi"/>
          <w:b/>
          <w:bCs/>
          <w:sz w:val="20"/>
          <w:szCs w:val="20"/>
        </w:rPr>
        <w:t xml:space="preserve"> </w:t>
      </w:r>
      <w:r w:rsidR="006D3D6A" w:rsidRPr="000805B3">
        <w:rPr>
          <w:rFonts w:asciiTheme="majorHAnsi" w:hAnsiTheme="majorHAnsi" w:cstheme="majorHAnsi"/>
          <w:b/>
          <w:bCs/>
          <w:sz w:val="20"/>
          <w:szCs w:val="20"/>
        </w:rPr>
        <w:t>Warunki rozliczenia wykonania przedmiotu zamówienia.</w:t>
      </w:r>
    </w:p>
    <w:p w14:paraId="35EB37BD" w14:textId="77777777" w:rsidR="00203509" w:rsidRPr="000805B3" w:rsidRDefault="00203509" w:rsidP="00CC124D">
      <w:pPr>
        <w:spacing w:after="0" w:line="240" w:lineRule="auto"/>
        <w:rPr>
          <w:rFonts w:asciiTheme="majorHAnsi" w:hAnsiTheme="majorHAnsi" w:cstheme="majorHAnsi"/>
          <w:sz w:val="20"/>
          <w:szCs w:val="20"/>
        </w:rPr>
      </w:pPr>
    </w:p>
    <w:p w14:paraId="76DEE395" w14:textId="6A621861" w:rsidR="00F972A9" w:rsidRPr="00F972A9" w:rsidRDefault="00F972A9" w:rsidP="00F972A9">
      <w:pPr>
        <w:spacing w:after="0" w:line="240" w:lineRule="auto"/>
        <w:jc w:val="both"/>
        <w:rPr>
          <w:rFonts w:asciiTheme="majorHAnsi" w:hAnsiTheme="majorHAnsi" w:cstheme="majorHAnsi"/>
          <w:color w:val="262626" w:themeColor="text1" w:themeTint="D9"/>
          <w:sz w:val="20"/>
          <w:szCs w:val="20"/>
        </w:rPr>
      </w:pPr>
      <w:r w:rsidRPr="00F972A9">
        <w:rPr>
          <w:rFonts w:asciiTheme="majorHAnsi" w:hAnsiTheme="majorHAnsi" w:cstheme="majorHAnsi"/>
          <w:color w:val="262626" w:themeColor="text1" w:themeTint="D9"/>
          <w:sz w:val="20"/>
          <w:szCs w:val="20"/>
        </w:rPr>
        <w:t>a)</w:t>
      </w:r>
      <w:r>
        <w:rPr>
          <w:rFonts w:asciiTheme="majorHAnsi" w:hAnsiTheme="majorHAnsi" w:cstheme="majorHAnsi"/>
          <w:color w:val="262626" w:themeColor="text1" w:themeTint="D9"/>
          <w:sz w:val="20"/>
          <w:szCs w:val="20"/>
        </w:rPr>
        <w:t xml:space="preserve"> </w:t>
      </w:r>
      <w:r w:rsidR="00366E1F" w:rsidRPr="00F972A9">
        <w:rPr>
          <w:rFonts w:asciiTheme="majorHAnsi" w:hAnsiTheme="majorHAnsi" w:cstheme="majorHAnsi"/>
          <w:color w:val="262626" w:themeColor="text1" w:themeTint="D9"/>
          <w:sz w:val="20"/>
          <w:szCs w:val="20"/>
        </w:rPr>
        <w:t xml:space="preserve">Wynagrodzenie wykonawcy jest </w:t>
      </w:r>
      <w:r w:rsidR="00366E1F" w:rsidRPr="00F972A9">
        <w:rPr>
          <w:rFonts w:asciiTheme="majorHAnsi" w:hAnsiTheme="majorHAnsi" w:cstheme="majorHAnsi"/>
          <w:b/>
          <w:bCs/>
          <w:color w:val="262626" w:themeColor="text1" w:themeTint="D9"/>
          <w:sz w:val="20"/>
          <w:szCs w:val="20"/>
        </w:rPr>
        <w:t>ceną ryczałtową</w:t>
      </w:r>
      <w:r w:rsidR="00366E1F" w:rsidRPr="00F972A9">
        <w:rPr>
          <w:rFonts w:asciiTheme="majorHAnsi" w:hAnsiTheme="majorHAnsi" w:cstheme="majorHAnsi"/>
          <w:color w:val="262626" w:themeColor="text1" w:themeTint="D9"/>
          <w:sz w:val="20"/>
          <w:szCs w:val="20"/>
        </w:rPr>
        <w:t xml:space="preserve"> za wykonanie przedmiotu zamówienia, wynikającą swoim zakresem z niniejszej specyfikacji warunków zamówienia</w:t>
      </w:r>
      <w:r w:rsidRPr="00F972A9">
        <w:rPr>
          <w:rFonts w:asciiTheme="majorHAnsi" w:hAnsiTheme="majorHAnsi" w:cstheme="majorHAnsi"/>
          <w:color w:val="262626" w:themeColor="text1" w:themeTint="D9"/>
          <w:sz w:val="20"/>
          <w:szCs w:val="20"/>
        </w:rPr>
        <w:t>.</w:t>
      </w:r>
    </w:p>
    <w:p w14:paraId="5ADDA239" w14:textId="77777777" w:rsidR="00366E1F" w:rsidRPr="00266338" w:rsidRDefault="00366E1F" w:rsidP="00366E1F">
      <w:pPr>
        <w:spacing w:after="0" w:line="240" w:lineRule="auto"/>
        <w:jc w:val="both"/>
        <w:rPr>
          <w:rFonts w:asciiTheme="majorHAnsi" w:hAnsiTheme="majorHAnsi" w:cstheme="majorHAnsi"/>
          <w:color w:val="262626" w:themeColor="text1" w:themeTint="D9"/>
          <w:sz w:val="20"/>
          <w:szCs w:val="20"/>
        </w:rPr>
      </w:pPr>
    </w:p>
    <w:p w14:paraId="206825F5" w14:textId="41746CC1" w:rsidR="00366E1F" w:rsidRDefault="00F972A9" w:rsidP="00366E1F">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w:t>
      </w:r>
      <w:r w:rsidR="00366E1F" w:rsidRPr="00266338">
        <w:rPr>
          <w:rFonts w:asciiTheme="majorHAnsi" w:hAnsiTheme="majorHAnsi" w:cstheme="majorHAnsi"/>
          <w:color w:val="262626" w:themeColor="text1" w:themeTint="D9"/>
          <w:sz w:val="20"/>
          <w:szCs w:val="20"/>
        </w:rPr>
        <w:t xml:space="preserve">) </w:t>
      </w:r>
      <w:r w:rsidR="00366E1F" w:rsidRPr="00266338">
        <w:rPr>
          <w:rFonts w:asciiTheme="majorHAnsi" w:hAnsiTheme="majorHAnsi" w:cstheme="majorHAnsi"/>
          <w:color w:val="262626" w:themeColor="text1" w:themeTint="D9"/>
          <w:sz w:val="20"/>
          <w:szCs w:val="20"/>
          <w:u w:val="single"/>
        </w:rPr>
        <w:t>Warunkiem zapłaty należności dla Wykonawcy za wykonane</w:t>
      </w:r>
      <w:r w:rsidR="00B76137">
        <w:rPr>
          <w:rFonts w:asciiTheme="majorHAnsi" w:hAnsiTheme="majorHAnsi" w:cstheme="majorHAnsi"/>
          <w:color w:val="262626" w:themeColor="text1" w:themeTint="D9"/>
          <w:sz w:val="20"/>
          <w:szCs w:val="20"/>
          <w:u w:val="single"/>
        </w:rPr>
        <w:t xml:space="preserve"> usługi</w:t>
      </w:r>
      <w:r w:rsidR="00366E1F" w:rsidRPr="00266338">
        <w:rPr>
          <w:rFonts w:asciiTheme="majorHAnsi" w:hAnsiTheme="majorHAnsi" w:cstheme="majorHAnsi"/>
          <w:color w:val="262626" w:themeColor="text1" w:themeTint="D9"/>
          <w:sz w:val="20"/>
          <w:szCs w:val="20"/>
          <w:u w:val="single"/>
        </w:rPr>
        <w:t xml:space="preserve"> będzie otrzymanie przez Zamawiającego podpisanych przez podwykonawców </w:t>
      </w:r>
      <w:r w:rsidR="00366E1F"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366E1F" w:rsidRPr="00266338">
        <w:rPr>
          <w:rFonts w:asciiTheme="majorHAnsi" w:hAnsiTheme="majorHAnsi" w:cstheme="majorHAnsi"/>
          <w:color w:val="262626" w:themeColor="text1" w:themeTint="D9"/>
          <w:sz w:val="20"/>
          <w:szCs w:val="20"/>
          <w:u w:val="single"/>
        </w:rPr>
        <w:t>.</w:t>
      </w:r>
      <w:r w:rsidR="00366E1F" w:rsidRPr="00266338">
        <w:rPr>
          <w:rFonts w:asciiTheme="majorHAnsi" w:hAnsiTheme="majorHAnsi" w:cstheme="majorHAnsi"/>
          <w:color w:val="262626" w:themeColor="text1" w:themeTint="D9"/>
          <w:sz w:val="20"/>
          <w:szCs w:val="20"/>
        </w:rPr>
        <w:t xml:space="preserve"> </w:t>
      </w:r>
      <w:bookmarkStart w:id="7" w:name="_Hlk130821082"/>
      <w:r w:rsidR="00366E1F" w:rsidRPr="00266338">
        <w:rPr>
          <w:rFonts w:asciiTheme="majorHAnsi" w:hAnsiTheme="majorHAnsi" w:cstheme="majorHAnsi"/>
          <w:color w:val="262626" w:themeColor="text1" w:themeTint="D9"/>
          <w:sz w:val="20"/>
          <w:szCs w:val="20"/>
        </w:rPr>
        <w:t>Szczegółowe postanowienia dotyczące regulacji obejmujących podwykonawstwo zawarte są we wzorze umowy</w:t>
      </w:r>
      <w:r>
        <w:rPr>
          <w:rFonts w:asciiTheme="majorHAnsi" w:hAnsiTheme="majorHAnsi" w:cstheme="majorHAnsi"/>
          <w:color w:val="262626" w:themeColor="text1" w:themeTint="D9"/>
          <w:sz w:val="20"/>
          <w:szCs w:val="20"/>
        </w:rPr>
        <w:t xml:space="preserve"> (załącznik nr 4 do SWZ)</w:t>
      </w:r>
      <w:r w:rsidR="00366E1F" w:rsidRPr="00266338">
        <w:rPr>
          <w:rFonts w:asciiTheme="majorHAnsi" w:hAnsiTheme="majorHAnsi" w:cstheme="majorHAnsi"/>
          <w:color w:val="262626" w:themeColor="text1" w:themeTint="D9"/>
          <w:sz w:val="20"/>
          <w:szCs w:val="20"/>
        </w:rPr>
        <w:t>.</w:t>
      </w:r>
    </w:p>
    <w:p w14:paraId="491485FD" w14:textId="77777777" w:rsidR="00C0658A" w:rsidRDefault="00C0658A" w:rsidP="00366E1F">
      <w:pPr>
        <w:spacing w:after="0" w:line="240" w:lineRule="auto"/>
        <w:rPr>
          <w:rFonts w:asciiTheme="majorHAnsi" w:eastAsia="Times New Roman" w:hAnsiTheme="majorHAnsi" w:cstheme="majorHAnsi"/>
          <w:color w:val="262626" w:themeColor="text1" w:themeTint="D9"/>
          <w:sz w:val="20"/>
          <w:szCs w:val="20"/>
        </w:rPr>
      </w:pPr>
    </w:p>
    <w:p w14:paraId="5870B5B3" w14:textId="77777777" w:rsidR="00C0658A" w:rsidRDefault="00C0658A" w:rsidP="00366E1F">
      <w:pPr>
        <w:spacing w:after="0" w:line="240" w:lineRule="auto"/>
        <w:rPr>
          <w:rFonts w:asciiTheme="majorHAnsi" w:eastAsia="Times New Roman" w:hAnsiTheme="majorHAnsi" w:cstheme="majorHAnsi"/>
          <w:color w:val="262626" w:themeColor="text1" w:themeTint="D9"/>
          <w:sz w:val="20"/>
          <w:szCs w:val="20"/>
        </w:rPr>
      </w:pPr>
    </w:p>
    <w:p w14:paraId="46689B33" w14:textId="577B7A2A" w:rsidR="00C0658A" w:rsidRPr="00C0658A" w:rsidRDefault="00C0658A" w:rsidP="00C0658A">
      <w:pPr>
        <w:spacing w:after="0" w:line="240" w:lineRule="auto"/>
        <w:rPr>
          <w:rFonts w:asciiTheme="majorHAnsi" w:hAnsiTheme="majorHAnsi" w:cstheme="majorHAnsi"/>
          <w:b/>
          <w:bCs/>
          <w:sz w:val="20"/>
          <w:szCs w:val="20"/>
        </w:rPr>
      </w:pPr>
      <w:r w:rsidRPr="00C0658A">
        <w:rPr>
          <w:rFonts w:asciiTheme="majorHAnsi" w:hAnsiTheme="majorHAnsi" w:cstheme="majorHAnsi"/>
          <w:b/>
          <w:bCs/>
          <w:sz w:val="20"/>
          <w:szCs w:val="20"/>
        </w:rPr>
        <w:t xml:space="preserve">1.5/ Warunki gwarancji i rękojmi za wady.  </w:t>
      </w:r>
    </w:p>
    <w:p w14:paraId="3616D65C" w14:textId="77777777" w:rsidR="00C0658A" w:rsidRPr="00C0658A" w:rsidRDefault="00C0658A" w:rsidP="00C0658A">
      <w:pPr>
        <w:spacing w:after="0" w:line="240" w:lineRule="auto"/>
        <w:rPr>
          <w:rFonts w:asciiTheme="majorHAnsi" w:hAnsiTheme="majorHAnsi" w:cstheme="majorHAnsi"/>
          <w:sz w:val="20"/>
          <w:szCs w:val="20"/>
        </w:rPr>
      </w:pPr>
    </w:p>
    <w:p w14:paraId="252A514E" w14:textId="2F9253A8" w:rsidR="00C0658A" w:rsidRPr="00C0658A" w:rsidRDefault="00C0658A" w:rsidP="00C0658A">
      <w:pPr>
        <w:spacing w:after="0" w:line="240" w:lineRule="auto"/>
        <w:jc w:val="both"/>
        <w:rPr>
          <w:rFonts w:asciiTheme="majorHAnsi" w:hAnsiTheme="majorHAnsi" w:cstheme="majorHAnsi"/>
          <w:sz w:val="20"/>
          <w:szCs w:val="20"/>
        </w:rPr>
      </w:pPr>
      <w:r w:rsidRPr="00C0658A">
        <w:rPr>
          <w:rFonts w:asciiTheme="majorHAnsi" w:hAnsiTheme="majorHAnsi" w:cstheme="majorHAnsi"/>
          <w:sz w:val="20"/>
          <w:szCs w:val="20"/>
        </w:rPr>
        <w:t>a) Wykonawca zobowiązuje się do udzielenia gwarancji w rozumieniu art. 57</w:t>
      </w:r>
      <w:r>
        <w:rPr>
          <w:rFonts w:asciiTheme="majorHAnsi" w:hAnsiTheme="majorHAnsi" w:cstheme="majorHAnsi"/>
          <w:sz w:val="20"/>
          <w:szCs w:val="20"/>
        </w:rPr>
        <w:t>7</w:t>
      </w:r>
      <w:r w:rsidRPr="00C0658A">
        <w:rPr>
          <w:rFonts w:asciiTheme="majorHAnsi" w:hAnsiTheme="majorHAnsi" w:cstheme="majorHAnsi"/>
          <w:sz w:val="20"/>
          <w:szCs w:val="20"/>
        </w:rPr>
        <w:t xml:space="preserve"> kodeksu cywilnego na cały zakres zamówienia.</w:t>
      </w:r>
    </w:p>
    <w:p w14:paraId="637DD48E" w14:textId="77777777" w:rsidR="00C0658A" w:rsidRPr="00C0658A" w:rsidRDefault="00C0658A" w:rsidP="00C0658A">
      <w:pPr>
        <w:spacing w:after="0" w:line="240" w:lineRule="auto"/>
        <w:jc w:val="both"/>
        <w:rPr>
          <w:rFonts w:asciiTheme="majorHAnsi" w:hAnsiTheme="majorHAnsi" w:cstheme="majorHAnsi"/>
          <w:sz w:val="20"/>
          <w:szCs w:val="20"/>
        </w:rPr>
      </w:pPr>
    </w:p>
    <w:p w14:paraId="6D5046C4" w14:textId="4E5569EF" w:rsidR="00C0658A" w:rsidRPr="00C0658A" w:rsidRDefault="00C0658A" w:rsidP="00C0658A">
      <w:pPr>
        <w:spacing w:after="0" w:line="240" w:lineRule="auto"/>
        <w:jc w:val="both"/>
        <w:rPr>
          <w:rFonts w:asciiTheme="majorHAnsi" w:hAnsiTheme="majorHAnsi" w:cstheme="majorHAnsi"/>
          <w:sz w:val="20"/>
          <w:szCs w:val="20"/>
        </w:rPr>
      </w:pPr>
      <w:r w:rsidRPr="00C0658A">
        <w:rPr>
          <w:rFonts w:asciiTheme="majorHAnsi" w:hAnsiTheme="majorHAnsi" w:cstheme="majorHAnsi"/>
          <w:sz w:val="20"/>
          <w:szCs w:val="20"/>
        </w:rPr>
        <w:t>b) Wykonawca udzieli Zamawiającemu gwarancji na wykonany przedmiot zamówienia i wbudowane materiały oraz zamontowane urządzenia</w:t>
      </w:r>
      <w:r>
        <w:rPr>
          <w:rFonts w:asciiTheme="majorHAnsi" w:hAnsiTheme="majorHAnsi" w:cstheme="majorHAnsi"/>
          <w:sz w:val="20"/>
          <w:szCs w:val="20"/>
        </w:rPr>
        <w:t xml:space="preserve">. </w:t>
      </w:r>
      <w:r w:rsidRPr="00C0658A">
        <w:rPr>
          <w:rFonts w:asciiTheme="majorHAnsi" w:hAnsiTheme="majorHAnsi" w:cstheme="majorHAnsi"/>
          <w:sz w:val="20"/>
          <w:szCs w:val="20"/>
        </w:rPr>
        <w:t>Okres gwarancji liczony będzie od dnia dokonania odbioru końcowego.</w:t>
      </w:r>
    </w:p>
    <w:p w14:paraId="3BB7BEB8" w14:textId="77777777" w:rsidR="00C0658A" w:rsidRPr="00C0658A" w:rsidRDefault="00C0658A" w:rsidP="00C0658A">
      <w:pPr>
        <w:spacing w:after="0" w:line="240" w:lineRule="auto"/>
        <w:jc w:val="both"/>
        <w:rPr>
          <w:rFonts w:asciiTheme="majorHAnsi" w:hAnsiTheme="majorHAnsi" w:cstheme="majorHAnsi"/>
          <w:sz w:val="20"/>
          <w:szCs w:val="20"/>
        </w:rPr>
      </w:pPr>
    </w:p>
    <w:p w14:paraId="131C79E1" w14:textId="77777777" w:rsidR="00C0658A" w:rsidRPr="00C0658A" w:rsidRDefault="00C0658A" w:rsidP="00C0658A">
      <w:pPr>
        <w:spacing w:after="0" w:line="240" w:lineRule="auto"/>
        <w:jc w:val="both"/>
        <w:rPr>
          <w:rFonts w:asciiTheme="majorHAnsi" w:hAnsiTheme="majorHAnsi" w:cstheme="majorHAnsi"/>
          <w:sz w:val="20"/>
          <w:szCs w:val="20"/>
        </w:rPr>
      </w:pPr>
      <w:r w:rsidRPr="00C0658A">
        <w:rPr>
          <w:rFonts w:asciiTheme="majorHAnsi" w:hAnsiTheme="majorHAnsi" w:cstheme="majorHAnsi"/>
          <w:sz w:val="20"/>
          <w:szCs w:val="20"/>
        </w:rPr>
        <w:t>c) Okres udzielonej przez Wykonawcę rękojmi na wykonany przedmiot zamówienia będzie równy okresowi udzielonej przez Wykonawcę gwarancji na cały przedmiot zamówienia.</w:t>
      </w:r>
    </w:p>
    <w:p w14:paraId="467C68D5" w14:textId="77777777" w:rsidR="00C0658A" w:rsidRPr="00C0658A" w:rsidRDefault="00C0658A" w:rsidP="00C0658A">
      <w:pPr>
        <w:spacing w:after="0" w:line="240" w:lineRule="auto"/>
        <w:jc w:val="both"/>
        <w:rPr>
          <w:rFonts w:asciiTheme="majorHAnsi" w:hAnsiTheme="majorHAnsi" w:cstheme="majorHAnsi"/>
          <w:sz w:val="20"/>
          <w:szCs w:val="20"/>
        </w:rPr>
      </w:pPr>
    </w:p>
    <w:p w14:paraId="2DCE80C8" w14:textId="77777777" w:rsidR="00C0658A" w:rsidRPr="00C0658A" w:rsidRDefault="00C0658A" w:rsidP="00C0658A">
      <w:pPr>
        <w:spacing w:after="0" w:line="240" w:lineRule="auto"/>
        <w:jc w:val="both"/>
        <w:rPr>
          <w:rFonts w:asciiTheme="majorHAnsi" w:hAnsiTheme="majorHAnsi" w:cstheme="majorHAnsi"/>
          <w:sz w:val="20"/>
          <w:szCs w:val="20"/>
        </w:rPr>
      </w:pPr>
      <w:r w:rsidRPr="00C0658A">
        <w:rPr>
          <w:rFonts w:asciiTheme="majorHAnsi" w:hAnsiTheme="majorHAnsi" w:cstheme="majorHAnsi"/>
          <w:sz w:val="20"/>
          <w:szCs w:val="20"/>
        </w:rPr>
        <w:t>d) W okresie rękojmi i gwarancji koszty związane z wszelkimi naprawami oraz usuwaniem usterek ponosić będzie Wykonawca.</w:t>
      </w:r>
    </w:p>
    <w:p w14:paraId="662F447B" w14:textId="77777777" w:rsidR="00C0658A" w:rsidRPr="00C0658A" w:rsidRDefault="00C0658A" w:rsidP="00C0658A">
      <w:pPr>
        <w:spacing w:after="0" w:line="240" w:lineRule="auto"/>
        <w:jc w:val="both"/>
        <w:rPr>
          <w:rFonts w:asciiTheme="majorHAnsi" w:hAnsiTheme="majorHAnsi" w:cstheme="majorHAnsi"/>
          <w:sz w:val="20"/>
          <w:szCs w:val="20"/>
        </w:rPr>
      </w:pPr>
    </w:p>
    <w:p w14:paraId="3E631BFE" w14:textId="77777777" w:rsidR="00C0658A" w:rsidRPr="00C0658A" w:rsidRDefault="00C0658A" w:rsidP="00C0658A">
      <w:pPr>
        <w:spacing w:after="0" w:line="240" w:lineRule="auto"/>
        <w:jc w:val="both"/>
        <w:rPr>
          <w:rFonts w:asciiTheme="majorHAnsi" w:hAnsiTheme="majorHAnsi" w:cstheme="majorHAnsi"/>
          <w:sz w:val="20"/>
          <w:szCs w:val="20"/>
        </w:rPr>
      </w:pPr>
      <w:r w:rsidRPr="00C0658A">
        <w:rPr>
          <w:rFonts w:asciiTheme="majorHAnsi" w:hAnsiTheme="majorHAnsi" w:cstheme="majorHAnsi"/>
          <w:sz w:val="20"/>
          <w:szCs w:val="20"/>
        </w:rPr>
        <w:t>e) Wykonawca zobowiązany będzie, na własny koszt w okresie gwarancyjnym, do realizacji niezbędnych przeglądów gwarancyjnych zapewniających bezusterkową eksploatację urządzeń.</w:t>
      </w:r>
    </w:p>
    <w:bookmarkEnd w:id="7"/>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620F1973" w14:textId="256F7F2A" w:rsidR="00B830C4" w:rsidRPr="00217517" w:rsidRDefault="00B830C4" w:rsidP="00B830C4">
      <w:pPr>
        <w:spacing w:after="200" w:line="252" w:lineRule="auto"/>
        <w:contextualSpacing/>
        <w:jc w:val="both"/>
        <w:rPr>
          <w:rFonts w:asciiTheme="majorHAnsi" w:eastAsiaTheme="majorEastAsia" w:hAnsiTheme="majorHAnsi" w:cstheme="majorBidi"/>
          <w:sz w:val="20"/>
          <w:szCs w:val="20"/>
          <w:lang w:eastAsia="en-US"/>
        </w:rPr>
      </w:pPr>
      <w:r>
        <w:rPr>
          <w:rFonts w:asciiTheme="majorHAnsi" w:eastAsiaTheme="majorEastAsia" w:hAnsiTheme="majorHAnsi" w:cstheme="majorBidi"/>
          <w:sz w:val="20"/>
          <w:szCs w:val="20"/>
          <w:lang w:eastAsia="en-US"/>
        </w:rPr>
        <w:t>Nie dotyczy.</w:t>
      </w:r>
    </w:p>
    <w:p w14:paraId="57B7766F" w14:textId="77777777" w:rsidR="00B729A7" w:rsidRPr="00520944" w:rsidRDefault="00B729A7"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3A13AF54" w14:textId="77777777" w:rsidR="00B830C4" w:rsidRDefault="00B830C4" w:rsidP="00B830C4">
      <w:pPr>
        <w:spacing w:after="0" w:line="240" w:lineRule="auto"/>
        <w:jc w:val="both"/>
        <w:rPr>
          <w:rFonts w:asciiTheme="majorHAnsi" w:hAnsiTheme="majorHAnsi"/>
          <w:bCs/>
          <w:sz w:val="20"/>
          <w:szCs w:val="20"/>
        </w:rPr>
      </w:pPr>
      <w:r w:rsidRPr="00217517">
        <w:rPr>
          <w:rFonts w:asciiTheme="majorHAnsi" w:hAnsiTheme="majorHAnsi"/>
          <w:bCs/>
          <w:sz w:val="20"/>
          <w:szCs w:val="20"/>
        </w:rPr>
        <w:t>Zamawiający nie stawia wymogu w zakresie zatrudnienia przez wykonawcę lub podwykonawcę na podstawie stosunku pracy osób wykonujących niżej wskazane czynności w zakresie realizacji zamówienia.</w:t>
      </w:r>
    </w:p>
    <w:p w14:paraId="17B10D40" w14:textId="77777777" w:rsidR="00D15B85" w:rsidRPr="00430ABF" w:rsidRDefault="00D15B85" w:rsidP="00CE2573">
      <w:pPr>
        <w:autoSpaceDE w:val="0"/>
        <w:autoSpaceDN w:val="0"/>
        <w:spacing w:after="0" w:line="240" w:lineRule="auto"/>
        <w:ind w:left="426"/>
        <w:jc w:val="both"/>
        <w:rPr>
          <w:rFonts w:ascii="Calibri Light" w:hAnsi="Calibri Light"/>
          <w:sz w:val="20"/>
          <w:szCs w:val="20"/>
          <w:lang w:eastAsia="en-US"/>
        </w:rPr>
      </w:pPr>
    </w:p>
    <w:p w14:paraId="26EFF2A5" w14:textId="5FCD0836"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5D883BE2" w:rsidR="004F0564"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CC124D">
      <w:pPr>
        <w:spacing w:after="0" w:line="240" w:lineRule="auto"/>
        <w:rPr>
          <w:rFonts w:asciiTheme="majorHAnsi" w:hAnsiTheme="majorHAnsi" w:cstheme="majorHAnsi"/>
          <w:sz w:val="20"/>
          <w:szCs w:val="20"/>
        </w:rPr>
      </w:pPr>
    </w:p>
    <w:p w14:paraId="508311A8" w14:textId="00EF61CE" w:rsidR="00300798" w:rsidRPr="00300798" w:rsidRDefault="006D3D6A" w:rsidP="00300798">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Termin realizacji zamówienia </w:t>
      </w:r>
      <w:r w:rsidR="0028014F" w:rsidRPr="00430ABF">
        <w:rPr>
          <w:rFonts w:asciiTheme="majorHAnsi" w:hAnsiTheme="majorHAnsi" w:cstheme="majorHAnsi"/>
          <w:b/>
          <w:bCs/>
          <w:sz w:val="20"/>
          <w:szCs w:val="20"/>
        </w:rPr>
        <w:t>:</w:t>
      </w:r>
      <w:r w:rsidR="00B147DA">
        <w:rPr>
          <w:rFonts w:asciiTheme="majorHAnsi" w:hAnsiTheme="majorHAnsi" w:cstheme="majorHAnsi"/>
          <w:b/>
          <w:bCs/>
          <w:sz w:val="20"/>
          <w:szCs w:val="20"/>
        </w:rPr>
        <w:t xml:space="preserve"> </w:t>
      </w:r>
      <w:r w:rsidR="00300798">
        <w:rPr>
          <w:rFonts w:asciiTheme="majorHAnsi" w:hAnsiTheme="majorHAnsi" w:cstheme="majorHAnsi"/>
          <w:b/>
          <w:bCs/>
          <w:sz w:val="20"/>
          <w:szCs w:val="20"/>
        </w:rPr>
        <w:t xml:space="preserve"> </w:t>
      </w:r>
      <w:bookmarkStart w:id="8" w:name="_Hlk139287379"/>
      <w:r w:rsidR="00300798" w:rsidRPr="00727338">
        <w:rPr>
          <w:rFonts w:asciiTheme="majorHAnsi" w:hAnsiTheme="majorHAnsi" w:cstheme="majorHAnsi"/>
          <w:b/>
          <w:bCs/>
          <w:color w:val="4472C4" w:themeColor="accent1"/>
          <w:sz w:val="20"/>
          <w:szCs w:val="20"/>
        </w:rPr>
        <w:t xml:space="preserve">24 miesiące  </w:t>
      </w:r>
      <w:r w:rsidR="00300798" w:rsidRPr="00727338">
        <w:rPr>
          <w:rFonts w:asciiTheme="majorHAnsi" w:eastAsia="Times New Roman" w:hAnsiTheme="majorHAnsi" w:cstheme="majorHAnsi"/>
          <w:b/>
          <w:bCs/>
          <w:color w:val="4472C4" w:themeColor="accent1"/>
          <w:sz w:val="20"/>
          <w:szCs w:val="20"/>
          <w:lang w:eastAsia="ar-SA"/>
        </w:rPr>
        <w:t>od dnia 01.</w:t>
      </w:r>
      <w:r w:rsidR="00300798">
        <w:rPr>
          <w:rFonts w:asciiTheme="majorHAnsi" w:eastAsia="Times New Roman" w:hAnsiTheme="majorHAnsi" w:cstheme="majorHAnsi"/>
          <w:b/>
          <w:bCs/>
          <w:color w:val="4472C4" w:themeColor="accent1"/>
          <w:sz w:val="20"/>
          <w:szCs w:val="20"/>
          <w:lang w:eastAsia="ar-SA"/>
        </w:rPr>
        <w:t>10</w:t>
      </w:r>
      <w:r w:rsidR="00300798" w:rsidRPr="00727338">
        <w:rPr>
          <w:rFonts w:asciiTheme="majorHAnsi" w:eastAsia="Times New Roman" w:hAnsiTheme="majorHAnsi" w:cstheme="majorHAnsi"/>
          <w:b/>
          <w:bCs/>
          <w:color w:val="4472C4" w:themeColor="accent1"/>
          <w:sz w:val="20"/>
          <w:szCs w:val="20"/>
          <w:lang w:eastAsia="ar-SA"/>
        </w:rPr>
        <w:t>.202</w:t>
      </w:r>
      <w:r w:rsidR="00300798">
        <w:rPr>
          <w:rFonts w:asciiTheme="majorHAnsi" w:eastAsia="Times New Roman" w:hAnsiTheme="majorHAnsi" w:cstheme="majorHAnsi"/>
          <w:b/>
          <w:bCs/>
          <w:color w:val="4472C4" w:themeColor="accent1"/>
          <w:sz w:val="20"/>
          <w:szCs w:val="20"/>
          <w:lang w:eastAsia="ar-SA"/>
        </w:rPr>
        <w:t>3</w:t>
      </w:r>
      <w:r w:rsidR="00300798" w:rsidRPr="00727338">
        <w:rPr>
          <w:rFonts w:asciiTheme="majorHAnsi" w:eastAsia="Times New Roman" w:hAnsiTheme="majorHAnsi" w:cstheme="majorHAnsi"/>
          <w:b/>
          <w:bCs/>
          <w:color w:val="4472C4" w:themeColor="accent1"/>
          <w:sz w:val="20"/>
          <w:szCs w:val="20"/>
          <w:lang w:eastAsia="ar-SA"/>
        </w:rPr>
        <w:t xml:space="preserve"> r.  </w:t>
      </w:r>
      <w:r w:rsidR="00300798">
        <w:rPr>
          <w:rFonts w:asciiTheme="majorHAnsi" w:eastAsia="Times New Roman" w:hAnsiTheme="majorHAnsi" w:cstheme="majorHAnsi"/>
          <w:b/>
          <w:bCs/>
          <w:color w:val="4472C4" w:themeColor="accent1"/>
          <w:sz w:val="20"/>
          <w:szCs w:val="20"/>
          <w:lang w:eastAsia="ar-SA"/>
        </w:rPr>
        <w:t xml:space="preserve">do dnia 30.09.2025 r. </w:t>
      </w:r>
    </w:p>
    <w:p w14:paraId="4F493FB5" w14:textId="77777777" w:rsidR="00300798" w:rsidRPr="00300798" w:rsidRDefault="00300798" w:rsidP="00300798">
      <w:pPr>
        <w:spacing w:after="0" w:line="240" w:lineRule="auto"/>
        <w:jc w:val="both"/>
        <w:rPr>
          <w:rFonts w:asciiTheme="majorHAnsi" w:eastAsia="Times New Roman" w:hAnsiTheme="majorHAnsi" w:cstheme="majorHAnsi"/>
          <w:b/>
          <w:bCs/>
          <w:color w:val="4472C4" w:themeColor="accent1"/>
          <w:sz w:val="20"/>
          <w:szCs w:val="20"/>
          <w:lang w:eastAsia="ar-SA"/>
        </w:rPr>
      </w:pPr>
    </w:p>
    <w:p w14:paraId="481DEF40" w14:textId="739C81F3" w:rsidR="00300798" w:rsidRPr="00300798" w:rsidRDefault="00300798" w:rsidP="00300798">
      <w:pPr>
        <w:spacing w:after="0" w:line="240" w:lineRule="auto"/>
        <w:jc w:val="both"/>
        <w:rPr>
          <w:rFonts w:asciiTheme="majorHAnsi" w:eastAsia="Times New Roman" w:hAnsiTheme="majorHAnsi" w:cstheme="majorHAnsi"/>
          <w:b/>
          <w:bCs/>
          <w:color w:val="4472C4" w:themeColor="accent1"/>
          <w:sz w:val="20"/>
          <w:szCs w:val="20"/>
          <w:lang w:eastAsia="ar-SA"/>
        </w:rPr>
      </w:pPr>
      <w:r w:rsidRPr="00300798">
        <w:rPr>
          <w:rFonts w:asciiTheme="majorHAnsi" w:eastAsia="Times New Roman" w:hAnsiTheme="majorHAnsi" w:cstheme="majorHAnsi"/>
          <w:b/>
          <w:bCs/>
          <w:color w:val="4472C4" w:themeColor="accent1"/>
          <w:sz w:val="20"/>
          <w:szCs w:val="20"/>
          <w:lang w:eastAsia="ar-SA"/>
        </w:rPr>
        <w:t xml:space="preserve">W związku z obowiązywaniem do dnia 30.09.2023 r. umowy nr WRI.272.3.2.2021 nowa umowa dotycząca wykonania prac polegających na: a) </w:t>
      </w:r>
      <w:r w:rsidRPr="00300798">
        <w:rPr>
          <w:rFonts w:asciiTheme="majorHAnsi" w:hAnsiTheme="majorHAnsi" w:cstheme="majorHAnsi"/>
          <w:b/>
          <w:bCs/>
          <w:iCs/>
          <w:color w:val="4472C4" w:themeColor="accent1"/>
          <w:sz w:val="20"/>
          <w:szCs w:val="20"/>
        </w:rPr>
        <w:t>Konserwacji i naprawie zdrojów ulicznych i urządzeń kanalizacji sanitarnej, kanalizacji deszczowej,</w:t>
      </w:r>
      <w:r w:rsidRPr="00300798">
        <w:rPr>
          <w:rFonts w:asciiTheme="majorHAnsi" w:hAnsiTheme="majorHAnsi" w:cstheme="majorHAnsi"/>
          <w:b/>
          <w:bCs/>
          <w:iCs/>
          <w:color w:val="4472C4" w:themeColor="accent1"/>
          <w:sz w:val="20"/>
          <w:szCs w:val="20"/>
        </w:rPr>
        <w:br/>
        <w:t xml:space="preserve">b) Konserwacji przepompowni kanalizacji deszczowej i kanalizacji sanitarnej </w:t>
      </w:r>
      <w:r w:rsidRPr="00300798">
        <w:rPr>
          <w:rFonts w:asciiTheme="majorHAnsi" w:eastAsia="Times New Roman" w:hAnsiTheme="majorHAnsi" w:cstheme="majorHAnsi"/>
          <w:b/>
          <w:bCs/>
          <w:color w:val="4472C4" w:themeColor="accent1"/>
          <w:sz w:val="20"/>
          <w:szCs w:val="20"/>
          <w:lang w:eastAsia="ar-SA"/>
        </w:rPr>
        <w:t xml:space="preserve"> nie może obowiązywać wcześniej niż od dnia 01.</w:t>
      </w:r>
      <w:r>
        <w:rPr>
          <w:rFonts w:asciiTheme="majorHAnsi" w:eastAsia="Times New Roman" w:hAnsiTheme="majorHAnsi" w:cstheme="majorHAnsi"/>
          <w:b/>
          <w:bCs/>
          <w:color w:val="4472C4" w:themeColor="accent1"/>
          <w:sz w:val="20"/>
          <w:szCs w:val="20"/>
          <w:lang w:eastAsia="ar-SA"/>
        </w:rPr>
        <w:t>10</w:t>
      </w:r>
      <w:r w:rsidRPr="00300798">
        <w:rPr>
          <w:rFonts w:asciiTheme="majorHAnsi" w:eastAsia="Times New Roman" w:hAnsiTheme="majorHAnsi" w:cstheme="majorHAnsi"/>
          <w:b/>
          <w:bCs/>
          <w:color w:val="4472C4" w:themeColor="accent1"/>
          <w:sz w:val="20"/>
          <w:szCs w:val="20"/>
          <w:lang w:eastAsia="ar-SA"/>
        </w:rPr>
        <w:t>.202</w:t>
      </w:r>
      <w:r>
        <w:rPr>
          <w:rFonts w:asciiTheme="majorHAnsi" w:eastAsia="Times New Roman" w:hAnsiTheme="majorHAnsi" w:cstheme="majorHAnsi"/>
          <w:b/>
          <w:bCs/>
          <w:color w:val="4472C4" w:themeColor="accent1"/>
          <w:sz w:val="20"/>
          <w:szCs w:val="20"/>
          <w:lang w:eastAsia="ar-SA"/>
        </w:rPr>
        <w:t xml:space="preserve">3 </w:t>
      </w:r>
      <w:r w:rsidRPr="00300798">
        <w:rPr>
          <w:rFonts w:asciiTheme="majorHAnsi" w:eastAsia="Times New Roman" w:hAnsiTheme="majorHAnsi" w:cstheme="majorHAnsi"/>
          <w:b/>
          <w:bCs/>
          <w:color w:val="4472C4" w:themeColor="accent1"/>
          <w:sz w:val="20"/>
          <w:szCs w:val="20"/>
          <w:lang w:eastAsia="ar-SA"/>
        </w:rPr>
        <w:t>r.</w:t>
      </w:r>
    </w:p>
    <w:bookmarkEnd w:id="8"/>
    <w:p w14:paraId="68BE8D56" w14:textId="77777777" w:rsidR="00B147DA" w:rsidRPr="00430ABF" w:rsidRDefault="00B147DA" w:rsidP="00F972A9">
      <w:pPr>
        <w:spacing w:after="0" w:line="240" w:lineRule="auto"/>
        <w:rPr>
          <w:rFonts w:asciiTheme="majorHAnsi" w:hAnsiTheme="majorHAnsi" w:cstheme="majorHAnsi"/>
          <w:b/>
          <w:bCs/>
          <w:sz w:val="20"/>
          <w:szCs w:val="20"/>
        </w:rPr>
      </w:pPr>
    </w:p>
    <w:p w14:paraId="68C9FB72" w14:textId="77777777" w:rsidR="006D3D6A" w:rsidRPr="00430ABF" w:rsidRDefault="000E47C6" w:rsidP="00F972A9">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0ADF5FEF"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7.1/ Na podstawie art. 112 ust. 2 ustawy Pzp, </w:t>
      </w:r>
      <w:r w:rsidR="007D5C98">
        <w:rPr>
          <w:rFonts w:asciiTheme="majorHAnsi" w:hAnsiTheme="majorHAnsi" w:cstheme="majorHAnsi"/>
          <w:sz w:val="20"/>
          <w:szCs w:val="20"/>
        </w:rPr>
        <w:t>Z</w:t>
      </w:r>
      <w:r w:rsidRPr="00430ABF">
        <w:rPr>
          <w:rFonts w:asciiTheme="majorHAnsi" w:hAnsiTheme="majorHAnsi" w:cstheme="majorHAnsi"/>
          <w:sz w:val="20"/>
          <w:szCs w:val="20"/>
        </w:rPr>
        <w:t>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B147DA">
        <w:rPr>
          <w:rFonts w:asciiTheme="majorHAnsi" w:hAnsiTheme="majorHAnsi" w:cstheme="majorHAnsi"/>
          <w:i/>
          <w:color w:val="4472C4" w:themeColor="accent1"/>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B147DA" w:rsidRDefault="008579C0" w:rsidP="0028014F">
      <w:pPr>
        <w:tabs>
          <w:tab w:val="left" w:pos="284"/>
        </w:tabs>
        <w:autoSpaceDE w:val="0"/>
        <w:spacing w:after="0" w:line="240" w:lineRule="auto"/>
        <w:jc w:val="both"/>
        <w:rPr>
          <w:rFonts w:asciiTheme="majorHAnsi" w:hAnsiTheme="majorHAnsi" w:cstheme="majorHAnsi"/>
          <w:i/>
          <w:color w:val="4472C4" w:themeColor="accent1"/>
          <w:sz w:val="20"/>
          <w:szCs w:val="20"/>
        </w:rPr>
      </w:pPr>
      <w:r w:rsidRPr="00B147DA">
        <w:rPr>
          <w:rFonts w:asciiTheme="majorHAnsi" w:hAnsiTheme="majorHAnsi" w:cstheme="majorHAnsi"/>
          <w:i/>
          <w:color w:val="4472C4" w:themeColor="accent1"/>
          <w:sz w:val="20"/>
          <w:szCs w:val="20"/>
        </w:rPr>
        <w:t xml:space="preserve">Zamawiający nie stawia szczególnych wymagań z zakresu tego warunku. </w:t>
      </w:r>
    </w:p>
    <w:p w14:paraId="54663EEE" w14:textId="77777777" w:rsidR="00DA35AA" w:rsidRDefault="00DA35AA" w:rsidP="0028014F">
      <w:pPr>
        <w:spacing w:after="0" w:line="240" w:lineRule="auto"/>
        <w:rPr>
          <w:rFonts w:asciiTheme="majorHAnsi" w:hAnsiTheme="majorHAnsi" w:cstheme="majorHAnsi"/>
          <w:color w:val="262626" w:themeColor="text1" w:themeTint="D9"/>
          <w:sz w:val="20"/>
          <w:szCs w:val="20"/>
        </w:rPr>
      </w:pPr>
    </w:p>
    <w:p w14:paraId="0A64036E" w14:textId="77777777" w:rsidR="00DA35AA" w:rsidRPr="009939C5" w:rsidRDefault="00DA35AA" w:rsidP="00DA35AA">
      <w:pPr>
        <w:spacing w:after="0" w:line="240" w:lineRule="auto"/>
        <w:rPr>
          <w:rFonts w:asciiTheme="majorHAnsi" w:hAnsiTheme="majorHAnsi" w:cstheme="majorHAnsi"/>
          <w:color w:val="262626" w:themeColor="text1" w:themeTint="D9"/>
          <w:sz w:val="20"/>
          <w:szCs w:val="20"/>
        </w:rPr>
      </w:pPr>
      <w:r w:rsidRPr="009939C5">
        <w:rPr>
          <w:rFonts w:asciiTheme="majorHAnsi" w:hAnsiTheme="majorHAnsi" w:cstheme="majorHAnsi"/>
          <w:color w:val="262626" w:themeColor="text1" w:themeTint="D9"/>
          <w:sz w:val="20"/>
          <w:szCs w:val="20"/>
        </w:rPr>
        <w:t>3) Sytuacji ekonomicznej lub finansowej:</w:t>
      </w:r>
    </w:p>
    <w:p w14:paraId="39E4367A" w14:textId="722AE417" w:rsidR="00DA35AA" w:rsidRPr="005970E3" w:rsidRDefault="00DA35AA" w:rsidP="00DA35AA">
      <w:pPr>
        <w:shd w:val="clear" w:color="auto" w:fill="F2F2F2" w:themeFill="background1" w:themeFillShade="F2"/>
        <w:autoSpaceDE w:val="0"/>
        <w:autoSpaceDN w:val="0"/>
        <w:adjustRightInd w:val="0"/>
        <w:spacing w:after="0" w:line="240" w:lineRule="auto"/>
        <w:ind w:left="567"/>
        <w:rPr>
          <w:rFonts w:asciiTheme="majorHAnsi" w:eastAsia="TimesNewRoman" w:hAnsiTheme="majorHAnsi" w:cstheme="majorHAnsi"/>
          <w:b/>
          <w:color w:val="FF0000"/>
          <w:sz w:val="20"/>
          <w:szCs w:val="20"/>
        </w:rPr>
      </w:pPr>
      <w:r w:rsidRPr="005970E3">
        <w:rPr>
          <w:rFonts w:asciiTheme="majorHAnsi" w:eastAsia="TimesNewRoman" w:hAnsiTheme="majorHAnsi" w:cstheme="majorHAnsi"/>
          <w:b/>
          <w:color w:val="FF0000"/>
          <w:sz w:val="20"/>
          <w:szCs w:val="20"/>
        </w:rPr>
        <w:t xml:space="preserve">- posiada środki finansowe lub zdolność kredytową w wysokości </w:t>
      </w:r>
      <w:r>
        <w:rPr>
          <w:rFonts w:asciiTheme="majorHAnsi" w:eastAsia="TimesNewRoman" w:hAnsiTheme="majorHAnsi" w:cstheme="majorHAnsi"/>
          <w:b/>
          <w:color w:val="FF0000"/>
          <w:sz w:val="20"/>
          <w:szCs w:val="20"/>
        </w:rPr>
        <w:t>150</w:t>
      </w:r>
      <w:r w:rsidRPr="005970E3">
        <w:rPr>
          <w:rFonts w:asciiTheme="majorHAnsi" w:eastAsia="TimesNewRoman" w:hAnsiTheme="majorHAnsi" w:cstheme="majorHAnsi"/>
          <w:b/>
          <w:color w:val="FF0000"/>
          <w:sz w:val="20"/>
          <w:szCs w:val="20"/>
        </w:rPr>
        <w:t xml:space="preserve"> 000,00 zł.</w:t>
      </w:r>
    </w:p>
    <w:p w14:paraId="331D6979" w14:textId="77777777" w:rsidR="00DA35AA" w:rsidRPr="00FE4607" w:rsidRDefault="00DA35AA" w:rsidP="0028014F">
      <w:pPr>
        <w:spacing w:after="0" w:line="240" w:lineRule="auto"/>
        <w:rPr>
          <w:rFonts w:asciiTheme="majorHAnsi" w:hAnsiTheme="majorHAnsi" w:cstheme="majorHAnsi"/>
          <w:color w:val="262626" w:themeColor="text1" w:themeTint="D9"/>
          <w:sz w:val="20"/>
          <w:szCs w:val="20"/>
        </w:rPr>
      </w:pPr>
    </w:p>
    <w:p w14:paraId="6FAC9C1F" w14:textId="77777777" w:rsidR="008579C0" w:rsidRPr="00575CD0" w:rsidRDefault="008579C0" w:rsidP="00FE4607">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4) Zdolności technicznej lub zawodowej:</w:t>
      </w:r>
    </w:p>
    <w:p w14:paraId="4BEE3152" w14:textId="77777777" w:rsidR="008579C0" w:rsidRPr="00575CD0" w:rsidRDefault="008579C0" w:rsidP="00FE4607">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27094519" w14:textId="77777777" w:rsidR="00761199" w:rsidRPr="00575CD0" w:rsidRDefault="00761199" w:rsidP="00FE4607">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009F6B6" w14:textId="431E6DB8" w:rsidR="00FE4607" w:rsidRPr="009C4B14" w:rsidRDefault="00967EB1" w:rsidP="00FE4607">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9C4B14">
        <w:rPr>
          <w:rFonts w:ascii="Calibri Light" w:eastAsia="TimesNewRoman" w:hAnsi="Calibri Light" w:cs="TimesNewRoman"/>
          <w:color w:val="262626" w:themeColor="text1" w:themeTint="D9"/>
          <w:sz w:val="20"/>
          <w:szCs w:val="20"/>
        </w:rPr>
        <w:t xml:space="preserve">4.1/ </w:t>
      </w:r>
      <w:r w:rsidR="00FE4607" w:rsidRPr="009C4B14">
        <w:rPr>
          <w:rFonts w:ascii="Calibri Light" w:eastAsia="TimesNewRoman" w:hAnsi="Calibri Light" w:cs="TimesNewRoman"/>
          <w:color w:val="262626" w:themeColor="text1" w:themeTint="D9"/>
          <w:sz w:val="20"/>
          <w:szCs w:val="20"/>
        </w:rPr>
        <w:t xml:space="preserve">wykonał usługi, a w przypadku świadczeń powtarzających, w okresie ostatnich 3 lat, a jeżeli okres prowadzenia działalności jest krótszy – w tym okresie, wraz z podaniem ich wartości, przedmiotu, dat wykonania i podmiotów, na rzecz których usługi zostały wykonane, oraz załączeniem dowodów określających, czy te dostawy lub usługi zostały wykonane należycie, w </w:t>
      </w:r>
      <w:r w:rsidR="00FE4607" w:rsidRPr="009C4B14">
        <w:rPr>
          <w:rFonts w:ascii="Calibri Light" w:hAnsi="Calibri Light" w:cs="Calibri Light"/>
          <w:color w:val="262626" w:themeColor="text1" w:themeTint="D9"/>
          <w:sz w:val="20"/>
          <w:szCs w:val="20"/>
        </w:rPr>
        <w:t>tym:</w:t>
      </w:r>
    </w:p>
    <w:p w14:paraId="394A5DAA" w14:textId="77777777" w:rsidR="00FE4607" w:rsidRPr="009C4B14" w:rsidRDefault="00FE4607" w:rsidP="00FE4607">
      <w:pPr>
        <w:pStyle w:val="Default"/>
        <w:spacing w:after="0" w:line="240" w:lineRule="auto"/>
        <w:ind w:left="-10"/>
        <w:jc w:val="both"/>
        <w:rPr>
          <w:rFonts w:ascii="Calibri Light" w:hAnsi="Calibri Light" w:cs="Calibri Light"/>
          <w:color w:val="262626" w:themeColor="text1" w:themeTint="D9"/>
          <w:sz w:val="20"/>
          <w:szCs w:val="20"/>
        </w:rPr>
      </w:pPr>
    </w:p>
    <w:p w14:paraId="1AFB69B5" w14:textId="4EB944D9" w:rsidR="009C4B14" w:rsidRDefault="00930BFE" w:rsidP="00675002">
      <w:pPr>
        <w:pStyle w:val="Default"/>
        <w:shd w:val="clear" w:color="auto" w:fill="F2F2F2" w:themeFill="background1" w:themeFillShade="F2"/>
        <w:spacing w:after="0" w:line="240" w:lineRule="auto"/>
        <w:ind w:left="284"/>
        <w:jc w:val="both"/>
        <w:rPr>
          <w:rFonts w:ascii="Calibri Light" w:hAnsi="Calibri Light" w:cs="Calibri Light"/>
          <w:b/>
          <w:bCs/>
          <w:color w:val="262626" w:themeColor="text1" w:themeTint="D9"/>
          <w:sz w:val="20"/>
          <w:szCs w:val="20"/>
        </w:rPr>
      </w:pPr>
      <w:r w:rsidRPr="00D224E8">
        <w:rPr>
          <w:rFonts w:ascii="Calibri Light" w:hAnsi="Calibri Light" w:cs="Calibri Light"/>
          <w:b/>
          <w:bCs/>
          <w:color w:val="262626" w:themeColor="text1" w:themeTint="D9"/>
          <w:sz w:val="20"/>
          <w:szCs w:val="20"/>
        </w:rPr>
        <w:t xml:space="preserve">- </w:t>
      </w:r>
      <w:r w:rsidR="00675002">
        <w:rPr>
          <w:rFonts w:ascii="Calibri Light" w:hAnsi="Calibri Light" w:cs="Calibri Light"/>
          <w:b/>
          <w:bCs/>
          <w:color w:val="262626" w:themeColor="text1" w:themeTint="D9"/>
          <w:sz w:val="20"/>
          <w:szCs w:val="20"/>
        </w:rPr>
        <w:t>co najmniej 3 usługi odpowiadające swoim rodzajem usługom stanowiącym przedmiot zamówienia tj. polegające na:</w:t>
      </w:r>
    </w:p>
    <w:p w14:paraId="08C1A7DA" w14:textId="77777777" w:rsidR="00675002" w:rsidRDefault="00675002" w:rsidP="00675002">
      <w:pPr>
        <w:pStyle w:val="Default"/>
        <w:shd w:val="clear" w:color="auto" w:fill="F2F2F2" w:themeFill="background1" w:themeFillShade="F2"/>
        <w:spacing w:after="0" w:line="240" w:lineRule="auto"/>
        <w:ind w:left="284"/>
        <w:jc w:val="both"/>
        <w:rPr>
          <w:rFonts w:ascii="Calibri Light" w:hAnsi="Calibri Light" w:cs="Calibri Light"/>
          <w:b/>
          <w:bCs/>
          <w:color w:val="262626" w:themeColor="text1" w:themeTint="D9"/>
          <w:sz w:val="20"/>
          <w:szCs w:val="20"/>
        </w:rPr>
      </w:pPr>
    </w:p>
    <w:p w14:paraId="2649300A" w14:textId="0378F82A" w:rsidR="00675002" w:rsidRDefault="00675002" w:rsidP="00675002">
      <w:pPr>
        <w:pStyle w:val="Default"/>
        <w:shd w:val="clear" w:color="auto" w:fill="F2F2F2" w:themeFill="background1" w:themeFillShade="F2"/>
        <w:spacing w:after="0" w:line="240" w:lineRule="auto"/>
        <w:ind w:left="284"/>
        <w:jc w:val="both"/>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 xml:space="preserve">Konserwacji i naprawie zdrojów ulicznych, urządzeń </w:t>
      </w:r>
      <w:r w:rsidR="00EA02FC">
        <w:rPr>
          <w:rFonts w:ascii="Calibri Light" w:hAnsi="Calibri Light" w:cs="Calibri Light"/>
          <w:b/>
          <w:bCs/>
          <w:color w:val="262626" w:themeColor="text1" w:themeTint="D9"/>
          <w:sz w:val="20"/>
          <w:szCs w:val="20"/>
        </w:rPr>
        <w:t xml:space="preserve">kanalizacji sanitarnej i deszczowej, pompowni sanitarnych i deszczowych, usunięciu awarii wod. – kan. </w:t>
      </w:r>
      <w:r w:rsidR="00FD6E92">
        <w:rPr>
          <w:rFonts w:ascii="Calibri Light" w:hAnsi="Calibri Light" w:cs="Calibri Light"/>
          <w:b/>
          <w:bCs/>
          <w:color w:val="262626" w:themeColor="text1" w:themeTint="D9"/>
          <w:sz w:val="20"/>
          <w:szCs w:val="20"/>
        </w:rPr>
        <w:t>l</w:t>
      </w:r>
      <w:r w:rsidR="00EA02FC">
        <w:rPr>
          <w:rFonts w:ascii="Calibri Light" w:hAnsi="Calibri Light" w:cs="Calibri Light"/>
          <w:b/>
          <w:bCs/>
          <w:color w:val="262626" w:themeColor="text1" w:themeTint="D9"/>
          <w:sz w:val="20"/>
          <w:szCs w:val="20"/>
        </w:rPr>
        <w:t>ub budowie pompowni.</w:t>
      </w:r>
    </w:p>
    <w:p w14:paraId="7E9AAA4C" w14:textId="77777777" w:rsidR="00EA02FC" w:rsidRDefault="00EA02FC" w:rsidP="00675002">
      <w:pPr>
        <w:pStyle w:val="Default"/>
        <w:shd w:val="clear" w:color="auto" w:fill="F2F2F2" w:themeFill="background1" w:themeFillShade="F2"/>
        <w:spacing w:after="0" w:line="240" w:lineRule="auto"/>
        <w:ind w:left="284"/>
        <w:jc w:val="both"/>
        <w:rPr>
          <w:rFonts w:ascii="Calibri Light" w:hAnsi="Calibri Light" w:cs="Calibri Light"/>
          <w:b/>
          <w:bCs/>
          <w:color w:val="262626" w:themeColor="text1" w:themeTint="D9"/>
          <w:sz w:val="20"/>
          <w:szCs w:val="20"/>
        </w:rPr>
      </w:pPr>
    </w:p>
    <w:p w14:paraId="672DDE6B" w14:textId="34DA6425" w:rsidR="00FE4607" w:rsidRPr="00EA02FC" w:rsidRDefault="00EA02FC" w:rsidP="00EA02FC">
      <w:pPr>
        <w:pStyle w:val="Default"/>
        <w:shd w:val="clear" w:color="auto" w:fill="F2F2F2" w:themeFill="background1" w:themeFillShade="F2"/>
        <w:spacing w:after="0" w:line="240" w:lineRule="auto"/>
        <w:ind w:left="284"/>
        <w:jc w:val="both"/>
        <w:rPr>
          <w:rFonts w:asciiTheme="majorHAnsi" w:hAnsiTheme="majorHAnsi" w:cstheme="majorHAnsi"/>
          <w:b/>
          <w:bCs/>
          <w:color w:val="4472C4" w:themeColor="accent1"/>
          <w:sz w:val="20"/>
          <w:szCs w:val="20"/>
        </w:rPr>
      </w:pPr>
      <w:r w:rsidRPr="00EA02FC">
        <w:rPr>
          <w:rFonts w:asciiTheme="majorHAnsi" w:hAnsiTheme="majorHAnsi" w:cstheme="majorHAnsi"/>
          <w:b/>
          <w:bCs/>
          <w:color w:val="4472C4" w:themeColor="accent1"/>
          <w:sz w:val="20"/>
          <w:szCs w:val="20"/>
        </w:rPr>
        <w:t xml:space="preserve">Każda </w:t>
      </w:r>
      <w:r w:rsidRPr="00EA02FC">
        <w:rPr>
          <w:rFonts w:asciiTheme="majorHAnsi" w:hAnsiTheme="majorHAnsi" w:cstheme="majorHAnsi"/>
          <w:b/>
          <w:color w:val="4472C4" w:themeColor="accent1"/>
          <w:sz w:val="20"/>
          <w:szCs w:val="20"/>
        </w:rPr>
        <w:t>przedstawiona praca musi mieć wartość brutto min. 150 000,00zł.</w:t>
      </w:r>
    </w:p>
    <w:p w14:paraId="51DA1BFB" w14:textId="14EAC345" w:rsidR="00575CD0" w:rsidRPr="00D224E8" w:rsidRDefault="00575CD0" w:rsidP="00D224E8">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FC2F49B" w14:textId="17F5F58F" w:rsidR="008579C0" w:rsidRPr="00D224E8" w:rsidRDefault="008579C0" w:rsidP="00D224E8">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D224E8">
        <w:rPr>
          <w:rFonts w:asciiTheme="majorHAnsi" w:hAnsiTheme="majorHAnsi" w:cstheme="majorHAnsi"/>
          <w:color w:val="262626" w:themeColor="text1" w:themeTint="D9"/>
          <w:sz w:val="20"/>
          <w:szCs w:val="20"/>
        </w:rPr>
        <w:t xml:space="preserve">UWAGA </w:t>
      </w:r>
    </w:p>
    <w:p w14:paraId="652EA184" w14:textId="7E471E84"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w:t>
      </w:r>
      <w:r w:rsidR="00FE4607">
        <w:rPr>
          <w:rFonts w:asciiTheme="majorHAnsi" w:hAnsiTheme="majorHAnsi" w:cstheme="majorHAnsi"/>
          <w:sz w:val="20"/>
          <w:szCs w:val="20"/>
        </w:rPr>
        <w:t>usługi</w:t>
      </w:r>
      <w:r w:rsidRPr="00C14EA2">
        <w:rPr>
          <w:rFonts w:asciiTheme="majorHAnsi" w:hAnsiTheme="majorHAnsi" w:cstheme="majorHAnsi"/>
          <w:sz w:val="20"/>
          <w:szCs w:val="20"/>
        </w:rPr>
        <w:t xml:space="preserve">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lastRenderedPageBreak/>
        <w:t>3) Jeżeli zakres robót przedstawionych w dokumencie złożonym na potwierdzenie, że robo</w:t>
      </w:r>
      <w:r w:rsidR="00C14EA2" w:rsidRPr="00C14EA2">
        <w:rPr>
          <w:rFonts w:asciiTheme="majorHAnsi" w:hAnsiTheme="majorHAnsi" w:cstheme="majorHAnsi"/>
          <w:sz w:val="20"/>
          <w:szCs w:val="20"/>
        </w:rPr>
        <w:t>ty budowlane zostały wykonane w </w:t>
      </w:r>
      <w:r w:rsidRPr="00C14EA2">
        <w:rPr>
          <w:rFonts w:asciiTheme="majorHAnsi" w:hAnsiTheme="majorHAnsi" w:cstheme="majorHAnsi"/>
          <w:sz w:val="20"/>
          <w:szCs w:val="20"/>
        </w:rPr>
        <w:t>sposób należyty oraz zgodnie z zasadami sztuki budowlanej i prawidłowo ukończone, jest szerszy od powyżej określonego przez Zamawiającego należy w wykazie robót budowlanych podać wartość robót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4448152E" w14:textId="0B39BE16" w:rsidR="008579C0" w:rsidRPr="00B3331C"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03649F" w:rsidRPr="00B3331C">
        <w:rPr>
          <w:rFonts w:asciiTheme="majorHAnsi" w:hAnsiTheme="majorHAnsi" w:cstheme="majorHAnsi"/>
          <w:sz w:val="20"/>
          <w:szCs w:val="20"/>
        </w:rPr>
        <w:t>dniu zamieszczenia ogłoszenia w </w:t>
      </w:r>
      <w:r w:rsidRPr="00B3331C">
        <w:rPr>
          <w:rFonts w:asciiTheme="majorHAnsi" w:hAnsiTheme="majorHAnsi" w:cstheme="majorHAnsi"/>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5BEFD2E9"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zamówieniu i SWZ, w sposób i za pomocą dowodów określonych w ustawie Pzp,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Technologii z dnia 23 grudnia 2020</w:t>
      </w:r>
      <w:r w:rsidR="009D66ED">
        <w:rPr>
          <w:rFonts w:asciiTheme="majorHAnsi" w:hAnsiTheme="majorHAnsi" w:cstheme="majorHAnsi"/>
          <w:sz w:val="20"/>
          <w:szCs w:val="20"/>
        </w:rPr>
        <w:t xml:space="preserve"> </w:t>
      </w:r>
      <w:r w:rsidRPr="00C14EA2">
        <w:rPr>
          <w:rFonts w:asciiTheme="majorHAnsi" w:hAnsiTheme="majorHAnsi" w:cstheme="majorHAnsi"/>
          <w:sz w:val="20"/>
          <w:szCs w:val="20"/>
        </w:rPr>
        <w:t xml:space="preserve">r. w sprawie podmiotowych środków dowodowych oraz innych dokumentów lub oświadczeń, jakich może żądać zamawiający od wykonawcy (Dz.U. z 2020 r. poz. 2415) oraz Ogłoszeniu o zamówieniu i w SWZ. </w:t>
      </w:r>
    </w:p>
    <w:p w14:paraId="757E452D" w14:textId="77777777" w:rsidR="007E635F" w:rsidRPr="00520944" w:rsidRDefault="007E635F" w:rsidP="007E635F">
      <w:pPr>
        <w:autoSpaceDE w:val="0"/>
        <w:autoSpaceDN w:val="0"/>
        <w:adjustRightInd w:val="0"/>
        <w:spacing w:after="0" w:line="240" w:lineRule="auto"/>
        <w:jc w:val="both"/>
        <w:rPr>
          <w:rFonts w:asciiTheme="majorHAnsi" w:hAnsiTheme="majorHAnsi" w:cstheme="majorHAnsi"/>
          <w:color w:val="FF0000"/>
          <w:sz w:val="20"/>
          <w:szCs w:val="20"/>
        </w:rPr>
      </w:pPr>
    </w:p>
    <w:p w14:paraId="151DCB0B" w14:textId="6FDF11C2" w:rsidR="009A278B" w:rsidRPr="00C65B04"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C65B04">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C65B04" w:rsidRDefault="00DB6E82" w:rsidP="00DB6E82">
      <w:pPr>
        <w:tabs>
          <w:tab w:val="left" w:pos="-142"/>
        </w:tabs>
        <w:spacing w:after="0" w:line="240" w:lineRule="auto"/>
        <w:jc w:val="both"/>
        <w:rPr>
          <w:rFonts w:ascii="Calibri Light" w:hAnsi="Calibri Light" w:cs="Calibri Light"/>
          <w:bCs/>
          <w:sz w:val="20"/>
          <w:szCs w:val="20"/>
        </w:rPr>
      </w:pPr>
    </w:p>
    <w:p w14:paraId="1AB2AB77" w14:textId="13CAAB18" w:rsidR="008113C5" w:rsidRPr="00930BFE" w:rsidRDefault="00A96974" w:rsidP="008113C5">
      <w:pPr>
        <w:shd w:val="clear" w:color="auto" w:fill="F2F2F2" w:themeFill="background1" w:themeFillShade="F2"/>
        <w:tabs>
          <w:tab w:val="left" w:pos="-142"/>
        </w:tabs>
        <w:spacing w:after="0" w:line="240" w:lineRule="auto"/>
        <w:ind w:left="567"/>
        <w:jc w:val="both"/>
        <w:rPr>
          <w:rFonts w:asciiTheme="majorHAnsi" w:hAnsiTheme="majorHAnsi" w:cstheme="majorHAnsi"/>
          <w:color w:val="262626" w:themeColor="text1" w:themeTint="D9"/>
          <w:sz w:val="20"/>
          <w:szCs w:val="20"/>
          <w:u w:val="single"/>
        </w:rPr>
      </w:pPr>
      <w:r w:rsidRPr="00930BFE">
        <w:rPr>
          <w:rFonts w:ascii="Calibri Light" w:hAnsi="Calibri Light" w:cs="Calibri Light"/>
          <w:b/>
          <w:color w:val="262626" w:themeColor="text1" w:themeTint="D9"/>
          <w:sz w:val="20"/>
          <w:szCs w:val="20"/>
        </w:rPr>
        <w:t>a/</w:t>
      </w:r>
      <w:r w:rsidR="00FE4607" w:rsidRPr="00930BFE">
        <w:rPr>
          <w:rFonts w:ascii="Calibri Light" w:hAnsi="Calibri Light" w:cs="Calibri Light"/>
          <w:b/>
          <w:color w:val="262626" w:themeColor="text1" w:themeTint="D9"/>
          <w:sz w:val="20"/>
          <w:szCs w:val="20"/>
        </w:rPr>
        <w:t xml:space="preserve"> </w:t>
      </w:r>
      <w:r w:rsidR="008113C5">
        <w:rPr>
          <w:rFonts w:asciiTheme="majorHAnsi" w:eastAsia="Times New Roman" w:hAnsiTheme="majorHAnsi" w:cstheme="majorHAnsi"/>
          <w:iCs/>
          <w:color w:val="262626"/>
          <w:sz w:val="20"/>
          <w:szCs w:val="20"/>
          <w:lang w:eastAsia="ar-SA"/>
        </w:rPr>
        <w:t xml:space="preserve"> </w:t>
      </w:r>
      <w:r w:rsidR="008113C5" w:rsidRPr="00D037E3">
        <w:rPr>
          <w:rFonts w:asciiTheme="majorHAnsi" w:eastAsia="Times New Roman" w:hAnsiTheme="majorHAnsi" w:cstheme="majorHAnsi"/>
          <w:b/>
          <w:iCs/>
          <w:color w:val="262626"/>
          <w:sz w:val="20"/>
          <w:szCs w:val="20"/>
          <w:lang w:eastAsia="ar-SA"/>
        </w:rPr>
        <w:t xml:space="preserve">1 osobę </w:t>
      </w:r>
      <w:r w:rsidR="008113C5" w:rsidRPr="00D037E3">
        <w:rPr>
          <w:rFonts w:asciiTheme="majorHAnsi" w:eastAsia="Times New Roman" w:hAnsiTheme="majorHAnsi" w:cstheme="majorHAnsi"/>
          <w:iCs/>
          <w:color w:val="262626"/>
          <w:sz w:val="20"/>
          <w:szCs w:val="20"/>
          <w:lang w:eastAsia="ar-SA"/>
        </w:rPr>
        <w:t xml:space="preserve">posiadającą uprawnienia do kierowania robotami budowlanymi </w:t>
      </w:r>
      <w:r w:rsidR="008113C5" w:rsidRPr="00D037E3">
        <w:rPr>
          <w:rFonts w:asciiTheme="majorHAnsi" w:eastAsia="Times New Roman" w:hAnsiTheme="majorHAnsi" w:cstheme="majorHAnsi"/>
          <w:b/>
          <w:iCs/>
          <w:color w:val="262626"/>
          <w:sz w:val="20"/>
          <w:szCs w:val="20"/>
          <w:lang w:eastAsia="ar-SA"/>
        </w:rPr>
        <w:t>w specjalności instalacyjnej  w zakresie sieci wodociągowych i kanalizacyjnych, wpisaną na listę członków właściwej  Regionalnej Izby Samorządu Zawodowego.</w:t>
      </w:r>
    </w:p>
    <w:p w14:paraId="68076F28" w14:textId="77777777" w:rsidR="00930BFE" w:rsidRDefault="00930BFE" w:rsidP="00930BFE">
      <w:pPr>
        <w:tabs>
          <w:tab w:val="left" w:pos="-142"/>
        </w:tabs>
        <w:spacing w:after="0" w:line="240" w:lineRule="auto"/>
        <w:jc w:val="both"/>
        <w:rPr>
          <w:rFonts w:ascii="Calibri Light" w:hAnsi="Calibri Light" w:cs="Calibri Light"/>
          <w:bCs/>
          <w:color w:val="262626" w:themeColor="text1" w:themeTint="D9"/>
          <w:sz w:val="20"/>
          <w:szCs w:val="20"/>
        </w:rPr>
      </w:pPr>
    </w:p>
    <w:p w14:paraId="44EF6EAC" w14:textId="61126FD7" w:rsidR="008113C5" w:rsidRPr="008113C5" w:rsidRDefault="00930BFE" w:rsidP="008113C5">
      <w:pPr>
        <w:shd w:val="clear" w:color="auto" w:fill="F2F2F2" w:themeFill="background1" w:themeFillShade="F2"/>
        <w:tabs>
          <w:tab w:val="left" w:pos="-142"/>
        </w:tabs>
        <w:spacing w:after="0" w:line="240" w:lineRule="auto"/>
        <w:ind w:left="567"/>
        <w:jc w:val="both"/>
        <w:rPr>
          <w:rFonts w:ascii="Calibri Light" w:hAnsi="Calibri Light" w:cs="Calibri Light"/>
          <w:bCs/>
          <w:color w:val="262626" w:themeColor="text1" w:themeTint="D9"/>
          <w:sz w:val="20"/>
          <w:szCs w:val="20"/>
        </w:rPr>
      </w:pPr>
      <w:r w:rsidRPr="00052DB0">
        <w:rPr>
          <w:rFonts w:ascii="Calibri Light" w:hAnsi="Calibri Light" w:cs="Calibri Light"/>
          <w:b/>
          <w:color w:val="262626" w:themeColor="text1" w:themeTint="D9"/>
          <w:sz w:val="20"/>
          <w:szCs w:val="20"/>
        </w:rPr>
        <w:t>b/</w:t>
      </w:r>
      <w:r w:rsidRPr="00052DB0">
        <w:rPr>
          <w:rFonts w:ascii="Calibri Light" w:hAnsi="Calibri Light" w:cs="Calibri Light"/>
          <w:bCs/>
          <w:color w:val="262626" w:themeColor="text1" w:themeTint="D9"/>
          <w:sz w:val="20"/>
          <w:szCs w:val="20"/>
        </w:rPr>
        <w:t xml:space="preserve"> </w:t>
      </w:r>
      <w:r w:rsidR="008113C5" w:rsidRPr="00052DB0">
        <w:rPr>
          <w:rFonts w:asciiTheme="majorHAnsi" w:eastAsia="Times New Roman" w:hAnsiTheme="majorHAnsi" w:cstheme="majorHAnsi"/>
          <w:iCs/>
          <w:color w:val="262626"/>
          <w:sz w:val="20"/>
          <w:szCs w:val="20"/>
          <w:lang w:eastAsia="ar-SA"/>
        </w:rPr>
        <w:t xml:space="preserve"> </w:t>
      </w:r>
      <w:r w:rsidR="008113C5" w:rsidRPr="00052DB0">
        <w:rPr>
          <w:rFonts w:asciiTheme="majorHAnsi" w:eastAsia="Times New Roman" w:hAnsiTheme="majorHAnsi" w:cstheme="majorHAnsi"/>
          <w:b/>
          <w:iCs/>
          <w:color w:val="262626"/>
          <w:sz w:val="20"/>
          <w:szCs w:val="20"/>
          <w:lang w:eastAsia="ar-SA"/>
        </w:rPr>
        <w:t xml:space="preserve">1 osobę </w:t>
      </w:r>
      <w:r w:rsidR="008113C5" w:rsidRPr="00052DB0">
        <w:rPr>
          <w:rFonts w:asciiTheme="majorHAnsi" w:eastAsia="Times New Roman" w:hAnsiTheme="majorHAnsi" w:cstheme="majorHAnsi"/>
          <w:iCs/>
          <w:color w:val="262626"/>
          <w:sz w:val="20"/>
          <w:szCs w:val="20"/>
          <w:lang w:eastAsia="ar-SA"/>
        </w:rPr>
        <w:t xml:space="preserve">posiadającą uprawnienia </w:t>
      </w:r>
      <w:r w:rsidR="008113C5" w:rsidRPr="00052DB0">
        <w:rPr>
          <w:rFonts w:asciiTheme="majorHAnsi" w:eastAsia="Times New Roman" w:hAnsiTheme="majorHAnsi" w:cstheme="majorHAnsi"/>
          <w:b/>
          <w:iCs/>
          <w:color w:val="262626"/>
          <w:sz w:val="20"/>
          <w:szCs w:val="20"/>
          <w:lang w:eastAsia="ar-SA"/>
        </w:rPr>
        <w:t>SEP,</w:t>
      </w:r>
      <w:r w:rsidR="008113C5" w:rsidRPr="00052DB0">
        <w:rPr>
          <w:rFonts w:asciiTheme="majorHAnsi" w:eastAsia="Times New Roman" w:hAnsiTheme="majorHAnsi" w:cstheme="majorHAnsi"/>
          <w:iCs/>
          <w:color w:val="262626"/>
          <w:sz w:val="20"/>
          <w:szCs w:val="20"/>
          <w:lang w:eastAsia="ar-SA"/>
        </w:rPr>
        <w:t xml:space="preserve"> </w:t>
      </w:r>
      <w:r w:rsidR="008113C5" w:rsidRPr="00052DB0">
        <w:rPr>
          <w:rFonts w:asciiTheme="majorHAnsi" w:eastAsia="Times New Roman" w:hAnsiTheme="majorHAnsi" w:cstheme="majorHAnsi"/>
          <w:b/>
          <w:iCs/>
          <w:color w:val="262626"/>
          <w:sz w:val="20"/>
          <w:szCs w:val="20"/>
          <w:lang w:eastAsia="ar-SA"/>
        </w:rPr>
        <w:t xml:space="preserve">w specjalności instalacyjnej w zakresie sieci, instalacji   i urządzeń elektrycznych i elektroenergetycznych, wpisaną na listę członków właściwej </w:t>
      </w:r>
      <w:r w:rsidR="008113C5" w:rsidRPr="00052DB0">
        <w:rPr>
          <w:rFonts w:asciiTheme="majorHAnsi" w:hAnsiTheme="majorHAnsi" w:cstheme="majorHAnsi"/>
          <w:b/>
          <w:iCs/>
          <w:sz w:val="20"/>
          <w:szCs w:val="20"/>
        </w:rPr>
        <w:t xml:space="preserve"> </w:t>
      </w:r>
      <w:r w:rsidR="008113C5" w:rsidRPr="00052DB0">
        <w:rPr>
          <w:rFonts w:asciiTheme="majorHAnsi" w:eastAsia="Times New Roman" w:hAnsiTheme="majorHAnsi" w:cstheme="majorHAnsi"/>
          <w:b/>
          <w:iCs/>
          <w:color w:val="262626"/>
          <w:sz w:val="20"/>
          <w:szCs w:val="20"/>
          <w:lang w:eastAsia="ar-SA"/>
        </w:rPr>
        <w:t>Regionalnej Izby Samorządu Zawodowego.</w:t>
      </w:r>
    </w:p>
    <w:p w14:paraId="4ACA9C2B" w14:textId="77777777" w:rsidR="00930BFE" w:rsidRPr="00930BFE" w:rsidRDefault="00930BFE" w:rsidP="00930BFE">
      <w:pPr>
        <w:tabs>
          <w:tab w:val="left" w:pos="-142"/>
        </w:tabs>
        <w:spacing w:after="0" w:line="240" w:lineRule="auto"/>
        <w:ind w:left="284"/>
        <w:jc w:val="both"/>
        <w:rPr>
          <w:rFonts w:ascii="Calibri Light" w:hAnsi="Calibri Light" w:cs="Calibri Light"/>
          <w:bCs/>
          <w:color w:val="262626" w:themeColor="text1" w:themeTint="D9"/>
          <w:sz w:val="20"/>
          <w:szCs w:val="20"/>
        </w:rPr>
      </w:pPr>
    </w:p>
    <w:p w14:paraId="59D60C5D" w14:textId="56C92B9C" w:rsidR="00930BFE" w:rsidRPr="00930BFE" w:rsidRDefault="00930BFE" w:rsidP="008113C5">
      <w:pPr>
        <w:shd w:val="clear" w:color="auto" w:fill="F2F2F2" w:themeFill="background1" w:themeFillShade="F2"/>
        <w:tabs>
          <w:tab w:val="left" w:pos="-142"/>
        </w:tabs>
        <w:spacing w:after="0" w:line="240" w:lineRule="auto"/>
        <w:ind w:left="567"/>
        <w:jc w:val="both"/>
        <w:rPr>
          <w:rFonts w:ascii="Calibri Light" w:hAnsi="Calibri Light" w:cs="Calibri Light"/>
          <w:bCs/>
          <w:color w:val="262626" w:themeColor="text1" w:themeTint="D9"/>
          <w:sz w:val="20"/>
          <w:szCs w:val="20"/>
        </w:rPr>
      </w:pPr>
      <w:r w:rsidRPr="00930BFE">
        <w:rPr>
          <w:rFonts w:ascii="Calibri Light" w:hAnsi="Calibri Light" w:cs="Calibri Light"/>
          <w:b/>
          <w:color w:val="262626" w:themeColor="text1" w:themeTint="D9"/>
          <w:sz w:val="20"/>
          <w:szCs w:val="20"/>
        </w:rPr>
        <w:t>c/</w:t>
      </w:r>
      <w:r w:rsidRPr="00930BFE">
        <w:rPr>
          <w:rFonts w:ascii="Calibri Light" w:hAnsi="Calibri Light" w:cs="Calibri Light"/>
          <w:bCs/>
          <w:color w:val="262626" w:themeColor="text1" w:themeTint="D9"/>
          <w:sz w:val="20"/>
          <w:szCs w:val="20"/>
        </w:rPr>
        <w:t xml:space="preserve"> </w:t>
      </w:r>
      <w:r w:rsidR="008113C5">
        <w:rPr>
          <w:rFonts w:ascii="Calibri Light" w:hAnsi="Calibri Light" w:cs="Calibri Light"/>
          <w:bCs/>
          <w:color w:val="262626" w:themeColor="text1" w:themeTint="D9"/>
          <w:sz w:val="20"/>
          <w:szCs w:val="20"/>
        </w:rPr>
        <w:t xml:space="preserve"> </w:t>
      </w:r>
      <w:r w:rsidR="008113C5" w:rsidRPr="008113C5">
        <w:rPr>
          <w:rFonts w:ascii="Calibri Light" w:hAnsi="Calibri Light" w:cs="Calibri Light"/>
          <w:b/>
          <w:color w:val="262626" w:themeColor="text1" w:themeTint="D9"/>
          <w:sz w:val="20"/>
          <w:szCs w:val="20"/>
        </w:rPr>
        <w:t>1 osobę</w:t>
      </w:r>
      <w:r w:rsidR="008113C5">
        <w:rPr>
          <w:rFonts w:ascii="Calibri Light" w:hAnsi="Calibri Light" w:cs="Calibri Light"/>
          <w:bCs/>
          <w:color w:val="262626" w:themeColor="text1" w:themeTint="D9"/>
          <w:sz w:val="20"/>
          <w:szCs w:val="20"/>
        </w:rPr>
        <w:t xml:space="preserve"> odpowiedzialną za całodobowe odbieranie telefonów alarmowych</w:t>
      </w:r>
    </w:p>
    <w:p w14:paraId="4E50DE8E" w14:textId="77777777" w:rsidR="00A96974" w:rsidRDefault="00A96974" w:rsidP="00A32020">
      <w:pPr>
        <w:pStyle w:val="Default"/>
        <w:spacing w:after="0" w:line="240" w:lineRule="auto"/>
        <w:ind w:left="567"/>
        <w:rPr>
          <w:rFonts w:asciiTheme="majorHAnsi" w:eastAsia="Calibri" w:hAnsiTheme="majorHAnsi" w:cs="Calibri"/>
          <w:b/>
          <w:bCs/>
          <w:iCs/>
          <w:color w:val="C00000"/>
          <w:sz w:val="18"/>
          <w:szCs w:val="18"/>
          <w:highlight w:val="yellow"/>
        </w:rPr>
      </w:pPr>
    </w:p>
    <w:p w14:paraId="5D57150A" w14:textId="77777777" w:rsidR="00A96974" w:rsidRDefault="00A96974" w:rsidP="00A96974">
      <w:pPr>
        <w:pStyle w:val="Default"/>
        <w:spacing w:after="0" w:line="240" w:lineRule="auto"/>
        <w:ind w:left="-10"/>
        <w:rPr>
          <w:rFonts w:asciiTheme="majorHAnsi" w:eastAsia="Calibri" w:hAnsiTheme="majorHAnsi" w:cs="Calibri"/>
          <w:b/>
          <w:bCs/>
          <w:iCs/>
          <w:color w:val="C00000"/>
          <w:sz w:val="18"/>
          <w:szCs w:val="18"/>
          <w:highlight w:val="yellow"/>
        </w:rPr>
      </w:pPr>
    </w:p>
    <w:p w14:paraId="72E499AF" w14:textId="1BCDAC5F" w:rsidR="008579C0" w:rsidRPr="000F51C5"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7.2/ </w:t>
      </w:r>
      <w:r w:rsidR="008579C0" w:rsidRPr="00B3331C">
        <w:rPr>
          <w:rFonts w:asciiTheme="majorHAnsi" w:hAnsiTheme="majorHAnsi" w:cstheme="majorHAnsi"/>
          <w:sz w:val="20"/>
          <w:szCs w:val="20"/>
        </w:rPr>
        <w:t>Każda z ww. osób winna posiadać uprawnienia budowlane zgodne z art. 12-1</w:t>
      </w:r>
      <w:r w:rsidR="00102D1F" w:rsidRPr="00B3331C">
        <w:rPr>
          <w:rFonts w:asciiTheme="majorHAnsi" w:hAnsiTheme="majorHAnsi" w:cstheme="majorHAnsi"/>
          <w:sz w:val="20"/>
          <w:szCs w:val="20"/>
        </w:rPr>
        <w:t>6</w:t>
      </w:r>
      <w:r w:rsidR="008579C0" w:rsidRPr="00B3331C">
        <w:rPr>
          <w:rFonts w:asciiTheme="majorHAnsi" w:hAnsiTheme="majorHAnsi" w:cstheme="majorHAnsi"/>
          <w:sz w:val="20"/>
          <w:szCs w:val="20"/>
        </w:rPr>
        <w:t xml:space="preserve"> ustawy z dnia 7 lipca 1994 r. Prawo budowlane </w:t>
      </w:r>
      <w:r w:rsidR="00616C73" w:rsidRPr="00B3331C">
        <w:rPr>
          <w:rFonts w:asciiTheme="majorHAnsi" w:hAnsiTheme="majorHAnsi" w:cstheme="majorHAnsi"/>
          <w:sz w:val="20"/>
          <w:szCs w:val="20"/>
        </w:rPr>
        <w:t xml:space="preserve">(tj. </w:t>
      </w:r>
      <w:r w:rsidR="007D5C98" w:rsidRPr="008C0818">
        <w:rPr>
          <w:rFonts w:asciiTheme="majorHAnsi" w:hAnsiTheme="majorHAnsi" w:cstheme="majorHAnsi"/>
          <w:sz w:val="20"/>
          <w:szCs w:val="20"/>
        </w:rPr>
        <w:t>Dz. U. 202</w:t>
      </w:r>
      <w:r w:rsidR="007D5C98">
        <w:rPr>
          <w:rFonts w:asciiTheme="majorHAnsi" w:hAnsiTheme="majorHAnsi" w:cstheme="majorHAnsi"/>
          <w:sz w:val="20"/>
          <w:szCs w:val="20"/>
        </w:rPr>
        <w:t>1</w:t>
      </w:r>
      <w:r w:rsidR="007D5C98" w:rsidRPr="008C0818">
        <w:rPr>
          <w:rFonts w:asciiTheme="majorHAnsi" w:hAnsiTheme="majorHAnsi" w:cstheme="majorHAnsi"/>
          <w:sz w:val="20"/>
          <w:szCs w:val="20"/>
        </w:rPr>
        <w:t xml:space="preserve"> r poz. </w:t>
      </w:r>
      <w:r w:rsidR="007D5C98">
        <w:rPr>
          <w:rFonts w:asciiTheme="majorHAnsi" w:hAnsiTheme="majorHAnsi" w:cstheme="majorHAnsi"/>
          <w:sz w:val="20"/>
          <w:szCs w:val="20"/>
        </w:rPr>
        <w:t>2351</w:t>
      </w:r>
      <w:r w:rsidR="00616C73" w:rsidRPr="00B3331C">
        <w:rPr>
          <w:rFonts w:asciiTheme="majorHAnsi" w:hAnsiTheme="majorHAnsi" w:cstheme="majorHAnsi"/>
          <w:sz w:val="20"/>
          <w:szCs w:val="20"/>
        </w:rPr>
        <w:t xml:space="preserve">) </w:t>
      </w:r>
      <w:r w:rsidR="008579C0"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008579C0" w:rsidRPr="000F51C5">
        <w:rPr>
          <w:rFonts w:asciiTheme="majorHAnsi" w:hAnsiTheme="majorHAnsi" w:cstheme="majorHAnsi"/>
          <w:sz w:val="20"/>
          <w:szCs w:val="20"/>
        </w:rPr>
        <w:t xml:space="preserve">o samorządach zawodowych architektów oraz inżynierów budownictwa. </w:t>
      </w:r>
    </w:p>
    <w:p w14:paraId="46E8CFC0"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23B7C6BC" w:rsidR="008579C0" w:rsidRDefault="000C3A1C" w:rsidP="00CC124D">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008579C0"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8C0818">
        <w:rPr>
          <w:rFonts w:asciiTheme="majorHAnsi" w:hAnsiTheme="majorHAnsi" w:cstheme="majorHAnsi"/>
          <w:color w:val="auto"/>
          <w:sz w:val="20"/>
          <w:szCs w:val="20"/>
        </w:rPr>
        <w:t>tj. Dz. U. 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z późn. zm.</w:t>
      </w:r>
      <w:r w:rsidR="008579C0" w:rsidRPr="008C0818">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8C0818">
        <w:rPr>
          <w:rFonts w:asciiTheme="majorHAnsi" w:hAnsiTheme="majorHAnsi" w:cstheme="majorHAnsi"/>
          <w:color w:val="auto"/>
          <w:sz w:val="20"/>
          <w:szCs w:val="20"/>
        </w:rPr>
        <w:t xml:space="preserve">tj. </w:t>
      </w:r>
      <w:r w:rsidR="008579C0" w:rsidRPr="008C0818">
        <w:rPr>
          <w:rFonts w:asciiTheme="majorHAnsi" w:hAnsiTheme="majorHAnsi" w:cstheme="majorHAnsi"/>
          <w:color w:val="auto"/>
          <w:sz w:val="20"/>
          <w:szCs w:val="20"/>
        </w:rPr>
        <w:t>Dz.</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 xml:space="preserve">U. </w:t>
      </w:r>
      <w:r w:rsidR="00102D1F" w:rsidRPr="008C0818">
        <w:rPr>
          <w:rFonts w:asciiTheme="majorHAnsi" w:hAnsiTheme="majorHAnsi" w:cstheme="majorHAnsi"/>
          <w:color w:val="auto"/>
          <w:sz w:val="20"/>
          <w:szCs w:val="20"/>
        </w:rPr>
        <w:t>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8C0818">
        <w:rPr>
          <w:rFonts w:asciiTheme="majorHAnsi" w:hAnsiTheme="majorHAnsi" w:cstheme="majorHAnsi"/>
          <w:color w:val="auto"/>
          <w:sz w:val="20"/>
          <w:szCs w:val="20"/>
        </w:rPr>
        <w:t>tj. Dz. U. 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lastRenderedPageBreak/>
        <w:t>z późn. zm.</w:t>
      </w:r>
      <w:r w:rsidR="008579C0" w:rsidRPr="008C0818">
        <w:rPr>
          <w:rFonts w:asciiTheme="majorHAnsi" w:hAnsiTheme="majorHAnsi" w:cstheme="majorHAnsi"/>
          <w:color w:val="auto"/>
          <w:sz w:val="20"/>
          <w:szCs w:val="20"/>
        </w:rPr>
        <w:t xml:space="preserve">) oraz przepisów ustawy </w:t>
      </w:r>
      <w:r w:rsidR="00102D1F" w:rsidRPr="008C0818">
        <w:rPr>
          <w:rFonts w:asciiTheme="majorHAnsi" w:hAnsiTheme="majorHAnsi" w:cstheme="majorHAnsi"/>
          <w:color w:val="auto"/>
          <w:sz w:val="20"/>
          <w:szCs w:val="20"/>
        </w:rPr>
        <w:t xml:space="preserve">z 22 grudnia 2015 r, </w:t>
      </w:r>
      <w:r w:rsidR="008579C0" w:rsidRPr="008C0818">
        <w:rPr>
          <w:rFonts w:asciiTheme="majorHAnsi" w:hAnsiTheme="majorHAnsi" w:cstheme="majorHAnsi"/>
          <w:color w:val="auto"/>
          <w:sz w:val="20"/>
          <w:szCs w:val="20"/>
        </w:rPr>
        <w:t>o zasadach uznawania kwalifikacji zawodowych nabytych w państwach członkowskich Unii Europejskiej (Dz. U. z  20</w:t>
      </w:r>
      <w:r w:rsidR="00102D1F" w:rsidRPr="008C0818">
        <w:rPr>
          <w:rFonts w:asciiTheme="majorHAnsi" w:hAnsiTheme="majorHAnsi" w:cstheme="majorHAnsi"/>
          <w:color w:val="auto"/>
          <w:sz w:val="20"/>
          <w:szCs w:val="20"/>
        </w:rPr>
        <w:t>20</w:t>
      </w:r>
      <w:r w:rsidR="008579C0" w:rsidRPr="008C0818">
        <w:rPr>
          <w:rFonts w:asciiTheme="majorHAnsi" w:hAnsiTheme="majorHAnsi" w:cstheme="majorHAnsi"/>
          <w:color w:val="auto"/>
          <w:sz w:val="20"/>
          <w:szCs w:val="20"/>
        </w:rPr>
        <w:t xml:space="preserve"> r., poz. </w:t>
      </w:r>
      <w:r w:rsidR="00102D1F" w:rsidRPr="008C0818">
        <w:rPr>
          <w:rFonts w:asciiTheme="majorHAnsi" w:hAnsiTheme="majorHAnsi" w:cstheme="majorHAnsi"/>
          <w:color w:val="auto"/>
          <w:sz w:val="20"/>
          <w:szCs w:val="20"/>
        </w:rPr>
        <w:t>220</w:t>
      </w:r>
      <w:r w:rsidR="008579C0" w:rsidRPr="008C0818">
        <w:rPr>
          <w:rFonts w:asciiTheme="majorHAnsi" w:hAnsiTheme="majorHAnsi" w:cstheme="majorHAnsi"/>
          <w:color w:val="auto"/>
          <w:sz w:val="20"/>
          <w:szCs w:val="20"/>
        </w:rPr>
        <w:t xml:space="preserve">). </w:t>
      </w:r>
    </w:p>
    <w:p w14:paraId="5BE5A632" w14:textId="77777777" w:rsidR="008113C5" w:rsidRDefault="008113C5" w:rsidP="00CC124D">
      <w:pPr>
        <w:pStyle w:val="Default"/>
        <w:spacing w:after="0" w:line="240" w:lineRule="auto"/>
        <w:jc w:val="both"/>
        <w:rPr>
          <w:rFonts w:asciiTheme="majorHAnsi" w:hAnsiTheme="majorHAnsi" w:cstheme="majorHAnsi"/>
          <w:color w:val="auto"/>
          <w:sz w:val="20"/>
          <w:szCs w:val="20"/>
        </w:rPr>
      </w:pPr>
    </w:p>
    <w:p w14:paraId="04699A03" w14:textId="77777777" w:rsidR="008113C5" w:rsidRDefault="008113C5" w:rsidP="00CC124D">
      <w:pPr>
        <w:pStyle w:val="Default"/>
        <w:spacing w:after="0" w:line="240" w:lineRule="auto"/>
        <w:jc w:val="both"/>
        <w:rPr>
          <w:rFonts w:asciiTheme="majorHAnsi" w:hAnsiTheme="majorHAnsi" w:cstheme="majorHAnsi"/>
          <w:color w:val="auto"/>
          <w:sz w:val="20"/>
          <w:szCs w:val="20"/>
        </w:rPr>
      </w:pPr>
    </w:p>
    <w:p w14:paraId="51C8FD90" w14:textId="77777777" w:rsidR="008113C5" w:rsidRDefault="008113C5" w:rsidP="008113C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501609">
        <w:rPr>
          <w:rFonts w:asciiTheme="majorHAnsi" w:hAnsiTheme="majorHAnsi" w:cstheme="majorHAnsi"/>
          <w:b/>
          <w:bCs/>
          <w:color w:val="262626" w:themeColor="text1" w:themeTint="D9"/>
          <w:sz w:val="20"/>
          <w:szCs w:val="20"/>
        </w:rPr>
        <w:t xml:space="preserve">4.3./ </w:t>
      </w:r>
      <w:r>
        <w:rPr>
          <w:rFonts w:asciiTheme="majorHAnsi" w:hAnsiTheme="majorHAnsi" w:cstheme="majorHAnsi"/>
          <w:b/>
          <w:bCs/>
          <w:color w:val="262626" w:themeColor="text1" w:themeTint="D9"/>
          <w:sz w:val="20"/>
          <w:szCs w:val="20"/>
        </w:rPr>
        <w:t>dysponuje wykazem narzędzi, wyposażenia zakładu lub urządzeń technicznych dostępnych wykonawcy w celu wykonania zamówienia publicznego wraz z informacją o podstawie do dysponowania tymi zasobami.</w:t>
      </w:r>
    </w:p>
    <w:p w14:paraId="661E87B9" w14:textId="77777777" w:rsidR="008113C5" w:rsidRDefault="008113C5" w:rsidP="008113C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26B4658A" w14:textId="77777777" w:rsidR="008113C5" w:rsidRDefault="008113C5" w:rsidP="008113C5">
      <w:pPr>
        <w:shd w:val="clear" w:color="auto" w:fill="F2F2F2" w:themeFill="background1" w:themeFillShade="F2"/>
        <w:tabs>
          <w:tab w:val="left" w:pos="-142"/>
        </w:tabs>
        <w:spacing w:after="0" w:line="240" w:lineRule="auto"/>
        <w:jc w:val="both"/>
        <w:rPr>
          <w:rFonts w:asciiTheme="majorHAnsi" w:eastAsia="Times New Roman" w:hAnsiTheme="majorHAnsi" w:cstheme="majorHAnsi"/>
          <w:b/>
          <w:iCs/>
          <w:color w:val="002060"/>
          <w:sz w:val="20"/>
          <w:szCs w:val="20"/>
          <w:lang w:eastAsia="ar-SA"/>
        </w:rPr>
      </w:pPr>
    </w:p>
    <w:p w14:paraId="5BAD3080" w14:textId="39D3B656" w:rsidR="008113C5" w:rsidRPr="004205E2" w:rsidRDefault="008113C5" w:rsidP="008113C5">
      <w:pPr>
        <w:shd w:val="clear" w:color="auto" w:fill="F2F2F2" w:themeFill="background1" w:themeFillShade="F2"/>
        <w:tabs>
          <w:tab w:val="left" w:pos="-142"/>
        </w:tabs>
        <w:spacing w:after="0" w:line="240" w:lineRule="auto"/>
        <w:jc w:val="both"/>
        <w:rPr>
          <w:rFonts w:asciiTheme="majorHAnsi" w:eastAsia="Times New Roman" w:hAnsiTheme="majorHAnsi" w:cstheme="majorHAnsi"/>
          <w:b/>
          <w:i/>
          <w:color w:val="4472C4" w:themeColor="accent1"/>
          <w:sz w:val="20"/>
          <w:szCs w:val="20"/>
          <w:lang w:eastAsia="ar-SA"/>
        </w:rPr>
      </w:pPr>
      <w:r>
        <w:rPr>
          <w:rFonts w:asciiTheme="majorHAnsi" w:eastAsia="Times New Roman" w:hAnsiTheme="majorHAnsi" w:cstheme="majorHAnsi"/>
          <w:b/>
          <w:iCs/>
          <w:color w:val="002060"/>
          <w:sz w:val="20"/>
          <w:szCs w:val="20"/>
          <w:lang w:eastAsia="ar-SA"/>
        </w:rPr>
        <w:t xml:space="preserve">- </w:t>
      </w:r>
      <w:r>
        <w:rPr>
          <w:rFonts w:asciiTheme="majorHAnsi" w:eastAsia="Times New Roman" w:hAnsiTheme="majorHAnsi" w:cstheme="majorHAnsi"/>
          <w:b/>
          <w:i/>
          <w:color w:val="4472C4" w:themeColor="accent1"/>
          <w:sz w:val="20"/>
          <w:szCs w:val="20"/>
          <w:lang w:eastAsia="ar-SA"/>
        </w:rPr>
        <w:t>samochód WUKO do kanalizacji,</w:t>
      </w:r>
    </w:p>
    <w:p w14:paraId="1E2A8E5F" w14:textId="19F9160C" w:rsidR="008113C5" w:rsidRDefault="008113C5" w:rsidP="008113C5">
      <w:pPr>
        <w:shd w:val="clear" w:color="auto" w:fill="F2F2F2" w:themeFill="background1" w:themeFillShade="F2"/>
        <w:tabs>
          <w:tab w:val="left" w:pos="-142"/>
        </w:tabs>
        <w:spacing w:after="0" w:line="240" w:lineRule="auto"/>
        <w:jc w:val="both"/>
        <w:rPr>
          <w:rFonts w:ascii="Calibri Light" w:hAnsi="Calibri Light" w:cs="Tahoma"/>
          <w:b/>
          <w:i/>
          <w:iCs/>
          <w:color w:val="4472C4" w:themeColor="accent1"/>
          <w:sz w:val="20"/>
          <w:szCs w:val="20"/>
          <w:lang w:eastAsia="ar-SA"/>
        </w:rPr>
      </w:pPr>
      <w:r w:rsidRPr="004205E2">
        <w:rPr>
          <w:rFonts w:asciiTheme="majorHAnsi" w:eastAsia="Times New Roman" w:hAnsiTheme="majorHAnsi" w:cstheme="majorHAnsi"/>
          <w:b/>
          <w:iCs/>
          <w:color w:val="4472C4" w:themeColor="accent1"/>
          <w:sz w:val="20"/>
          <w:szCs w:val="20"/>
          <w:lang w:eastAsia="ar-SA"/>
        </w:rPr>
        <w:t xml:space="preserve">- </w:t>
      </w:r>
      <w:r>
        <w:rPr>
          <w:rFonts w:ascii="Calibri Light" w:hAnsi="Calibri Light" w:cs="Tahoma"/>
          <w:b/>
          <w:i/>
          <w:iCs/>
          <w:color w:val="4472C4" w:themeColor="accent1"/>
          <w:sz w:val="20"/>
          <w:szCs w:val="20"/>
          <w:lang w:eastAsia="ar-SA"/>
        </w:rPr>
        <w:t>kamer</w:t>
      </w:r>
      <w:r w:rsidR="00C37B8D">
        <w:rPr>
          <w:rFonts w:ascii="Calibri Light" w:hAnsi="Calibri Light" w:cs="Tahoma"/>
          <w:b/>
          <w:i/>
          <w:iCs/>
          <w:color w:val="4472C4" w:themeColor="accent1"/>
          <w:sz w:val="20"/>
          <w:szCs w:val="20"/>
          <w:lang w:eastAsia="ar-SA"/>
        </w:rPr>
        <w:t>a</w:t>
      </w:r>
      <w:r>
        <w:rPr>
          <w:rFonts w:ascii="Calibri Light" w:hAnsi="Calibri Light" w:cs="Tahoma"/>
          <w:b/>
          <w:i/>
          <w:iCs/>
          <w:color w:val="4472C4" w:themeColor="accent1"/>
          <w:sz w:val="20"/>
          <w:szCs w:val="20"/>
          <w:lang w:eastAsia="ar-SA"/>
        </w:rPr>
        <w:t xml:space="preserve"> inspekcyjn</w:t>
      </w:r>
      <w:r w:rsidR="00C37B8D">
        <w:rPr>
          <w:rFonts w:ascii="Calibri Light" w:hAnsi="Calibri Light" w:cs="Tahoma"/>
          <w:b/>
          <w:i/>
          <w:iCs/>
          <w:color w:val="4472C4" w:themeColor="accent1"/>
          <w:sz w:val="20"/>
          <w:szCs w:val="20"/>
          <w:lang w:eastAsia="ar-SA"/>
        </w:rPr>
        <w:t>a</w:t>
      </w:r>
      <w:r>
        <w:rPr>
          <w:rFonts w:ascii="Calibri Light" w:hAnsi="Calibri Light" w:cs="Tahoma"/>
          <w:b/>
          <w:i/>
          <w:iCs/>
          <w:color w:val="4472C4" w:themeColor="accent1"/>
          <w:sz w:val="20"/>
          <w:szCs w:val="20"/>
          <w:lang w:eastAsia="ar-SA"/>
        </w:rPr>
        <w:t xml:space="preserve"> z możliwością nagrywania,</w:t>
      </w:r>
    </w:p>
    <w:p w14:paraId="3865E69E" w14:textId="5FD7A5CB" w:rsidR="008113C5" w:rsidRPr="004205E2" w:rsidRDefault="008113C5" w:rsidP="008113C5">
      <w:pPr>
        <w:shd w:val="clear" w:color="auto" w:fill="F2F2F2" w:themeFill="background1" w:themeFillShade="F2"/>
        <w:tabs>
          <w:tab w:val="left" w:pos="-142"/>
        </w:tabs>
        <w:spacing w:after="0" w:line="240" w:lineRule="auto"/>
        <w:jc w:val="both"/>
        <w:rPr>
          <w:rFonts w:ascii="Calibri Light" w:hAnsi="Calibri Light" w:cs="Tahoma"/>
          <w:b/>
          <w:i/>
          <w:iCs/>
          <w:color w:val="4472C4" w:themeColor="accent1"/>
          <w:sz w:val="20"/>
          <w:szCs w:val="20"/>
          <w:lang w:eastAsia="ar-SA"/>
        </w:rPr>
      </w:pPr>
      <w:r>
        <w:rPr>
          <w:rFonts w:ascii="Calibri Light" w:hAnsi="Calibri Light" w:cs="Tahoma"/>
          <w:b/>
          <w:i/>
          <w:iCs/>
          <w:color w:val="4472C4" w:themeColor="accent1"/>
          <w:sz w:val="20"/>
          <w:szCs w:val="20"/>
          <w:lang w:eastAsia="ar-SA"/>
        </w:rPr>
        <w:t xml:space="preserve">- </w:t>
      </w:r>
      <w:r w:rsidR="00C37B8D">
        <w:rPr>
          <w:rFonts w:ascii="Calibri Light" w:hAnsi="Calibri Light" w:cs="Tahoma"/>
          <w:b/>
          <w:i/>
          <w:iCs/>
          <w:color w:val="4472C4" w:themeColor="accent1"/>
          <w:sz w:val="20"/>
          <w:szCs w:val="20"/>
          <w:lang w:eastAsia="ar-SA"/>
        </w:rPr>
        <w:t>baza zlokalizowana nie dalej niż 50 km. od miejsca zlecenia</w:t>
      </w:r>
    </w:p>
    <w:p w14:paraId="02A0238C" w14:textId="77777777" w:rsidR="008113C5" w:rsidRPr="009D538D" w:rsidRDefault="008113C5" w:rsidP="008113C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65432B3" w14:textId="77777777" w:rsidR="00505311" w:rsidRPr="008C0818" w:rsidRDefault="00505311" w:rsidP="00CC124D">
      <w:pPr>
        <w:pStyle w:val="Default"/>
        <w:spacing w:after="0" w:line="240" w:lineRule="auto"/>
        <w:jc w:val="both"/>
        <w:rPr>
          <w:rFonts w:asciiTheme="majorHAnsi" w:hAnsiTheme="majorHAnsi" w:cstheme="majorHAnsi"/>
          <w:color w:val="auto"/>
          <w:sz w:val="20"/>
          <w:szCs w:val="20"/>
        </w:rPr>
      </w:pPr>
    </w:p>
    <w:p w14:paraId="0729D047" w14:textId="78A567CA"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008579C0"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3D4153CC"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8579C0"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C4667C3" w14:textId="77777777" w:rsidR="00E32A57"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22660378" w14:textId="3407A458"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3E9FE8C3"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19BC53E"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74434742" w14:textId="29E91748"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38055405" w14:textId="186CF72E" w:rsidR="008579C0" w:rsidRPr="008C0818"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sidR="000C3A1C">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003044F1" w:rsidRPr="00F71034">
        <w:rPr>
          <w:rFonts w:ascii="Calibri Light" w:hAnsi="Calibri Light" w:cs="Calibri Light"/>
          <w:color w:val="auto"/>
          <w:sz w:val="20"/>
          <w:szCs w:val="20"/>
        </w:rPr>
        <w:t xml:space="preserve">W przypadku wspólnego ubiegania się o zamówienie przez Wykonawców, </w:t>
      </w:r>
      <w:r w:rsidR="003044F1" w:rsidRPr="00F71034">
        <w:rPr>
          <w:rFonts w:ascii="Calibri Light" w:hAnsi="Calibri Light" w:cs="Calibri Light"/>
          <w:b/>
          <w:bCs/>
          <w:color w:val="auto"/>
          <w:sz w:val="20"/>
          <w:szCs w:val="20"/>
        </w:rPr>
        <w:t>oświadczenie</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o którym mowa w art. 125 ust. 1 Ustawy Pzp, którego wzór stanowi</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załącznik nr 2 do</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SWZ </w:t>
      </w:r>
      <w:r w:rsidR="003044F1" w:rsidRPr="00F71034">
        <w:rPr>
          <w:rFonts w:ascii="Calibri Light" w:hAnsi="Calibri Light" w:cs="Calibri Light"/>
          <w:color w:val="auto"/>
          <w:sz w:val="20"/>
          <w:szCs w:val="20"/>
        </w:rPr>
        <w:t xml:space="preserve"> oraz </w:t>
      </w:r>
      <w:r w:rsidR="003044F1" w:rsidRPr="00F71034">
        <w:rPr>
          <w:rFonts w:ascii="Calibri Light" w:hAnsi="Calibri Light" w:cs="Calibri Light"/>
          <w:b/>
          <w:color w:val="auto"/>
          <w:sz w:val="20"/>
          <w:szCs w:val="20"/>
        </w:rPr>
        <w:t xml:space="preserve">oświadczenie o którym mowa art. 7 ust. 1 Ustawy z dnia 15 kwietnia 2022 r. o szczególnych rozwiązaniach w zakresie przeciwdziałania wspieraniu agresji na Ukrainę oraz służących ochronie bezpieczeństwa narodowego (Dz. U z 2022 r. poz. 835) zwana dalej „ustawą” </w:t>
      </w:r>
      <w:r w:rsidR="003044F1" w:rsidRPr="00F71034">
        <w:rPr>
          <w:rFonts w:ascii="Calibri Light" w:hAnsi="Calibri Light" w:cs="Calibri Light"/>
          <w:color w:val="auto"/>
          <w:sz w:val="20"/>
          <w:szCs w:val="20"/>
        </w:rPr>
        <w:t xml:space="preserve">składa każdy z Wykonawców wspólnie ubiegających się o zamówienie. Dokumenty te potwierdzają spełnianie warunków udziału w postępowaniu oraz brak podstaw </w:t>
      </w:r>
      <w:r w:rsidR="003044F1" w:rsidRPr="00F71034">
        <w:rPr>
          <w:rFonts w:ascii="Calibri Light" w:hAnsi="Calibri Light" w:cs="Calibri Light"/>
          <w:color w:val="auto"/>
          <w:sz w:val="20"/>
          <w:szCs w:val="20"/>
        </w:rPr>
        <w:lastRenderedPageBreak/>
        <w:t>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8C0818"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8</w:t>
      </w:r>
      <w:r w:rsidRPr="008C0818">
        <w:rPr>
          <w:rFonts w:asciiTheme="majorHAnsi" w:hAnsiTheme="majorHAnsi" w:cstheme="majorHAnsi"/>
          <w:sz w:val="20"/>
          <w:szCs w:val="20"/>
        </w:rPr>
        <w:t xml:space="preserve">/ </w:t>
      </w:r>
      <w:r w:rsidR="00B963FE" w:rsidRPr="008C0818">
        <w:rPr>
          <w:rFonts w:ascii="Calibri Light" w:hAnsi="Calibri Light" w:cs="Calibri Light"/>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9A7C0B">
        <w:rPr>
          <w:b/>
          <w:bCs/>
        </w:rPr>
        <w:t>.</w:t>
      </w:r>
      <w:r w:rsidR="00B963FE" w:rsidRPr="008C0818">
        <w:t xml:space="preserve"> </w:t>
      </w:r>
    </w:p>
    <w:p w14:paraId="3F072D15" w14:textId="5E268AAB" w:rsidR="00865612" w:rsidRDefault="00865612"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9"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9"/>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1706231"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01A2C04"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2012 </w:t>
      </w:r>
      <w:r w:rsidRPr="00675B69">
        <w:rPr>
          <w:rFonts w:asciiTheme="majorHAnsi" w:hAnsiTheme="majorHAnsi" w:cstheme="majorHAnsi"/>
          <w:color w:val="auto"/>
          <w:sz w:val="20"/>
          <w:szCs w:val="20"/>
        </w:rPr>
        <w:t xml:space="preserve"> poz. 769</w:t>
      </w:r>
      <w:r w:rsidR="00616C73" w:rsidRPr="00675B69">
        <w:rPr>
          <w:rFonts w:asciiTheme="majorHAnsi" w:hAnsiTheme="majorHAnsi" w:cstheme="majorHAnsi"/>
          <w:color w:val="auto"/>
          <w:sz w:val="20"/>
          <w:szCs w:val="20"/>
        </w:rPr>
        <w:t xml:space="preserve"> z póź.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Pr="00520944"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w:t>
      </w:r>
      <w:r w:rsidRPr="00675B69">
        <w:rPr>
          <w:rFonts w:asciiTheme="majorHAnsi" w:hAnsiTheme="majorHAnsi" w:cstheme="majorHAnsi"/>
          <w:color w:val="auto"/>
          <w:sz w:val="20"/>
          <w:szCs w:val="20"/>
        </w:rPr>
        <w:lastRenderedPageBreak/>
        <w:t xml:space="preserve">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921BAAD" w:rsidR="00982525"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E035013" w14:textId="77777777" w:rsidR="00132B2D" w:rsidRPr="00675B69" w:rsidRDefault="00132B2D" w:rsidP="00CC124D">
      <w:pPr>
        <w:spacing w:after="0" w:line="240" w:lineRule="auto"/>
        <w:ind w:left="426"/>
        <w:jc w:val="both"/>
        <w:rPr>
          <w:rFonts w:asciiTheme="majorHAnsi" w:hAnsiTheme="majorHAnsi" w:cstheme="majorHAnsi"/>
          <w:sz w:val="20"/>
          <w:szCs w:val="20"/>
        </w:rPr>
      </w:pPr>
    </w:p>
    <w:p w14:paraId="443F94B3" w14:textId="174F6FB9"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7CBCBF7D" w14:textId="35712085"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4) w stosunku do którego otwarto likwidację, ogłoszono upadłość, którego aktywami zarządza likwidator lub sąd, zawarł układ z wierzycielami, którego działalność gospodarcza jest zawieszona albo znajduje się on w</w:t>
      </w:r>
      <w:r w:rsidR="00253F9D">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2021 r. poz. 1129, z późn. zm.), zwanej dalej „ustawą Pzp”.</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2022 r. poz. 835)</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rsidP="00153725">
      <w:pPr>
        <w:numPr>
          <w:ilvl w:val="0"/>
          <w:numId w:val="8"/>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7777777"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77777777"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lastRenderedPageBreak/>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1C9734C4" w14:textId="0442AFDE" w:rsidR="006D3D6A" w:rsidRDefault="006D3D6A" w:rsidP="00CC124D">
      <w:pPr>
        <w:spacing w:after="0" w:line="240" w:lineRule="auto"/>
        <w:jc w:val="both"/>
        <w:rPr>
          <w:rFonts w:asciiTheme="majorHAnsi" w:hAnsiTheme="majorHAnsi" w:cstheme="majorHAnsi"/>
          <w:color w:val="FF0000"/>
          <w:sz w:val="20"/>
          <w:szCs w:val="20"/>
        </w:rPr>
      </w:pPr>
    </w:p>
    <w:p w14:paraId="64C9F4FC" w14:textId="77777777" w:rsidR="00E43081" w:rsidRPr="00520944" w:rsidRDefault="00E43081"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675B69" w:rsidRDefault="004E5A6E" w:rsidP="00CC124D">
      <w:pPr>
        <w:shd w:val="clear" w:color="auto" w:fill="F2F2F2"/>
        <w:spacing w:after="0" w:line="240" w:lineRule="auto"/>
        <w:jc w:val="center"/>
        <w:rPr>
          <w:rFonts w:asciiTheme="majorHAnsi" w:hAnsiTheme="majorHAnsi" w:cstheme="majorHAnsi"/>
          <w:b/>
          <w:bCs/>
          <w:sz w:val="20"/>
          <w:szCs w:val="20"/>
        </w:rPr>
      </w:pPr>
      <w:r w:rsidRPr="00675B69">
        <w:rPr>
          <w:rFonts w:asciiTheme="majorHAnsi" w:hAnsiTheme="majorHAnsi" w:cstheme="majorHAnsi"/>
          <w:b/>
          <w:bCs/>
          <w:sz w:val="20"/>
          <w:szCs w:val="20"/>
        </w:rPr>
        <w:t xml:space="preserve">9.1/ </w:t>
      </w:r>
      <w:r w:rsidR="006D3D6A" w:rsidRPr="00675B69">
        <w:rPr>
          <w:rFonts w:asciiTheme="majorHAnsi" w:hAnsiTheme="majorHAnsi" w:cstheme="majorHAnsi"/>
          <w:b/>
          <w:bCs/>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Pr="009D538D" w:rsidRDefault="00153725" w:rsidP="001537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2) Wykonawca dołącza do oferty oświadczenie o niepodleganiu wykluczeniu  oraz o spełnianiu warunków udziału w postępowaniu – załącznik nr 2 do SWZ,</w:t>
      </w:r>
      <w:r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102DC972"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5B78396F" w14:textId="77777777" w:rsidR="0066531F" w:rsidRDefault="0066531F" w:rsidP="004100E3">
      <w:pPr>
        <w:shd w:val="clear" w:color="auto" w:fill="FFFFFF" w:themeFill="background1"/>
        <w:spacing w:after="0" w:line="240" w:lineRule="auto"/>
        <w:jc w:val="both"/>
        <w:rPr>
          <w:rFonts w:asciiTheme="majorHAnsi" w:hAnsiTheme="majorHAnsi" w:cstheme="majorHAnsi"/>
          <w:b/>
          <w:bCs/>
          <w:sz w:val="20"/>
          <w:szCs w:val="20"/>
        </w:rPr>
      </w:pPr>
    </w:p>
    <w:p w14:paraId="37ECAF68" w14:textId="4795DE26"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2E404B2A"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24601B7" w14:textId="77777777" w:rsidR="009A278B" w:rsidRPr="00675B69" w:rsidRDefault="009A278B" w:rsidP="00CC124D">
      <w:pPr>
        <w:spacing w:after="0" w:line="240" w:lineRule="auto"/>
        <w:rPr>
          <w:rFonts w:asciiTheme="majorHAnsi" w:hAnsiTheme="majorHAnsi" w:cstheme="majorHAnsi"/>
          <w:sz w:val="20"/>
          <w:szCs w:val="20"/>
        </w:rPr>
      </w:pPr>
    </w:p>
    <w:p w14:paraId="55773D3F" w14:textId="77777777"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104EBE42" w14:textId="25A0BF52" w:rsidR="006D3D6A" w:rsidRPr="00CD6B8B" w:rsidRDefault="00132B2D"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D6B8B" w:rsidRPr="00CD6B8B">
        <w:rPr>
          <w:rFonts w:asciiTheme="majorHAnsi" w:hAnsiTheme="majorHAnsi" w:cstheme="majorHAnsi"/>
          <w:sz w:val="20"/>
          <w:szCs w:val="20"/>
        </w:rPr>
        <w:t xml:space="preserve"> </w:t>
      </w:r>
      <w:r w:rsidR="00B963FE" w:rsidRPr="00CD6B8B">
        <w:rPr>
          <w:rFonts w:asciiTheme="majorHAnsi" w:hAnsiTheme="majorHAnsi" w:cstheme="majorHAnsi"/>
          <w:sz w:val="20"/>
          <w:szCs w:val="20"/>
        </w:rPr>
        <w:t>(t.j. Dz. U. z 2020 r. poz. 1913</w:t>
      </w:r>
      <w:r w:rsidR="00A33684">
        <w:rPr>
          <w:rFonts w:asciiTheme="majorHAnsi" w:hAnsiTheme="majorHAnsi" w:cstheme="majorHAnsi"/>
          <w:sz w:val="20"/>
          <w:szCs w:val="20"/>
        </w:rPr>
        <w:t xml:space="preserve"> z późn. zm.</w:t>
      </w:r>
      <w:r w:rsidR="00B963FE" w:rsidRPr="00CD6B8B">
        <w:rPr>
          <w:rFonts w:asciiTheme="majorHAnsi" w:hAnsiTheme="majorHAnsi" w:cstheme="majorHAnsi"/>
          <w:sz w:val="20"/>
          <w:szCs w:val="20"/>
        </w:rPr>
        <w:t>).</w:t>
      </w:r>
    </w:p>
    <w:p w14:paraId="37E5A279" w14:textId="205AA82D" w:rsidR="006D3D6A" w:rsidRDefault="006D3D6A" w:rsidP="00187782">
      <w:pPr>
        <w:spacing w:after="0" w:line="240" w:lineRule="auto"/>
        <w:jc w:val="both"/>
        <w:rPr>
          <w:rFonts w:asciiTheme="majorHAnsi" w:hAnsiTheme="majorHAnsi" w:cstheme="majorHAnsi"/>
          <w:sz w:val="20"/>
          <w:szCs w:val="20"/>
        </w:rPr>
      </w:pPr>
    </w:p>
    <w:p w14:paraId="1FCBFDC9" w14:textId="77777777" w:rsidR="00F837FA" w:rsidRPr="00CD6B8B" w:rsidRDefault="00F837F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63E60BDF" w:rsidR="006D3D6A" w:rsidRPr="00CD6B8B" w:rsidRDefault="00132B2D"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lastRenderedPageBreak/>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CD6B8B" w:rsidRDefault="006D3D6A"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21F51EF2" w14:textId="77777777" w:rsidR="009A7C0B" w:rsidRPr="00CD6B8B" w:rsidRDefault="009A7C0B"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663473" w:rsidRDefault="00417878" w:rsidP="00CC124D">
      <w:pPr>
        <w:spacing w:after="0" w:line="240" w:lineRule="auto"/>
        <w:rPr>
          <w:rFonts w:asciiTheme="majorHAnsi" w:hAnsiTheme="majorHAnsi" w:cstheme="majorHAnsi"/>
          <w:sz w:val="20"/>
          <w:szCs w:val="20"/>
        </w:rPr>
      </w:pPr>
    </w:p>
    <w:p w14:paraId="616A9BAF" w14:textId="77777777" w:rsidR="000C2FFC" w:rsidRDefault="000C2FFC" w:rsidP="00153725">
      <w:pPr>
        <w:spacing w:after="0" w:line="240" w:lineRule="auto"/>
        <w:rPr>
          <w:rFonts w:ascii="Calibri Light" w:hAnsi="Calibri Light" w:cs="Calibri Light"/>
          <w:b/>
          <w:bCs/>
          <w:sz w:val="20"/>
          <w:szCs w:val="20"/>
          <w:u w:val="single"/>
        </w:rPr>
      </w:pPr>
    </w:p>
    <w:p w14:paraId="3D020382" w14:textId="019F902C"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5BEBA06A" w14:textId="77777777" w:rsidR="00132B2D" w:rsidRPr="00F70FBC" w:rsidRDefault="00132B2D" w:rsidP="00132B2D">
      <w:pPr>
        <w:autoSpaceDE w:val="0"/>
        <w:autoSpaceDN w:val="0"/>
        <w:adjustRightInd w:val="0"/>
        <w:spacing w:after="0" w:line="240" w:lineRule="auto"/>
        <w:jc w:val="both"/>
        <w:rPr>
          <w:rFonts w:asciiTheme="majorHAnsi" w:hAnsiTheme="majorHAnsi" w:cstheme="majorHAnsi"/>
          <w:sz w:val="20"/>
          <w:szCs w:val="20"/>
        </w:rPr>
      </w:pPr>
      <w:bookmarkStart w:id="10" w:name="_Hlk114563511"/>
      <w:r w:rsidRPr="00F70FBC">
        <w:rPr>
          <w:rFonts w:asciiTheme="majorHAnsi" w:hAnsiTheme="majorHAnsi" w:cstheme="majorHAnsi"/>
          <w:b/>
          <w:bCs/>
          <w:sz w:val="20"/>
          <w:szCs w:val="20"/>
        </w:rPr>
        <w:t xml:space="preserve">a) odpisu lub informacji </w:t>
      </w:r>
      <w:r w:rsidRPr="00F70FBC">
        <w:rPr>
          <w:rFonts w:asciiTheme="majorHAnsi" w:hAnsiTheme="majorHAnsi" w:cstheme="majorHAnsi"/>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7975F00D" w14:textId="77777777" w:rsidR="00132B2D" w:rsidRPr="00F70FBC" w:rsidRDefault="00132B2D" w:rsidP="00132B2D">
      <w:pPr>
        <w:autoSpaceDE w:val="0"/>
        <w:autoSpaceDN w:val="0"/>
        <w:adjustRightInd w:val="0"/>
        <w:spacing w:after="0" w:line="240" w:lineRule="auto"/>
        <w:jc w:val="both"/>
        <w:rPr>
          <w:rFonts w:asciiTheme="majorHAnsi" w:hAnsiTheme="majorHAnsi" w:cstheme="majorHAnsi"/>
          <w:sz w:val="20"/>
          <w:szCs w:val="20"/>
        </w:rPr>
      </w:pPr>
      <w:r w:rsidRPr="00F70FBC">
        <w:rPr>
          <w:rFonts w:asciiTheme="majorHAnsi" w:hAnsiTheme="majorHAnsi" w:cstheme="majorHAnsi"/>
          <w:i/>
          <w:iCs/>
          <w:sz w:val="20"/>
          <w:szCs w:val="20"/>
        </w:rPr>
        <w:t xml:space="preserve">W przypadku składania oferty wspólnej ww. dokument składa każdy z Wykonawców składających ofertę wspólną. </w:t>
      </w:r>
    </w:p>
    <w:p w14:paraId="3C8711FE" w14:textId="77777777" w:rsidR="00132B2D" w:rsidRPr="00F70FBC" w:rsidRDefault="00132B2D" w:rsidP="00132B2D">
      <w:pPr>
        <w:spacing w:after="0" w:line="240" w:lineRule="auto"/>
        <w:jc w:val="both"/>
        <w:rPr>
          <w:rFonts w:asciiTheme="majorHAnsi" w:hAnsiTheme="majorHAnsi" w:cstheme="majorHAnsi"/>
          <w:sz w:val="20"/>
          <w:szCs w:val="20"/>
        </w:rPr>
      </w:pPr>
    </w:p>
    <w:p w14:paraId="24CA0D13" w14:textId="77777777" w:rsidR="00132B2D" w:rsidRPr="00F70FBC" w:rsidRDefault="00132B2D" w:rsidP="00132B2D">
      <w:pPr>
        <w:spacing w:after="0" w:line="240" w:lineRule="auto"/>
        <w:ind w:left="426"/>
        <w:jc w:val="both"/>
        <w:rPr>
          <w:rFonts w:asciiTheme="majorHAnsi" w:hAnsiTheme="majorHAnsi" w:cstheme="majorHAnsi"/>
          <w:sz w:val="20"/>
          <w:szCs w:val="20"/>
        </w:rPr>
      </w:pPr>
      <w:r w:rsidRPr="00F70FBC">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645689" w14:textId="77777777" w:rsidR="00132B2D" w:rsidRPr="00F70FBC" w:rsidRDefault="00132B2D" w:rsidP="00132B2D">
      <w:pPr>
        <w:autoSpaceDE w:val="0"/>
        <w:autoSpaceDN w:val="0"/>
        <w:adjustRightInd w:val="0"/>
        <w:spacing w:after="0" w:line="240" w:lineRule="auto"/>
        <w:jc w:val="both"/>
        <w:rPr>
          <w:rFonts w:asciiTheme="majorHAnsi" w:hAnsiTheme="majorHAnsi" w:cstheme="majorHAnsi"/>
          <w:b/>
          <w:bCs/>
          <w:sz w:val="20"/>
          <w:szCs w:val="20"/>
        </w:rPr>
      </w:pPr>
    </w:p>
    <w:p w14:paraId="0258AE4C" w14:textId="77777777" w:rsidR="00132B2D" w:rsidRPr="00F70FBC" w:rsidRDefault="00132B2D" w:rsidP="00132B2D">
      <w:pPr>
        <w:autoSpaceDE w:val="0"/>
        <w:autoSpaceDN w:val="0"/>
        <w:adjustRightInd w:val="0"/>
        <w:spacing w:after="0" w:line="240" w:lineRule="auto"/>
        <w:jc w:val="both"/>
        <w:rPr>
          <w:rFonts w:asciiTheme="majorHAnsi" w:hAnsiTheme="majorHAnsi" w:cstheme="majorHAnsi"/>
          <w:b/>
          <w:bCs/>
          <w:sz w:val="20"/>
          <w:szCs w:val="20"/>
        </w:rPr>
      </w:pPr>
      <w:r w:rsidRPr="00F70FBC">
        <w:rPr>
          <w:rFonts w:asciiTheme="majorHAnsi" w:hAnsiTheme="majorHAnsi" w:cstheme="majorHAnsi"/>
          <w:b/>
          <w:bCs/>
          <w:sz w:val="20"/>
          <w:szCs w:val="20"/>
        </w:rPr>
        <w:t xml:space="preserve">b) oświadczenia Wykonawcy </w:t>
      </w:r>
      <w:r w:rsidRPr="00F70FBC">
        <w:rPr>
          <w:rFonts w:asciiTheme="majorHAnsi" w:hAnsiTheme="majorHAnsi" w:cstheme="majorHAnsi"/>
          <w:sz w:val="20"/>
          <w:szCs w:val="20"/>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F70FBC">
        <w:rPr>
          <w:rFonts w:asciiTheme="majorHAnsi" w:hAnsiTheme="majorHAnsi" w:cstheme="majorHAnsi"/>
          <w:b/>
          <w:bCs/>
          <w:sz w:val="20"/>
          <w:szCs w:val="20"/>
        </w:rPr>
        <w:t xml:space="preserve">załącznik nr 7 do SWZ </w:t>
      </w:r>
    </w:p>
    <w:p w14:paraId="1F235C13" w14:textId="77777777" w:rsidR="00132B2D" w:rsidRPr="00F70FBC" w:rsidRDefault="00132B2D" w:rsidP="00132B2D">
      <w:pPr>
        <w:autoSpaceDE w:val="0"/>
        <w:autoSpaceDN w:val="0"/>
        <w:adjustRightInd w:val="0"/>
        <w:spacing w:after="0" w:line="240" w:lineRule="auto"/>
        <w:rPr>
          <w:rFonts w:asciiTheme="majorHAnsi" w:hAnsiTheme="majorHAnsi" w:cstheme="majorHAnsi"/>
          <w:sz w:val="20"/>
          <w:szCs w:val="20"/>
        </w:rPr>
      </w:pPr>
    </w:p>
    <w:p w14:paraId="2A8FFCCE" w14:textId="77777777" w:rsidR="00132B2D" w:rsidRPr="00F70FBC" w:rsidRDefault="00132B2D" w:rsidP="00132B2D">
      <w:pPr>
        <w:autoSpaceDE w:val="0"/>
        <w:autoSpaceDN w:val="0"/>
        <w:adjustRightInd w:val="0"/>
        <w:spacing w:after="0" w:line="240" w:lineRule="auto"/>
        <w:ind w:left="567"/>
        <w:jc w:val="both"/>
        <w:rPr>
          <w:rFonts w:asciiTheme="majorHAnsi" w:hAnsiTheme="majorHAnsi" w:cstheme="majorHAnsi"/>
          <w:sz w:val="20"/>
          <w:szCs w:val="20"/>
        </w:rPr>
      </w:pPr>
      <w:r w:rsidRPr="00F70FBC">
        <w:rPr>
          <w:rFonts w:asciiTheme="majorHAnsi" w:hAnsiTheme="majorHAnsi" w:cstheme="majorHAnsi"/>
          <w:sz w:val="20"/>
          <w:szCs w:val="20"/>
        </w:rPr>
        <w:t xml:space="preserve">UWAGA: (dotyczy wszystkich dokumentów na potwierdzenie braku podstaw wykluczenia): </w:t>
      </w:r>
    </w:p>
    <w:p w14:paraId="70E22248" w14:textId="77777777" w:rsidR="00132B2D" w:rsidRPr="00F70FBC" w:rsidRDefault="00132B2D" w:rsidP="00132B2D">
      <w:pPr>
        <w:spacing w:after="0" w:line="240" w:lineRule="auto"/>
        <w:ind w:left="567"/>
        <w:jc w:val="both"/>
        <w:rPr>
          <w:rFonts w:asciiTheme="majorHAnsi" w:hAnsiTheme="majorHAnsi" w:cstheme="majorHAnsi"/>
          <w:sz w:val="20"/>
          <w:szCs w:val="20"/>
        </w:rPr>
      </w:pPr>
      <w:r w:rsidRPr="00F70FBC">
        <w:rPr>
          <w:rFonts w:asciiTheme="majorHAnsi" w:hAnsiTheme="majorHAnsi" w:cstheme="majorHAnsi"/>
          <w:sz w:val="20"/>
          <w:szCs w:val="20"/>
        </w:rPr>
        <w:t>W przypadku Wykonawców wspólnie składających ofertę dokumenty, o których mowa w ust. 9.2.1/ pkt a) – b), zobowiązany jest złożyć każdy z Wykonawców wspólnie składających ofertę.</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2594C6BB" w14:textId="77777777" w:rsidR="00795CF4" w:rsidRDefault="00795CF4" w:rsidP="001C4CE7">
      <w:pPr>
        <w:tabs>
          <w:tab w:val="left" w:pos="-142"/>
        </w:tabs>
        <w:spacing w:after="0" w:line="240" w:lineRule="auto"/>
        <w:jc w:val="both"/>
        <w:rPr>
          <w:rFonts w:asciiTheme="majorHAnsi" w:hAnsiTheme="majorHAnsi" w:cstheme="majorHAnsi"/>
          <w:b/>
          <w:bCs/>
          <w:color w:val="262626" w:themeColor="text1" w:themeTint="D9"/>
          <w:sz w:val="20"/>
          <w:szCs w:val="20"/>
        </w:rPr>
      </w:pPr>
    </w:p>
    <w:p w14:paraId="27811D4A" w14:textId="576CC5E0" w:rsidR="001C4CE7" w:rsidRPr="00795CF4" w:rsidRDefault="00A32020" w:rsidP="001C4CE7">
      <w:pPr>
        <w:tabs>
          <w:tab w:val="left" w:pos="-142"/>
        </w:tabs>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b/>
          <w:bCs/>
          <w:color w:val="262626" w:themeColor="text1" w:themeTint="D9"/>
          <w:sz w:val="20"/>
          <w:szCs w:val="20"/>
        </w:rPr>
        <w:lastRenderedPageBreak/>
        <w:t>9.2.1.a/</w:t>
      </w:r>
      <w:r w:rsidR="001C4CE7"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001C4CE7" w:rsidRPr="006A6D8E">
        <w:rPr>
          <w:rFonts w:asciiTheme="majorHAnsi" w:hAnsiTheme="majorHAnsi" w:cstheme="majorHAnsi"/>
          <w:b/>
          <w:bCs/>
          <w:color w:val="262626" w:themeColor="text1" w:themeTint="D9"/>
          <w:sz w:val="20"/>
          <w:szCs w:val="20"/>
        </w:rPr>
        <w:t xml:space="preserve"> </w:t>
      </w:r>
      <w:r w:rsidR="001C4CE7" w:rsidRPr="006A6D8E">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r w:rsidR="001C4CE7" w:rsidRPr="00795CF4">
        <w:rPr>
          <w:rFonts w:asciiTheme="majorHAnsi" w:hAnsiTheme="majorHAnsi" w:cstheme="majorHAnsi"/>
          <w:b/>
          <w:bCs/>
          <w:color w:val="262626" w:themeColor="text1" w:themeTint="D9"/>
          <w:sz w:val="20"/>
          <w:szCs w:val="20"/>
          <w:u w:val="single"/>
        </w:rPr>
        <w:t>/.</w:t>
      </w:r>
    </w:p>
    <w:bookmarkEnd w:id="10"/>
    <w:p w14:paraId="3E72955B" w14:textId="24336B88" w:rsidR="00915255"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F5660A5" w14:textId="77777777" w:rsidR="00DA35AA" w:rsidRDefault="00DA35AA" w:rsidP="00CC124D">
      <w:pPr>
        <w:autoSpaceDE w:val="0"/>
        <w:autoSpaceDN w:val="0"/>
        <w:adjustRightInd w:val="0"/>
        <w:spacing w:after="0" w:line="240" w:lineRule="auto"/>
        <w:jc w:val="both"/>
        <w:rPr>
          <w:rFonts w:asciiTheme="majorHAnsi" w:hAnsiTheme="majorHAnsi" w:cstheme="majorHAnsi"/>
          <w:color w:val="FF0000"/>
          <w:sz w:val="20"/>
          <w:szCs w:val="20"/>
        </w:rPr>
      </w:pPr>
    </w:p>
    <w:p w14:paraId="65B3D158" w14:textId="77777777" w:rsidR="00DA35AA" w:rsidRPr="00D52363" w:rsidRDefault="00DA35AA" w:rsidP="00DA35AA">
      <w:pPr>
        <w:spacing w:after="0" w:line="240" w:lineRule="auto"/>
        <w:jc w:val="both"/>
        <w:rPr>
          <w:rFonts w:asciiTheme="majorHAnsi" w:hAnsiTheme="majorHAnsi" w:cstheme="majorHAnsi"/>
          <w:b/>
          <w:bCs/>
          <w:color w:val="262626" w:themeColor="text1" w:themeTint="D9"/>
          <w:sz w:val="20"/>
          <w:szCs w:val="20"/>
          <w:u w:val="single"/>
        </w:rPr>
      </w:pPr>
      <w:r w:rsidRPr="00D52363">
        <w:rPr>
          <w:rFonts w:asciiTheme="majorHAnsi" w:hAnsiTheme="majorHAnsi" w:cstheme="majorHAnsi"/>
          <w:b/>
          <w:bCs/>
          <w:color w:val="262626" w:themeColor="text1" w:themeTint="D9"/>
          <w:sz w:val="20"/>
          <w:szCs w:val="20"/>
          <w:u w:val="single"/>
        </w:rPr>
        <w:t>9.2.2/ potwierdzających spełnianie warunków udziału w postępowaniu dotyczących sytuacji ekonomicznej lub finansowej:</w:t>
      </w:r>
    </w:p>
    <w:p w14:paraId="3E730EA3" w14:textId="77777777" w:rsidR="00DA35AA" w:rsidRPr="00D52363" w:rsidRDefault="00DA35AA" w:rsidP="00DA35AA">
      <w:pPr>
        <w:spacing w:after="0" w:line="240" w:lineRule="auto"/>
        <w:jc w:val="both"/>
        <w:rPr>
          <w:rFonts w:asciiTheme="majorHAnsi" w:hAnsiTheme="majorHAnsi" w:cstheme="majorHAnsi"/>
          <w:b/>
          <w:bCs/>
          <w:color w:val="262626" w:themeColor="text1" w:themeTint="D9"/>
          <w:sz w:val="20"/>
          <w:szCs w:val="20"/>
          <w:u w:val="single"/>
        </w:rPr>
      </w:pPr>
    </w:p>
    <w:p w14:paraId="5F054BBE" w14:textId="77777777" w:rsidR="00DA35AA" w:rsidRPr="00D52363" w:rsidRDefault="00DA35AA" w:rsidP="00DA35AA">
      <w:pPr>
        <w:pStyle w:val="Default"/>
        <w:spacing w:after="0" w:line="240" w:lineRule="auto"/>
        <w:jc w:val="both"/>
        <w:rPr>
          <w:rFonts w:asciiTheme="majorHAnsi" w:hAnsiTheme="majorHAnsi" w:cstheme="majorHAnsi"/>
          <w:color w:val="262626" w:themeColor="text1" w:themeTint="D9"/>
          <w:sz w:val="20"/>
          <w:szCs w:val="20"/>
        </w:rPr>
      </w:pPr>
      <w:r w:rsidRPr="00D52363">
        <w:rPr>
          <w:rFonts w:asciiTheme="majorHAnsi" w:hAnsiTheme="majorHAnsi" w:cstheme="majorHAnsi"/>
          <w:b/>
          <w:bCs/>
          <w:color w:val="262626" w:themeColor="text1" w:themeTint="D9"/>
          <w:sz w:val="20"/>
          <w:szCs w:val="20"/>
        </w:rPr>
        <w:t>a) informacji banku lub spółdzielczej kasy oszczędnościowo - kredytowej</w:t>
      </w:r>
      <w:r w:rsidRPr="00D52363">
        <w:rPr>
          <w:rFonts w:asciiTheme="majorHAnsi" w:hAnsiTheme="majorHAnsi" w:cstheme="majorHAnsi"/>
          <w:color w:val="262626" w:themeColor="text1" w:themeTint="D9"/>
          <w:sz w:val="20"/>
          <w:szCs w:val="20"/>
        </w:rPr>
        <w:t xml:space="preserve"> potwierdzającej wysokość posiadanych środków finansowych lub zdolność kredytową wykonawcy, w okresie nie wcześniejszym niż 3 miesiące przed jej złożeniem (załącznik Wykonawcy);</w:t>
      </w:r>
    </w:p>
    <w:p w14:paraId="7BC12D41" w14:textId="77777777" w:rsidR="00795CF4" w:rsidRPr="00520944"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209A1A73" w14:textId="0A2F1958"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DA35AA">
        <w:rPr>
          <w:rFonts w:asciiTheme="majorHAnsi" w:hAnsiTheme="majorHAnsi" w:cstheme="majorHAnsi"/>
          <w:b/>
          <w:bCs/>
          <w:sz w:val="20"/>
          <w:szCs w:val="20"/>
          <w:u w:val="single"/>
        </w:rPr>
        <w:t>3</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40DDFFEB" w14:textId="77777777" w:rsidR="00132B2D" w:rsidRPr="00F70FBC" w:rsidRDefault="00132B2D" w:rsidP="00132B2D">
      <w:pPr>
        <w:spacing w:after="0" w:line="240" w:lineRule="auto"/>
        <w:jc w:val="both"/>
        <w:rPr>
          <w:rFonts w:asciiTheme="majorHAnsi" w:hAnsiTheme="majorHAnsi" w:cstheme="majorHAnsi"/>
          <w:sz w:val="20"/>
          <w:szCs w:val="20"/>
        </w:rPr>
      </w:pPr>
      <w:r w:rsidRPr="00F70FBC">
        <w:rPr>
          <w:rFonts w:asciiTheme="majorHAnsi" w:hAnsiTheme="majorHAnsi" w:cstheme="majorHAnsi"/>
          <w:b/>
          <w:bCs/>
          <w:sz w:val="20"/>
          <w:szCs w:val="20"/>
        </w:rPr>
        <w:t xml:space="preserve">a) wykaz usług </w:t>
      </w:r>
      <w:r w:rsidRPr="00F70FBC">
        <w:rPr>
          <w:rFonts w:asciiTheme="majorHAnsi" w:hAnsiTheme="majorHAnsi" w:cstheme="majorHAnsi"/>
          <w:sz w:val="20"/>
          <w:szCs w:val="20"/>
        </w:rPr>
        <w:t xml:space="preserve">wykonanych,  w okresie ostatnich 3 lat, a jeżeli okres prowadzenia działalności jest krótszy – w tym okresie, wraz z podaniem ich wartości, przedmiotu, dat wykonania i podmiotów, na rzecz których usługi zostały wykonane </w:t>
      </w:r>
      <w:r>
        <w:rPr>
          <w:rFonts w:asciiTheme="majorHAnsi" w:hAnsiTheme="majorHAnsi" w:cstheme="majorHAnsi"/>
          <w:sz w:val="20"/>
          <w:szCs w:val="20"/>
        </w:rPr>
        <w:t xml:space="preserve">należycie </w:t>
      </w:r>
      <w:r w:rsidRPr="00F70FBC">
        <w:rPr>
          <w:rFonts w:asciiTheme="majorHAnsi" w:hAnsiTheme="majorHAnsi" w:cstheme="majorHAnsi"/>
          <w:sz w:val="20"/>
          <w:szCs w:val="20"/>
        </w:rPr>
        <w:t xml:space="preserve">oraz </w:t>
      </w:r>
      <w:r w:rsidRPr="00F70FBC">
        <w:rPr>
          <w:rFonts w:asciiTheme="majorHAnsi" w:hAnsiTheme="majorHAnsi" w:cstheme="majorHAnsi"/>
          <w:b/>
          <w:bCs/>
          <w:sz w:val="20"/>
          <w:szCs w:val="20"/>
        </w:rPr>
        <w:t xml:space="preserve">załączeniem dowodów określających, </w:t>
      </w:r>
      <w:r w:rsidRPr="00132B2D">
        <w:rPr>
          <w:rFonts w:asciiTheme="majorHAnsi" w:hAnsiTheme="majorHAnsi" w:cstheme="majorHAnsi"/>
          <w:sz w:val="20"/>
          <w:szCs w:val="20"/>
        </w:rPr>
        <w:t>czy te usługi zostały wykonane przy czym dowodami, o których mowa, są referencje bądź inne dokumenty sporządzone przez podmiot, na rzecz którego usługi zostały wykonane</w:t>
      </w:r>
      <w:r w:rsidRPr="00F70FBC">
        <w:rPr>
          <w:rFonts w:asciiTheme="majorHAnsi" w:hAnsiTheme="majorHAnsi" w:cstheme="majorHAnsi"/>
          <w:sz w:val="20"/>
          <w:szCs w:val="20"/>
        </w:rPr>
        <w:t>, a jeżeli wykonawca z przyczyn niezależnych od niego nie jest w stanie uzyskać tych dokumentów – oświadczenie wykonawcy;</w:t>
      </w:r>
    </w:p>
    <w:p w14:paraId="1FAFC166" w14:textId="77777777" w:rsidR="00132B2D" w:rsidRPr="00F70FBC" w:rsidRDefault="00132B2D" w:rsidP="00132B2D">
      <w:pPr>
        <w:spacing w:after="0" w:line="240" w:lineRule="auto"/>
        <w:jc w:val="both"/>
        <w:rPr>
          <w:rFonts w:ascii="Calibri Light" w:hAnsi="Calibri Light" w:cs="Calibri Light"/>
          <w:b/>
          <w:bCs/>
          <w:sz w:val="20"/>
          <w:szCs w:val="20"/>
        </w:rPr>
      </w:pPr>
      <w:r w:rsidRPr="00F70FBC">
        <w:rPr>
          <w:rFonts w:ascii="Calibri Light" w:hAnsi="Calibri Light" w:cs="Calibri Light"/>
          <w:b/>
          <w:bCs/>
          <w:sz w:val="20"/>
          <w:szCs w:val="20"/>
        </w:rPr>
        <w:t>Wzór wykazu usług stanowi załącznik nr 5 do SWZ.</w:t>
      </w:r>
    </w:p>
    <w:p w14:paraId="349B3687" w14:textId="77777777" w:rsidR="00132B2D" w:rsidRPr="00F70FBC" w:rsidRDefault="00132B2D" w:rsidP="00132B2D">
      <w:pPr>
        <w:spacing w:after="0" w:line="240" w:lineRule="auto"/>
        <w:rPr>
          <w:rFonts w:ascii="Calibri Light" w:hAnsi="Calibri Light" w:cs="Calibri Light"/>
          <w:b/>
          <w:bCs/>
          <w:sz w:val="20"/>
          <w:szCs w:val="20"/>
        </w:rPr>
      </w:pPr>
    </w:p>
    <w:p w14:paraId="4187B607" w14:textId="77777777" w:rsidR="00132B2D" w:rsidRPr="00F70FBC" w:rsidRDefault="00132B2D" w:rsidP="00132B2D">
      <w:pPr>
        <w:autoSpaceDE w:val="0"/>
        <w:autoSpaceDN w:val="0"/>
        <w:adjustRightInd w:val="0"/>
        <w:spacing w:after="0" w:line="240" w:lineRule="auto"/>
        <w:jc w:val="both"/>
        <w:rPr>
          <w:rFonts w:ascii="Calibri Light" w:eastAsia="TimesNewRoman" w:hAnsi="Calibri Light" w:cs="TimesNewRoman"/>
          <w:b/>
          <w:sz w:val="20"/>
          <w:szCs w:val="20"/>
        </w:rPr>
      </w:pPr>
      <w:r w:rsidRPr="00F70FBC">
        <w:rPr>
          <w:rFonts w:ascii="Calibri Light" w:eastAsia="TimesNewRoman" w:hAnsi="Calibri Light" w:cs="TimesNewRoman"/>
          <w:b/>
          <w:sz w:val="20"/>
          <w:szCs w:val="20"/>
        </w:rPr>
        <w:t>b) wykaz osób</w:t>
      </w:r>
      <w:r w:rsidRPr="00F70FBC">
        <w:rPr>
          <w:rFonts w:ascii="Calibri Light" w:eastAsia="TimesNewRoman" w:hAnsi="Calibri Light" w:cs="Calibri Light"/>
          <w:iCs/>
          <w:sz w:val="20"/>
          <w:szCs w:val="20"/>
          <w:lang w:eastAsia="ar-SA"/>
        </w:rPr>
        <w:t xml:space="preserve">, skierowanych przez wykonawcę do realizacji zamówienia publicznego, w szczególności odpowiedzialnych za </w:t>
      </w:r>
      <w:r w:rsidRPr="00132B2D">
        <w:rPr>
          <w:rFonts w:ascii="Calibri Light" w:eastAsia="TimesNewRoman" w:hAnsi="Calibri Light" w:cs="Calibri Light"/>
          <w:b/>
          <w:bCs/>
          <w:iCs/>
          <w:sz w:val="20"/>
          <w:szCs w:val="20"/>
          <w:lang w:eastAsia="ar-SA"/>
        </w:rPr>
        <w:t>świadczenie usług</w:t>
      </w:r>
      <w:r w:rsidRPr="00F70FBC">
        <w:rPr>
          <w:rFonts w:ascii="Calibri Light" w:eastAsia="TimesNewRoman" w:hAnsi="Calibri Light" w:cs="Calibri Light"/>
          <w:iCs/>
          <w:sz w:val="20"/>
          <w:szCs w:val="20"/>
          <w:lang w:eastAsia="ar-SA"/>
        </w:rPr>
        <w:t>, wraz z informacjami na temat ich kwalifikacji zawodowych, uprawnień, doświadczenia i wykształcenia niezbędnych do wykonania zamówienia publicznego a także zakresu wykonywanych przez nie czynności wraz z informacją o podstawie do dysponowania tymi osobami</w:t>
      </w:r>
    </w:p>
    <w:p w14:paraId="0E5F1458" w14:textId="77777777" w:rsidR="00132B2D" w:rsidRDefault="00132B2D" w:rsidP="00132B2D">
      <w:pPr>
        <w:spacing w:after="0" w:line="240" w:lineRule="auto"/>
        <w:jc w:val="both"/>
        <w:rPr>
          <w:rFonts w:ascii="Calibri Light" w:hAnsi="Calibri Light" w:cs="Calibri Light"/>
          <w:b/>
          <w:bCs/>
          <w:sz w:val="20"/>
          <w:szCs w:val="20"/>
        </w:rPr>
      </w:pPr>
      <w:r w:rsidRPr="00F70FBC">
        <w:rPr>
          <w:rFonts w:ascii="Calibri Light" w:hAnsi="Calibri Light" w:cs="Calibri Light"/>
          <w:b/>
          <w:bCs/>
          <w:sz w:val="20"/>
          <w:szCs w:val="20"/>
        </w:rPr>
        <w:t>Wzór wykazu osób stanowi załącznik nr 6 do SWZ.</w:t>
      </w:r>
    </w:p>
    <w:p w14:paraId="3AEF17B1" w14:textId="77777777" w:rsidR="00E23984" w:rsidRDefault="00E23984" w:rsidP="00132B2D">
      <w:pPr>
        <w:spacing w:after="0" w:line="240" w:lineRule="auto"/>
        <w:jc w:val="both"/>
        <w:rPr>
          <w:rFonts w:ascii="Calibri Light" w:hAnsi="Calibri Light" w:cs="Calibri Light"/>
          <w:b/>
          <w:bCs/>
          <w:sz w:val="20"/>
          <w:szCs w:val="20"/>
        </w:rPr>
      </w:pPr>
    </w:p>
    <w:p w14:paraId="447E42C6" w14:textId="77777777" w:rsidR="00E23984" w:rsidRPr="006313CA" w:rsidRDefault="00E23984" w:rsidP="00E23984">
      <w:pPr>
        <w:spacing w:after="0" w:line="240" w:lineRule="auto"/>
        <w:jc w:val="both"/>
        <w:rPr>
          <w:rFonts w:ascii="Calibri Light" w:hAnsi="Calibri Light" w:cs="Calibri Light"/>
          <w:bCs/>
          <w:sz w:val="20"/>
          <w:szCs w:val="20"/>
        </w:rPr>
      </w:pPr>
      <w:r w:rsidRPr="007C3FFD">
        <w:rPr>
          <w:rFonts w:ascii="Calibri Light" w:hAnsi="Calibri Light" w:cs="Calibri Light"/>
          <w:b/>
          <w:bCs/>
          <w:color w:val="262626" w:themeColor="text1" w:themeTint="D9"/>
          <w:sz w:val="20"/>
          <w:szCs w:val="20"/>
        </w:rPr>
        <w:t xml:space="preserve">c) wykaz narzędzi, </w:t>
      </w:r>
      <w:r w:rsidRPr="007C3FFD">
        <w:rPr>
          <w:rFonts w:ascii="Calibri Light" w:hAnsi="Calibri Light" w:cs="Calibri Light"/>
          <w:bCs/>
          <w:color w:val="262626" w:themeColor="text1" w:themeTint="D9"/>
          <w:sz w:val="20"/>
          <w:szCs w:val="20"/>
        </w:rPr>
        <w:t xml:space="preserve">wyposażenia zakładu lub urządzeń technicznych dostępnych wykonawcy w celu wykonania zamówienia </w:t>
      </w:r>
      <w:r w:rsidRPr="006313CA">
        <w:rPr>
          <w:rFonts w:ascii="Calibri Light" w:hAnsi="Calibri Light" w:cs="Calibri Light"/>
          <w:bCs/>
          <w:sz w:val="20"/>
          <w:szCs w:val="20"/>
        </w:rPr>
        <w:t>publicznego wraz z informacją o podstawie do dysponowania tymi zasobami</w:t>
      </w:r>
      <w:r>
        <w:rPr>
          <w:rFonts w:ascii="Calibri Light" w:hAnsi="Calibri Light" w:cs="Calibri Light"/>
          <w:bCs/>
          <w:sz w:val="20"/>
          <w:szCs w:val="20"/>
        </w:rPr>
        <w:t>.</w:t>
      </w:r>
      <w:r w:rsidRPr="006313CA">
        <w:rPr>
          <w:rFonts w:ascii="Calibri Light" w:hAnsi="Calibri Light" w:cs="Calibri Light"/>
          <w:bCs/>
          <w:sz w:val="20"/>
          <w:szCs w:val="20"/>
        </w:rPr>
        <w:t xml:space="preserve"> </w:t>
      </w:r>
    </w:p>
    <w:p w14:paraId="3AD47E6C" w14:textId="77777777" w:rsidR="00E23984" w:rsidRPr="00464D35" w:rsidRDefault="00E23984" w:rsidP="00E23984">
      <w:pPr>
        <w:spacing w:after="0" w:line="240" w:lineRule="auto"/>
        <w:rPr>
          <w:rFonts w:ascii="Calibri Light" w:hAnsi="Calibri Light" w:cs="Calibri Light"/>
          <w:b/>
          <w:bCs/>
          <w:sz w:val="20"/>
          <w:szCs w:val="20"/>
        </w:rPr>
      </w:pPr>
      <w:r w:rsidRPr="007F2EDA">
        <w:rPr>
          <w:rFonts w:ascii="Calibri Light" w:hAnsi="Calibri Light" w:cs="Calibri Light"/>
          <w:b/>
          <w:bCs/>
          <w:sz w:val="20"/>
          <w:szCs w:val="20"/>
        </w:rPr>
        <w:t>Wzór wykazu narzędzi stanowi załącznik nr 6</w:t>
      </w:r>
      <w:r>
        <w:rPr>
          <w:rFonts w:ascii="Calibri Light" w:hAnsi="Calibri Light" w:cs="Calibri Light"/>
          <w:b/>
          <w:bCs/>
          <w:sz w:val="20"/>
          <w:szCs w:val="20"/>
        </w:rPr>
        <w:t>a</w:t>
      </w:r>
      <w:r w:rsidRPr="007F2EDA">
        <w:rPr>
          <w:rFonts w:ascii="Calibri Light" w:hAnsi="Calibri Light" w:cs="Calibri Light"/>
          <w:b/>
          <w:bCs/>
          <w:sz w:val="20"/>
          <w:szCs w:val="20"/>
        </w:rPr>
        <w:t xml:space="preserve"> do SWZ.</w:t>
      </w:r>
      <w:r w:rsidRPr="00464D35">
        <w:rPr>
          <w:rFonts w:ascii="Calibri Light" w:hAnsi="Calibri Light" w:cs="Calibri Light"/>
          <w:b/>
          <w:bCs/>
          <w:sz w:val="20"/>
          <w:szCs w:val="20"/>
        </w:rPr>
        <w:t xml:space="preserve"> </w:t>
      </w:r>
    </w:p>
    <w:p w14:paraId="41D01736" w14:textId="77777777" w:rsidR="00E23984" w:rsidRPr="00F70FBC" w:rsidRDefault="00E23984" w:rsidP="00132B2D">
      <w:pPr>
        <w:spacing w:after="0" w:line="240" w:lineRule="auto"/>
        <w:jc w:val="both"/>
        <w:rPr>
          <w:rFonts w:ascii="Calibri Light" w:hAnsi="Calibri Light" w:cs="Calibri Light"/>
          <w:b/>
          <w:bCs/>
          <w:sz w:val="20"/>
          <w:szCs w:val="20"/>
        </w:rPr>
      </w:pP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323F73">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b/>
          <w:bCs/>
          <w:color w:val="262626"/>
          <w:sz w:val="20"/>
          <w:szCs w:val="20"/>
        </w:rPr>
        <w:lastRenderedPageBreak/>
        <w:t xml:space="preserve">9.2.4/ Dokumenty składane przez Wykonawcę mającego siedzibę lub miejsce zamieszkania poza granicami Rzeczypospolitej Polskiej, zamiast podmiotowych środków dowodowych wskazanych w pkt 9.2.1/. </w:t>
      </w:r>
    </w:p>
    <w:p w14:paraId="5B49F1E1"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3ED12DA3"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Jeżeli Wykonawca ma siedzibę lub miejsce zamieszkania poza granicami Rzeczypospolitej Polskiej, zamiast: </w:t>
      </w:r>
    </w:p>
    <w:p w14:paraId="79D0AB71"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03AE130F" w14:textId="77777777" w:rsidR="00132B2D" w:rsidRPr="00F70FBC" w:rsidRDefault="00132B2D" w:rsidP="00132B2D">
      <w:pPr>
        <w:pStyle w:val="Default"/>
        <w:spacing w:after="0" w:line="240" w:lineRule="auto"/>
        <w:jc w:val="both"/>
        <w:rPr>
          <w:rFonts w:ascii="Calibri Light" w:hAnsi="Calibri Light"/>
          <w:color w:val="auto"/>
          <w:sz w:val="20"/>
          <w:szCs w:val="20"/>
        </w:rPr>
      </w:pPr>
      <w:r w:rsidRPr="00F70FBC">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ppkt a), zamiast zaświadczenia </w:t>
      </w:r>
      <w:r w:rsidRPr="00F70FBC">
        <w:rPr>
          <w:rFonts w:ascii="Calibri Light" w:hAnsi="Calibri Light"/>
          <w:color w:val="auto"/>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81DE491" w14:textId="77777777" w:rsidR="00132B2D" w:rsidRPr="00F70FBC" w:rsidRDefault="00132B2D" w:rsidP="00132B2D">
      <w:pPr>
        <w:autoSpaceDE w:val="0"/>
        <w:autoSpaceDN w:val="0"/>
        <w:adjustRightInd w:val="0"/>
        <w:spacing w:after="0" w:line="240" w:lineRule="auto"/>
        <w:jc w:val="both"/>
        <w:rPr>
          <w:rFonts w:ascii="Calibri Light" w:hAnsi="Calibri Light"/>
          <w:sz w:val="20"/>
          <w:szCs w:val="20"/>
        </w:rPr>
      </w:pPr>
    </w:p>
    <w:p w14:paraId="3DD65868" w14:textId="77777777" w:rsidR="00132B2D" w:rsidRPr="00F70FBC" w:rsidRDefault="00132B2D" w:rsidP="00132B2D">
      <w:pPr>
        <w:autoSpaceDE w:val="0"/>
        <w:autoSpaceDN w:val="0"/>
        <w:adjustRightInd w:val="0"/>
        <w:spacing w:after="0" w:line="240" w:lineRule="auto"/>
        <w:jc w:val="both"/>
        <w:rPr>
          <w:rFonts w:ascii="Calibri Light" w:hAnsi="Calibri Light"/>
          <w:sz w:val="20"/>
          <w:szCs w:val="20"/>
        </w:rPr>
      </w:pPr>
      <w:r w:rsidRPr="00F70FBC">
        <w:rPr>
          <w:rFonts w:ascii="Calibri Light" w:hAnsi="Calibri Light"/>
          <w:sz w:val="20"/>
          <w:szCs w:val="20"/>
        </w:rPr>
        <w:t xml:space="preserve">2/ Dokumenty o których mowa </w:t>
      </w:r>
      <w:r w:rsidRPr="00F70FBC">
        <w:rPr>
          <w:rFonts w:ascii="Calibri Light" w:hAnsi="Calibri Light"/>
          <w:b/>
          <w:bCs/>
          <w:sz w:val="20"/>
          <w:szCs w:val="20"/>
        </w:rPr>
        <w:t>w pkt 1</w:t>
      </w:r>
      <w:r w:rsidRPr="00F70FBC">
        <w:rPr>
          <w:rFonts w:ascii="Calibri Light" w:hAnsi="Calibri Light"/>
          <w:sz w:val="20"/>
          <w:szCs w:val="20"/>
        </w:rPr>
        <w:t xml:space="preserve"> powinny być wystawione nie wcześniej </w:t>
      </w:r>
      <w:r w:rsidRPr="00F70FBC">
        <w:rPr>
          <w:rFonts w:ascii="Calibri Light" w:hAnsi="Calibri Light"/>
          <w:b/>
          <w:bCs/>
          <w:sz w:val="20"/>
          <w:szCs w:val="20"/>
        </w:rPr>
        <w:t>niż 3 miesiące</w:t>
      </w:r>
      <w:r w:rsidRPr="00F70FBC">
        <w:rPr>
          <w:rFonts w:ascii="Calibri Light" w:hAnsi="Calibri Light"/>
          <w:sz w:val="20"/>
          <w:szCs w:val="20"/>
        </w:rPr>
        <w:t xml:space="preserve"> przed ich złożeniem. </w:t>
      </w:r>
    </w:p>
    <w:p w14:paraId="630A5D6E" w14:textId="77777777" w:rsidR="00132B2D" w:rsidRPr="00F70FBC" w:rsidRDefault="00132B2D" w:rsidP="00132B2D">
      <w:pPr>
        <w:autoSpaceDE w:val="0"/>
        <w:autoSpaceDN w:val="0"/>
        <w:adjustRightInd w:val="0"/>
        <w:spacing w:after="0" w:line="240" w:lineRule="auto"/>
        <w:jc w:val="both"/>
        <w:rPr>
          <w:rFonts w:ascii="Calibri Light" w:hAnsi="Calibri Light"/>
          <w:sz w:val="20"/>
          <w:szCs w:val="20"/>
        </w:rPr>
      </w:pPr>
    </w:p>
    <w:p w14:paraId="1FAF2206" w14:textId="77777777" w:rsidR="00132B2D" w:rsidRPr="00F70FBC" w:rsidRDefault="00132B2D" w:rsidP="00132B2D">
      <w:pPr>
        <w:autoSpaceDE w:val="0"/>
        <w:autoSpaceDN w:val="0"/>
        <w:adjustRightInd w:val="0"/>
        <w:spacing w:after="0" w:line="240" w:lineRule="auto"/>
        <w:jc w:val="both"/>
        <w:rPr>
          <w:rFonts w:ascii="Calibri Light" w:hAnsi="Calibri Light"/>
          <w:sz w:val="20"/>
          <w:szCs w:val="20"/>
        </w:rPr>
      </w:pPr>
      <w:r w:rsidRPr="00F70FBC">
        <w:rPr>
          <w:rFonts w:ascii="Calibri Light" w:hAnsi="Calibri Light"/>
          <w:sz w:val="20"/>
          <w:szCs w:val="20"/>
        </w:rPr>
        <w:t>3/ Jeżeli w kraju, w którym Wykonawca ma siedzibę lub miejsce zamieszkania,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1" w:name="_Toc42045495"/>
    </w:p>
    <w:bookmarkEnd w:id="11"/>
    <w:p w14:paraId="21050B7F" w14:textId="77777777" w:rsidR="00132B2D" w:rsidRPr="00F70FBC" w:rsidRDefault="00132B2D" w:rsidP="00132B2D">
      <w:pPr>
        <w:autoSpaceDE w:val="0"/>
        <w:autoSpaceDN w:val="0"/>
        <w:spacing w:after="0" w:line="240" w:lineRule="auto"/>
        <w:jc w:val="both"/>
        <w:rPr>
          <w:rFonts w:asciiTheme="majorHAnsi" w:hAnsiTheme="majorHAnsi" w:cstheme="majorHAnsi"/>
          <w:sz w:val="20"/>
          <w:szCs w:val="20"/>
        </w:rPr>
      </w:pPr>
      <w:r w:rsidRPr="00F70FBC">
        <w:rPr>
          <w:rFonts w:asciiTheme="majorHAnsi" w:hAnsiTheme="majorHAnsi" w:cstheme="majorHAnsi"/>
          <w:sz w:val="20"/>
          <w:szCs w:val="20"/>
        </w:rPr>
        <w:t>Zamawiający nie wymaga wpłaty wadium</w:t>
      </w:r>
    </w:p>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E44AE8A"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BE8C76B"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8F3094">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8F3094">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5">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8F3094">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8F3094">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lastRenderedPageBreak/>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(eIDAS)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11.6/ W przypadku wykorzystania formatu podpisu XAdES zewnętrzny. Zamawiający wymaga dołączenia odpowiedniej ilości plików tj. podpisywanych plików z danymi oraz plików podpisu w formacie XAdES.</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000000" w:rsidP="008F3094">
      <w:pPr>
        <w:spacing w:after="0" w:line="240" w:lineRule="auto"/>
        <w:jc w:val="both"/>
        <w:rPr>
          <w:rFonts w:asciiTheme="majorHAnsi" w:hAnsiTheme="majorHAnsi" w:cs="Calibri"/>
          <w:color w:val="0D0D0D" w:themeColor="text1" w:themeTint="F2"/>
          <w:sz w:val="20"/>
          <w:szCs w:val="20"/>
          <w:u w:val="single"/>
          <w:lang w:val="pl"/>
        </w:rPr>
      </w:pPr>
      <w:hyperlink r:id="rId17">
        <w:r w:rsidR="008F3094"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2682EC6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AAD8446" w14:textId="5FACDCBF" w:rsidR="00D224E8"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p w14:paraId="4D25D60C" w14:textId="77777777" w:rsidR="006D3D6A" w:rsidRPr="008F3094" w:rsidRDefault="006D3D6A"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5EBD8D47" w14:textId="2C893EA3" w:rsidR="00474FE0" w:rsidRPr="006F1B90" w:rsidRDefault="007B2C35" w:rsidP="00E32A5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12.</w:t>
      </w:r>
      <w:r w:rsidR="000C63DB">
        <w:rPr>
          <w:rFonts w:asciiTheme="majorHAnsi" w:hAnsiTheme="majorHAnsi" w:cstheme="majorHAnsi"/>
          <w:sz w:val="20"/>
          <w:szCs w:val="20"/>
        </w:rPr>
        <w:t>1</w:t>
      </w:r>
      <w:r>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6F1B90" w:rsidRDefault="00F9742E" w:rsidP="00E32A57">
      <w:pPr>
        <w:spacing w:after="0" w:line="240" w:lineRule="auto"/>
        <w:jc w:val="both"/>
        <w:rPr>
          <w:rFonts w:asciiTheme="majorHAnsi" w:hAnsiTheme="majorHAnsi" w:cstheme="majorHAnsi"/>
          <w:sz w:val="20"/>
          <w:szCs w:val="20"/>
        </w:rPr>
      </w:pPr>
    </w:p>
    <w:p w14:paraId="61C3D1D4" w14:textId="0C5DC741" w:rsidR="006D3D6A" w:rsidRDefault="00007964"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0C63DB">
        <w:rPr>
          <w:rFonts w:asciiTheme="majorHAnsi" w:hAnsiTheme="majorHAnsi" w:cstheme="majorHAnsi"/>
          <w:sz w:val="20"/>
          <w:szCs w:val="20"/>
        </w:rPr>
        <w:t>2</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41935486" w14:textId="77777777" w:rsidR="007B5444" w:rsidRPr="006F1B90" w:rsidRDefault="007B5444" w:rsidP="00E32A57">
      <w:pPr>
        <w:spacing w:after="0" w:line="240" w:lineRule="auto"/>
        <w:jc w:val="both"/>
        <w:rPr>
          <w:rFonts w:asciiTheme="majorHAnsi" w:hAnsiTheme="majorHAnsi" w:cstheme="majorHAnsi"/>
          <w:sz w:val="20"/>
          <w:szCs w:val="20"/>
        </w:rPr>
      </w:pPr>
    </w:p>
    <w:p w14:paraId="1C437A2D" w14:textId="61166B76" w:rsidR="007B5444" w:rsidRDefault="007B5444" w:rsidP="007B5444">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12.3/ Cenę ofertową Wykonawca oblicza w następujący sposób:</w:t>
      </w:r>
    </w:p>
    <w:p w14:paraId="63B2DBE0" w14:textId="77777777" w:rsidR="007B5444" w:rsidRDefault="007B5444" w:rsidP="007B5444">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a) podając cenę ryczałtowa netto</w:t>
      </w:r>
    </w:p>
    <w:p w14:paraId="5FA9FDCF" w14:textId="77777777" w:rsidR="007B5444" w:rsidRDefault="007B5444" w:rsidP="007B5444">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b) wskazując zastosowana stawkę podatku VAT,</w:t>
      </w:r>
    </w:p>
    <w:p w14:paraId="177ADB73" w14:textId="77777777" w:rsidR="007B5444" w:rsidRDefault="007B5444" w:rsidP="007B5444">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c) obliczając wysokość podatku VAT,</w:t>
      </w:r>
    </w:p>
    <w:p w14:paraId="664E184F" w14:textId="34256562" w:rsidR="007B5444" w:rsidRDefault="007B5444" w:rsidP="007B5444">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d) podając cenę brutto stanowiąca sumę wartości netto i wysokości podatku VAT.</w:t>
      </w:r>
    </w:p>
    <w:p w14:paraId="7347C860" w14:textId="77777777" w:rsidR="007B5444" w:rsidRDefault="007B5444" w:rsidP="007B5444">
      <w:pPr>
        <w:spacing w:after="0" w:line="240" w:lineRule="auto"/>
        <w:jc w:val="both"/>
        <w:rPr>
          <w:rFonts w:ascii="Calibri Light" w:hAnsi="Calibri Light" w:cs="Calibri Light"/>
          <w:color w:val="262626"/>
          <w:sz w:val="20"/>
          <w:szCs w:val="20"/>
        </w:rPr>
      </w:pPr>
    </w:p>
    <w:p w14:paraId="5D078981" w14:textId="3B3DB81B" w:rsidR="007B5444" w:rsidRDefault="007B5444" w:rsidP="007B5444">
      <w:pPr>
        <w:shd w:val="clear" w:color="auto" w:fill="F2F2F2"/>
        <w:jc w:val="both"/>
        <w:rPr>
          <w:rFonts w:ascii="Calibri Light" w:hAnsi="Calibri Light" w:cs="Calibri Light"/>
          <w:b/>
          <w:bCs/>
          <w:color w:val="C00000"/>
          <w:sz w:val="20"/>
          <w:szCs w:val="20"/>
        </w:rPr>
      </w:pPr>
      <w:r>
        <w:rPr>
          <w:rFonts w:ascii="Calibri Light" w:hAnsi="Calibri Light" w:cs="Calibri Light"/>
          <w:b/>
          <w:bCs/>
          <w:color w:val="C00000"/>
          <w:sz w:val="20"/>
          <w:szCs w:val="20"/>
        </w:rPr>
        <w:t>12.4/ Wykonawca w Formularzu Ofertowym stanowiącym załącznik rn1 do SWZ określi składniki cenotwórcze, tj:</w:t>
      </w:r>
    </w:p>
    <w:p w14:paraId="05330EE8" w14:textId="77777777" w:rsidR="007B5444" w:rsidRDefault="007B5444" w:rsidP="007B5444">
      <w:pPr>
        <w:pStyle w:val="Tekstpodstawowywcity3"/>
        <w:shd w:val="clear" w:color="auto" w:fill="F2F2F2"/>
        <w:spacing w:after="0" w:line="240" w:lineRule="auto"/>
        <w:ind w:left="0"/>
        <w:rPr>
          <w:rStyle w:val="markedcontent"/>
          <w:rFonts w:cs="Calibri"/>
        </w:rPr>
      </w:pPr>
      <w:bookmarkStart w:id="12" w:name="_Hlk131424195"/>
      <w:r>
        <w:rPr>
          <w:rStyle w:val="markedcontent"/>
          <w:rFonts w:ascii="Calibri Light" w:hAnsi="Calibri Light" w:cs="Calibri Light"/>
          <w:b/>
          <w:bCs/>
          <w:color w:val="C00000"/>
          <w:sz w:val="20"/>
          <w:szCs w:val="20"/>
        </w:rPr>
        <w:t>1) stawka roboczogodziny R - zł / r-g</w:t>
      </w:r>
    </w:p>
    <w:p w14:paraId="12CF831F" w14:textId="77777777" w:rsidR="007B5444" w:rsidRDefault="007B5444" w:rsidP="007B5444">
      <w:pPr>
        <w:pStyle w:val="Tekstpodstawowywcity3"/>
        <w:shd w:val="clear" w:color="auto" w:fill="F2F2F2"/>
        <w:spacing w:after="0" w:line="240" w:lineRule="auto"/>
        <w:ind w:left="567" w:hanging="567"/>
      </w:pPr>
      <w:r>
        <w:rPr>
          <w:rStyle w:val="markedcontent"/>
          <w:rFonts w:ascii="Calibri Light" w:hAnsi="Calibri Light" w:cs="Calibri Light"/>
          <w:b/>
          <w:bCs/>
          <w:color w:val="C00000"/>
          <w:sz w:val="20"/>
          <w:szCs w:val="20"/>
        </w:rPr>
        <w:t>2) narzuty:</w:t>
      </w:r>
      <w:r>
        <w:rPr>
          <w:rFonts w:ascii="Calibri Light" w:hAnsi="Calibri Light" w:cs="Calibri Light"/>
          <w:b/>
          <w:bCs/>
          <w:color w:val="C00000"/>
          <w:sz w:val="20"/>
          <w:szCs w:val="20"/>
        </w:rPr>
        <w:br/>
      </w:r>
      <w:r>
        <w:rPr>
          <w:rStyle w:val="markedcontent"/>
          <w:rFonts w:ascii="Calibri Light" w:hAnsi="Calibri Light" w:cs="Calibri Light"/>
          <w:b/>
          <w:bCs/>
          <w:color w:val="C00000"/>
          <w:sz w:val="20"/>
          <w:szCs w:val="20"/>
        </w:rPr>
        <w:t>- koszty pośrednie (Kp) - % (R, S)</w:t>
      </w:r>
      <w:r>
        <w:rPr>
          <w:rFonts w:ascii="Calibri Light" w:hAnsi="Calibri Light" w:cs="Calibri Light"/>
          <w:b/>
          <w:bCs/>
          <w:color w:val="C00000"/>
          <w:sz w:val="20"/>
          <w:szCs w:val="20"/>
        </w:rPr>
        <w:br/>
      </w:r>
      <w:r>
        <w:rPr>
          <w:rStyle w:val="markedcontent"/>
          <w:rFonts w:ascii="Calibri Light" w:hAnsi="Calibri Light" w:cs="Calibri Light"/>
          <w:b/>
          <w:bCs/>
          <w:color w:val="C00000"/>
          <w:sz w:val="20"/>
          <w:szCs w:val="20"/>
        </w:rPr>
        <w:t>- koszty zakupu (Kz) -. % Mbezp</w:t>
      </w:r>
      <w:r>
        <w:rPr>
          <w:rFonts w:ascii="Calibri Light" w:hAnsi="Calibri Light" w:cs="Calibri Light"/>
          <w:b/>
          <w:bCs/>
          <w:color w:val="C00000"/>
          <w:sz w:val="20"/>
          <w:szCs w:val="20"/>
        </w:rPr>
        <w:br/>
      </w:r>
      <w:r>
        <w:rPr>
          <w:rStyle w:val="markedcontent"/>
          <w:rFonts w:ascii="Calibri Light" w:hAnsi="Calibri Light" w:cs="Calibri Light"/>
          <w:b/>
          <w:bCs/>
          <w:color w:val="C00000"/>
          <w:sz w:val="20"/>
          <w:szCs w:val="20"/>
        </w:rPr>
        <w:t>- zysk Z - % (R+S+Kp (R+S))</w:t>
      </w:r>
    </w:p>
    <w:bookmarkEnd w:id="12"/>
    <w:p w14:paraId="392257B9" w14:textId="77777777" w:rsidR="007B5444" w:rsidRDefault="007B5444" w:rsidP="007B5444">
      <w:pPr>
        <w:shd w:val="clear" w:color="auto" w:fill="F2F2F2"/>
        <w:jc w:val="both"/>
        <w:rPr>
          <w:rFonts w:ascii="Calibri Light" w:hAnsi="Calibri Light" w:cs="Calibri Light"/>
          <w:b/>
          <w:bCs/>
          <w:color w:val="C00000"/>
          <w:sz w:val="20"/>
          <w:szCs w:val="20"/>
        </w:rPr>
      </w:pPr>
    </w:p>
    <w:p w14:paraId="19D8A1B0" w14:textId="4B895E06" w:rsidR="007B5444" w:rsidRDefault="007B5444" w:rsidP="007B5444">
      <w:pPr>
        <w:shd w:val="clear" w:color="auto" w:fill="F2F2F2"/>
        <w:jc w:val="both"/>
        <w:rPr>
          <w:rFonts w:ascii="Calibri Light" w:hAnsi="Calibri Light" w:cs="Calibri Light"/>
          <w:b/>
          <w:bCs/>
          <w:color w:val="C00000"/>
          <w:sz w:val="20"/>
          <w:szCs w:val="20"/>
        </w:rPr>
      </w:pPr>
      <w:r>
        <w:rPr>
          <w:rFonts w:ascii="Calibri Light" w:hAnsi="Calibri Light" w:cs="Calibri Light"/>
          <w:b/>
          <w:bCs/>
          <w:color w:val="C00000"/>
          <w:sz w:val="20"/>
          <w:szCs w:val="20"/>
        </w:rPr>
        <w:t>Wartość cen jednostkowych materiałów i sprzętu nie może być niższa niż minimalne oraz wyższa niż maksymalne notowania SEKOCENBUD publikowane w kwartalnej informacji o cenach materiałów budowlanych IMB, cenach materiałów instalacyjnych IMI, cenach materiałów IME oraz cenach pracy sprzętu budowlanego IRS za kwartał poprzedzający złożenie oferty cenowej do postępowania przetargowego.</w:t>
      </w:r>
    </w:p>
    <w:p w14:paraId="1D8FCA22" w14:textId="6FE8E9D6" w:rsidR="007B5444" w:rsidRDefault="007B5444" w:rsidP="007B5444">
      <w:pPr>
        <w:shd w:val="clear" w:color="auto" w:fill="F2F2F2"/>
        <w:jc w:val="both"/>
        <w:rPr>
          <w:rFonts w:ascii="Calibri Light" w:hAnsi="Calibri Light" w:cs="Calibri Light"/>
          <w:b/>
          <w:bCs/>
          <w:color w:val="C00000"/>
          <w:sz w:val="20"/>
          <w:szCs w:val="20"/>
        </w:rPr>
      </w:pPr>
      <w:r>
        <w:rPr>
          <w:rFonts w:ascii="Calibri Light" w:hAnsi="Calibri Light" w:cs="Calibri Light"/>
          <w:b/>
          <w:bCs/>
          <w:color w:val="C00000"/>
          <w:sz w:val="20"/>
          <w:szCs w:val="20"/>
        </w:rPr>
        <w:t>Określenie składników cenotwórczych potrzebne jest do rozliczenia przez zamawiającego zmiany wynagrodzenia w wyniku wystąpienia robót dodatkowych, robót zamiennych, robót zaniechanych.</w:t>
      </w:r>
    </w:p>
    <w:p w14:paraId="28657458" w14:textId="555FB8E4" w:rsidR="007B5444" w:rsidRPr="007B5444" w:rsidRDefault="007B5444" w:rsidP="007B5444">
      <w:pPr>
        <w:shd w:val="clear" w:color="auto" w:fill="F2F2F2"/>
        <w:jc w:val="both"/>
        <w:rPr>
          <w:rFonts w:ascii="Calibri Light" w:hAnsi="Calibri Light" w:cs="Calibri Light"/>
          <w:b/>
          <w:bCs/>
          <w:color w:val="C00000"/>
          <w:sz w:val="20"/>
          <w:szCs w:val="20"/>
        </w:rPr>
      </w:pPr>
      <w:r>
        <w:rPr>
          <w:rFonts w:ascii="Calibri Light" w:hAnsi="Calibri Light" w:cs="Calibri Light"/>
          <w:b/>
          <w:bCs/>
          <w:color w:val="C00000"/>
          <w:sz w:val="20"/>
          <w:szCs w:val="20"/>
        </w:rPr>
        <w:t xml:space="preserve">Brak określenia w Formularzu ofertowym jakiegokolwiek składnika cenotwórczego </w:t>
      </w:r>
      <w:r>
        <w:rPr>
          <w:rFonts w:ascii="Calibri Light" w:hAnsi="Calibri Light" w:cs="Calibri Light"/>
          <w:b/>
          <w:bCs/>
          <w:color w:val="C00000"/>
          <w:spacing w:val="-1"/>
          <w:sz w:val="20"/>
          <w:szCs w:val="20"/>
        </w:rPr>
        <w:t>będzie skutkować odrzuceniem oferty Wykonawcy przez Zamawiającego, jako niezgodnej z treścią SWZ na podstawie art. 226 ust. 1 pkt 5 ustawy Pzp.</w:t>
      </w:r>
    </w:p>
    <w:p w14:paraId="572D2843" w14:textId="77777777" w:rsidR="007B5444" w:rsidRDefault="007B5444" w:rsidP="007B5444">
      <w:pPr>
        <w:shd w:val="clear" w:color="auto" w:fill="F2F2F2"/>
        <w:jc w:val="both"/>
        <w:rPr>
          <w:rFonts w:ascii="Calibri Light" w:hAnsi="Calibri Light" w:cs="Calibri Light"/>
          <w:b/>
          <w:bCs/>
          <w:color w:val="C00000"/>
          <w:sz w:val="20"/>
          <w:szCs w:val="20"/>
        </w:rPr>
      </w:pPr>
      <w:r>
        <w:rPr>
          <w:rFonts w:ascii="Calibri Light" w:hAnsi="Calibri Light" w:cs="Calibri Light"/>
          <w:b/>
          <w:bCs/>
          <w:color w:val="C00000"/>
          <w:sz w:val="20"/>
          <w:szCs w:val="20"/>
        </w:rPr>
        <w:t>Zamawiający nie będzie wzywał do uzupełnienia składników cenotwórczych.</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5444F04C"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7B5444">
        <w:rPr>
          <w:rFonts w:asciiTheme="majorHAnsi" w:hAnsiTheme="majorHAnsi" w:cstheme="majorHAnsi"/>
          <w:sz w:val="20"/>
          <w:szCs w:val="20"/>
        </w:rPr>
        <w:t>5</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2D756D7E"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7B5444">
        <w:rPr>
          <w:rFonts w:asciiTheme="majorHAnsi" w:hAnsiTheme="majorHAnsi" w:cstheme="majorHAnsi"/>
          <w:sz w:val="20"/>
          <w:szCs w:val="20"/>
        </w:rPr>
        <w:t>6</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51E702C4" w14:textId="5CD48DD9"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7B5444">
        <w:rPr>
          <w:rFonts w:asciiTheme="majorHAnsi" w:hAnsiTheme="majorHAnsi" w:cstheme="majorHAnsi"/>
          <w:sz w:val="20"/>
          <w:szCs w:val="20"/>
        </w:rPr>
        <w:t>7</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lastRenderedPageBreak/>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F6647F9" w14:textId="77777777" w:rsidR="00A64DA7" w:rsidRPr="00520944" w:rsidRDefault="00A64DA7" w:rsidP="00CC124D">
      <w:pPr>
        <w:spacing w:after="0" w:line="240" w:lineRule="auto"/>
        <w:rPr>
          <w:rFonts w:asciiTheme="majorHAnsi" w:hAnsiTheme="majorHAnsi" w:cstheme="majorHAnsi"/>
          <w:color w:val="FF0000"/>
          <w:sz w:val="20"/>
          <w:szCs w:val="20"/>
        </w:rPr>
      </w:pPr>
    </w:p>
    <w:p w14:paraId="7B407E27" w14:textId="45F4B380"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8" w:history="1">
        <w:r w:rsidRPr="008F3094">
          <w:rPr>
            <w:rStyle w:val="Hipercze"/>
            <w:rFonts w:asciiTheme="majorHAnsi" w:hAnsiTheme="majorHAnsi" w:cstheme="majorHAnsi"/>
            <w:color w:val="0D0D0D" w:themeColor="text1" w:themeTint="F2"/>
            <w:sz w:val="20"/>
            <w:szCs w:val="20"/>
          </w:rPr>
          <w:t>https://platformazakupowa.pl/pn/gm_pruszkow</w:t>
        </w:r>
      </w:hyperlink>
    </w:p>
    <w:p w14:paraId="216FABC6"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41D8F7D" w14:textId="1E81F563"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0D168FF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W przypadku gdy wniosek o wyjaśnienie treści SWZ nie wpłynie w terminie, zamawiający nie ma obowiązku udzielania wyjaśnień SWZ. 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stały dostęp do sieci Internet o gwarantowanej przepustowości nie mniejszej niż 512 kb/s,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zainstalowany program Adobe Acrobat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(hh:mm:ss)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9"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0E5928D7" w:rsidR="005445DE" w:rsidRPr="00A96928" w:rsidRDefault="007D6CDE" w:rsidP="00B07ADA">
      <w:pPr>
        <w:shd w:val="clear" w:color="auto" w:fill="F2F2F2" w:themeFill="background1" w:themeFillShade="F2"/>
        <w:spacing w:after="0" w:line="240" w:lineRule="auto"/>
        <w:rPr>
          <w:rFonts w:asciiTheme="majorHAnsi" w:hAnsiTheme="majorHAnsi" w:cstheme="majorHAnsi"/>
          <w:b/>
          <w:bCs/>
          <w:color w:val="C00000"/>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Ofertę należy złożyć w terminie do </w:t>
      </w:r>
      <w:r w:rsidR="005445DE" w:rsidRPr="001714E2">
        <w:rPr>
          <w:rFonts w:asciiTheme="majorHAnsi" w:hAnsiTheme="majorHAnsi" w:cstheme="majorHAnsi"/>
          <w:color w:val="262626" w:themeColor="text1" w:themeTint="D9"/>
          <w:sz w:val="20"/>
          <w:szCs w:val="20"/>
        </w:rPr>
        <w:t>dnia</w:t>
      </w:r>
      <w:r w:rsidR="00A32020">
        <w:rPr>
          <w:rFonts w:asciiTheme="majorHAnsi" w:hAnsiTheme="majorHAnsi" w:cstheme="majorHAnsi"/>
          <w:b/>
          <w:bCs/>
          <w:color w:val="262626" w:themeColor="text1" w:themeTint="D9"/>
          <w:sz w:val="20"/>
          <w:szCs w:val="20"/>
        </w:rPr>
        <w:t xml:space="preserve"> </w:t>
      </w:r>
      <w:r w:rsidR="00392126">
        <w:rPr>
          <w:rFonts w:asciiTheme="majorHAnsi" w:hAnsiTheme="majorHAnsi" w:cstheme="majorHAnsi"/>
          <w:b/>
          <w:bCs/>
          <w:color w:val="262626" w:themeColor="text1" w:themeTint="D9"/>
          <w:sz w:val="20"/>
          <w:szCs w:val="20"/>
          <w:highlight w:val="yellow"/>
        </w:rPr>
        <w:t>21</w:t>
      </w:r>
      <w:r w:rsidR="00EB465C" w:rsidRPr="00E23984">
        <w:rPr>
          <w:rFonts w:asciiTheme="majorHAnsi" w:hAnsiTheme="majorHAnsi" w:cstheme="majorHAnsi"/>
          <w:b/>
          <w:bCs/>
          <w:color w:val="262626" w:themeColor="text1" w:themeTint="D9"/>
          <w:sz w:val="20"/>
          <w:szCs w:val="20"/>
          <w:highlight w:val="yellow"/>
        </w:rPr>
        <w:t>.0</w:t>
      </w:r>
      <w:r w:rsidR="00E23984" w:rsidRPr="00E23984">
        <w:rPr>
          <w:rFonts w:asciiTheme="majorHAnsi" w:hAnsiTheme="majorHAnsi" w:cstheme="majorHAnsi"/>
          <w:b/>
          <w:bCs/>
          <w:color w:val="262626" w:themeColor="text1" w:themeTint="D9"/>
          <w:sz w:val="20"/>
          <w:szCs w:val="20"/>
          <w:highlight w:val="yellow"/>
        </w:rPr>
        <w:t>7</w:t>
      </w:r>
      <w:r w:rsidR="00E43081" w:rsidRPr="00E23984">
        <w:rPr>
          <w:rFonts w:asciiTheme="majorHAnsi" w:hAnsiTheme="majorHAnsi" w:cstheme="majorHAnsi"/>
          <w:b/>
          <w:bCs/>
          <w:color w:val="262626" w:themeColor="text1" w:themeTint="D9"/>
          <w:sz w:val="20"/>
          <w:szCs w:val="20"/>
          <w:highlight w:val="yellow"/>
        </w:rPr>
        <w:t>.2023</w:t>
      </w:r>
      <w:r w:rsidR="00771879" w:rsidRPr="00E23984">
        <w:rPr>
          <w:rFonts w:asciiTheme="majorHAnsi" w:hAnsiTheme="majorHAnsi" w:cstheme="majorHAnsi"/>
          <w:b/>
          <w:bCs/>
          <w:color w:val="262626" w:themeColor="text1" w:themeTint="D9"/>
          <w:sz w:val="20"/>
          <w:szCs w:val="20"/>
          <w:highlight w:val="yellow"/>
        </w:rPr>
        <w:t xml:space="preserve"> </w:t>
      </w:r>
      <w:r w:rsidR="005445DE" w:rsidRPr="00E23984">
        <w:rPr>
          <w:rFonts w:asciiTheme="majorHAnsi" w:hAnsiTheme="majorHAnsi" w:cstheme="majorHAnsi"/>
          <w:b/>
          <w:bCs/>
          <w:color w:val="262626" w:themeColor="text1" w:themeTint="D9"/>
          <w:sz w:val="20"/>
          <w:szCs w:val="20"/>
          <w:highlight w:val="yellow"/>
        </w:rPr>
        <w:t xml:space="preserve">r. do godz. </w:t>
      </w:r>
      <w:r w:rsidR="00050405" w:rsidRPr="00E23984">
        <w:rPr>
          <w:rFonts w:asciiTheme="majorHAnsi" w:hAnsiTheme="majorHAnsi" w:cstheme="majorHAnsi"/>
          <w:b/>
          <w:bCs/>
          <w:color w:val="262626" w:themeColor="text1" w:themeTint="D9"/>
          <w:sz w:val="20"/>
          <w:szCs w:val="20"/>
          <w:highlight w:val="yellow"/>
        </w:rPr>
        <w:t>09:00</w:t>
      </w:r>
      <w:r w:rsidR="00096F7F" w:rsidRPr="00A96928">
        <w:rPr>
          <w:rFonts w:asciiTheme="majorHAnsi" w:hAnsiTheme="majorHAnsi" w:cstheme="majorHAnsi"/>
          <w:b/>
          <w:bCs/>
          <w:color w:val="262626" w:themeColor="text1" w:themeTint="D9"/>
          <w:sz w:val="20"/>
          <w:szCs w:val="20"/>
        </w:rPr>
        <w:t xml:space="preserve"> </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1752DA28" w14:textId="6087E9A0"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02752532" w:rsidR="005445DE" w:rsidRPr="00E43081" w:rsidRDefault="007D6CDE" w:rsidP="00096F7F">
      <w:pPr>
        <w:shd w:val="clear" w:color="auto" w:fill="F2F2F2" w:themeFill="background1" w:themeFillShade="F2"/>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392126" w:rsidRPr="00392126">
        <w:rPr>
          <w:rFonts w:asciiTheme="majorHAnsi" w:hAnsiTheme="majorHAnsi" w:cstheme="majorHAnsi"/>
          <w:b/>
          <w:bCs/>
          <w:color w:val="262626" w:themeColor="text1" w:themeTint="D9"/>
          <w:sz w:val="20"/>
          <w:szCs w:val="20"/>
        </w:rPr>
        <w:t>21</w:t>
      </w:r>
      <w:r w:rsidR="00EB465C" w:rsidRPr="00392126">
        <w:rPr>
          <w:rFonts w:asciiTheme="majorHAnsi" w:hAnsiTheme="majorHAnsi" w:cstheme="majorHAnsi"/>
          <w:b/>
          <w:bCs/>
          <w:color w:val="262626" w:themeColor="text1" w:themeTint="D9"/>
          <w:sz w:val="20"/>
          <w:szCs w:val="20"/>
        </w:rPr>
        <w:t>.0</w:t>
      </w:r>
      <w:r w:rsidR="00E23984" w:rsidRPr="00392126">
        <w:rPr>
          <w:rFonts w:asciiTheme="majorHAnsi" w:hAnsiTheme="majorHAnsi" w:cstheme="majorHAnsi"/>
          <w:b/>
          <w:bCs/>
          <w:color w:val="262626" w:themeColor="text1" w:themeTint="D9"/>
          <w:sz w:val="20"/>
          <w:szCs w:val="20"/>
        </w:rPr>
        <w:t>7</w:t>
      </w:r>
      <w:r w:rsidR="00E43081" w:rsidRPr="00392126">
        <w:rPr>
          <w:rFonts w:asciiTheme="majorHAnsi" w:hAnsiTheme="majorHAnsi" w:cstheme="majorHAnsi"/>
          <w:b/>
          <w:bCs/>
          <w:color w:val="262626" w:themeColor="text1" w:themeTint="D9"/>
          <w:sz w:val="20"/>
          <w:szCs w:val="20"/>
        </w:rPr>
        <w:t>.2023</w:t>
      </w:r>
      <w:r w:rsidR="00771879" w:rsidRPr="00392126">
        <w:rPr>
          <w:rFonts w:asciiTheme="majorHAnsi" w:hAnsiTheme="majorHAnsi" w:cstheme="majorHAnsi"/>
          <w:b/>
          <w:bCs/>
          <w:color w:val="262626" w:themeColor="text1" w:themeTint="D9"/>
          <w:sz w:val="20"/>
          <w:szCs w:val="20"/>
        </w:rPr>
        <w:t xml:space="preserve"> </w:t>
      </w:r>
      <w:r w:rsidR="005445DE" w:rsidRPr="00392126">
        <w:rPr>
          <w:rFonts w:asciiTheme="majorHAnsi" w:hAnsiTheme="majorHAnsi" w:cstheme="majorHAnsi"/>
          <w:b/>
          <w:bCs/>
          <w:color w:val="262626" w:themeColor="text1" w:themeTint="D9"/>
          <w:sz w:val="20"/>
          <w:szCs w:val="20"/>
        </w:rPr>
        <w:t xml:space="preserve">r. o godz. </w:t>
      </w:r>
      <w:r w:rsidR="00E23984" w:rsidRPr="00392126">
        <w:rPr>
          <w:rFonts w:asciiTheme="majorHAnsi" w:hAnsiTheme="majorHAnsi" w:cstheme="majorHAnsi"/>
          <w:b/>
          <w:bCs/>
          <w:color w:val="262626" w:themeColor="text1" w:themeTint="D9"/>
          <w:sz w:val="20"/>
          <w:szCs w:val="20"/>
        </w:rPr>
        <w:t>09</w:t>
      </w:r>
      <w:r w:rsidR="005445DE" w:rsidRPr="00392126">
        <w:rPr>
          <w:rFonts w:asciiTheme="majorHAnsi" w:hAnsiTheme="majorHAnsi" w:cstheme="majorHAnsi"/>
          <w:b/>
          <w:bCs/>
          <w:color w:val="262626" w:themeColor="text1" w:themeTint="D9"/>
          <w:sz w:val="20"/>
          <w:szCs w:val="20"/>
        </w:rPr>
        <w:t>:</w:t>
      </w:r>
      <w:r w:rsidR="00E23984" w:rsidRPr="00392126">
        <w:rPr>
          <w:rFonts w:asciiTheme="majorHAnsi" w:hAnsiTheme="majorHAnsi" w:cstheme="majorHAnsi"/>
          <w:b/>
          <w:bCs/>
          <w:color w:val="262626" w:themeColor="text1" w:themeTint="D9"/>
          <w:sz w:val="20"/>
          <w:szCs w:val="20"/>
        </w:rPr>
        <w:t>3</w:t>
      </w:r>
      <w:r w:rsidR="005445DE" w:rsidRPr="00392126">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color w:val="262626" w:themeColor="text1" w:themeTint="D9"/>
          <w:sz w:val="20"/>
          <w:szCs w:val="20"/>
        </w:rPr>
        <w:t xml:space="preserve"> 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0"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1594D6D2" w14:textId="40CE7B45" w:rsidR="00096F7F" w:rsidRPr="00096F7F" w:rsidRDefault="00A83695" w:rsidP="00096F7F">
      <w:pPr>
        <w:spacing w:after="0" w:line="240" w:lineRule="auto"/>
        <w:ind w:right="-126"/>
        <w:rPr>
          <w:rFonts w:asciiTheme="majorHAnsi" w:hAnsiTheme="majorHAnsi" w:cstheme="majorHAnsi"/>
          <w:b/>
          <w:bCs/>
          <w:strike/>
          <w:color w:val="C0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r w:rsidR="005445DE" w:rsidRPr="00392126">
        <w:rPr>
          <w:rFonts w:asciiTheme="majorHAnsi" w:hAnsiTheme="majorHAnsi" w:cstheme="majorHAnsi"/>
          <w:b/>
          <w:bCs/>
          <w:color w:val="262626" w:themeColor="text1" w:themeTint="D9"/>
          <w:sz w:val="20"/>
          <w:szCs w:val="20"/>
        </w:rPr>
        <w:t xml:space="preserve">do dnia </w:t>
      </w:r>
      <w:r w:rsidR="00392126" w:rsidRPr="00392126">
        <w:rPr>
          <w:rFonts w:asciiTheme="majorHAnsi" w:hAnsiTheme="majorHAnsi" w:cstheme="majorHAnsi"/>
          <w:b/>
          <w:bCs/>
          <w:color w:val="262626" w:themeColor="text1" w:themeTint="D9"/>
          <w:sz w:val="20"/>
          <w:szCs w:val="20"/>
        </w:rPr>
        <w:t>19.</w:t>
      </w:r>
      <w:r w:rsidR="00DC07DA" w:rsidRPr="00392126">
        <w:rPr>
          <w:rFonts w:asciiTheme="majorHAnsi" w:hAnsiTheme="majorHAnsi" w:cstheme="majorHAnsi"/>
          <w:b/>
          <w:bCs/>
          <w:color w:val="262626" w:themeColor="text1" w:themeTint="D9"/>
          <w:sz w:val="20"/>
          <w:szCs w:val="20"/>
        </w:rPr>
        <w:t>0</w:t>
      </w:r>
      <w:r w:rsidR="00E23984" w:rsidRPr="00392126">
        <w:rPr>
          <w:rFonts w:asciiTheme="majorHAnsi" w:hAnsiTheme="majorHAnsi" w:cstheme="majorHAnsi"/>
          <w:b/>
          <w:bCs/>
          <w:color w:val="262626" w:themeColor="text1" w:themeTint="D9"/>
          <w:sz w:val="20"/>
          <w:szCs w:val="20"/>
        </w:rPr>
        <w:t>8</w:t>
      </w:r>
      <w:r w:rsidR="00E43081" w:rsidRPr="00392126">
        <w:rPr>
          <w:rFonts w:asciiTheme="majorHAnsi" w:hAnsiTheme="majorHAnsi" w:cstheme="majorHAnsi"/>
          <w:b/>
          <w:bCs/>
          <w:color w:val="262626" w:themeColor="text1" w:themeTint="D9"/>
          <w:sz w:val="20"/>
          <w:szCs w:val="20"/>
        </w:rPr>
        <w:t>.2023</w:t>
      </w:r>
      <w:r w:rsidR="006752CF" w:rsidRPr="00392126">
        <w:rPr>
          <w:rFonts w:asciiTheme="majorHAnsi" w:hAnsiTheme="majorHAnsi" w:cstheme="majorHAnsi"/>
          <w:b/>
          <w:bCs/>
          <w:color w:val="262626" w:themeColor="text1" w:themeTint="D9"/>
          <w:sz w:val="20"/>
          <w:szCs w:val="20"/>
        </w:rPr>
        <w:t xml:space="preserve"> r</w:t>
      </w:r>
      <w:r w:rsidR="005445DE" w:rsidRPr="00A96928">
        <w:rPr>
          <w:rFonts w:asciiTheme="majorHAnsi" w:hAnsiTheme="majorHAnsi" w:cstheme="majorHAnsi"/>
          <w:b/>
          <w:bCs/>
          <w:color w:val="262626" w:themeColor="text1" w:themeTint="D9"/>
          <w:sz w:val="20"/>
          <w:szCs w:val="20"/>
        </w:rPr>
        <w:t>.</w:t>
      </w:r>
      <w:r w:rsidR="00096F7F" w:rsidRPr="00096F7F">
        <w:rPr>
          <w:rFonts w:asciiTheme="majorHAnsi" w:hAnsiTheme="majorHAnsi" w:cstheme="majorHAnsi"/>
          <w:b/>
          <w:bCs/>
          <w:color w:val="C00000"/>
          <w:sz w:val="20"/>
          <w:szCs w:val="20"/>
        </w:rPr>
        <w:t xml:space="preserve"> </w:t>
      </w:r>
      <w:r w:rsidR="00096F7F">
        <w:rPr>
          <w:rFonts w:asciiTheme="majorHAnsi" w:hAnsiTheme="majorHAnsi" w:cstheme="majorHAnsi"/>
          <w:b/>
          <w:bCs/>
          <w:color w:val="C00000"/>
          <w:sz w:val="20"/>
          <w:szCs w:val="20"/>
        </w:rPr>
        <w:t xml:space="preserve"> </w:t>
      </w:r>
    </w:p>
    <w:p w14:paraId="047632F0" w14:textId="77777777" w:rsidR="00830E8E" w:rsidRPr="004F292A" w:rsidRDefault="00830E8E" w:rsidP="00E47AFB">
      <w:pPr>
        <w:spacing w:after="0" w:line="240" w:lineRule="auto"/>
        <w:jc w:val="both"/>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lastRenderedPageBreak/>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09967924"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000C63DB">
        <w:rPr>
          <w:rFonts w:asciiTheme="majorHAnsi" w:eastAsia="Verdana" w:hAnsiTheme="majorHAnsi" w:cstheme="majorHAnsi"/>
          <w:sz w:val="20"/>
          <w:szCs w:val="20"/>
        </w:rPr>
        <w:tab/>
      </w:r>
      <w:r w:rsidR="000C63DB">
        <w:rPr>
          <w:rFonts w:asciiTheme="majorHAnsi" w:eastAsia="Verdana" w:hAnsiTheme="majorHAnsi" w:cstheme="majorHAnsi"/>
          <w:sz w:val="20"/>
          <w:szCs w:val="20"/>
        </w:rPr>
        <w:tab/>
      </w:r>
      <w:r w:rsidR="000C63DB">
        <w:rPr>
          <w:rFonts w:asciiTheme="majorHAnsi" w:eastAsia="Verdana" w:hAnsiTheme="majorHAnsi" w:cstheme="majorHAnsi"/>
          <w:sz w:val="20"/>
          <w:szCs w:val="20"/>
        </w:rPr>
        <w:tab/>
      </w:r>
      <w:r w:rsidR="000C63DB">
        <w:rPr>
          <w:rFonts w:asciiTheme="majorHAnsi" w:eastAsia="Verdana" w:hAnsiTheme="majorHAnsi" w:cstheme="majorHAnsi"/>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60%</w:t>
      </w:r>
    </w:p>
    <w:p w14:paraId="55696BBC" w14:textId="25626CF3" w:rsidR="003D75BE" w:rsidRPr="009E193C" w:rsidRDefault="0072671D" w:rsidP="00CC124D">
      <w:pPr>
        <w:autoSpaceDE w:val="0"/>
        <w:spacing w:after="0" w:line="240" w:lineRule="auto"/>
        <w:jc w:val="both"/>
        <w:rPr>
          <w:rFonts w:asciiTheme="majorHAnsi" w:eastAsia="Verdana" w:hAnsiTheme="majorHAnsi" w:cstheme="majorHAnsi"/>
          <w:b/>
          <w:sz w:val="20"/>
          <w:szCs w:val="20"/>
        </w:rPr>
      </w:pPr>
      <w:r>
        <w:rPr>
          <w:rFonts w:ascii="Calibri Light" w:eastAsia="Verdana" w:hAnsi="Calibri Light" w:cs="Verdana"/>
          <w:b/>
          <w:sz w:val="20"/>
          <w:szCs w:val="20"/>
        </w:rPr>
        <w:t xml:space="preserve">termin płatności                             </w:t>
      </w:r>
      <w:r>
        <w:rPr>
          <w:rFonts w:ascii="Calibri Light" w:eastAsia="Verdana" w:hAnsi="Calibri Light" w:cs="Verdana"/>
          <w:b/>
          <w:sz w:val="20"/>
          <w:szCs w:val="20"/>
        </w:rPr>
        <w:tab/>
      </w:r>
      <w:r>
        <w:rPr>
          <w:rFonts w:ascii="Calibri Light" w:eastAsia="Verdana" w:hAnsi="Calibri Light" w:cs="Verdana"/>
          <w:b/>
          <w:sz w:val="20"/>
          <w:szCs w:val="20"/>
        </w:rPr>
        <w:tab/>
      </w:r>
      <w:r>
        <w:rPr>
          <w:rFonts w:ascii="Calibri Light" w:eastAsia="Verdana" w:hAnsi="Calibri Light" w:cs="Verdana"/>
          <w:b/>
          <w:sz w:val="20"/>
          <w:szCs w:val="20"/>
        </w:rPr>
        <w:tab/>
      </w:r>
      <w:r w:rsidR="003D75BE" w:rsidRPr="009E193C">
        <w:rPr>
          <w:rFonts w:asciiTheme="majorHAnsi" w:eastAsia="Verdana" w:hAnsiTheme="majorHAnsi" w:cstheme="majorHAnsi"/>
          <w:b/>
          <w:sz w:val="20"/>
          <w:szCs w:val="20"/>
        </w:rPr>
        <w:tab/>
      </w:r>
      <w:r w:rsidR="003D75BE" w:rsidRPr="009E193C">
        <w:rPr>
          <w:rFonts w:asciiTheme="majorHAnsi" w:eastAsia="Verdana" w:hAnsiTheme="majorHAnsi" w:cstheme="majorHAnsi"/>
          <w:sz w:val="20"/>
          <w:szCs w:val="20"/>
        </w:rPr>
        <w:t xml:space="preserve">– waga kryterium </w:t>
      </w:r>
      <w:r w:rsidR="003D75BE"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13" w:name="_Hlk124755491"/>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32A9A666"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w:t>
      </w:r>
      <w:r w:rsidR="002F11F3">
        <w:rPr>
          <w:rFonts w:asciiTheme="majorHAnsi" w:hAnsiTheme="majorHAnsi" w:cstheme="majorHAnsi"/>
          <w:b/>
          <w:bCs/>
          <w:sz w:val="20"/>
          <w:szCs w:val="20"/>
        </w:rPr>
        <w:t>D</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EA59BDB"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w:t>
      </w:r>
      <w:r w:rsidR="002F11F3">
        <w:rPr>
          <w:rFonts w:asciiTheme="majorHAnsi" w:hAnsiTheme="majorHAnsi" w:cstheme="majorHAnsi"/>
          <w:b/>
          <w:bCs/>
          <w:sz w:val="20"/>
          <w:szCs w:val="20"/>
        </w:rPr>
        <w:t>D</w:t>
      </w:r>
      <w:r w:rsidRPr="009E193C">
        <w:rPr>
          <w:rFonts w:asciiTheme="majorHAnsi" w:hAnsiTheme="majorHAnsi" w:cstheme="majorHAnsi"/>
          <w:bCs/>
          <w:sz w:val="20"/>
          <w:szCs w:val="20"/>
        </w:rPr>
        <w:tab/>
        <w:t xml:space="preserve">- ilość punktów oferty badanej w kryterium </w:t>
      </w:r>
      <w:r w:rsidR="002F11F3" w:rsidRPr="001714E2">
        <w:rPr>
          <w:rFonts w:ascii="Calibri Light" w:eastAsia="Verdana" w:hAnsi="Calibri Light" w:cs="Verdana"/>
          <w:bCs/>
          <w:sz w:val="20"/>
          <w:szCs w:val="20"/>
        </w:rPr>
        <w:t>doświadczenie osób wyznaczonych do realizacji zamówienia</w:t>
      </w:r>
    </w:p>
    <w:bookmarkEnd w:id="13"/>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30B50757" w:rsidR="00A904C4" w:rsidRPr="0072671D" w:rsidRDefault="003D75BE" w:rsidP="00CC124D">
      <w:pPr>
        <w:spacing w:after="0" w:line="240" w:lineRule="auto"/>
        <w:jc w:val="both"/>
        <w:rPr>
          <w:rFonts w:asciiTheme="majorHAnsi" w:hAnsiTheme="majorHAnsi" w:cstheme="majorHAnsi"/>
          <w:b/>
          <w:color w:val="FF0000"/>
          <w:sz w:val="20"/>
          <w:szCs w:val="20"/>
          <w:u w:val="single"/>
        </w:rPr>
      </w:pPr>
      <w:r w:rsidRPr="0072671D">
        <w:rPr>
          <w:rFonts w:asciiTheme="majorHAnsi" w:hAnsiTheme="majorHAnsi" w:cstheme="majorHAnsi"/>
          <w:b/>
          <w:color w:val="FF0000"/>
          <w:sz w:val="20"/>
          <w:szCs w:val="20"/>
          <w:u w:val="single"/>
        </w:rPr>
        <w:t xml:space="preserve">1) </w:t>
      </w:r>
      <w:r w:rsidR="0072671D">
        <w:rPr>
          <w:rFonts w:asciiTheme="majorHAnsi" w:hAnsiTheme="majorHAnsi" w:cstheme="majorHAnsi"/>
          <w:b/>
          <w:color w:val="FF0000"/>
          <w:sz w:val="20"/>
          <w:szCs w:val="20"/>
          <w:u w:val="single"/>
        </w:rPr>
        <w:t>k</w:t>
      </w:r>
      <w:r w:rsidR="00A904C4" w:rsidRPr="0072671D">
        <w:rPr>
          <w:rFonts w:asciiTheme="majorHAnsi" w:hAnsiTheme="majorHAnsi" w:cstheme="majorHAnsi"/>
          <w:b/>
          <w:color w:val="FF0000"/>
          <w:sz w:val="20"/>
          <w:szCs w:val="20"/>
          <w:u w:val="single"/>
        </w:rPr>
        <w:t xml:space="preserve">ryterium </w:t>
      </w:r>
      <w:r w:rsidRPr="0072671D">
        <w:rPr>
          <w:rFonts w:asciiTheme="majorHAnsi" w:hAnsiTheme="majorHAnsi" w:cstheme="majorHAnsi"/>
          <w:b/>
          <w:color w:val="FF0000"/>
          <w:sz w:val="20"/>
          <w:szCs w:val="20"/>
          <w:u w:val="single"/>
        </w:rPr>
        <w:t xml:space="preserve">- </w:t>
      </w:r>
      <w:r w:rsidR="00A904C4" w:rsidRPr="0072671D">
        <w:rPr>
          <w:rFonts w:asciiTheme="majorHAnsi" w:hAnsiTheme="majorHAnsi" w:cstheme="majorHAnsi"/>
          <w:b/>
          <w:color w:val="FF0000"/>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754C330C" w14:textId="77777777" w:rsidR="001714E2" w:rsidRDefault="001714E2" w:rsidP="000C63DB">
      <w:pPr>
        <w:autoSpaceDE w:val="0"/>
        <w:spacing w:after="0" w:line="240" w:lineRule="auto"/>
        <w:rPr>
          <w:rFonts w:asciiTheme="majorHAnsi" w:hAnsiTheme="majorHAnsi" w:cstheme="majorHAnsi"/>
          <w:b/>
          <w:sz w:val="20"/>
          <w:szCs w:val="20"/>
          <w:u w:val="single"/>
        </w:rPr>
      </w:pPr>
      <w:bookmarkStart w:id="14" w:name="_Hlk124755527"/>
    </w:p>
    <w:bookmarkEnd w:id="14"/>
    <w:p w14:paraId="43409D5A" w14:textId="77777777" w:rsidR="00DC07DA" w:rsidRDefault="00DC07DA" w:rsidP="00B626A0">
      <w:pPr>
        <w:autoSpaceDE w:val="0"/>
        <w:spacing w:after="0" w:line="240" w:lineRule="auto"/>
        <w:rPr>
          <w:rFonts w:asciiTheme="majorHAnsi" w:eastAsia="Verdana" w:hAnsiTheme="majorHAnsi" w:cs="Verdana"/>
          <w:bCs/>
          <w:color w:val="262626"/>
          <w:sz w:val="20"/>
          <w:szCs w:val="20"/>
          <w:u w:val="single"/>
        </w:rPr>
      </w:pPr>
    </w:p>
    <w:p w14:paraId="2F197F33" w14:textId="77777777" w:rsidR="0072671D" w:rsidRDefault="0072671D" w:rsidP="0072671D">
      <w:pPr>
        <w:autoSpaceDE w:val="0"/>
        <w:spacing w:after="0" w:line="240" w:lineRule="auto"/>
        <w:rPr>
          <w:rFonts w:asciiTheme="majorHAnsi" w:eastAsia="Verdana" w:hAnsiTheme="majorHAnsi" w:cstheme="majorHAnsi"/>
          <w:b/>
          <w:color w:val="FF0000"/>
          <w:sz w:val="20"/>
          <w:szCs w:val="20"/>
          <w:u w:val="single"/>
        </w:rPr>
      </w:pPr>
      <w:r w:rsidRPr="009D086A">
        <w:rPr>
          <w:rFonts w:asciiTheme="majorHAnsi" w:hAnsiTheme="majorHAnsi" w:cstheme="majorHAnsi"/>
          <w:b/>
          <w:color w:val="FF0000"/>
          <w:sz w:val="20"/>
          <w:szCs w:val="20"/>
          <w:u w:val="single"/>
        </w:rPr>
        <w:t xml:space="preserve">2) kryterium </w:t>
      </w:r>
      <w:r>
        <w:rPr>
          <w:rFonts w:asciiTheme="majorHAnsi" w:hAnsiTheme="majorHAnsi" w:cstheme="majorHAnsi"/>
          <w:b/>
          <w:color w:val="FF0000"/>
          <w:sz w:val="20"/>
          <w:szCs w:val="20"/>
          <w:u w:val="single"/>
        </w:rPr>
        <w:t>–</w:t>
      </w:r>
      <w:r w:rsidRPr="009D086A">
        <w:rPr>
          <w:rFonts w:asciiTheme="majorHAnsi" w:hAnsiTheme="majorHAnsi" w:cstheme="majorHAnsi"/>
          <w:b/>
          <w:color w:val="FF0000"/>
          <w:sz w:val="20"/>
          <w:szCs w:val="20"/>
          <w:u w:val="single"/>
        </w:rPr>
        <w:t xml:space="preserve"> </w:t>
      </w:r>
      <w:r>
        <w:rPr>
          <w:rFonts w:asciiTheme="majorHAnsi" w:eastAsia="Verdana" w:hAnsiTheme="majorHAnsi" w:cstheme="majorHAnsi"/>
          <w:b/>
          <w:color w:val="FF0000"/>
          <w:sz w:val="20"/>
          <w:szCs w:val="20"/>
          <w:u w:val="single"/>
        </w:rPr>
        <w:t xml:space="preserve">termin płatności </w:t>
      </w:r>
    </w:p>
    <w:p w14:paraId="0031A185" w14:textId="77777777" w:rsidR="0072671D" w:rsidRPr="001028CE" w:rsidRDefault="0072671D" w:rsidP="0072671D">
      <w:pPr>
        <w:suppressAutoHyphens/>
        <w:spacing w:after="0" w:line="240" w:lineRule="auto"/>
        <w:rPr>
          <w:rFonts w:asciiTheme="majorHAnsi" w:eastAsia="Times New Roman" w:hAnsiTheme="majorHAnsi" w:cstheme="majorHAnsi"/>
          <w:sz w:val="20"/>
          <w:szCs w:val="20"/>
          <w:lang w:eastAsia="ar-SA"/>
        </w:rPr>
      </w:pPr>
      <w:r w:rsidRPr="001028CE">
        <w:rPr>
          <w:rFonts w:asciiTheme="majorHAnsi" w:eastAsia="Verdana" w:hAnsiTheme="majorHAnsi" w:cstheme="majorHAnsi"/>
          <w:bCs/>
          <w:color w:val="262626"/>
          <w:sz w:val="20"/>
          <w:szCs w:val="20"/>
          <w:lang w:eastAsia="ar-SA"/>
        </w:rPr>
        <w:t>Sposób oceny ofert w kryterium termin płatności (</w:t>
      </w:r>
      <w:r w:rsidRPr="001028CE">
        <w:rPr>
          <w:rFonts w:asciiTheme="majorHAnsi" w:eastAsia="Times New Roman" w:hAnsiTheme="majorHAnsi" w:cstheme="majorHAnsi"/>
          <w:color w:val="262626"/>
          <w:sz w:val="20"/>
          <w:szCs w:val="20"/>
        </w:rPr>
        <w:t xml:space="preserve">PP) </w:t>
      </w:r>
      <w:r w:rsidRPr="001028CE">
        <w:rPr>
          <w:rFonts w:asciiTheme="majorHAnsi" w:eastAsia="Times New Roman" w:hAnsiTheme="majorHAnsi" w:cstheme="majorHAnsi"/>
          <w:sz w:val="20"/>
          <w:szCs w:val="20"/>
          <w:lang w:eastAsia="ar-SA"/>
        </w:rPr>
        <w:t xml:space="preserve">zostanie dokonana w następujący sposób : </w:t>
      </w:r>
    </w:p>
    <w:p w14:paraId="0B0E2491" w14:textId="77777777" w:rsidR="0072671D" w:rsidRPr="001028CE" w:rsidRDefault="0072671D" w:rsidP="0072671D">
      <w:pPr>
        <w:spacing w:after="0" w:line="240" w:lineRule="auto"/>
        <w:ind w:left="2832"/>
        <w:jc w:val="both"/>
        <w:rPr>
          <w:rFonts w:asciiTheme="majorHAnsi" w:eastAsia="Times New Roman" w:hAnsiTheme="majorHAnsi" w:cstheme="majorHAnsi"/>
          <w:color w:val="262626"/>
          <w:sz w:val="20"/>
          <w:szCs w:val="20"/>
        </w:rPr>
      </w:pPr>
      <w:r w:rsidRPr="001028CE">
        <w:rPr>
          <w:rFonts w:asciiTheme="majorHAnsi" w:eastAsia="Times New Roman" w:hAnsiTheme="majorHAnsi" w:cstheme="majorHAnsi"/>
          <w:color w:val="262626"/>
          <w:sz w:val="20"/>
          <w:szCs w:val="20"/>
        </w:rPr>
        <w:t> </w:t>
      </w:r>
    </w:p>
    <w:p w14:paraId="389D7976" w14:textId="77777777" w:rsidR="0072671D" w:rsidRPr="001028CE" w:rsidRDefault="0072671D" w:rsidP="0072671D">
      <w:pPr>
        <w:spacing w:after="0" w:line="240" w:lineRule="auto"/>
        <w:rPr>
          <w:rFonts w:asciiTheme="majorHAnsi" w:eastAsia="Times New Roman" w:hAnsiTheme="majorHAnsi" w:cstheme="majorHAnsi"/>
          <w:b/>
          <w:color w:val="262626"/>
          <w:sz w:val="20"/>
          <w:szCs w:val="20"/>
          <w:lang w:eastAsia="ar-SA"/>
        </w:rPr>
      </w:pPr>
      <w:r w:rsidRPr="001028CE">
        <w:rPr>
          <w:rFonts w:asciiTheme="majorHAnsi" w:eastAsia="Times New Roman" w:hAnsiTheme="majorHAnsi" w:cstheme="majorHAnsi"/>
          <w:color w:val="262626"/>
          <w:sz w:val="20"/>
          <w:szCs w:val="20"/>
          <w:lang w:eastAsia="ar-SA"/>
        </w:rPr>
        <w:lastRenderedPageBreak/>
        <w:t xml:space="preserve">oferowany </w:t>
      </w:r>
      <w:r w:rsidRPr="001028CE">
        <w:rPr>
          <w:rFonts w:asciiTheme="majorHAnsi" w:eastAsia="Times New Roman" w:hAnsiTheme="majorHAnsi" w:cstheme="majorHAnsi"/>
          <w:b/>
          <w:bCs/>
          <w:color w:val="262626"/>
          <w:sz w:val="20"/>
          <w:szCs w:val="20"/>
          <w:lang w:eastAsia="ar-SA"/>
        </w:rPr>
        <w:t>termin płatności</w:t>
      </w:r>
      <w:r w:rsidRPr="001028CE">
        <w:rPr>
          <w:rFonts w:asciiTheme="majorHAnsi" w:eastAsia="Times New Roman" w:hAnsiTheme="majorHAnsi" w:cstheme="majorHAnsi"/>
          <w:color w:val="262626"/>
          <w:sz w:val="20"/>
          <w:szCs w:val="20"/>
          <w:lang w:eastAsia="ar-SA"/>
        </w:rPr>
        <w:t xml:space="preserve"> wynoszący </w:t>
      </w:r>
      <w:r w:rsidRPr="001028CE">
        <w:rPr>
          <w:rFonts w:asciiTheme="majorHAnsi" w:eastAsia="Times New Roman" w:hAnsiTheme="majorHAnsi" w:cstheme="majorHAnsi"/>
          <w:b/>
          <w:bCs/>
          <w:color w:val="262626"/>
          <w:sz w:val="20"/>
          <w:szCs w:val="20"/>
          <w:lang w:eastAsia="ar-SA"/>
        </w:rPr>
        <w:t>21 dni</w:t>
      </w:r>
      <w:r w:rsidRPr="001028CE">
        <w:rPr>
          <w:rFonts w:asciiTheme="majorHAnsi" w:eastAsia="Times New Roman" w:hAnsiTheme="majorHAnsi" w:cstheme="majorHAnsi"/>
          <w:b/>
          <w:bCs/>
          <w:color w:val="262626"/>
          <w:sz w:val="20"/>
          <w:szCs w:val="20"/>
          <w:lang w:eastAsia="ar-SA"/>
        </w:rPr>
        <w:tab/>
      </w:r>
      <w:r w:rsidRPr="001028CE">
        <w:rPr>
          <w:rFonts w:asciiTheme="majorHAnsi" w:eastAsia="Times New Roman" w:hAnsiTheme="majorHAnsi" w:cstheme="majorHAnsi"/>
          <w:color w:val="262626"/>
          <w:sz w:val="20"/>
          <w:szCs w:val="20"/>
          <w:lang w:eastAsia="ar-SA"/>
        </w:rPr>
        <w:t xml:space="preserve">- </w:t>
      </w:r>
      <w:r w:rsidRPr="001028CE">
        <w:rPr>
          <w:rFonts w:asciiTheme="majorHAnsi" w:eastAsia="Times New Roman" w:hAnsiTheme="majorHAnsi" w:cstheme="majorHAnsi"/>
          <w:b/>
          <w:color w:val="262626"/>
          <w:sz w:val="20"/>
          <w:szCs w:val="20"/>
          <w:lang w:eastAsia="ar-SA"/>
        </w:rPr>
        <w:t xml:space="preserve"> 0 pkt</w:t>
      </w:r>
    </w:p>
    <w:p w14:paraId="0C498139" w14:textId="77777777" w:rsidR="0072671D" w:rsidRPr="001028CE" w:rsidRDefault="0072671D" w:rsidP="0072671D">
      <w:pPr>
        <w:spacing w:after="0" w:line="240" w:lineRule="auto"/>
        <w:rPr>
          <w:rFonts w:asciiTheme="majorHAnsi" w:eastAsia="Times New Roman" w:hAnsiTheme="majorHAnsi" w:cstheme="majorHAnsi"/>
          <w:b/>
          <w:color w:val="262626"/>
          <w:sz w:val="20"/>
          <w:szCs w:val="20"/>
          <w:lang w:eastAsia="ar-SA"/>
        </w:rPr>
      </w:pPr>
      <w:r w:rsidRPr="001028CE">
        <w:rPr>
          <w:rFonts w:asciiTheme="majorHAnsi" w:eastAsia="Times New Roman" w:hAnsiTheme="majorHAnsi" w:cstheme="majorHAnsi"/>
          <w:color w:val="262626"/>
          <w:sz w:val="20"/>
          <w:szCs w:val="20"/>
          <w:lang w:eastAsia="ar-SA"/>
        </w:rPr>
        <w:t xml:space="preserve">oferowany </w:t>
      </w:r>
      <w:r w:rsidRPr="001028CE">
        <w:rPr>
          <w:rFonts w:asciiTheme="majorHAnsi" w:eastAsia="Times New Roman" w:hAnsiTheme="majorHAnsi" w:cstheme="majorHAnsi"/>
          <w:b/>
          <w:color w:val="262626"/>
          <w:sz w:val="20"/>
          <w:szCs w:val="20"/>
          <w:lang w:eastAsia="ar-SA"/>
        </w:rPr>
        <w:t>t</w:t>
      </w:r>
      <w:r w:rsidRPr="001028CE">
        <w:rPr>
          <w:rFonts w:asciiTheme="majorHAnsi" w:eastAsia="Times New Roman" w:hAnsiTheme="majorHAnsi" w:cstheme="majorHAnsi"/>
          <w:b/>
          <w:bCs/>
          <w:color w:val="262626"/>
          <w:sz w:val="20"/>
          <w:szCs w:val="20"/>
          <w:lang w:eastAsia="ar-SA"/>
        </w:rPr>
        <w:t>ermin płatności</w:t>
      </w:r>
      <w:r w:rsidRPr="001028CE">
        <w:rPr>
          <w:rFonts w:asciiTheme="majorHAnsi" w:eastAsia="Times New Roman" w:hAnsiTheme="majorHAnsi" w:cstheme="majorHAnsi"/>
          <w:color w:val="262626"/>
          <w:sz w:val="20"/>
          <w:szCs w:val="20"/>
          <w:lang w:eastAsia="ar-SA"/>
        </w:rPr>
        <w:t xml:space="preserve"> wynoszący </w:t>
      </w:r>
      <w:r w:rsidRPr="001028CE">
        <w:rPr>
          <w:rFonts w:asciiTheme="majorHAnsi" w:eastAsia="Times New Roman" w:hAnsiTheme="majorHAnsi" w:cstheme="majorHAnsi"/>
          <w:b/>
          <w:bCs/>
          <w:color w:val="262626"/>
          <w:sz w:val="20"/>
          <w:szCs w:val="20"/>
          <w:lang w:eastAsia="ar-SA"/>
        </w:rPr>
        <w:t>30 dni</w:t>
      </w:r>
      <w:r w:rsidRPr="001028CE">
        <w:rPr>
          <w:rFonts w:asciiTheme="majorHAnsi" w:eastAsia="Times New Roman" w:hAnsiTheme="majorHAnsi" w:cstheme="majorHAnsi"/>
          <w:color w:val="262626"/>
          <w:sz w:val="20"/>
          <w:szCs w:val="20"/>
          <w:lang w:eastAsia="ar-SA"/>
        </w:rPr>
        <w:tab/>
        <w:t xml:space="preserve">- </w:t>
      </w:r>
      <w:r w:rsidRPr="001028CE">
        <w:rPr>
          <w:rFonts w:asciiTheme="majorHAnsi" w:eastAsia="Times New Roman" w:hAnsiTheme="majorHAnsi" w:cstheme="majorHAnsi"/>
          <w:b/>
          <w:color w:val="262626"/>
          <w:sz w:val="20"/>
          <w:szCs w:val="20"/>
          <w:lang w:eastAsia="ar-SA"/>
        </w:rPr>
        <w:t xml:space="preserve"> 40 pkt</w:t>
      </w:r>
    </w:p>
    <w:p w14:paraId="7AEF1855" w14:textId="77777777" w:rsidR="0072671D" w:rsidRPr="001028CE" w:rsidRDefault="0072671D" w:rsidP="0072671D">
      <w:pPr>
        <w:spacing w:after="0" w:line="240" w:lineRule="auto"/>
        <w:jc w:val="both"/>
        <w:rPr>
          <w:rFonts w:asciiTheme="majorHAnsi" w:eastAsia="Times New Roman" w:hAnsiTheme="majorHAnsi" w:cstheme="majorHAnsi"/>
          <w:b/>
          <w:color w:val="262626"/>
          <w:sz w:val="20"/>
          <w:szCs w:val="20"/>
          <w:lang w:eastAsia="ar-SA"/>
        </w:rPr>
      </w:pPr>
    </w:p>
    <w:p w14:paraId="0173F870" w14:textId="77777777" w:rsidR="00DC07DA" w:rsidRDefault="00DC07DA" w:rsidP="00B626A0">
      <w:pPr>
        <w:autoSpaceDE w:val="0"/>
        <w:spacing w:after="0" w:line="240" w:lineRule="auto"/>
        <w:rPr>
          <w:rFonts w:asciiTheme="majorHAnsi" w:eastAsia="Verdana" w:hAnsiTheme="majorHAnsi" w:cs="Verdana"/>
          <w:bCs/>
          <w:color w:val="262626"/>
          <w:sz w:val="20"/>
          <w:szCs w:val="20"/>
          <w:u w:val="single"/>
        </w:rPr>
      </w:pPr>
    </w:p>
    <w:p w14:paraId="3455CEBB" w14:textId="1CEA0DFF" w:rsidR="0072671D" w:rsidRPr="00B25DD1" w:rsidRDefault="0072671D" w:rsidP="0072671D">
      <w:pPr>
        <w:spacing w:after="0" w:line="240" w:lineRule="auto"/>
        <w:ind w:hanging="709"/>
        <w:jc w:val="both"/>
        <w:rPr>
          <w:rFonts w:ascii="Calibri Light" w:hAnsi="Calibri Light" w:cs="Calibri Light"/>
          <w:b/>
          <w:bCs/>
          <w:spacing w:val="-1"/>
          <w:sz w:val="20"/>
          <w:szCs w:val="20"/>
        </w:rPr>
      </w:pPr>
      <w:r>
        <w:rPr>
          <w:rFonts w:asciiTheme="majorHAnsi" w:eastAsia="Times New Roman" w:hAnsiTheme="majorHAnsi" w:cstheme="majorHAnsi"/>
          <w:bCs/>
          <w:color w:val="262626"/>
          <w:sz w:val="20"/>
          <w:szCs w:val="20"/>
          <w:lang w:eastAsia="ar-SA"/>
        </w:rPr>
        <w:t xml:space="preserve">                </w:t>
      </w:r>
      <w:r w:rsidRPr="00513520">
        <w:rPr>
          <w:rFonts w:asciiTheme="majorHAnsi" w:eastAsia="Times New Roman" w:hAnsiTheme="majorHAnsi" w:cstheme="majorHAnsi"/>
          <w:bCs/>
          <w:color w:val="262626"/>
          <w:sz w:val="20"/>
          <w:szCs w:val="20"/>
          <w:lang w:eastAsia="ar-SA"/>
        </w:rPr>
        <w:t xml:space="preserve">W przypadku zaoferowania przez Wykonawcę terminu płatności krótszego niż </w:t>
      </w:r>
      <w:r w:rsidRPr="00513520">
        <w:rPr>
          <w:rFonts w:asciiTheme="majorHAnsi" w:eastAsia="Times New Roman" w:hAnsiTheme="majorHAnsi" w:cstheme="majorHAnsi"/>
          <w:b/>
          <w:bCs/>
          <w:color w:val="262626"/>
          <w:sz w:val="20"/>
          <w:szCs w:val="20"/>
          <w:lang w:eastAsia="ar-SA"/>
        </w:rPr>
        <w:t>21</w:t>
      </w:r>
      <w:r w:rsidRPr="00513520">
        <w:rPr>
          <w:rFonts w:asciiTheme="majorHAnsi" w:eastAsia="Times New Roman" w:hAnsiTheme="majorHAnsi" w:cstheme="majorHAnsi"/>
          <w:bCs/>
          <w:color w:val="262626"/>
          <w:sz w:val="20"/>
          <w:szCs w:val="20"/>
          <w:lang w:eastAsia="ar-SA"/>
        </w:rPr>
        <w:t xml:space="preserve"> dni lub nie wskazania w ofercie „termin</w:t>
      </w:r>
      <w:r>
        <w:rPr>
          <w:rFonts w:asciiTheme="majorHAnsi" w:eastAsia="Times New Roman" w:hAnsiTheme="majorHAnsi" w:cstheme="majorHAnsi"/>
          <w:bCs/>
          <w:color w:val="262626"/>
          <w:sz w:val="20"/>
          <w:szCs w:val="20"/>
          <w:lang w:eastAsia="ar-SA"/>
        </w:rPr>
        <w:t xml:space="preserve"> </w:t>
      </w:r>
      <w:r w:rsidRPr="00513520">
        <w:rPr>
          <w:rFonts w:asciiTheme="majorHAnsi" w:eastAsia="Times New Roman" w:hAnsiTheme="majorHAnsi" w:cstheme="majorHAnsi"/>
          <w:bCs/>
          <w:color w:val="262626"/>
          <w:sz w:val="20"/>
          <w:szCs w:val="20"/>
          <w:lang w:eastAsia="ar-SA"/>
        </w:rPr>
        <w:t>płatności” oferta Wykonawcy zostanie odrzucona</w:t>
      </w:r>
      <w:r>
        <w:rPr>
          <w:rFonts w:asciiTheme="majorHAnsi" w:eastAsia="Times New Roman" w:hAnsiTheme="majorHAnsi" w:cstheme="majorHAnsi"/>
          <w:bCs/>
          <w:color w:val="262626"/>
          <w:sz w:val="20"/>
          <w:szCs w:val="20"/>
          <w:lang w:eastAsia="ar-SA"/>
        </w:rPr>
        <w:t xml:space="preserve"> </w:t>
      </w:r>
      <w:r w:rsidRPr="009D42D1">
        <w:rPr>
          <w:rFonts w:ascii="Calibri Light" w:hAnsi="Calibri Light" w:cs="Calibri Light"/>
          <w:spacing w:val="-1"/>
          <w:sz w:val="20"/>
          <w:szCs w:val="20"/>
        </w:rPr>
        <w:t>na podstawie art. 226 ust. 1 pkt 5 ustawy Pzp</w:t>
      </w:r>
      <w:r>
        <w:rPr>
          <w:rFonts w:ascii="Calibri Light" w:hAnsi="Calibri Light" w:cs="Calibri Light"/>
          <w:spacing w:val="-1"/>
          <w:sz w:val="20"/>
          <w:szCs w:val="20"/>
        </w:rPr>
        <w:t xml:space="preserve"> jako niezgodna z warunkami zamówienia.</w:t>
      </w:r>
    </w:p>
    <w:p w14:paraId="5AE8B52C" w14:textId="77777777" w:rsidR="0072671D" w:rsidRPr="001028CE" w:rsidRDefault="0072671D" w:rsidP="0072671D">
      <w:pPr>
        <w:suppressAutoHyphens/>
        <w:spacing w:after="0" w:line="240" w:lineRule="auto"/>
        <w:jc w:val="both"/>
        <w:rPr>
          <w:rFonts w:asciiTheme="majorHAnsi" w:eastAsia="Times New Roman" w:hAnsiTheme="majorHAnsi" w:cstheme="majorHAnsi"/>
          <w:bCs/>
          <w:color w:val="262626"/>
          <w:sz w:val="20"/>
          <w:szCs w:val="20"/>
          <w:lang w:eastAsia="ar-SA"/>
        </w:rPr>
      </w:pPr>
    </w:p>
    <w:p w14:paraId="2C7B3FA3" w14:textId="77777777" w:rsidR="0072671D" w:rsidRDefault="0072671D" w:rsidP="0072671D">
      <w:pPr>
        <w:shd w:val="clear" w:color="auto" w:fill="FFFFFF" w:themeFill="background1"/>
        <w:spacing w:after="0" w:line="240" w:lineRule="auto"/>
        <w:jc w:val="both"/>
        <w:rPr>
          <w:rFonts w:asciiTheme="majorHAnsi" w:eastAsia="Times New Roman" w:hAnsiTheme="majorHAnsi" w:cstheme="majorHAnsi"/>
          <w:bCs/>
          <w:color w:val="262626"/>
          <w:sz w:val="20"/>
          <w:szCs w:val="20"/>
          <w:lang w:eastAsia="ar-SA"/>
        </w:rPr>
      </w:pPr>
    </w:p>
    <w:p w14:paraId="0F452436" w14:textId="4FFE1958" w:rsidR="0072671D" w:rsidRDefault="0072671D" w:rsidP="0072671D">
      <w:pPr>
        <w:shd w:val="clear" w:color="auto" w:fill="FFFFFF" w:themeFill="background1"/>
        <w:spacing w:after="0" w:line="240" w:lineRule="auto"/>
        <w:jc w:val="both"/>
        <w:rPr>
          <w:rFonts w:asciiTheme="majorHAnsi" w:eastAsia="Times New Roman" w:hAnsiTheme="majorHAnsi" w:cstheme="majorHAnsi"/>
          <w:bCs/>
          <w:color w:val="262626"/>
          <w:sz w:val="20"/>
          <w:szCs w:val="20"/>
          <w:lang w:eastAsia="ar-SA"/>
        </w:rPr>
      </w:pPr>
      <w:r w:rsidRPr="001028CE">
        <w:rPr>
          <w:rFonts w:asciiTheme="majorHAnsi" w:eastAsia="Times New Roman" w:hAnsiTheme="majorHAnsi" w:cstheme="majorHAnsi"/>
          <w:bCs/>
          <w:color w:val="262626"/>
          <w:sz w:val="20"/>
          <w:szCs w:val="20"/>
          <w:lang w:eastAsia="ar-SA"/>
        </w:rPr>
        <w:t xml:space="preserve">W przypadku zaoferowania terminu płatności dłuższego niż maksymalny </w:t>
      </w:r>
      <w:r w:rsidRPr="001028CE">
        <w:rPr>
          <w:rFonts w:asciiTheme="majorHAnsi" w:eastAsia="Times New Roman" w:hAnsiTheme="majorHAnsi" w:cstheme="majorHAnsi"/>
          <w:b/>
          <w:bCs/>
          <w:color w:val="262626"/>
          <w:sz w:val="20"/>
          <w:szCs w:val="20"/>
          <w:lang w:eastAsia="ar-SA"/>
        </w:rPr>
        <w:t>30</w:t>
      </w:r>
      <w:r w:rsidRPr="001028CE">
        <w:rPr>
          <w:rFonts w:asciiTheme="majorHAnsi" w:eastAsia="Times New Roman" w:hAnsiTheme="majorHAnsi" w:cstheme="majorHAnsi"/>
          <w:bCs/>
          <w:color w:val="262626"/>
          <w:sz w:val="20"/>
          <w:szCs w:val="20"/>
          <w:lang w:eastAsia="ar-SA"/>
        </w:rPr>
        <w:t xml:space="preserve"> dni Zamawiający przyjmie do obliczeń </w:t>
      </w:r>
      <w:r>
        <w:rPr>
          <w:rFonts w:asciiTheme="majorHAnsi" w:eastAsia="Times New Roman" w:hAnsiTheme="majorHAnsi" w:cstheme="majorHAnsi"/>
          <w:bCs/>
          <w:color w:val="262626"/>
          <w:sz w:val="20"/>
          <w:szCs w:val="20"/>
          <w:lang w:eastAsia="ar-SA"/>
        </w:rPr>
        <w:t xml:space="preserve">  </w:t>
      </w:r>
      <w:r w:rsidRPr="001028CE">
        <w:rPr>
          <w:rFonts w:asciiTheme="majorHAnsi" w:eastAsia="Times New Roman" w:hAnsiTheme="majorHAnsi" w:cstheme="majorHAnsi"/>
          <w:bCs/>
          <w:color w:val="262626"/>
          <w:sz w:val="20"/>
          <w:szCs w:val="20"/>
          <w:lang w:eastAsia="ar-SA"/>
        </w:rPr>
        <w:t>wartość 30 dni i przyzna maksymalną ilość punktów tj. 40 pkt</w:t>
      </w:r>
    </w:p>
    <w:p w14:paraId="6A8AF6D8" w14:textId="77777777" w:rsidR="0072671D" w:rsidRDefault="0072671D" w:rsidP="0072671D">
      <w:pPr>
        <w:shd w:val="clear" w:color="auto" w:fill="FFFFFF" w:themeFill="background1"/>
        <w:spacing w:after="0" w:line="240" w:lineRule="auto"/>
        <w:jc w:val="both"/>
        <w:rPr>
          <w:rFonts w:ascii="Calibri Light" w:hAnsi="Calibri Light" w:cs="Calibri Light"/>
          <w:bCs/>
          <w:sz w:val="20"/>
          <w:szCs w:val="20"/>
        </w:rPr>
      </w:pPr>
    </w:p>
    <w:p w14:paraId="4A322121" w14:textId="739A1DC7" w:rsidR="00DA1645" w:rsidRPr="0072671D" w:rsidRDefault="0072671D" w:rsidP="0072671D">
      <w:pPr>
        <w:ind w:left="708" w:hanging="708"/>
        <w:jc w:val="both"/>
        <w:rPr>
          <w:rFonts w:ascii="Calibri Light" w:hAnsi="Calibri Light" w:cs="Calibri Light"/>
          <w:b/>
          <w:bCs/>
          <w:spacing w:val="-1"/>
          <w:sz w:val="20"/>
          <w:szCs w:val="20"/>
        </w:rPr>
      </w:pPr>
      <w:r w:rsidRPr="009D42D1">
        <w:rPr>
          <w:rFonts w:ascii="Calibri Light" w:hAnsi="Calibri Light" w:cs="Calibri Light"/>
          <w:b/>
          <w:bCs/>
          <w:spacing w:val="-1"/>
          <w:sz w:val="20"/>
          <w:szCs w:val="20"/>
        </w:rPr>
        <w:t>UWAGA!</w:t>
      </w:r>
      <w:r>
        <w:rPr>
          <w:rFonts w:ascii="Calibri Light" w:hAnsi="Calibri Light" w:cs="Calibri Light"/>
          <w:b/>
          <w:bCs/>
          <w:spacing w:val="-1"/>
          <w:sz w:val="20"/>
          <w:szCs w:val="20"/>
        </w:rPr>
        <w:t xml:space="preserve"> </w:t>
      </w:r>
      <w:r w:rsidRPr="009D42D1">
        <w:rPr>
          <w:rFonts w:ascii="Calibri Light" w:hAnsi="Calibri Light" w:cs="Calibri Light"/>
          <w:spacing w:val="-1"/>
          <w:sz w:val="20"/>
          <w:szCs w:val="20"/>
        </w:rPr>
        <w:t xml:space="preserve">Wykonawca określi </w:t>
      </w:r>
      <w:r>
        <w:rPr>
          <w:rFonts w:ascii="Calibri Light" w:hAnsi="Calibri Light" w:cs="Calibri Light"/>
          <w:spacing w:val="-1"/>
          <w:sz w:val="20"/>
          <w:szCs w:val="20"/>
        </w:rPr>
        <w:t xml:space="preserve">termin płatności </w:t>
      </w:r>
      <w:r w:rsidRPr="009D42D1">
        <w:rPr>
          <w:rFonts w:ascii="Calibri Light" w:hAnsi="Calibri Light" w:cs="Calibri Light"/>
          <w:spacing w:val="-1"/>
          <w:sz w:val="20"/>
          <w:szCs w:val="20"/>
        </w:rPr>
        <w:t xml:space="preserve">w jednym z powyższych okresów. Zadeklarowanie </w:t>
      </w:r>
      <w:r>
        <w:rPr>
          <w:rFonts w:ascii="Calibri Light" w:hAnsi="Calibri Light" w:cs="Calibri Light"/>
          <w:spacing w:val="-1"/>
          <w:sz w:val="20"/>
          <w:szCs w:val="20"/>
        </w:rPr>
        <w:t xml:space="preserve">„terminu płatności” i </w:t>
      </w:r>
      <w:r w:rsidRPr="009D42D1">
        <w:rPr>
          <w:rFonts w:ascii="Calibri Light" w:hAnsi="Calibri Light" w:cs="Calibri Light"/>
          <w:spacing w:val="-1"/>
          <w:sz w:val="20"/>
          <w:szCs w:val="20"/>
        </w:rPr>
        <w:t xml:space="preserve"> w innym terminie </w:t>
      </w:r>
      <w:r>
        <w:rPr>
          <w:rFonts w:ascii="Calibri Light" w:hAnsi="Calibri Light" w:cs="Calibri Light"/>
          <w:spacing w:val="-1"/>
          <w:sz w:val="20"/>
          <w:szCs w:val="20"/>
        </w:rPr>
        <w:t xml:space="preserve">niż w/w </w:t>
      </w:r>
      <w:r w:rsidRPr="009D42D1">
        <w:rPr>
          <w:rFonts w:ascii="Calibri Light" w:hAnsi="Calibri Light" w:cs="Calibri Light"/>
          <w:spacing w:val="-1"/>
          <w:sz w:val="20"/>
          <w:szCs w:val="20"/>
        </w:rPr>
        <w:t>będzie skutkować odrzuceniem oferty Wykonawcy przez Zamawiającego, jako niezgodnej</w:t>
      </w:r>
      <w:r>
        <w:rPr>
          <w:rFonts w:ascii="Calibri Light" w:hAnsi="Calibri Light" w:cs="Calibri Light"/>
          <w:spacing w:val="-1"/>
          <w:sz w:val="20"/>
          <w:szCs w:val="20"/>
        </w:rPr>
        <w:t xml:space="preserve"> </w:t>
      </w:r>
      <w:r w:rsidRPr="009D42D1">
        <w:rPr>
          <w:rFonts w:ascii="Calibri Light" w:hAnsi="Calibri Light" w:cs="Calibri Light"/>
          <w:spacing w:val="-1"/>
          <w:sz w:val="20"/>
          <w:szCs w:val="20"/>
        </w:rPr>
        <w:t xml:space="preserve">z warunkami zamówienia na podstawie art. 226 ust. 1 pkt 5 ustawy Pzp. </w:t>
      </w:r>
    </w:p>
    <w:p w14:paraId="456CAAE2" w14:textId="77777777" w:rsidR="00B626A0" w:rsidRPr="00F837FA" w:rsidRDefault="00B626A0" w:rsidP="00CC124D">
      <w:pPr>
        <w:spacing w:after="0" w:line="240" w:lineRule="auto"/>
        <w:jc w:val="both"/>
        <w:rPr>
          <w:rFonts w:asciiTheme="majorHAnsi" w:hAnsiTheme="majorHAnsi" w:cstheme="majorHAnsi"/>
          <w:sz w:val="20"/>
          <w:szCs w:val="20"/>
        </w:rPr>
      </w:pPr>
    </w:p>
    <w:p w14:paraId="042E4BFE" w14:textId="1A8041E5"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22AEA0A6"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16179FD9" w:rsidR="00697944"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lastRenderedPageBreak/>
        <w:t>6.2/ Złożenie oferty jest jednoznaczne z akceptacją przez wykonawcę projektowanych postanowień umowy.</w:t>
      </w:r>
    </w:p>
    <w:p w14:paraId="235C0F17" w14:textId="77777777" w:rsidR="00D224E8" w:rsidRPr="00C11EF1" w:rsidRDefault="00D224E8" w:rsidP="00CC124D">
      <w:pPr>
        <w:spacing w:after="0" w:line="240" w:lineRule="auto"/>
        <w:rPr>
          <w:rFonts w:asciiTheme="majorHAnsi" w:hAnsiTheme="majorHAnsi" w:cstheme="majorHAnsi"/>
          <w:sz w:val="20"/>
          <w:szCs w:val="20"/>
        </w:rPr>
      </w:pP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2026D3B1" w14:textId="77777777" w:rsidR="0072671D" w:rsidRPr="009D538D" w:rsidRDefault="0072671D" w:rsidP="0072671D">
      <w:pPr>
        <w:autoSpaceDE w:val="0"/>
        <w:spacing w:after="0" w:line="240" w:lineRule="auto"/>
        <w:ind w:left="164" w:hanging="164"/>
        <w:jc w:val="both"/>
        <w:rPr>
          <w:rFonts w:asciiTheme="majorHAnsi" w:hAnsiTheme="majorHAnsi" w:cstheme="majorHAnsi"/>
          <w:color w:val="262626" w:themeColor="text1" w:themeTint="D9"/>
          <w:sz w:val="20"/>
          <w:szCs w:val="20"/>
        </w:rPr>
      </w:pPr>
    </w:p>
    <w:p w14:paraId="0C93E966" w14:textId="77777777" w:rsidR="0072671D" w:rsidRDefault="0072671D" w:rsidP="0072671D">
      <w:pPr>
        <w:spacing w:after="0" w:line="240" w:lineRule="auto"/>
        <w:rPr>
          <w:rFonts w:asciiTheme="majorHAnsi" w:hAnsiTheme="majorHAnsi" w:cstheme="majorHAnsi"/>
          <w:sz w:val="20"/>
          <w:szCs w:val="20"/>
        </w:rPr>
      </w:pPr>
      <w:r w:rsidRPr="00305D51">
        <w:rPr>
          <w:rFonts w:asciiTheme="majorHAnsi" w:hAnsiTheme="majorHAnsi" w:cstheme="majorHAnsi"/>
          <w:sz w:val="20"/>
          <w:szCs w:val="20"/>
        </w:rPr>
        <w:t>Zamawiający nie wymaga wpłaty zabezpieczenia należytego wykonania umowy.</w:t>
      </w:r>
    </w:p>
    <w:p w14:paraId="5B394986" w14:textId="77777777" w:rsidR="00E47AFB" w:rsidRPr="00520944" w:rsidRDefault="00E47AFB"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8.4/ </w:t>
      </w:r>
      <w:r w:rsidR="00697944" w:rsidRPr="005F37C6">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26ECFEB8" w14:textId="31F2685E" w:rsidR="007B5444" w:rsidRDefault="007B5444" w:rsidP="00E47AFB">
      <w:pPr>
        <w:spacing w:after="0" w:line="240" w:lineRule="auto"/>
        <w:rPr>
          <w:rFonts w:asciiTheme="majorHAnsi" w:hAnsiTheme="majorHAnsi" w:cstheme="majorHAnsi"/>
          <w:sz w:val="20"/>
          <w:szCs w:val="20"/>
        </w:rPr>
      </w:pPr>
      <w:r>
        <w:rPr>
          <w:rFonts w:asciiTheme="majorHAnsi" w:hAnsiTheme="majorHAnsi" w:cstheme="majorHAnsi"/>
          <w:sz w:val="20"/>
          <w:szCs w:val="20"/>
        </w:rPr>
        <w:t>Załącznik nr A do umowy</w:t>
      </w:r>
    </w:p>
    <w:p w14:paraId="02A6D561" w14:textId="10CF96F8" w:rsidR="007B5444" w:rsidRDefault="007B5444" w:rsidP="007B5444">
      <w:pPr>
        <w:spacing w:after="0" w:line="240" w:lineRule="auto"/>
        <w:rPr>
          <w:rFonts w:asciiTheme="majorHAnsi" w:hAnsiTheme="majorHAnsi" w:cstheme="majorHAnsi"/>
          <w:sz w:val="20"/>
          <w:szCs w:val="20"/>
        </w:rPr>
      </w:pPr>
      <w:r>
        <w:rPr>
          <w:rFonts w:asciiTheme="majorHAnsi" w:hAnsiTheme="majorHAnsi" w:cstheme="majorHAnsi"/>
          <w:sz w:val="20"/>
          <w:szCs w:val="20"/>
        </w:rPr>
        <w:t>Załącznik nr A1 do umowy</w:t>
      </w:r>
    </w:p>
    <w:p w14:paraId="711E723C" w14:textId="3D771081" w:rsidR="007B5444" w:rsidRDefault="007B5444" w:rsidP="007B5444">
      <w:pPr>
        <w:spacing w:after="0" w:line="240" w:lineRule="auto"/>
        <w:rPr>
          <w:rFonts w:asciiTheme="majorHAnsi" w:hAnsiTheme="majorHAnsi" w:cstheme="majorHAnsi"/>
          <w:sz w:val="20"/>
          <w:szCs w:val="20"/>
        </w:rPr>
      </w:pPr>
      <w:r>
        <w:rPr>
          <w:rFonts w:asciiTheme="majorHAnsi" w:hAnsiTheme="majorHAnsi" w:cstheme="majorHAnsi"/>
          <w:sz w:val="20"/>
          <w:szCs w:val="20"/>
        </w:rPr>
        <w:t>Załącznik nr B do umowy</w:t>
      </w:r>
    </w:p>
    <w:p w14:paraId="35F95FF8" w14:textId="5045620E" w:rsidR="007B5444" w:rsidRPr="005F37C6" w:rsidRDefault="007B5444" w:rsidP="00E47AFB">
      <w:pPr>
        <w:spacing w:after="0" w:line="240" w:lineRule="auto"/>
        <w:rPr>
          <w:rFonts w:asciiTheme="majorHAnsi" w:hAnsiTheme="majorHAnsi" w:cstheme="majorHAnsi"/>
          <w:sz w:val="20"/>
          <w:szCs w:val="20"/>
        </w:rPr>
      </w:pPr>
      <w:r>
        <w:rPr>
          <w:rFonts w:asciiTheme="majorHAnsi" w:hAnsiTheme="majorHAnsi" w:cstheme="majorHAnsi"/>
          <w:sz w:val="20"/>
          <w:szCs w:val="20"/>
        </w:rPr>
        <w:t>Załącznik nr B1 do umowy</w:t>
      </w:r>
    </w:p>
    <w:p w14:paraId="76CACAA8" w14:textId="74015998"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 xml:space="preserve">Wykaz </w:t>
      </w:r>
      <w:r w:rsidR="001714E2">
        <w:rPr>
          <w:rFonts w:asciiTheme="majorHAnsi" w:hAnsiTheme="majorHAnsi" w:cstheme="majorHAnsi"/>
          <w:sz w:val="20"/>
          <w:szCs w:val="20"/>
        </w:rPr>
        <w:t>usług</w:t>
      </w:r>
    </w:p>
    <w:p w14:paraId="5CCD7AB4" w14:textId="041A9F0D" w:rsidR="007F67F5"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C08A980" w14:textId="1A874A28" w:rsidR="0072671D" w:rsidRPr="005F37C6" w:rsidRDefault="0072671D" w:rsidP="00CC124D">
      <w:pPr>
        <w:spacing w:after="0" w:line="240" w:lineRule="auto"/>
        <w:rPr>
          <w:rFonts w:asciiTheme="majorHAnsi" w:hAnsiTheme="majorHAnsi" w:cstheme="majorHAnsi"/>
          <w:sz w:val="20"/>
          <w:szCs w:val="20"/>
        </w:rPr>
      </w:pPr>
      <w:r w:rsidRPr="000D05F8">
        <w:rPr>
          <w:rFonts w:asciiTheme="majorHAnsi" w:hAnsiTheme="majorHAnsi" w:cstheme="majorHAnsi"/>
          <w:sz w:val="20"/>
          <w:szCs w:val="20"/>
        </w:rPr>
        <w:t>Załącznik nr 6</w:t>
      </w:r>
      <w:r>
        <w:rPr>
          <w:rFonts w:asciiTheme="majorHAnsi" w:hAnsiTheme="majorHAnsi" w:cstheme="majorHAnsi"/>
          <w:sz w:val="20"/>
          <w:szCs w:val="20"/>
        </w:rPr>
        <w:t>a</w:t>
      </w:r>
      <w:r w:rsidRPr="000D05F8">
        <w:rPr>
          <w:rFonts w:asciiTheme="majorHAnsi" w:hAnsiTheme="majorHAnsi" w:cstheme="majorHAnsi"/>
          <w:sz w:val="20"/>
          <w:szCs w:val="20"/>
        </w:rPr>
        <w:t xml:space="preserve"> – </w:t>
      </w:r>
      <w:r>
        <w:rPr>
          <w:rFonts w:asciiTheme="majorHAnsi" w:hAnsiTheme="majorHAnsi" w:cstheme="majorHAnsi"/>
          <w:sz w:val="20"/>
          <w:szCs w:val="20"/>
        </w:rPr>
        <w:t>Potencjał techniczny</w:t>
      </w:r>
      <w:r w:rsidRPr="000D05F8">
        <w:rPr>
          <w:rFonts w:asciiTheme="majorHAnsi" w:hAnsiTheme="majorHAnsi" w:cstheme="majorHAnsi"/>
          <w:sz w:val="20"/>
          <w:szCs w:val="20"/>
        </w:rPr>
        <w:t xml:space="preserve"> </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1714E2" w:rsidRDefault="004D5F48" w:rsidP="004D5F48">
      <w:pPr>
        <w:spacing w:after="0" w:line="240" w:lineRule="auto"/>
        <w:rPr>
          <w:rFonts w:asciiTheme="majorHAnsi" w:hAnsiTheme="majorHAnsi" w:cstheme="majorHAnsi"/>
          <w:strike/>
          <w:sz w:val="20"/>
          <w:szCs w:val="20"/>
        </w:rPr>
      </w:pPr>
      <w:r w:rsidRPr="001714E2">
        <w:rPr>
          <w:rFonts w:asciiTheme="majorHAnsi" w:hAnsiTheme="majorHAnsi" w:cstheme="majorHAnsi"/>
          <w:strike/>
          <w:sz w:val="20"/>
          <w:szCs w:val="20"/>
        </w:rPr>
        <w:t xml:space="preserve">Załącznik nr </w:t>
      </w:r>
      <w:r w:rsidR="00FF7463" w:rsidRPr="001714E2">
        <w:rPr>
          <w:rFonts w:asciiTheme="majorHAnsi" w:hAnsiTheme="majorHAnsi" w:cstheme="majorHAnsi"/>
          <w:strike/>
          <w:sz w:val="20"/>
          <w:szCs w:val="20"/>
        </w:rPr>
        <w:t>8</w:t>
      </w:r>
      <w:r w:rsidRPr="001714E2">
        <w:rPr>
          <w:rFonts w:asciiTheme="majorHAnsi" w:hAnsiTheme="majorHAnsi" w:cstheme="majorHAnsi"/>
          <w:strike/>
          <w:sz w:val="20"/>
          <w:szCs w:val="20"/>
        </w:rPr>
        <w:t xml:space="preserve"> </w:t>
      </w:r>
      <w:r w:rsidR="00FF7463" w:rsidRPr="001714E2">
        <w:rPr>
          <w:rFonts w:asciiTheme="majorHAnsi" w:hAnsiTheme="majorHAnsi" w:cstheme="majorHAnsi"/>
          <w:strike/>
          <w:sz w:val="20"/>
          <w:szCs w:val="20"/>
        </w:rPr>
        <w:t>–</w:t>
      </w:r>
      <w:r w:rsidRPr="001714E2">
        <w:rPr>
          <w:rFonts w:asciiTheme="majorHAnsi" w:hAnsiTheme="majorHAnsi" w:cstheme="majorHAnsi"/>
          <w:strike/>
          <w:sz w:val="20"/>
          <w:szCs w:val="20"/>
        </w:rPr>
        <w:t xml:space="preserve"> </w:t>
      </w:r>
      <w:r w:rsidR="00323F73" w:rsidRPr="001714E2">
        <w:rPr>
          <w:rFonts w:asciiTheme="majorHAnsi" w:hAnsiTheme="majorHAnsi" w:cstheme="majorHAnsi"/>
          <w:strike/>
          <w:sz w:val="20"/>
          <w:szCs w:val="20"/>
        </w:rPr>
        <w:t>D</w:t>
      </w:r>
      <w:r w:rsidR="00FF7463" w:rsidRPr="001714E2">
        <w:rPr>
          <w:rFonts w:asciiTheme="majorHAnsi" w:hAnsiTheme="majorHAnsi" w:cstheme="majorHAnsi"/>
          <w:strike/>
          <w:sz w:val="20"/>
          <w:szCs w:val="20"/>
        </w:rPr>
        <w:t xml:space="preserve">okumentacja </w:t>
      </w:r>
      <w:r w:rsidR="00323F73" w:rsidRPr="001714E2">
        <w:rPr>
          <w:rFonts w:asciiTheme="majorHAnsi" w:hAnsiTheme="majorHAnsi" w:cstheme="majorHAnsi"/>
          <w:strike/>
          <w:sz w:val="20"/>
          <w:szCs w:val="20"/>
        </w:rPr>
        <w:t>T</w:t>
      </w:r>
      <w:r w:rsidR="00FF7463" w:rsidRPr="001714E2">
        <w:rPr>
          <w:rFonts w:asciiTheme="majorHAnsi" w:hAnsiTheme="majorHAnsi" w:cstheme="majorHAnsi"/>
          <w:strike/>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8E0ADAA" w:rsidR="00E47AFB"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10 – Oświadczenie z art. 117 ust. 4 Pzp</w:t>
      </w:r>
    </w:p>
    <w:p w14:paraId="5E735881" w14:textId="58D267FE" w:rsidR="004D5E8D" w:rsidRPr="005F37C6" w:rsidRDefault="004D5E8D" w:rsidP="007B5444">
      <w:pPr>
        <w:suppressAutoHyphens/>
        <w:spacing w:after="0" w:line="240" w:lineRule="auto"/>
        <w:jc w:val="both"/>
        <w:rPr>
          <w:rFonts w:asciiTheme="majorHAnsi" w:hAnsiTheme="majorHAnsi" w:cstheme="majorHAnsi"/>
          <w:sz w:val="20"/>
          <w:szCs w:val="20"/>
        </w:rPr>
      </w:pPr>
    </w:p>
    <w:sectPr w:rsidR="004D5E8D" w:rsidRPr="005F37C6" w:rsidSect="006F424F">
      <w:footerReference w:type="default" r:id="rId21"/>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CBCB8" w14:textId="77777777" w:rsidR="005671E2" w:rsidRDefault="005671E2">
      <w:r>
        <w:separator/>
      </w:r>
    </w:p>
  </w:endnote>
  <w:endnote w:type="continuationSeparator" w:id="0">
    <w:p w14:paraId="119E84E0" w14:textId="77777777" w:rsidR="005671E2" w:rsidRDefault="00567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3AF372C3"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DA540B">
      <w:rPr>
        <w:rFonts w:ascii="Calibri Light" w:hAnsi="Calibri Light" w:cs="Calibri"/>
        <w:b/>
        <w:color w:val="808080"/>
        <w:sz w:val="18"/>
        <w:szCs w:val="18"/>
      </w:rPr>
      <w:t>36</w:t>
    </w:r>
    <w:r w:rsidR="000B501E">
      <w:rPr>
        <w:rFonts w:ascii="Calibri Light" w:hAnsi="Calibri Light" w:cs="Calibri"/>
        <w:b/>
        <w:color w:val="808080"/>
        <w:sz w:val="18"/>
        <w:szCs w:val="18"/>
      </w:rPr>
      <w:t>.2023</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5A791" w14:textId="77777777" w:rsidR="005671E2" w:rsidRDefault="005671E2">
      <w:r>
        <w:separator/>
      </w:r>
    </w:p>
  </w:footnote>
  <w:footnote w:type="continuationSeparator" w:id="0">
    <w:p w14:paraId="14A4B79A" w14:textId="77777777" w:rsidR="005671E2" w:rsidRDefault="005671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0" w15:restartNumberingAfterBreak="0">
    <w:nsid w:val="0D2916E5"/>
    <w:multiLevelType w:val="hybridMultilevel"/>
    <w:tmpl w:val="FF96CC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9D00AE"/>
    <w:multiLevelType w:val="hybridMultilevel"/>
    <w:tmpl w:val="B12C75C2"/>
    <w:lvl w:ilvl="0" w:tplc="09DC883A">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1FE7D3D"/>
    <w:multiLevelType w:val="hybridMultilevel"/>
    <w:tmpl w:val="DE5A9D0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990358"/>
    <w:multiLevelType w:val="hybridMultilevel"/>
    <w:tmpl w:val="D61C78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6" w15:restartNumberingAfterBreak="0">
    <w:nsid w:val="1D237CF7"/>
    <w:multiLevelType w:val="hybridMultilevel"/>
    <w:tmpl w:val="A844A9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3D71541"/>
    <w:multiLevelType w:val="hybridMultilevel"/>
    <w:tmpl w:val="367ECDD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C71A80"/>
    <w:multiLevelType w:val="hybridMultilevel"/>
    <w:tmpl w:val="E3BAFD80"/>
    <w:lvl w:ilvl="0" w:tplc="7B748F62">
      <w:start w:val="1"/>
      <w:numFmt w:val="decimal"/>
      <w:lvlText w:val="%1."/>
      <w:lvlJc w:val="left"/>
      <w:pPr>
        <w:ind w:left="153" w:hanging="360"/>
      </w:pPr>
      <w:rPr>
        <w:rFonts w:ascii="Calibri" w:eastAsia="Times New Roman" w:hAnsi="Calibri" w:cs="Calibri"/>
        <w:b w:val="0"/>
        <w:color w:val="auto"/>
      </w:rPr>
    </w:lvl>
    <w:lvl w:ilvl="1" w:tplc="04150011">
      <w:start w:val="1"/>
      <w:numFmt w:val="decimal"/>
      <w:lvlText w:val="%2)"/>
      <w:lvlJc w:val="left"/>
      <w:pPr>
        <w:ind w:left="873" w:hanging="360"/>
      </w:pPr>
    </w:lvl>
    <w:lvl w:ilvl="2" w:tplc="FFDE87CC">
      <w:start w:val="1"/>
      <w:numFmt w:val="decimal"/>
      <w:lvlText w:val="%3."/>
      <w:lvlJc w:val="left"/>
      <w:pPr>
        <w:ind w:left="1773" w:hanging="360"/>
      </w:pPr>
      <w:rPr>
        <w:rFonts w:hint="default"/>
      </w:r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9"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294E4C58"/>
    <w:multiLevelType w:val="hybridMultilevel"/>
    <w:tmpl w:val="C764F0DE"/>
    <w:lvl w:ilvl="0" w:tplc="11205EE8">
      <w:start w:val="1"/>
      <w:numFmt w:val="lowerLetter"/>
      <w:lvlText w:val="%1."/>
      <w:lvlJc w:val="left"/>
      <w:pPr>
        <w:ind w:left="720" w:hanging="360"/>
      </w:pPr>
      <w:rPr>
        <w:rFonts w:asciiTheme="majorHAnsi" w:eastAsia="Calibri" w:hAnsiTheme="majorHAnsi" w:cstheme="majorHAnsi"/>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E053742"/>
    <w:multiLevelType w:val="hybridMultilevel"/>
    <w:tmpl w:val="51E2C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3" w15:restartNumberingAfterBreak="0">
    <w:nsid w:val="33661CA7"/>
    <w:multiLevelType w:val="hybridMultilevel"/>
    <w:tmpl w:val="84ECAFD2"/>
    <w:lvl w:ilvl="0" w:tplc="69E4BEC0">
      <w:start w:val="2"/>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56402C6"/>
    <w:multiLevelType w:val="hybridMultilevel"/>
    <w:tmpl w:val="4B7684F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3AA51BB3"/>
    <w:multiLevelType w:val="hybridMultilevel"/>
    <w:tmpl w:val="8D3A8D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DE604D"/>
    <w:multiLevelType w:val="hybridMultilevel"/>
    <w:tmpl w:val="FBE642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50330A0A"/>
    <w:multiLevelType w:val="hybridMultilevel"/>
    <w:tmpl w:val="5F0CB95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31" w15:restartNumberingAfterBreak="0">
    <w:nsid w:val="556E2663"/>
    <w:multiLevelType w:val="hybridMultilevel"/>
    <w:tmpl w:val="C2AE3FF0"/>
    <w:lvl w:ilvl="0" w:tplc="39FCE614">
      <w:start w:val="1"/>
      <w:numFmt w:val="lowerLetter"/>
      <w:lvlText w:val="%1."/>
      <w:lvlJc w:val="left"/>
      <w:pPr>
        <w:ind w:left="1260" w:hanging="360"/>
      </w:pPr>
      <w:rPr>
        <w:b w:val="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2"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5CCE233C"/>
    <w:multiLevelType w:val="hybridMultilevel"/>
    <w:tmpl w:val="52C23250"/>
    <w:lvl w:ilvl="0" w:tplc="CA1415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FC13DC1"/>
    <w:multiLevelType w:val="hybridMultilevel"/>
    <w:tmpl w:val="AD24D71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674F1B86"/>
    <w:multiLevelType w:val="hybridMultilevel"/>
    <w:tmpl w:val="32D6B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5E47B8"/>
    <w:multiLevelType w:val="hybridMultilevel"/>
    <w:tmpl w:val="2CEA9C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A53DA1"/>
    <w:multiLevelType w:val="hybridMultilevel"/>
    <w:tmpl w:val="6F0C7F7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39" w15:restartNumberingAfterBreak="0">
    <w:nsid w:val="6F542861"/>
    <w:multiLevelType w:val="hybridMultilevel"/>
    <w:tmpl w:val="C2AE3FF0"/>
    <w:lvl w:ilvl="0" w:tplc="FFFFFFFF">
      <w:start w:val="1"/>
      <w:numFmt w:val="lowerLetter"/>
      <w:lvlText w:val="%1."/>
      <w:lvlJc w:val="left"/>
      <w:pPr>
        <w:ind w:left="1260" w:hanging="360"/>
      </w:pPr>
      <w:rPr>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0" w15:restartNumberingAfterBreak="0">
    <w:nsid w:val="73F852A7"/>
    <w:multiLevelType w:val="hybridMultilevel"/>
    <w:tmpl w:val="E7A4FD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4978BA"/>
    <w:multiLevelType w:val="hybridMultilevel"/>
    <w:tmpl w:val="E6F85444"/>
    <w:lvl w:ilvl="0" w:tplc="824C44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76986409"/>
    <w:multiLevelType w:val="hybridMultilevel"/>
    <w:tmpl w:val="0AB63D3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7C7E33A1"/>
    <w:multiLevelType w:val="hybridMultilevel"/>
    <w:tmpl w:val="AED225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CFD4472"/>
    <w:multiLevelType w:val="hybridMultilevel"/>
    <w:tmpl w:val="105C1D42"/>
    <w:lvl w:ilvl="0" w:tplc="69E4BEC0">
      <w:start w:val="2"/>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DC71A71"/>
    <w:multiLevelType w:val="hybridMultilevel"/>
    <w:tmpl w:val="54A0F7F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569727600">
    <w:abstractNumId w:val="15"/>
  </w:num>
  <w:num w:numId="2" w16cid:durableId="943876905">
    <w:abstractNumId w:val="27"/>
  </w:num>
  <w:num w:numId="3" w16cid:durableId="128322731">
    <w:abstractNumId w:val="8"/>
  </w:num>
  <w:num w:numId="4" w16cid:durableId="646125212">
    <w:abstractNumId w:val="22"/>
  </w:num>
  <w:num w:numId="5" w16cid:durableId="209151022">
    <w:abstractNumId w:val="9"/>
  </w:num>
  <w:num w:numId="6" w16cid:durableId="208152428">
    <w:abstractNumId w:val="38"/>
  </w:num>
  <w:num w:numId="7" w16cid:durableId="824081795">
    <w:abstractNumId w:val="30"/>
    <w:lvlOverride w:ilvl="0">
      <w:startOverride w:val="1"/>
    </w:lvlOverride>
    <w:lvlOverride w:ilvl="1"/>
    <w:lvlOverride w:ilvl="2"/>
    <w:lvlOverride w:ilvl="3"/>
    <w:lvlOverride w:ilvl="4"/>
    <w:lvlOverride w:ilvl="5"/>
    <w:lvlOverride w:ilvl="6"/>
    <w:lvlOverride w:ilvl="7"/>
    <w:lvlOverride w:ilvl="8"/>
  </w:num>
  <w:num w:numId="8" w16cid:durableId="1055935346">
    <w:abstractNumId w:val="30"/>
  </w:num>
  <w:num w:numId="9" w16cid:durableId="1103108164">
    <w:abstractNumId w:val="29"/>
  </w:num>
  <w:num w:numId="10" w16cid:durableId="1054894416">
    <w:abstractNumId w:val="32"/>
  </w:num>
  <w:num w:numId="11" w16cid:durableId="189028518">
    <w:abstractNumId w:val="13"/>
  </w:num>
  <w:num w:numId="12" w16cid:durableId="505288519">
    <w:abstractNumId w:val="19"/>
  </w:num>
  <w:num w:numId="13" w16cid:durableId="1246114853">
    <w:abstractNumId w:val="23"/>
  </w:num>
  <w:num w:numId="14" w16cid:durableId="930159377">
    <w:abstractNumId w:val="44"/>
  </w:num>
  <w:num w:numId="15" w16cid:durableId="380789424">
    <w:abstractNumId w:val="10"/>
  </w:num>
  <w:num w:numId="16" w16cid:durableId="890268563">
    <w:abstractNumId w:val="20"/>
  </w:num>
  <w:num w:numId="17" w16cid:durableId="1487934160">
    <w:abstractNumId w:val="37"/>
  </w:num>
  <w:num w:numId="18" w16cid:durableId="76680508">
    <w:abstractNumId w:val="21"/>
  </w:num>
  <w:num w:numId="19" w16cid:durableId="1455169998">
    <w:abstractNumId w:val="17"/>
  </w:num>
  <w:num w:numId="20" w16cid:durableId="321659458">
    <w:abstractNumId w:val="16"/>
  </w:num>
  <w:num w:numId="21" w16cid:durableId="436487994">
    <w:abstractNumId w:val="18"/>
  </w:num>
  <w:num w:numId="22" w16cid:durableId="415594621">
    <w:abstractNumId w:val="36"/>
  </w:num>
  <w:num w:numId="23" w16cid:durableId="1186821377">
    <w:abstractNumId w:val="40"/>
  </w:num>
  <w:num w:numId="24" w16cid:durableId="594363546">
    <w:abstractNumId w:val="26"/>
  </w:num>
  <w:num w:numId="25" w16cid:durableId="1220943681">
    <w:abstractNumId w:val="24"/>
  </w:num>
  <w:num w:numId="26" w16cid:durableId="866287287">
    <w:abstractNumId w:val="42"/>
  </w:num>
  <w:num w:numId="27" w16cid:durableId="619994227">
    <w:abstractNumId w:val="43"/>
  </w:num>
  <w:num w:numId="28" w16cid:durableId="1133717179">
    <w:abstractNumId w:val="45"/>
  </w:num>
  <w:num w:numId="29" w16cid:durableId="2015304037">
    <w:abstractNumId w:val="34"/>
  </w:num>
  <w:num w:numId="30" w16cid:durableId="1541822625">
    <w:abstractNumId w:val="14"/>
  </w:num>
  <w:num w:numId="31" w16cid:durableId="503907854">
    <w:abstractNumId w:val="35"/>
  </w:num>
  <w:num w:numId="32" w16cid:durableId="1926762256">
    <w:abstractNumId w:val="12"/>
  </w:num>
  <w:num w:numId="33" w16cid:durableId="2093966163">
    <w:abstractNumId w:val="41"/>
  </w:num>
  <w:num w:numId="34" w16cid:durableId="2078359222">
    <w:abstractNumId w:val="11"/>
  </w:num>
  <w:num w:numId="35" w16cid:durableId="1945842260">
    <w:abstractNumId w:val="33"/>
  </w:num>
  <w:num w:numId="36" w16cid:durableId="1521967008">
    <w:abstractNumId w:val="25"/>
  </w:num>
  <w:num w:numId="37" w16cid:durableId="957561657">
    <w:abstractNumId w:val="31"/>
  </w:num>
  <w:num w:numId="38" w16cid:durableId="1570312291">
    <w:abstractNumId w:val="28"/>
  </w:num>
  <w:num w:numId="39" w16cid:durableId="1469545696">
    <w:abstractNumId w:val="3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41FF"/>
    <w:rsid w:val="0000736C"/>
    <w:rsid w:val="00007792"/>
    <w:rsid w:val="00007964"/>
    <w:rsid w:val="00007D02"/>
    <w:rsid w:val="00010E8E"/>
    <w:rsid w:val="00011A52"/>
    <w:rsid w:val="000122CD"/>
    <w:rsid w:val="000134AE"/>
    <w:rsid w:val="00013558"/>
    <w:rsid w:val="000218E7"/>
    <w:rsid w:val="00021BB8"/>
    <w:rsid w:val="000231C3"/>
    <w:rsid w:val="00023E31"/>
    <w:rsid w:val="00025D98"/>
    <w:rsid w:val="000262EB"/>
    <w:rsid w:val="00026DF0"/>
    <w:rsid w:val="000312A7"/>
    <w:rsid w:val="00032AA1"/>
    <w:rsid w:val="00032D55"/>
    <w:rsid w:val="00034E71"/>
    <w:rsid w:val="0003649F"/>
    <w:rsid w:val="0003716D"/>
    <w:rsid w:val="0004186D"/>
    <w:rsid w:val="000438E1"/>
    <w:rsid w:val="0004549C"/>
    <w:rsid w:val="00045D7A"/>
    <w:rsid w:val="00045F92"/>
    <w:rsid w:val="00046753"/>
    <w:rsid w:val="00050405"/>
    <w:rsid w:val="00051FCD"/>
    <w:rsid w:val="00052DB0"/>
    <w:rsid w:val="000543E5"/>
    <w:rsid w:val="00055D4E"/>
    <w:rsid w:val="0006022C"/>
    <w:rsid w:val="000611D1"/>
    <w:rsid w:val="000647ED"/>
    <w:rsid w:val="00064B1A"/>
    <w:rsid w:val="00065EC7"/>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2C73"/>
    <w:rsid w:val="000969F8"/>
    <w:rsid w:val="00096F7F"/>
    <w:rsid w:val="0009792D"/>
    <w:rsid w:val="000A030D"/>
    <w:rsid w:val="000A1CAF"/>
    <w:rsid w:val="000A44D7"/>
    <w:rsid w:val="000A5853"/>
    <w:rsid w:val="000A6363"/>
    <w:rsid w:val="000A6A9F"/>
    <w:rsid w:val="000A7FC1"/>
    <w:rsid w:val="000B1CF4"/>
    <w:rsid w:val="000B26B0"/>
    <w:rsid w:val="000B501E"/>
    <w:rsid w:val="000B688B"/>
    <w:rsid w:val="000B6BC9"/>
    <w:rsid w:val="000B792B"/>
    <w:rsid w:val="000C06FE"/>
    <w:rsid w:val="000C1038"/>
    <w:rsid w:val="000C19F2"/>
    <w:rsid w:val="000C219F"/>
    <w:rsid w:val="000C2F4F"/>
    <w:rsid w:val="000C2FFC"/>
    <w:rsid w:val="000C348B"/>
    <w:rsid w:val="000C3A1C"/>
    <w:rsid w:val="000C423D"/>
    <w:rsid w:val="000C4975"/>
    <w:rsid w:val="000C4BE9"/>
    <w:rsid w:val="000C63DB"/>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3299"/>
    <w:rsid w:val="000E47C6"/>
    <w:rsid w:val="000E5807"/>
    <w:rsid w:val="000E5F12"/>
    <w:rsid w:val="000E7D09"/>
    <w:rsid w:val="000F1996"/>
    <w:rsid w:val="000F51C5"/>
    <w:rsid w:val="0010048E"/>
    <w:rsid w:val="001016C3"/>
    <w:rsid w:val="00101987"/>
    <w:rsid w:val="00101A76"/>
    <w:rsid w:val="00102D1F"/>
    <w:rsid w:val="001033B0"/>
    <w:rsid w:val="0010357C"/>
    <w:rsid w:val="001035B1"/>
    <w:rsid w:val="001037E1"/>
    <w:rsid w:val="00104411"/>
    <w:rsid w:val="001061A9"/>
    <w:rsid w:val="0011013D"/>
    <w:rsid w:val="001110A8"/>
    <w:rsid w:val="0011142F"/>
    <w:rsid w:val="00111F45"/>
    <w:rsid w:val="0011339E"/>
    <w:rsid w:val="00113EF9"/>
    <w:rsid w:val="00114531"/>
    <w:rsid w:val="00115CE6"/>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2B2D"/>
    <w:rsid w:val="0013304E"/>
    <w:rsid w:val="0013482C"/>
    <w:rsid w:val="001360CD"/>
    <w:rsid w:val="00140D2A"/>
    <w:rsid w:val="00141216"/>
    <w:rsid w:val="001414D2"/>
    <w:rsid w:val="00142608"/>
    <w:rsid w:val="00142A19"/>
    <w:rsid w:val="00142B95"/>
    <w:rsid w:val="00142D7F"/>
    <w:rsid w:val="00143149"/>
    <w:rsid w:val="001462B1"/>
    <w:rsid w:val="00146B74"/>
    <w:rsid w:val="00147322"/>
    <w:rsid w:val="001510FE"/>
    <w:rsid w:val="00153725"/>
    <w:rsid w:val="00153D41"/>
    <w:rsid w:val="00154156"/>
    <w:rsid w:val="00154965"/>
    <w:rsid w:val="00154A66"/>
    <w:rsid w:val="0016017F"/>
    <w:rsid w:val="001603D9"/>
    <w:rsid w:val="001606AD"/>
    <w:rsid w:val="0016166C"/>
    <w:rsid w:val="00165349"/>
    <w:rsid w:val="0017022C"/>
    <w:rsid w:val="001714E2"/>
    <w:rsid w:val="001727AC"/>
    <w:rsid w:val="00174940"/>
    <w:rsid w:val="00175322"/>
    <w:rsid w:val="00175878"/>
    <w:rsid w:val="001759B5"/>
    <w:rsid w:val="0017636D"/>
    <w:rsid w:val="00176604"/>
    <w:rsid w:val="00176CDC"/>
    <w:rsid w:val="00177A20"/>
    <w:rsid w:val="00180AC7"/>
    <w:rsid w:val="00180E53"/>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5AAA"/>
    <w:rsid w:val="001B65BD"/>
    <w:rsid w:val="001B66CB"/>
    <w:rsid w:val="001B6989"/>
    <w:rsid w:val="001B7084"/>
    <w:rsid w:val="001C05F9"/>
    <w:rsid w:val="001C14F2"/>
    <w:rsid w:val="001C1831"/>
    <w:rsid w:val="001C3F70"/>
    <w:rsid w:val="001C419A"/>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6A4"/>
    <w:rsid w:val="001E2A6B"/>
    <w:rsid w:val="001E71ED"/>
    <w:rsid w:val="001E76EB"/>
    <w:rsid w:val="001F0124"/>
    <w:rsid w:val="001F026B"/>
    <w:rsid w:val="001F1300"/>
    <w:rsid w:val="001F428D"/>
    <w:rsid w:val="001F660E"/>
    <w:rsid w:val="0020185E"/>
    <w:rsid w:val="00202383"/>
    <w:rsid w:val="00202A48"/>
    <w:rsid w:val="00202EAE"/>
    <w:rsid w:val="00203509"/>
    <w:rsid w:val="002039ED"/>
    <w:rsid w:val="00203C35"/>
    <w:rsid w:val="0020419E"/>
    <w:rsid w:val="0020447D"/>
    <w:rsid w:val="0020471F"/>
    <w:rsid w:val="0020711E"/>
    <w:rsid w:val="0021021C"/>
    <w:rsid w:val="00210B98"/>
    <w:rsid w:val="002110BF"/>
    <w:rsid w:val="00213578"/>
    <w:rsid w:val="0021469C"/>
    <w:rsid w:val="00214A48"/>
    <w:rsid w:val="00220BF7"/>
    <w:rsid w:val="00225018"/>
    <w:rsid w:val="0022771F"/>
    <w:rsid w:val="00227B14"/>
    <w:rsid w:val="00235B63"/>
    <w:rsid w:val="00241A3A"/>
    <w:rsid w:val="00241E97"/>
    <w:rsid w:val="00244E42"/>
    <w:rsid w:val="0024655F"/>
    <w:rsid w:val="00246A76"/>
    <w:rsid w:val="00251A06"/>
    <w:rsid w:val="00253F9D"/>
    <w:rsid w:val="00253FF4"/>
    <w:rsid w:val="00255B3E"/>
    <w:rsid w:val="00256723"/>
    <w:rsid w:val="00256BE8"/>
    <w:rsid w:val="00257981"/>
    <w:rsid w:val="00257EC0"/>
    <w:rsid w:val="00260022"/>
    <w:rsid w:val="00261B8A"/>
    <w:rsid w:val="00261C91"/>
    <w:rsid w:val="00262275"/>
    <w:rsid w:val="00262B52"/>
    <w:rsid w:val="002661D8"/>
    <w:rsid w:val="00267AAD"/>
    <w:rsid w:val="00270223"/>
    <w:rsid w:val="00270755"/>
    <w:rsid w:val="002739EA"/>
    <w:rsid w:val="00273F24"/>
    <w:rsid w:val="0028014F"/>
    <w:rsid w:val="00281A17"/>
    <w:rsid w:val="00281EC5"/>
    <w:rsid w:val="00281EDE"/>
    <w:rsid w:val="0028417F"/>
    <w:rsid w:val="00286326"/>
    <w:rsid w:val="002905D0"/>
    <w:rsid w:val="00290963"/>
    <w:rsid w:val="0029112C"/>
    <w:rsid w:val="002911B8"/>
    <w:rsid w:val="00291240"/>
    <w:rsid w:val="00292144"/>
    <w:rsid w:val="00294CEF"/>
    <w:rsid w:val="0029705E"/>
    <w:rsid w:val="002977B9"/>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C0194"/>
    <w:rsid w:val="002C02A0"/>
    <w:rsid w:val="002C068E"/>
    <w:rsid w:val="002C0A36"/>
    <w:rsid w:val="002C2032"/>
    <w:rsid w:val="002C26D4"/>
    <w:rsid w:val="002C2F56"/>
    <w:rsid w:val="002C433E"/>
    <w:rsid w:val="002C505D"/>
    <w:rsid w:val="002C5460"/>
    <w:rsid w:val="002D0892"/>
    <w:rsid w:val="002D3709"/>
    <w:rsid w:val="002D3F79"/>
    <w:rsid w:val="002D6507"/>
    <w:rsid w:val="002D6680"/>
    <w:rsid w:val="002E0DA3"/>
    <w:rsid w:val="002E1CFD"/>
    <w:rsid w:val="002E23AF"/>
    <w:rsid w:val="002E285F"/>
    <w:rsid w:val="002E3708"/>
    <w:rsid w:val="002E3D91"/>
    <w:rsid w:val="002E618A"/>
    <w:rsid w:val="002E68F5"/>
    <w:rsid w:val="002F01C0"/>
    <w:rsid w:val="002F05C1"/>
    <w:rsid w:val="002F11F3"/>
    <w:rsid w:val="002F391D"/>
    <w:rsid w:val="002F5139"/>
    <w:rsid w:val="002F56EF"/>
    <w:rsid w:val="002F5C9A"/>
    <w:rsid w:val="002F6FB4"/>
    <w:rsid w:val="002F76B7"/>
    <w:rsid w:val="003000F3"/>
    <w:rsid w:val="00300798"/>
    <w:rsid w:val="00300C35"/>
    <w:rsid w:val="003010DF"/>
    <w:rsid w:val="003016D1"/>
    <w:rsid w:val="003016E5"/>
    <w:rsid w:val="00301913"/>
    <w:rsid w:val="0030207A"/>
    <w:rsid w:val="0030380C"/>
    <w:rsid w:val="003044F1"/>
    <w:rsid w:val="0030474A"/>
    <w:rsid w:val="00304966"/>
    <w:rsid w:val="00307A00"/>
    <w:rsid w:val="00307D20"/>
    <w:rsid w:val="00314EB7"/>
    <w:rsid w:val="0031520B"/>
    <w:rsid w:val="00315AF7"/>
    <w:rsid w:val="00315D65"/>
    <w:rsid w:val="00316A92"/>
    <w:rsid w:val="0031726F"/>
    <w:rsid w:val="00317C99"/>
    <w:rsid w:val="003202F0"/>
    <w:rsid w:val="00320A61"/>
    <w:rsid w:val="00322C45"/>
    <w:rsid w:val="0032348C"/>
    <w:rsid w:val="0032355A"/>
    <w:rsid w:val="00323DC6"/>
    <w:rsid w:val="00323F73"/>
    <w:rsid w:val="00325077"/>
    <w:rsid w:val="00330992"/>
    <w:rsid w:val="00330E0A"/>
    <w:rsid w:val="0033249E"/>
    <w:rsid w:val="003357E9"/>
    <w:rsid w:val="00336152"/>
    <w:rsid w:val="003361A8"/>
    <w:rsid w:val="0033682D"/>
    <w:rsid w:val="0033752E"/>
    <w:rsid w:val="0034052F"/>
    <w:rsid w:val="003408DE"/>
    <w:rsid w:val="00341BDE"/>
    <w:rsid w:val="00344B1D"/>
    <w:rsid w:val="003455C0"/>
    <w:rsid w:val="00346EC2"/>
    <w:rsid w:val="00353B4B"/>
    <w:rsid w:val="00356FC0"/>
    <w:rsid w:val="003605E7"/>
    <w:rsid w:val="00360B6A"/>
    <w:rsid w:val="003611F2"/>
    <w:rsid w:val="003615C5"/>
    <w:rsid w:val="00361659"/>
    <w:rsid w:val="0036278B"/>
    <w:rsid w:val="0036365F"/>
    <w:rsid w:val="0036477D"/>
    <w:rsid w:val="00366E1F"/>
    <w:rsid w:val="00367392"/>
    <w:rsid w:val="00370065"/>
    <w:rsid w:val="0037008F"/>
    <w:rsid w:val="003718D8"/>
    <w:rsid w:val="00371B72"/>
    <w:rsid w:val="00371F3D"/>
    <w:rsid w:val="00372521"/>
    <w:rsid w:val="003726FB"/>
    <w:rsid w:val="00372995"/>
    <w:rsid w:val="00375391"/>
    <w:rsid w:val="00375809"/>
    <w:rsid w:val="00377CCA"/>
    <w:rsid w:val="00384F76"/>
    <w:rsid w:val="003854C3"/>
    <w:rsid w:val="00386FDA"/>
    <w:rsid w:val="00387D4D"/>
    <w:rsid w:val="00391460"/>
    <w:rsid w:val="00392126"/>
    <w:rsid w:val="0039406E"/>
    <w:rsid w:val="00395CA3"/>
    <w:rsid w:val="003A0685"/>
    <w:rsid w:val="003A0802"/>
    <w:rsid w:val="003A263F"/>
    <w:rsid w:val="003A3973"/>
    <w:rsid w:val="003A3D6F"/>
    <w:rsid w:val="003A578E"/>
    <w:rsid w:val="003A67D9"/>
    <w:rsid w:val="003A6E45"/>
    <w:rsid w:val="003B275C"/>
    <w:rsid w:val="003B2B9C"/>
    <w:rsid w:val="003B45D1"/>
    <w:rsid w:val="003B4A33"/>
    <w:rsid w:val="003B54F1"/>
    <w:rsid w:val="003B5D43"/>
    <w:rsid w:val="003C0275"/>
    <w:rsid w:val="003C0C17"/>
    <w:rsid w:val="003C1806"/>
    <w:rsid w:val="003C2A6D"/>
    <w:rsid w:val="003C382D"/>
    <w:rsid w:val="003C38BB"/>
    <w:rsid w:val="003C527B"/>
    <w:rsid w:val="003C543C"/>
    <w:rsid w:val="003C5B41"/>
    <w:rsid w:val="003D00DF"/>
    <w:rsid w:val="003D0218"/>
    <w:rsid w:val="003D0410"/>
    <w:rsid w:val="003D2725"/>
    <w:rsid w:val="003D6B0C"/>
    <w:rsid w:val="003D6F1E"/>
    <w:rsid w:val="003D75BE"/>
    <w:rsid w:val="003E3C65"/>
    <w:rsid w:val="003E3D61"/>
    <w:rsid w:val="003E46B6"/>
    <w:rsid w:val="003E4969"/>
    <w:rsid w:val="003E4B3A"/>
    <w:rsid w:val="003E55AE"/>
    <w:rsid w:val="003F1699"/>
    <w:rsid w:val="003F22AF"/>
    <w:rsid w:val="003F46E1"/>
    <w:rsid w:val="003F528D"/>
    <w:rsid w:val="003F6D54"/>
    <w:rsid w:val="00400A45"/>
    <w:rsid w:val="00401005"/>
    <w:rsid w:val="004015BA"/>
    <w:rsid w:val="004048B2"/>
    <w:rsid w:val="004052FD"/>
    <w:rsid w:val="00406451"/>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ABF"/>
    <w:rsid w:val="00430CA4"/>
    <w:rsid w:val="00431903"/>
    <w:rsid w:val="00431FF6"/>
    <w:rsid w:val="004321CE"/>
    <w:rsid w:val="00434C0D"/>
    <w:rsid w:val="00434D3B"/>
    <w:rsid w:val="00436F5E"/>
    <w:rsid w:val="0044496B"/>
    <w:rsid w:val="004459FB"/>
    <w:rsid w:val="00446BF6"/>
    <w:rsid w:val="00447C07"/>
    <w:rsid w:val="00447D42"/>
    <w:rsid w:val="0045097B"/>
    <w:rsid w:val="0045229A"/>
    <w:rsid w:val="0045302B"/>
    <w:rsid w:val="00453FE7"/>
    <w:rsid w:val="00454ADD"/>
    <w:rsid w:val="00454CC7"/>
    <w:rsid w:val="004565A1"/>
    <w:rsid w:val="004566A3"/>
    <w:rsid w:val="00457D7E"/>
    <w:rsid w:val="004603FC"/>
    <w:rsid w:val="0046097E"/>
    <w:rsid w:val="00461045"/>
    <w:rsid w:val="00461632"/>
    <w:rsid w:val="00463971"/>
    <w:rsid w:val="00463C4F"/>
    <w:rsid w:val="00464B75"/>
    <w:rsid w:val="00471DDD"/>
    <w:rsid w:val="00474FE0"/>
    <w:rsid w:val="00475E2F"/>
    <w:rsid w:val="004824DF"/>
    <w:rsid w:val="00482965"/>
    <w:rsid w:val="0048501B"/>
    <w:rsid w:val="004869FC"/>
    <w:rsid w:val="00486C3D"/>
    <w:rsid w:val="00490F59"/>
    <w:rsid w:val="00491416"/>
    <w:rsid w:val="00491A3C"/>
    <w:rsid w:val="00493EE1"/>
    <w:rsid w:val="00494F8A"/>
    <w:rsid w:val="00495144"/>
    <w:rsid w:val="0049570E"/>
    <w:rsid w:val="004969F3"/>
    <w:rsid w:val="004A06D1"/>
    <w:rsid w:val="004A196F"/>
    <w:rsid w:val="004A1A97"/>
    <w:rsid w:val="004A1E9F"/>
    <w:rsid w:val="004A20F3"/>
    <w:rsid w:val="004A2179"/>
    <w:rsid w:val="004A390A"/>
    <w:rsid w:val="004A3A11"/>
    <w:rsid w:val="004A489E"/>
    <w:rsid w:val="004A4ADA"/>
    <w:rsid w:val="004A5560"/>
    <w:rsid w:val="004A618D"/>
    <w:rsid w:val="004A6856"/>
    <w:rsid w:val="004A6DEB"/>
    <w:rsid w:val="004A6FC5"/>
    <w:rsid w:val="004B2A9E"/>
    <w:rsid w:val="004B4B40"/>
    <w:rsid w:val="004B5326"/>
    <w:rsid w:val="004B5393"/>
    <w:rsid w:val="004B5A07"/>
    <w:rsid w:val="004B636E"/>
    <w:rsid w:val="004B64EC"/>
    <w:rsid w:val="004B7B7D"/>
    <w:rsid w:val="004C11B3"/>
    <w:rsid w:val="004C177E"/>
    <w:rsid w:val="004C379D"/>
    <w:rsid w:val="004C3DC8"/>
    <w:rsid w:val="004C5D1B"/>
    <w:rsid w:val="004C659A"/>
    <w:rsid w:val="004C7990"/>
    <w:rsid w:val="004D12EF"/>
    <w:rsid w:val="004D1D5D"/>
    <w:rsid w:val="004D2105"/>
    <w:rsid w:val="004D227E"/>
    <w:rsid w:val="004D2A0F"/>
    <w:rsid w:val="004D2FD5"/>
    <w:rsid w:val="004D3345"/>
    <w:rsid w:val="004D3FEC"/>
    <w:rsid w:val="004D4139"/>
    <w:rsid w:val="004D53C8"/>
    <w:rsid w:val="004D5E8D"/>
    <w:rsid w:val="004D5F48"/>
    <w:rsid w:val="004E0A10"/>
    <w:rsid w:val="004E0C04"/>
    <w:rsid w:val="004E149A"/>
    <w:rsid w:val="004E33C2"/>
    <w:rsid w:val="004E37CA"/>
    <w:rsid w:val="004E40BF"/>
    <w:rsid w:val="004E4DDF"/>
    <w:rsid w:val="004E5A53"/>
    <w:rsid w:val="004E5A6E"/>
    <w:rsid w:val="004E6247"/>
    <w:rsid w:val="004E6EFD"/>
    <w:rsid w:val="004E72D2"/>
    <w:rsid w:val="004F0564"/>
    <w:rsid w:val="004F136E"/>
    <w:rsid w:val="004F1963"/>
    <w:rsid w:val="004F292A"/>
    <w:rsid w:val="004F2D3C"/>
    <w:rsid w:val="004F59BB"/>
    <w:rsid w:val="004F59F1"/>
    <w:rsid w:val="004F649F"/>
    <w:rsid w:val="004F6C1B"/>
    <w:rsid w:val="004F7304"/>
    <w:rsid w:val="00500412"/>
    <w:rsid w:val="005006C4"/>
    <w:rsid w:val="00500900"/>
    <w:rsid w:val="00500FAD"/>
    <w:rsid w:val="00501DB2"/>
    <w:rsid w:val="00502A1F"/>
    <w:rsid w:val="00505311"/>
    <w:rsid w:val="00506686"/>
    <w:rsid w:val="00510897"/>
    <w:rsid w:val="00510906"/>
    <w:rsid w:val="00513BA8"/>
    <w:rsid w:val="00513DF9"/>
    <w:rsid w:val="00514B3E"/>
    <w:rsid w:val="0051500F"/>
    <w:rsid w:val="00515DD0"/>
    <w:rsid w:val="00520944"/>
    <w:rsid w:val="00520CC6"/>
    <w:rsid w:val="00522E94"/>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5E5E"/>
    <w:rsid w:val="00565E68"/>
    <w:rsid w:val="00566841"/>
    <w:rsid w:val="005671E2"/>
    <w:rsid w:val="0056798B"/>
    <w:rsid w:val="00573B93"/>
    <w:rsid w:val="005748F3"/>
    <w:rsid w:val="00575CD0"/>
    <w:rsid w:val="0057600D"/>
    <w:rsid w:val="00577025"/>
    <w:rsid w:val="005847D5"/>
    <w:rsid w:val="005849D8"/>
    <w:rsid w:val="0058640D"/>
    <w:rsid w:val="00586CEA"/>
    <w:rsid w:val="00592043"/>
    <w:rsid w:val="00592C36"/>
    <w:rsid w:val="00592D6D"/>
    <w:rsid w:val="00593EF7"/>
    <w:rsid w:val="00595AB5"/>
    <w:rsid w:val="00596030"/>
    <w:rsid w:val="00596611"/>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C21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5E3B"/>
    <w:rsid w:val="005E6262"/>
    <w:rsid w:val="005E7D91"/>
    <w:rsid w:val="005F1191"/>
    <w:rsid w:val="005F37C6"/>
    <w:rsid w:val="005F4106"/>
    <w:rsid w:val="005F49CF"/>
    <w:rsid w:val="005F6F5A"/>
    <w:rsid w:val="006014B3"/>
    <w:rsid w:val="00601652"/>
    <w:rsid w:val="00603269"/>
    <w:rsid w:val="0060364B"/>
    <w:rsid w:val="006039FA"/>
    <w:rsid w:val="00603D94"/>
    <w:rsid w:val="006056A3"/>
    <w:rsid w:val="006062A3"/>
    <w:rsid w:val="00607769"/>
    <w:rsid w:val="006101D0"/>
    <w:rsid w:val="00610B29"/>
    <w:rsid w:val="0061260A"/>
    <w:rsid w:val="00613DB8"/>
    <w:rsid w:val="00613F77"/>
    <w:rsid w:val="00614BA4"/>
    <w:rsid w:val="00616A6B"/>
    <w:rsid w:val="00616C73"/>
    <w:rsid w:val="006170D0"/>
    <w:rsid w:val="00617139"/>
    <w:rsid w:val="00621623"/>
    <w:rsid w:val="00621B56"/>
    <w:rsid w:val="0062321E"/>
    <w:rsid w:val="0062327E"/>
    <w:rsid w:val="006248BA"/>
    <w:rsid w:val="00624DB6"/>
    <w:rsid w:val="006322BC"/>
    <w:rsid w:val="00632DC1"/>
    <w:rsid w:val="00633CED"/>
    <w:rsid w:val="00633DAE"/>
    <w:rsid w:val="00635C3E"/>
    <w:rsid w:val="006370D9"/>
    <w:rsid w:val="00637D3D"/>
    <w:rsid w:val="006411CB"/>
    <w:rsid w:val="00641285"/>
    <w:rsid w:val="00641B88"/>
    <w:rsid w:val="00642C8D"/>
    <w:rsid w:val="0064328E"/>
    <w:rsid w:val="00643A47"/>
    <w:rsid w:val="006441FD"/>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60C96"/>
    <w:rsid w:val="006629CB"/>
    <w:rsid w:val="00663473"/>
    <w:rsid w:val="0066438F"/>
    <w:rsid w:val="006644CC"/>
    <w:rsid w:val="006647EF"/>
    <w:rsid w:val="006649A8"/>
    <w:rsid w:val="0066531F"/>
    <w:rsid w:val="006657FA"/>
    <w:rsid w:val="0066733B"/>
    <w:rsid w:val="00673C24"/>
    <w:rsid w:val="00675002"/>
    <w:rsid w:val="006752CF"/>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5023"/>
    <w:rsid w:val="00695A1B"/>
    <w:rsid w:val="0069626E"/>
    <w:rsid w:val="00697944"/>
    <w:rsid w:val="00697F33"/>
    <w:rsid w:val="006A0557"/>
    <w:rsid w:val="006A46C8"/>
    <w:rsid w:val="006A47D4"/>
    <w:rsid w:val="006A7AC9"/>
    <w:rsid w:val="006A7C1C"/>
    <w:rsid w:val="006B04FB"/>
    <w:rsid w:val="006B19CA"/>
    <w:rsid w:val="006B1C6A"/>
    <w:rsid w:val="006B1FCE"/>
    <w:rsid w:val="006B2B60"/>
    <w:rsid w:val="006B569E"/>
    <w:rsid w:val="006B5BE3"/>
    <w:rsid w:val="006B6B91"/>
    <w:rsid w:val="006B727F"/>
    <w:rsid w:val="006B7827"/>
    <w:rsid w:val="006C16A6"/>
    <w:rsid w:val="006C234A"/>
    <w:rsid w:val="006C3B0B"/>
    <w:rsid w:val="006C60C7"/>
    <w:rsid w:val="006C696C"/>
    <w:rsid w:val="006D01A8"/>
    <w:rsid w:val="006D3D6A"/>
    <w:rsid w:val="006D5196"/>
    <w:rsid w:val="006D5612"/>
    <w:rsid w:val="006D572B"/>
    <w:rsid w:val="006D7F21"/>
    <w:rsid w:val="006E0EED"/>
    <w:rsid w:val="006E1232"/>
    <w:rsid w:val="006E1508"/>
    <w:rsid w:val="006E1B00"/>
    <w:rsid w:val="006E22E9"/>
    <w:rsid w:val="006E3EB5"/>
    <w:rsid w:val="006F1B90"/>
    <w:rsid w:val="006F424F"/>
    <w:rsid w:val="006F4525"/>
    <w:rsid w:val="006F4E52"/>
    <w:rsid w:val="006F50BA"/>
    <w:rsid w:val="006F5A01"/>
    <w:rsid w:val="006F5F1C"/>
    <w:rsid w:val="006F6398"/>
    <w:rsid w:val="006F6D35"/>
    <w:rsid w:val="0070042D"/>
    <w:rsid w:val="00702533"/>
    <w:rsid w:val="00703FD5"/>
    <w:rsid w:val="00704134"/>
    <w:rsid w:val="00704D40"/>
    <w:rsid w:val="0070529D"/>
    <w:rsid w:val="0070624A"/>
    <w:rsid w:val="00707497"/>
    <w:rsid w:val="00710F6A"/>
    <w:rsid w:val="00711C01"/>
    <w:rsid w:val="00714F4C"/>
    <w:rsid w:val="007157C3"/>
    <w:rsid w:val="0071673D"/>
    <w:rsid w:val="007224D9"/>
    <w:rsid w:val="00722F06"/>
    <w:rsid w:val="00723012"/>
    <w:rsid w:val="00724CE2"/>
    <w:rsid w:val="00724F7B"/>
    <w:rsid w:val="00725CAE"/>
    <w:rsid w:val="0072671D"/>
    <w:rsid w:val="00731C3A"/>
    <w:rsid w:val="00731FF6"/>
    <w:rsid w:val="00733C28"/>
    <w:rsid w:val="00734253"/>
    <w:rsid w:val="00735560"/>
    <w:rsid w:val="00736AC3"/>
    <w:rsid w:val="00736F89"/>
    <w:rsid w:val="0073717A"/>
    <w:rsid w:val="00737B72"/>
    <w:rsid w:val="0074062A"/>
    <w:rsid w:val="007417A3"/>
    <w:rsid w:val="00744DFC"/>
    <w:rsid w:val="00744EE4"/>
    <w:rsid w:val="00745019"/>
    <w:rsid w:val="0074748E"/>
    <w:rsid w:val="007478D9"/>
    <w:rsid w:val="00747AFA"/>
    <w:rsid w:val="00747F5C"/>
    <w:rsid w:val="00750E82"/>
    <w:rsid w:val="00751A3C"/>
    <w:rsid w:val="00752742"/>
    <w:rsid w:val="00752A8A"/>
    <w:rsid w:val="00755062"/>
    <w:rsid w:val="00757945"/>
    <w:rsid w:val="007609AA"/>
    <w:rsid w:val="00761199"/>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90D93"/>
    <w:rsid w:val="0079250A"/>
    <w:rsid w:val="00792A70"/>
    <w:rsid w:val="0079334A"/>
    <w:rsid w:val="007934BC"/>
    <w:rsid w:val="00795055"/>
    <w:rsid w:val="00795CF4"/>
    <w:rsid w:val="00796F95"/>
    <w:rsid w:val="007A0700"/>
    <w:rsid w:val="007A1331"/>
    <w:rsid w:val="007A184C"/>
    <w:rsid w:val="007A387A"/>
    <w:rsid w:val="007A3E9F"/>
    <w:rsid w:val="007A4314"/>
    <w:rsid w:val="007A4859"/>
    <w:rsid w:val="007A7BE9"/>
    <w:rsid w:val="007B0350"/>
    <w:rsid w:val="007B0BBF"/>
    <w:rsid w:val="007B2C35"/>
    <w:rsid w:val="007B3098"/>
    <w:rsid w:val="007B4007"/>
    <w:rsid w:val="007B4F90"/>
    <w:rsid w:val="007B5444"/>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5C98"/>
    <w:rsid w:val="007D6CDE"/>
    <w:rsid w:val="007D7475"/>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4936"/>
    <w:rsid w:val="007F5ACD"/>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308"/>
    <w:rsid w:val="008078B3"/>
    <w:rsid w:val="0081066A"/>
    <w:rsid w:val="00810B24"/>
    <w:rsid w:val="00810D01"/>
    <w:rsid w:val="008113C5"/>
    <w:rsid w:val="0081236B"/>
    <w:rsid w:val="00812DCC"/>
    <w:rsid w:val="008135F7"/>
    <w:rsid w:val="0081399A"/>
    <w:rsid w:val="00816193"/>
    <w:rsid w:val="0081682F"/>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820"/>
    <w:rsid w:val="00846DA1"/>
    <w:rsid w:val="00850239"/>
    <w:rsid w:val="008502DE"/>
    <w:rsid w:val="00850FD9"/>
    <w:rsid w:val="00851A94"/>
    <w:rsid w:val="00851FBE"/>
    <w:rsid w:val="00854CE1"/>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1416"/>
    <w:rsid w:val="00874F0B"/>
    <w:rsid w:val="00874FB0"/>
    <w:rsid w:val="008754C9"/>
    <w:rsid w:val="00875E94"/>
    <w:rsid w:val="00881167"/>
    <w:rsid w:val="00881544"/>
    <w:rsid w:val="00882A6D"/>
    <w:rsid w:val="00883766"/>
    <w:rsid w:val="008839EB"/>
    <w:rsid w:val="008843C4"/>
    <w:rsid w:val="00884937"/>
    <w:rsid w:val="00886ABD"/>
    <w:rsid w:val="00891B46"/>
    <w:rsid w:val="0089423C"/>
    <w:rsid w:val="0089482F"/>
    <w:rsid w:val="008A01AA"/>
    <w:rsid w:val="008A120F"/>
    <w:rsid w:val="008A1403"/>
    <w:rsid w:val="008A1770"/>
    <w:rsid w:val="008A2A76"/>
    <w:rsid w:val="008A77A9"/>
    <w:rsid w:val="008A7A23"/>
    <w:rsid w:val="008B3590"/>
    <w:rsid w:val="008B3F43"/>
    <w:rsid w:val="008B5008"/>
    <w:rsid w:val="008B6BA1"/>
    <w:rsid w:val="008C0818"/>
    <w:rsid w:val="008C4BA0"/>
    <w:rsid w:val="008C5067"/>
    <w:rsid w:val="008C5655"/>
    <w:rsid w:val="008C5D15"/>
    <w:rsid w:val="008C694B"/>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E5DB2"/>
    <w:rsid w:val="008F267D"/>
    <w:rsid w:val="008F2C7F"/>
    <w:rsid w:val="008F3094"/>
    <w:rsid w:val="008F4858"/>
    <w:rsid w:val="008F5656"/>
    <w:rsid w:val="008F587B"/>
    <w:rsid w:val="008F7432"/>
    <w:rsid w:val="008F7593"/>
    <w:rsid w:val="008F7F6F"/>
    <w:rsid w:val="009006F1"/>
    <w:rsid w:val="00901BFC"/>
    <w:rsid w:val="009041E9"/>
    <w:rsid w:val="00904E56"/>
    <w:rsid w:val="00905EB9"/>
    <w:rsid w:val="0090737D"/>
    <w:rsid w:val="009126E1"/>
    <w:rsid w:val="00913301"/>
    <w:rsid w:val="00914353"/>
    <w:rsid w:val="00914596"/>
    <w:rsid w:val="00914DC8"/>
    <w:rsid w:val="00915255"/>
    <w:rsid w:val="0091604B"/>
    <w:rsid w:val="00916D55"/>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0BFE"/>
    <w:rsid w:val="00932234"/>
    <w:rsid w:val="00932FD1"/>
    <w:rsid w:val="0093317E"/>
    <w:rsid w:val="00933D5F"/>
    <w:rsid w:val="00933D8A"/>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9D"/>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9FE"/>
    <w:rsid w:val="009B5E39"/>
    <w:rsid w:val="009B671E"/>
    <w:rsid w:val="009C1490"/>
    <w:rsid w:val="009C230C"/>
    <w:rsid w:val="009C3434"/>
    <w:rsid w:val="009C34DF"/>
    <w:rsid w:val="009C3F9A"/>
    <w:rsid w:val="009C41AA"/>
    <w:rsid w:val="009C4B14"/>
    <w:rsid w:val="009C5270"/>
    <w:rsid w:val="009C6EFB"/>
    <w:rsid w:val="009D039D"/>
    <w:rsid w:val="009D191A"/>
    <w:rsid w:val="009D1AEF"/>
    <w:rsid w:val="009D1FC6"/>
    <w:rsid w:val="009D269E"/>
    <w:rsid w:val="009D3BFC"/>
    <w:rsid w:val="009D4B6E"/>
    <w:rsid w:val="009D5108"/>
    <w:rsid w:val="009D538D"/>
    <w:rsid w:val="009D66ED"/>
    <w:rsid w:val="009D7395"/>
    <w:rsid w:val="009D7531"/>
    <w:rsid w:val="009E0C8C"/>
    <w:rsid w:val="009E193C"/>
    <w:rsid w:val="009E5235"/>
    <w:rsid w:val="009E5D74"/>
    <w:rsid w:val="009E5D8E"/>
    <w:rsid w:val="009E5FC6"/>
    <w:rsid w:val="009E62FC"/>
    <w:rsid w:val="009E6AC4"/>
    <w:rsid w:val="009F091E"/>
    <w:rsid w:val="009F0945"/>
    <w:rsid w:val="009F21E6"/>
    <w:rsid w:val="009F31BC"/>
    <w:rsid w:val="009F36C0"/>
    <w:rsid w:val="009F3A16"/>
    <w:rsid w:val="009F6D31"/>
    <w:rsid w:val="009F6E93"/>
    <w:rsid w:val="009F7E12"/>
    <w:rsid w:val="00A01A49"/>
    <w:rsid w:val="00A02ECB"/>
    <w:rsid w:val="00A03F32"/>
    <w:rsid w:val="00A04A04"/>
    <w:rsid w:val="00A06AF4"/>
    <w:rsid w:val="00A07649"/>
    <w:rsid w:val="00A10205"/>
    <w:rsid w:val="00A129EC"/>
    <w:rsid w:val="00A14A00"/>
    <w:rsid w:val="00A15AD4"/>
    <w:rsid w:val="00A15E04"/>
    <w:rsid w:val="00A20954"/>
    <w:rsid w:val="00A21242"/>
    <w:rsid w:val="00A240C6"/>
    <w:rsid w:val="00A25BC4"/>
    <w:rsid w:val="00A265B1"/>
    <w:rsid w:val="00A318BA"/>
    <w:rsid w:val="00A32020"/>
    <w:rsid w:val="00A3289A"/>
    <w:rsid w:val="00A33684"/>
    <w:rsid w:val="00A35A3E"/>
    <w:rsid w:val="00A366E2"/>
    <w:rsid w:val="00A37024"/>
    <w:rsid w:val="00A37905"/>
    <w:rsid w:val="00A37A1F"/>
    <w:rsid w:val="00A37A33"/>
    <w:rsid w:val="00A4584A"/>
    <w:rsid w:val="00A45EB8"/>
    <w:rsid w:val="00A476DA"/>
    <w:rsid w:val="00A5026E"/>
    <w:rsid w:val="00A50805"/>
    <w:rsid w:val="00A51F33"/>
    <w:rsid w:val="00A52508"/>
    <w:rsid w:val="00A52C49"/>
    <w:rsid w:val="00A5586D"/>
    <w:rsid w:val="00A60A60"/>
    <w:rsid w:val="00A634D2"/>
    <w:rsid w:val="00A63595"/>
    <w:rsid w:val="00A64DA7"/>
    <w:rsid w:val="00A65111"/>
    <w:rsid w:val="00A66D03"/>
    <w:rsid w:val="00A672AA"/>
    <w:rsid w:val="00A7302F"/>
    <w:rsid w:val="00A73079"/>
    <w:rsid w:val="00A733A9"/>
    <w:rsid w:val="00A733BA"/>
    <w:rsid w:val="00A73581"/>
    <w:rsid w:val="00A73BD1"/>
    <w:rsid w:val="00A752D6"/>
    <w:rsid w:val="00A7610F"/>
    <w:rsid w:val="00A77037"/>
    <w:rsid w:val="00A7748E"/>
    <w:rsid w:val="00A77DB3"/>
    <w:rsid w:val="00A80905"/>
    <w:rsid w:val="00A830CA"/>
    <w:rsid w:val="00A832E7"/>
    <w:rsid w:val="00A83695"/>
    <w:rsid w:val="00A87AF0"/>
    <w:rsid w:val="00A904C4"/>
    <w:rsid w:val="00A9098F"/>
    <w:rsid w:val="00A90F85"/>
    <w:rsid w:val="00A91C54"/>
    <w:rsid w:val="00A91E3A"/>
    <w:rsid w:val="00A93FAD"/>
    <w:rsid w:val="00A96928"/>
    <w:rsid w:val="00A96974"/>
    <w:rsid w:val="00A96BD7"/>
    <w:rsid w:val="00A9717D"/>
    <w:rsid w:val="00AA3EB8"/>
    <w:rsid w:val="00AA4279"/>
    <w:rsid w:val="00AA43F1"/>
    <w:rsid w:val="00AA499E"/>
    <w:rsid w:val="00AA6153"/>
    <w:rsid w:val="00AA67FC"/>
    <w:rsid w:val="00AA7283"/>
    <w:rsid w:val="00AB13FE"/>
    <w:rsid w:val="00AB218D"/>
    <w:rsid w:val="00AB265F"/>
    <w:rsid w:val="00AB35C8"/>
    <w:rsid w:val="00AB4106"/>
    <w:rsid w:val="00AB5360"/>
    <w:rsid w:val="00AB6BC3"/>
    <w:rsid w:val="00AC0243"/>
    <w:rsid w:val="00AC107B"/>
    <w:rsid w:val="00AC7DB7"/>
    <w:rsid w:val="00AD2DB9"/>
    <w:rsid w:val="00AD3A34"/>
    <w:rsid w:val="00AD5288"/>
    <w:rsid w:val="00AD52A4"/>
    <w:rsid w:val="00AE02AD"/>
    <w:rsid w:val="00AE3291"/>
    <w:rsid w:val="00AE503F"/>
    <w:rsid w:val="00AE5649"/>
    <w:rsid w:val="00AE5B2E"/>
    <w:rsid w:val="00AF0AFC"/>
    <w:rsid w:val="00AF1300"/>
    <w:rsid w:val="00AF378B"/>
    <w:rsid w:val="00AF3EF9"/>
    <w:rsid w:val="00AF5365"/>
    <w:rsid w:val="00AF64C3"/>
    <w:rsid w:val="00B002B1"/>
    <w:rsid w:val="00B016F3"/>
    <w:rsid w:val="00B03E31"/>
    <w:rsid w:val="00B061C8"/>
    <w:rsid w:val="00B07ADA"/>
    <w:rsid w:val="00B10472"/>
    <w:rsid w:val="00B10FA5"/>
    <w:rsid w:val="00B12A6A"/>
    <w:rsid w:val="00B13C96"/>
    <w:rsid w:val="00B14740"/>
    <w:rsid w:val="00B147DA"/>
    <w:rsid w:val="00B15106"/>
    <w:rsid w:val="00B1641B"/>
    <w:rsid w:val="00B16DE9"/>
    <w:rsid w:val="00B171D2"/>
    <w:rsid w:val="00B17B63"/>
    <w:rsid w:val="00B20F9E"/>
    <w:rsid w:val="00B21347"/>
    <w:rsid w:val="00B220C3"/>
    <w:rsid w:val="00B237E8"/>
    <w:rsid w:val="00B24F00"/>
    <w:rsid w:val="00B26E3B"/>
    <w:rsid w:val="00B276F9"/>
    <w:rsid w:val="00B27C81"/>
    <w:rsid w:val="00B30910"/>
    <w:rsid w:val="00B30ED3"/>
    <w:rsid w:val="00B30F0F"/>
    <w:rsid w:val="00B3164A"/>
    <w:rsid w:val="00B329DA"/>
    <w:rsid w:val="00B3303D"/>
    <w:rsid w:val="00B332F7"/>
    <w:rsid w:val="00B3331C"/>
    <w:rsid w:val="00B3373B"/>
    <w:rsid w:val="00B34434"/>
    <w:rsid w:val="00B34E4C"/>
    <w:rsid w:val="00B370F2"/>
    <w:rsid w:val="00B433CA"/>
    <w:rsid w:val="00B43977"/>
    <w:rsid w:val="00B44E53"/>
    <w:rsid w:val="00B451AD"/>
    <w:rsid w:val="00B459C1"/>
    <w:rsid w:val="00B46FC7"/>
    <w:rsid w:val="00B4725E"/>
    <w:rsid w:val="00B47F4E"/>
    <w:rsid w:val="00B53C09"/>
    <w:rsid w:val="00B55F90"/>
    <w:rsid w:val="00B56F36"/>
    <w:rsid w:val="00B572C1"/>
    <w:rsid w:val="00B6172F"/>
    <w:rsid w:val="00B61B21"/>
    <w:rsid w:val="00B626A0"/>
    <w:rsid w:val="00B628B1"/>
    <w:rsid w:val="00B62DCC"/>
    <w:rsid w:val="00B67C17"/>
    <w:rsid w:val="00B70A0B"/>
    <w:rsid w:val="00B70B28"/>
    <w:rsid w:val="00B71232"/>
    <w:rsid w:val="00B729A7"/>
    <w:rsid w:val="00B75FA6"/>
    <w:rsid w:val="00B76137"/>
    <w:rsid w:val="00B804FE"/>
    <w:rsid w:val="00B812D7"/>
    <w:rsid w:val="00B81F7E"/>
    <w:rsid w:val="00B830C4"/>
    <w:rsid w:val="00B85342"/>
    <w:rsid w:val="00B8674B"/>
    <w:rsid w:val="00B873B2"/>
    <w:rsid w:val="00B87A4C"/>
    <w:rsid w:val="00B910E8"/>
    <w:rsid w:val="00B9126B"/>
    <w:rsid w:val="00B91879"/>
    <w:rsid w:val="00B94CB0"/>
    <w:rsid w:val="00B963FE"/>
    <w:rsid w:val="00B97B9C"/>
    <w:rsid w:val="00B97E70"/>
    <w:rsid w:val="00BA071D"/>
    <w:rsid w:val="00BA1842"/>
    <w:rsid w:val="00BA21DC"/>
    <w:rsid w:val="00BA29B7"/>
    <w:rsid w:val="00BA39DE"/>
    <w:rsid w:val="00BA568F"/>
    <w:rsid w:val="00BB01D6"/>
    <w:rsid w:val="00BB0353"/>
    <w:rsid w:val="00BB1A6B"/>
    <w:rsid w:val="00BB2480"/>
    <w:rsid w:val="00BB2A16"/>
    <w:rsid w:val="00BB3B4B"/>
    <w:rsid w:val="00BB5E49"/>
    <w:rsid w:val="00BB6071"/>
    <w:rsid w:val="00BC05B5"/>
    <w:rsid w:val="00BC1E86"/>
    <w:rsid w:val="00BC213B"/>
    <w:rsid w:val="00BC2D78"/>
    <w:rsid w:val="00BC34C7"/>
    <w:rsid w:val="00BC3BA6"/>
    <w:rsid w:val="00BC5B7D"/>
    <w:rsid w:val="00BC681E"/>
    <w:rsid w:val="00BC6C0B"/>
    <w:rsid w:val="00BC72F3"/>
    <w:rsid w:val="00BD0F30"/>
    <w:rsid w:val="00BD779B"/>
    <w:rsid w:val="00BD7F4C"/>
    <w:rsid w:val="00BE1D0F"/>
    <w:rsid w:val="00BE25BC"/>
    <w:rsid w:val="00BE29F9"/>
    <w:rsid w:val="00BF0628"/>
    <w:rsid w:val="00BF0C02"/>
    <w:rsid w:val="00BF2923"/>
    <w:rsid w:val="00BF29EA"/>
    <w:rsid w:val="00BF3B86"/>
    <w:rsid w:val="00BF5131"/>
    <w:rsid w:val="00BF5485"/>
    <w:rsid w:val="00BF5981"/>
    <w:rsid w:val="00BF6C88"/>
    <w:rsid w:val="00BF704A"/>
    <w:rsid w:val="00BF78FE"/>
    <w:rsid w:val="00C0047A"/>
    <w:rsid w:val="00C006DF"/>
    <w:rsid w:val="00C00E35"/>
    <w:rsid w:val="00C014E4"/>
    <w:rsid w:val="00C037EC"/>
    <w:rsid w:val="00C03B31"/>
    <w:rsid w:val="00C04813"/>
    <w:rsid w:val="00C05889"/>
    <w:rsid w:val="00C05CD5"/>
    <w:rsid w:val="00C0658A"/>
    <w:rsid w:val="00C06B9D"/>
    <w:rsid w:val="00C06E31"/>
    <w:rsid w:val="00C10F5E"/>
    <w:rsid w:val="00C111A9"/>
    <w:rsid w:val="00C116B2"/>
    <w:rsid w:val="00C11C5B"/>
    <w:rsid w:val="00C11EF1"/>
    <w:rsid w:val="00C1283F"/>
    <w:rsid w:val="00C14EA2"/>
    <w:rsid w:val="00C15430"/>
    <w:rsid w:val="00C17EF8"/>
    <w:rsid w:val="00C2259A"/>
    <w:rsid w:val="00C226CE"/>
    <w:rsid w:val="00C22B85"/>
    <w:rsid w:val="00C236B8"/>
    <w:rsid w:val="00C23C54"/>
    <w:rsid w:val="00C26ADB"/>
    <w:rsid w:val="00C27D62"/>
    <w:rsid w:val="00C311AC"/>
    <w:rsid w:val="00C31EE1"/>
    <w:rsid w:val="00C32D9D"/>
    <w:rsid w:val="00C335A1"/>
    <w:rsid w:val="00C33B15"/>
    <w:rsid w:val="00C345C8"/>
    <w:rsid w:val="00C36000"/>
    <w:rsid w:val="00C370CD"/>
    <w:rsid w:val="00C37B8D"/>
    <w:rsid w:val="00C37EF0"/>
    <w:rsid w:val="00C406E2"/>
    <w:rsid w:val="00C42F3A"/>
    <w:rsid w:val="00C4335E"/>
    <w:rsid w:val="00C4361E"/>
    <w:rsid w:val="00C43D55"/>
    <w:rsid w:val="00C4402B"/>
    <w:rsid w:val="00C47431"/>
    <w:rsid w:val="00C47E6F"/>
    <w:rsid w:val="00C52354"/>
    <w:rsid w:val="00C52C79"/>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703BE"/>
    <w:rsid w:val="00C717A1"/>
    <w:rsid w:val="00C7447F"/>
    <w:rsid w:val="00C74880"/>
    <w:rsid w:val="00C76DCC"/>
    <w:rsid w:val="00C77E07"/>
    <w:rsid w:val="00C81A86"/>
    <w:rsid w:val="00C82384"/>
    <w:rsid w:val="00C848F1"/>
    <w:rsid w:val="00C84B0B"/>
    <w:rsid w:val="00C85146"/>
    <w:rsid w:val="00C85452"/>
    <w:rsid w:val="00C86ED7"/>
    <w:rsid w:val="00C907DB"/>
    <w:rsid w:val="00C90825"/>
    <w:rsid w:val="00C917C6"/>
    <w:rsid w:val="00C919AD"/>
    <w:rsid w:val="00C9288A"/>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26EA"/>
    <w:rsid w:val="00D134A0"/>
    <w:rsid w:val="00D136ED"/>
    <w:rsid w:val="00D139A2"/>
    <w:rsid w:val="00D15008"/>
    <w:rsid w:val="00D15315"/>
    <w:rsid w:val="00D15B4F"/>
    <w:rsid w:val="00D15B85"/>
    <w:rsid w:val="00D15E21"/>
    <w:rsid w:val="00D17106"/>
    <w:rsid w:val="00D17631"/>
    <w:rsid w:val="00D17F27"/>
    <w:rsid w:val="00D224E8"/>
    <w:rsid w:val="00D245E1"/>
    <w:rsid w:val="00D26D3F"/>
    <w:rsid w:val="00D26D9D"/>
    <w:rsid w:val="00D302AE"/>
    <w:rsid w:val="00D30AE5"/>
    <w:rsid w:val="00D317E4"/>
    <w:rsid w:val="00D3215A"/>
    <w:rsid w:val="00D3251E"/>
    <w:rsid w:val="00D3305D"/>
    <w:rsid w:val="00D331ED"/>
    <w:rsid w:val="00D354E1"/>
    <w:rsid w:val="00D372F7"/>
    <w:rsid w:val="00D403E5"/>
    <w:rsid w:val="00D4054A"/>
    <w:rsid w:val="00D41158"/>
    <w:rsid w:val="00D42165"/>
    <w:rsid w:val="00D43EF7"/>
    <w:rsid w:val="00D4589B"/>
    <w:rsid w:val="00D5112A"/>
    <w:rsid w:val="00D511E2"/>
    <w:rsid w:val="00D512F6"/>
    <w:rsid w:val="00D53E16"/>
    <w:rsid w:val="00D57A02"/>
    <w:rsid w:val="00D617C9"/>
    <w:rsid w:val="00D61AC2"/>
    <w:rsid w:val="00D61D22"/>
    <w:rsid w:val="00D628FA"/>
    <w:rsid w:val="00D62CC7"/>
    <w:rsid w:val="00D62EB1"/>
    <w:rsid w:val="00D632E0"/>
    <w:rsid w:val="00D63F3D"/>
    <w:rsid w:val="00D67BD6"/>
    <w:rsid w:val="00D709DC"/>
    <w:rsid w:val="00D70A6B"/>
    <w:rsid w:val="00D7189F"/>
    <w:rsid w:val="00D73833"/>
    <w:rsid w:val="00D73E1A"/>
    <w:rsid w:val="00D742DB"/>
    <w:rsid w:val="00D74DBC"/>
    <w:rsid w:val="00D7621C"/>
    <w:rsid w:val="00D80112"/>
    <w:rsid w:val="00D8035D"/>
    <w:rsid w:val="00D80772"/>
    <w:rsid w:val="00D82E5C"/>
    <w:rsid w:val="00D83616"/>
    <w:rsid w:val="00D855DC"/>
    <w:rsid w:val="00D878CF"/>
    <w:rsid w:val="00D87D74"/>
    <w:rsid w:val="00D906CC"/>
    <w:rsid w:val="00D936FD"/>
    <w:rsid w:val="00D95115"/>
    <w:rsid w:val="00D9558A"/>
    <w:rsid w:val="00D9613C"/>
    <w:rsid w:val="00D96E6C"/>
    <w:rsid w:val="00DA0D2A"/>
    <w:rsid w:val="00DA1645"/>
    <w:rsid w:val="00DA183B"/>
    <w:rsid w:val="00DA35AA"/>
    <w:rsid w:val="00DA3D67"/>
    <w:rsid w:val="00DA540B"/>
    <w:rsid w:val="00DA5C01"/>
    <w:rsid w:val="00DA7844"/>
    <w:rsid w:val="00DB05D5"/>
    <w:rsid w:val="00DB0EDB"/>
    <w:rsid w:val="00DB35A9"/>
    <w:rsid w:val="00DB36CB"/>
    <w:rsid w:val="00DB499D"/>
    <w:rsid w:val="00DB6E82"/>
    <w:rsid w:val="00DC00DE"/>
    <w:rsid w:val="00DC07DA"/>
    <w:rsid w:val="00DC0B7E"/>
    <w:rsid w:val="00DC11FA"/>
    <w:rsid w:val="00DC2274"/>
    <w:rsid w:val="00DC2D43"/>
    <w:rsid w:val="00DC3BA0"/>
    <w:rsid w:val="00DC4B71"/>
    <w:rsid w:val="00DC4CE6"/>
    <w:rsid w:val="00DC5A65"/>
    <w:rsid w:val="00DC62AD"/>
    <w:rsid w:val="00DC69AD"/>
    <w:rsid w:val="00DC6DA5"/>
    <w:rsid w:val="00DC7A9E"/>
    <w:rsid w:val="00DD08AC"/>
    <w:rsid w:val="00DD2609"/>
    <w:rsid w:val="00DD2D48"/>
    <w:rsid w:val="00DE00DE"/>
    <w:rsid w:val="00DE30AC"/>
    <w:rsid w:val="00DE3EA7"/>
    <w:rsid w:val="00DF0734"/>
    <w:rsid w:val="00DF0A13"/>
    <w:rsid w:val="00DF0DA6"/>
    <w:rsid w:val="00DF5758"/>
    <w:rsid w:val="00DF5CFF"/>
    <w:rsid w:val="00DF7625"/>
    <w:rsid w:val="00E01968"/>
    <w:rsid w:val="00E02080"/>
    <w:rsid w:val="00E02FF0"/>
    <w:rsid w:val="00E04352"/>
    <w:rsid w:val="00E071C5"/>
    <w:rsid w:val="00E101BC"/>
    <w:rsid w:val="00E1094B"/>
    <w:rsid w:val="00E1113F"/>
    <w:rsid w:val="00E14B02"/>
    <w:rsid w:val="00E1520A"/>
    <w:rsid w:val="00E15C17"/>
    <w:rsid w:val="00E208AE"/>
    <w:rsid w:val="00E20A01"/>
    <w:rsid w:val="00E21172"/>
    <w:rsid w:val="00E21945"/>
    <w:rsid w:val="00E21972"/>
    <w:rsid w:val="00E23984"/>
    <w:rsid w:val="00E25792"/>
    <w:rsid w:val="00E2668C"/>
    <w:rsid w:val="00E2683A"/>
    <w:rsid w:val="00E277F1"/>
    <w:rsid w:val="00E27B05"/>
    <w:rsid w:val="00E27B57"/>
    <w:rsid w:val="00E30EB5"/>
    <w:rsid w:val="00E32731"/>
    <w:rsid w:val="00E32A57"/>
    <w:rsid w:val="00E347BA"/>
    <w:rsid w:val="00E350DD"/>
    <w:rsid w:val="00E41936"/>
    <w:rsid w:val="00E42038"/>
    <w:rsid w:val="00E43081"/>
    <w:rsid w:val="00E44BDF"/>
    <w:rsid w:val="00E458A9"/>
    <w:rsid w:val="00E46A90"/>
    <w:rsid w:val="00E46D86"/>
    <w:rsid w:val="00E47AFB"/>
    <w:rsid w:val="00E50152"/>
    <w:rsid w:val="00E51EC6"/>
    <w:rsid w:val="00E530A0"/>
    <w:rsid w:val="00E53833"/>
    <w:rsid w:val="00E54FFD"/>
    <w:rsid w:val="00E56ADA"/>
    <w:rsid w:val="00E579F8"/>
    <w:rsid w:val="00E60838"/>
    <w:rsid w:val="00E60A6F"/>
    <w:rsid w:val="00E61791"/>
    <w:rsid w:val="00E6319C"/>
    <w:rsid w:val="00E63B23"/>
    <w:rsid w:val="00E705B4"/>
    <w:rsid w:val="00E710D8"/>
    <w:rsid w:val="00E71AE2"/>
    <w:rsid w:val="00E7297D"/>
    <w:rsid w:val="00E72E05"/>
    <w:rsid w:val="00E7420E"/>
    <w:rsid w:val="00E755CB"/>
    <w:rsid w:val="00E75BB7"/>
    <w:rsid w:val="00E75FD8"/>
    <w:rsid w:val="00E7672F"/>
    <w:rsid w:val="00E76CD5"/>
    <w:rsid w:val="00E76E35"/>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3CFF"/>
    <w:rsid w:val="00E96B85"/>
    <w:rsid w:val="00EA00D8"/>
    <w:rsid w:val="00EA02FC"/>
    <w:rsid w:val="00EA0FD9"/>
    <w:rsid w:val="00EA103A"/>
    <w:rsid w:val="00EA2E60"/>
    <w:rsid w:val="00EA33E7"/>
    <w:rsid w:val="00EA346B"/>
    <w:rsid w:val="00EA40C6"/>
    <w:rsid w:val="00EA4EE8"/>
    <w:rsid w:val="00EA5A5B"/>
    <w:rsid w:val="00EA69FE"/>
    <w:rsid w:val="00EA6C95"/>
    <w:rsid w:val="00EB2215"/>
    <w:rsid w:val="00EB3D98"/>
    <w:rsid w:val="00EB42EE"/>
    <w:rsid w:val="00EB465C"/>
    <w:rsid w:val="00EB5016"/>
    <w:rsid w:val="00EB6CCD"/>
    <w:rsid w:val="00EB75D0"/>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0C3"/>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17652"/>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2D13"/>
    <w:rsid w:val="00F33DFB"/>
    <w:rsid w:val="00F345C2"/>
    <w:rsid w:val="00F367BF"/>
    <w:rsid w:val="00F40B04"/>
    <w:rsid w:val="00F41F4D"/>
    <w:rsid w:val="00F43C64"/>
    <w:rsid w:val="00F464B6"/>
    <w:rsid w:val="00F47C48"/>
    <w:rsid w:val="00F47D18"/>
    <w:rsid w:val="00F51ADC"/>
    <w:rsid w:val="00F5258B"/>
    <w:rsid w:val="00F52928"/>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3EDC"/>
    <w:rsid w:val="00F746EE"/>
    <w:rsid w:val="00F752ED"/>
    <w:rsid w:val="00F75DC3"/>
    <w:rsid w:val="00F76D7C"/>
    <w:rsid w:val="00F7770A"/>
    <w:rsid w:val="00F80639"/>
    <w:rsid w:val="00F810FA"/>
    <w:rsid w:val="00F83672"/>
    <w:rsid w:val="00F837FA"/>
    <w:rsid w:val="00F842C8"/>
    <w:rsid w:val="00F845A9"/>
    <w:rsid w:val="00F85D08"/>
    <w:rsid w:val="00F85E63"/>
    <w:rsid w:val="00F9035E"/>
    <w:rsid w:val="00F90A01"/>
    <w:rsid w:val="00F91CCD"/>
    <w:rsid w:val="00F91EF9"/>
    <w:rsid w:val="00F9387D"/>
    <w:rsid w:val="00F940D9"/>
    <w:rsid w:val="00F96448"/>
    <w:rsid w:val="00F972A9"/>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6AC8"/>
    <w:rsid w:val="00FC21A8"/>
    <w:rsid w:val="00FC3389"/>
    <w:rsid w:val="00FC4605"/>
    <w:rsid w:val="00FC4696"/>
    <w:rsid w:val="00FC5973"/>
    <w:rsid w:val="00FD0481"/>
    <w:rsid w:val="00FD1652"/>
    <w:rsid w:val="00FD211F"/>
    <w:rsid w:val="00FD2E1A"/>
    <w:rsid w:val="00FD31E9"/>
    <w:rsid w:val="00FD3323"/>
    <w:rsid w:val="00FD65A8"/>
    <w:rsid w:val="00FD6E92"/>
    <w:rsid w:val="00FD73AE"/>
    <w:rsid w:val="00FE3FF9"/>
    <w:rsid w:val="00FE4607"/>
    <w:rsid w:val="00FE54E5"/>
    <w:rsid w:val="00FE59F0"/>
    <w:rsid w:val="00FE68C3"/>
    <w:rsid w:val="00FE7EAD"/>
    <w:rsid w:val="00FF0A47"/>
    <w:rsid w:val="00FF0E15"/>
    <w:rsid w:val="00FF2073"/>
    <w:rsid w:val="00FF20C0"/>
    <w:rsid w:val="00FF4EF2"/>
    <w:rsid w:val="00FF50A7"/>
    <w:rsid w:val="00FF5307"/>
    <w:rsid w:val="00FF543D"/>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11AC"/>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72113414">
      <w:bodyDiv w:val="1"/>
      <w:marLeft w:val="0"/>
      <w:marRight w:val="0"/>
      <w:marTop w:val="0"/>
      <w:marBottom w:val="0"/>
      <w:divBdr>
        <w:top w:val="none" w:sz="0" w:space="0" w:color="auto"/>
        <w:left w:val="none" w:sz="0" w:space="0" w:color="auto"/>
        <w:bottom w:val="none" w:sz="0" w:space="0" w:color="auto"/>
        <w:right w:val="none" w:sz="0" w:space="0" w:color="auto"/>
      </w:divBdr>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770390">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862711">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78452">
      <w:bodyDiv w:val="1"/>
      <w:marLeft w:val="0"/>
      <w:marRight w:val="0"/>
      <w:marTop w:val="0"/>
      <w:marBottom w:val="0"/>
      <w:divBdr>
        <w:top w:val="none" w:sz="0" w:space="0" w:color="auto"/>
        <w:left w:val="none" w:sz="0" w:space="0" w:color="auto"/>
        <w:bottom w:val="none" w:sz="0" w:space="0" w:color="auto"/>
        <w:right w:val="none" w:sz="0" w:space="0" w:color="auto"/>
      </w:divBdr>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276477">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m_pruszkow"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gm_pruszko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Pages>
  <Words>12574</Words>
  <Characters>75449</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87848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Żaneta Latuszek</cp:lastModifiedBy>
  <cp:revision>19</cp:revision>
  <cp:lastPrinted>2023-07-13T10:14:00Z</cp:lastPrinted>
  <dcterms:created xsi:type="dcterms:W3CDTF">2023-06-28T10:24:00Z</dcterms:created>
  <dcterms:modified xsi:type="dcterms:W3CDTF">2023-07-13T10:15:00Z</dcterms:modified>
</cp:coreProperties>
</file>