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78E96" w14:textId="22893CAF" w:rsidR="00AF2F0F" w:rsidRPr="00AA1457" w:rsidRDefault="000C2336" w:rsidP="00AA1457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IN.272</w:t>
      </w:r>
      <w:r w:rsidR="00EF1C9B">
        <w:rPr>
          <w:rFonts w:ascii="Bookman Old Style" w:hAnsi="Bookman Old Style" w:cs="Times New Roman"/>
          <w:b/>
          <w:sz w:val="20"/>
          <w:szCs w:val="20"/>
        </w:rPr>
        <w:t>….</w:t>
      </w:r>
      <w:r>
        <w:rPr>
          <w:rFonts w:ascii="Bookman Old Style" w:hAnsi="Bookman Old Style" w:cs="Times New Roman"/>
          <w:b/>
          <w:sz w:val="20"/>
          <w:szCs w:val="20"/>
        </w:rPr>
        <w:t>.202</w:t>
      </w:r>
      <w:r w:rsidR="003E6704">
        <w:rPr>
          <w:rFonts w:ascii="Bookman Old Style" w:hAnsi="Bookman Old Style" w:cs="Times New Roman"/>
          <w:b/>
          <w:sz w:val="20"/>
          <w:szCs w:val="20"/>
        </w:rPr>
        <w:t>4</w:t>
      </w:r>
    </w:p>
    <w:p w14:paraId="08B4BD19" w14:textId="32472A3B" w:rsidR="00A52465" w:rsidRPr="00CF06AA" w:rsidRDefault="00A52465" w:rsidP="00CF06AA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Umowa</w:t>
      </w:r>
    </w:p>
    <w:p w14:paraId="0CD808C3" w14:textId="22B0F127" w:rsidR="000C2336" w:rsidRPr="000C2336" w:rsidRDefault="000C2336" w:rsidP="000C2336">
      <w:pPr>
        <w:jc w:val="both"/>
        <w:rPr>
          <w:rFonts w:ascii="Bookman Old Style" w:hAnsi="Bookman Old Style" w:cs="Arial"/>
          <w:sz w:val="20"/>
          <w:szCs w:val="20"/>
        </w:rPr>
      </w:pPr>
      <w:r w:rsidRPr="007D29BE">
        <w:rPr>
          <w:rFonts w:ascii="Bookman Old Style" w:hAnsi="Bookman Old Style" w:cs="Arial"/>
          <w:sz w:val="20"/>
          <w:szCs w:val="20"/>
        </w:rPr>
        <w:t xml:space="preserve">zawarta w dniu </w:t>
      </w:r>
      <w:r w:rsidR="00EF1C9B">
        <w:rPr>
          <w:rFonts w:ascii="Bookman Old Style" w:hAnsi="Bookman Old Style" w:cs="Arial"/>
          <w:sz w:val="20"/>
          <w:szCs w:val="20"/>
        </w:rPr>
        <w:t>…..</w:t>
      </w:r>
      <w:r w:rsidRPr="007D29BE">
        <w:rPr>
          <w:rFonts w:ascii="Bookman Old Style" w:hAnsi="Bookman Old Style" w:cs="Arial"/>
          <w:sz w:val="20"/>
          <w:szCs w:val="20"/>
        </w:rPr>
        <w:t xml:space="preserve"> roku</w:t>
      </w:r>
      <w:r w:rsidRPr="007D29BE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Pr="007D29BE">
        <w:rPr>
          <w:rFonts w:ascii="Bookman Old Style" w:hAnsi="Bookman Old Style" w:cs="Arial"/>
          <w:sz w:val="20"/>
          <w:szCs w:val="20"/>
        </w:rPr>
        <w:t>pomiędzy Gminą Stęszew zwaną w dalszej treści umowy Zamawiającym, reprezentowaną przez: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i/>
          <w:sz w:val="20"/>
          <w:szCs w:val="20"/>
        </w:rPr>
        <w:t>Włodzimierza Pinczaka – Burmistrza Gminy Stęszew</w:t>
      </w:r>
    </w:p>
    <w:p w14:paraId="56D4E540" w14:textId="38F97CB5" w:rsidR="000C2336" w:rsidRPr="007D29BE" w:rsidRDefault="000C2336" w:rsidP="000C2336">
      <w:pPr>
        <w:jc w:val="center"/>
        <w:rPr>
          <w:rFonts w:ascii="Bookman Old Style" w:hAnsi="Bookman Old Style" w:cs="Arial"/>
          <w:sz w:val="20"/>
          <w:szCs w:val="20"/>
        </w:rPr>
      </w:pPr>
      <w:r w:rsidRPr="007D29BE">
        <w:rPr>
          <w:rFonts w:ascii="Bookman Old Style" w:hAnsi="Bookman Old Style" w:cs="Arial"/>
          <w:sz w:val="20"/>
          <w:szCs w:val="20"/>
        </w:rPr>
        <w:t>a</w:t>
      </w:r>
      <w:r w:rsidR="003E6704">
        <w:rPr>
          <w:rFonts w:ascii="Bookman Old Style" w:hAnsi="Bookman Old Style" w:cs="Arial"/>
          <w:sz w:val="20"/>
          <w:szCs w:val="20"/>
        </w:rPr>
        <w:t xml:space="preserve"> firmą</w:t>
      </w:r>
    </w:p>
    <w:p w14:paraId="5160E2F8" w14:textId="2F2E73B3" w:rsidR="003E6704" w:rsidRDefault="00EF1C9B" w:rsidP="00C061ED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……</w:t>
      </w:r>
      <w:r w:rsidR="00C061ED">
        <w:rPr>
          <w:rFonts w:ascii="Bookman Old Style" w:hAnsi="Bookman Old Style" w:cs="Arial"/>
          <w:b/>
          <w:bCs/>
          <w:sz w:val="20"/>
          <w:szCs w:val="20"/>
        </w:rPr>
        <w:br/>
        <w:t>Zwanych w dalszej części umowy Wykonawcą</w:t>
      </w:r>
    </w:p>
    <w:p w14:paraId="2B9C1BD7" w14:textId="00C64565" w:rsidR="00381001" w:rsidRPr="003E6704" w:rsidRDefault="00A52465" w:rsidP="003E6704">
      <w:pPr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§1</w:t>
      </w:r>
    </w:p>
    <w:p w14:paraId="330A7B61" w14:textId="38E0BDA2" w:rsidR="000C2336" w:rsidRDefault="006E7056" w:rsidP="003E6704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Przedmiotem zamówienia jest:</w:t>
      </w:r>
      <w:r w:rsidR="00580C92">
        <w:rPr>
          <w:rFonts w:ascii="Bookman Old Style" w:hAnsi="Bookman Old Style" w:cs="Times New Roman"/>
          <w:sz w:val="20"/>
          <w:szCs w:val="20"/>
        </w:rPr>
        <w:t xml:space="preserve"> </w:t>
      </w:r>
      <w:r w:rsidR="00EF1C9B">
        <w:rPr>
          <w:rFonts w:ascii="Bookman Old Style" w:hAnsi="Bookman Old Style" w:cs="Times New Roman"/>
          <w:sz w:val="20"/>
          <w:szCs w:val="20"/>
        </w:rPr>
        <w:t>…….</w:t>
      </w:r>
      <w:r w:rsidR="003E6704" w:rsidRPr="003E6704">
        <w:rPr>
          <w:rFonts w:ascii="Bookman Old Style" w:hAnsi="Bookman Old Style" w:cs="Times New Roman"/>
          <w:sz w:val="20"/>
          <w:szCs w:val="20"/>
        </w:rPr>
        <w:t xml:space="preserve">  </w:t>
      </w:r>
      <w:r w:rsidR="003E670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4ACA2AF" w14:textId="5191512B" w:rsidR="006E7056" w:rsidRDefault="00B52786" w:rsidP="000C2336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§2</w:t>
      </w:r>
    </w:p>
    <w:p w14:paraId="32E4B378" w14:textId="7B44CFF6" w:rsidR="000C2336" w:rsidRDefault="00D96145" w:rsidP="00580C92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1. </w:t>
      </w:r>
      <w:r w:rsidR="000C2336" w:rsidRPr="000C2336">
        <w:rPr>
          <w:rFonts w:ascii="Bookman Old Style" w:hAnsi="Bookman Old Style" w:cs="Times New Roman"/>
          <w:bCs/>
          <w:sz w:val="20"/>
          <w:szCs w:val="20"/>
        </w:rPr>
        <w:t>Przedmiot umowy zostanie wykonany na warunkach określonych w postanowieniach niniejszej umowy oraz złożonej ofercie stanowiącej integralną część niniejszej umowy.</w:t>
      </w:r>
    </w:p>
    <w:p w14:paraId="2819149B" w14:textId="77777777" w:rsidR="003E6704" w:rsidRDefault="00D96145" w:rsidP="003E6704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2. </w:t>
      </w:r>
      <w:r w:rsidR="003E6704" w:rsidRPr="003E6704">
        <w:rPr>
          <w:rFonts w:ascii="Bookman Old Style" w:hAnsi="Bookman Old Style" w:cs="Times New Roman"/>
          <w:bCs/>
          <w:sz w:val="20"/>
          <w:szCs w:val="20"/>
        </w:rPr>
        <w:t xml:space="preserve">Zakres umowy zgodnie z opisem przedmiotu zamówienia będącego integralną częścią umowy. </w:t>
      </w:r>
    </w:p>
    <w:p w14:paraId="7C6D0BF7" w14:textId="7DB1709B" w:rsidR="00D96145" w:rsidRDefault="003E6704" w:rsidP="003E6704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3. </w:t>
      </w:r>
      <w:r w:rsidR="00E05A0D" w:rsidRPr="00E05A0D">
        <w:rPr>
          <w:rFonts w:ascii="Bookman Old Style" w:hAnsi="Bookman Old Style" w:cs="Times New Roman"/>
          <w:bCs/>
          <w:sz w:val="20"/>
          <w:szCs w:val="20"/>
        </w:rPr>
        <w:t xml:space="preserve">Wykonawca zobowiązuje się udzielić </w:t>
      </w:r>
      <w:r>
        <w:rPr>
          <w:rFonts w:ascii="Bookman Old Style" w:hAnsi="Bookman Old Style" w:cs="Times New Roman"/>
          <w:bCs/>
          <w:sz w:val="20"/>
          <w:szCs w:val="20"/>
        </w:rPr>
        <w:t>36</w:t>
      </w:r>
      <w:r w:rsidR="00E05A0D" w:rsidRPr="00E05A0D">
        <w:rPr>
          <w:rFonts w:ascii="Bookman Old Style" w:hAnsi="Bookman Old Style" w:cs="Times New Roman"/>
          <w:bCs/>
          <w:sz w:val="20"/>
          <w:szCs w:val="20"/>
        </w:rPr>
        <w:t xml:space="preserve"> miesięcznej gwarancji na </w:t>
      </w:r>
      <w:r>
        <w:rPr>
          <w:rFonts w:ascii="Bookman Old Style" w:hAnsi="Bookman Old Style" w:cs="Times New Roman"/>
          <w:bCs/>
          <w:sz w:val="20"/>
          <w:szCs w:val="20"/>
        </w:rPr>
        <w:t>dostarczony sprzęt</w:t>
      </w:r>
      <w:r w:rsidR="00E05A0D">
        <w:rPr>
          <w:rFonts w:ascii="Bookman Old Style" w:hAnsi="Bookman Old Style" w:cs="Times New Roman"/>
          <w:bCs/>
          <w:sz w:val="20"/>
          <w:szCs w:val="20"/>
        </w:rPr>
        <w:t>.</w:t>
      </w:r>
      <w:r w:rsidR="00D96145" w:rsidRPr="00D96145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4297AE5A" w14:textId="7A8A9E38" w:rsidR="00381001" w:rsidRPr="00AA1457" w:rsidRDefault="00B52786" w:rsidP="00AA1457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§3</w:t>
      </w:r>
    </w:p>
    <w:p w14:paraId="3027E424" w14:textId="2F2AB9D8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 xml:space="preserve">1..Za wykonanie przedmiotu umowy ustala się wynagrodzenie ryczałtowe na podstawie oferty Wykonawcy wybranej w drodze postępowania w wysokości: </w:t>
      </w:r>
      <w:r w:rsidR="00EF1C9B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="003E6704" w:rsidRPr="003E670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0C2336">
        <w:rPr>
          <w:rFonts w:ascii="Bookman Old Style" w:hAnsi="Bookman Old Style" w:cs="Times New Roman"/>
          <w:sz w:val="20"/>
          <w:szCs w:val="20"/>
        </w:rPr>
        <w:t xml:space="preserve">złotych brutto słownie: </w:t>
      </w:r>
      <w:r w:rsidR="00EF1C9B">
        <w:rPr>
          <w:rFonts w:ascii="Bookman Old Style" w:hAnsi="Bookman Old Style" w:cs="Times New Roman"/>
          <w:sz w:val="20"/>
          <w:szCs w:val="20"/>
        </w:rPr>
        <w:t>…..</w:t>
      </w:r>
      <w:r w:rsidR="00625682">
        <w:rPr>
          <w:rFonts w:ascii="Bookman Old Style" w:hAnsi="Bookman Old Style" w:cs="Times New Roman"/>
          <w:sz w:val="20"/>
          <w:szCs w:val="20"/>
        </w:rPr>
        <w:t xml:space="preserve"> złotych </w:t>
      </w:r>
      <w:r w:rsidR="00EF1C9B">
        <w:rPr>
          <w:rFonts w:ascii="Bookman Old Style" w:hAnsi="Bookman Old Style" w:cs="Times New Roman"/>
          <w:sz w:val="20"/>
          <w:szCs w:val="20"/>
        </w:rPr>
        <w:t>…..</w:t>
      </w:r>
      <w:r w:rsidRPr="000C2336">
        <w:rPr>
          <w:rFonts w:ascii="Bookman Old Style" w:hAnsi="Bookman Old Style" w:cs="Times New Roman"/>
          <w:sz w:val="20"/>
          <w:szCs w:val="20"/>
        </w:rPr>
        <w:t>/100 będącej integralną częścią umowy.</w:t>
      </w:r>
    </w:p>
    <w:p w14:paraId="0567FB3E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2. Podstawę do wystawienia faktury stanowi protokół odbioru końcowego, zatwierdzony przez Zamawiającego</w:t>
      </w:r>
    </w:p>
    <w:p w14:paraId="163E807E" w14:textId="7CA0F6F1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3. Fakturę należy wystawić:</w:t>
      </w:r>
      <w:r w:rsidR="00C552BB">
        <w:rPr>
          <w:rFonts w:ascii="Bookman Old Style" w:hAnsi="Bookman Old Style" w:cs="Times New Roman"/>
          <w:sz w:val="20"/>
          <w:szCs w:val="20"/>
        </w:rPr>
        <w:t xml:space="preserve"> </w:t>
      </w:r>
      <w:r w:rsidRPr="000C2336">
        <w:rPr>
          <w:rFonts w:ascii="Bookman Old Style" w:hAnsi="Bookman Old Style" w:cs="Times New Roman"/>
          <w:sz w:val="20"/>
          <w:szCs w:val="20"/>
        </w:rPr>
        <w:t>Gmina Stęszew</w:t>
      </w:r>
      <w:r w:rsidR="00C552BB">
        <w:rPr>
          <w:rFonts w:ascii="Bookman Old Style" w:hAnsi="Bookman Old Style" w:cs="Times New Roman"/>
          <w:sz w:val="20"/>
          <w:szCs w:val="20"/>
        </w:rPr>
        <w:t xml:space="preserve"> </w:t>
      </w:r>
      <w:r w:rsidRPr="000C2336">
        <w:rPr>
          <w:rFonts w:ascii="Bookman Old Style" w:hAnsi="Bookman Old Style" w:cs="Times New Roman"/>
          <w:sz w:val="20"/>
          <w:szCs w:val="20"/>
        </w:rPr>
        <w:t>62-060 Stęszew ul. Poznańska 11</w:t>
      </w:r>
      <w:r w:rsidR="00C552BB">
        <w:rPr>
          <w:rFonts w:ascii="Bookman Old Style" w:hAnsi="Bookman Old Style" w:cs="Times New Roman"/>
          <w:sz w:val="20"/>
          <w:szCs w:val="20"/>
        </w:rPr>
        <w:t xml:space="preserve"> </w:t>
      </w:r>
      <w:r w:rsidR="00C552BB">
        <w:rPr>
          <w:rFonts w:ascii="Bookman Old Style" w:hAnsi="Bookman Old Style" w:cs="Times New Roman"/>
          <w:sz w:val="20"/>
          <w:szCs w:val="20"/>
        </w:rPr>
        <w:br/>
      </w:r>
      <w:r w:rsidRPr="000C2336">
        <w:rPr>
          <w:rFonts w:ascii="Bookman Old Style" w:hAnsi="Bookman Old Style" w:cs="Times New Roman"/>
          <w:sz w:val="20"/>
          <w:szCs w:val="20"/>
        </w:rPr>
        <w:t>NIP 777 31 41</w:t>
      </w:r>
      <w:r w:rsidR="00C552BB">
        <w:rPr>
          <w:rFonts w:ascii="Bookman Old Style" w:hAnsi="Bookman Old Style" w:cs="Times New Roman"/>
          <w:sz w:val="20"/>
          <w:szCs w:val="20"/>
        </w:rPr>
        <w:t> </w:t>
      </w:r>
      <w:r w:rsidRPr="000C2336">
        <w:rPr>
          <w:rFonts w:ascii="Bookman Old Style" w:hAnsi="Bookman Old Style" w:cs="Times New Roman"/>
          <w:sz w:val="20"/>
          <w:szCs w:val="20"/>
        </w:rPr>
        <w:t>373</w:t>
      </w:r>
      <w:r w:rsidR="00C552BB">
        <w:rPr>
          <w:rFonts w:ascii="Bookman Old Style" w:hAnsi="Bookman Old Style" w:cs="Times New Roman"/>
          <w:sz w:val="20"/>
          <w:szCs w:val="20"/>
        </w:rPr>
        <w:t>.</w:t>
      </w:r>
    </w:p>
    <w:p w14:paraId="76D42235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4. Wynagrodzenie zostanie wypłacone Wykonawcy na podstawie wystawionej faktury przelewem na konto wskazane przez Wykonawcę.</w:t>
      </w:r>
    </w:p>
    <w:p w14:paraId="4331538C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5. Zamawiający zobowiązuje się zapłacić otrzymaną fakturę w ciągu 14 dni od daty jej otrzymania.</w:t>
      </w:r>
    </w:p>
    <w:p w14:paraId="565F0B48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6. Zakazuje się cesji wierzytelności wynikających z niniejszej umowy.</w:t>
      </w:r>
    </w:p>
    <w:p w14:paraId="1740B8CD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7. 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10E51FEF" w14:textId="015DC171" w:rsidR="00CF06AA" w:rsidRDefault="000C2336" w:rsidP="00953BA5">
      <w:pPr>
        <w:spacing w:after="12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8. Przy dokonywaniu płatności za nabyte towary lub usługi nie wymienione w załączniku nr 15 do ustawy podatku od towarów i usług, gdy kwota należności wynikająca z faktury jest niższa niż 15000,00 zł brutto oraz gdy na fakturze nie  umieszczono adnotacji „mechanizm podzielonej płatności”. Gmina zastrzega sobie prawo do zapłaty przy zastosowaniu mechanizmu podzielonej płatności.</w:t>
      </w:r>
    </w:p>
    <w:p w14:paraId="7F0BE502" w14:textId="7235120C" w:rsidR="00C552BB" w:rsidRPr="00C771E5" w:rsidRDefault="00340E70" w:rsidP="00C771E5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</w:t>
      </w:r>
      <w:r w:rsidR="00F263F7">
        <w:rPr>
          <w:rFonts w:ascii="Bookman Old Style" w:hAnsi="Bookman Old Style" w:cs="Times New Roman"/>
          <w:b/>
          <w:sz w:val="20"/>
          <w:szCs w:val="20"/>
        </w:rPr>
        <w:t>4</w:t>
      </w:r>
    </w:p>
    <w:p w14:paraId="6E013D3B" w14:textId="6C136543" w:rsidR="00C552BB" w:rsidRDefault="00C771E5" w:rsidP="00C552BB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C552BB" w:rsidRPr="00C552BB">
        <w:rPr>
          <w:rFonts w:ascii="Bookman Old Style" w:hAnsi="Bookman Old Style" w:cs="Times New Roman"/>
          <w:sz w:val="20"/>
          <w:szCs w:val="20"/>
        </w:rPr>
        <w:t xml:space="preserve">.Termin zakończenia zakresu </w:t>
      </w:r>
      <w:r w:rsidR="00580C92">
        <w:rPr>
          <w:rFonts w:ascii="Bookman Old Style" w:hAnsi="Bookman Old Style" w:cs="Times New Roman"/>
          <w:sz w:val="20"/>
          <w:szCs w:val="20"/>
        </w:rPr>
        <w:t>usług</w:t>
      </w:r>
      <w:r w:rsidR="00C552BB" w:rsidRPr="00C552BB">
        <w:rPr>
          <w:rFonts w:ascii="Bookman Old Style" w:hAnsi="Bookman Old Style" w:cs="Times New Roman"/>
          <w:sz w:val="20"/>
          <w:szCs w:val="20"/>
        </w:rPr>
        <w:t xml:space="preserve"> objętego umową ustala się </w:t>
      </w:r>
      <w:r w:rsidR="00580C92">
        <w:rPr>
          <w:rFonts w:ascii="Bookman Old Style" w:hAnsi="Bookman Old Style" w:cs="Times New Roman"/>
          <w:sz w:val="20"/>
          <w:szCs w:val="20"/>
        </w:rPr>
        <w:t xml:space="preserve">do dnia: </w:t>
      </w:r>
      <w:r w:rsidR="00EF1C9B">
        <w:rPr>
          <w:rFonts w:ascii="Bookman Old Style" w:hAnsi="Bookman Old Style" w:cs="Times New Roman"/>
          <w:sz w:val="20"/>
          <w:szCs w:val="20"/>
        </w:rPr>
        <w:t>…..</w:t>
      </w:r>
      <w:r>
        <w:rPr>
          <w:rFonts w:ascii="Bookman Old Style" w:hAnsi="Bookman Old Style" w:cs="Times New Roman"/>
          <w:sz w:val="20"/>
          <w:szCs w:val="20"/>
        </w:rPr>
        <w:t xml:space="preserve"> r.  </w:t>
      </w:r>
    </w:p>
    <w:p w14:paraId="03619D37" w14:textId="30F62549" w:rsidR="00F263F7" w:rsidRPr="00F263F7" w:rsidRDefault="00F263F7" w:rsidP="00C552BB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</w:p>
    <w:p w14:paraId="4D520D7A" w14:textId="65EE55E2" w:rsidR="00F263F7" w:rsidRPr="00F263F7" w:rsidRDefault="00F263F7" w:rsidP="00F263F7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F263F7">
        <w:rPr>
          <w:rFonts w:ascii="Bookman Old Style" w:hAnsi="Bookman Old Style" w:cs="Times New Roman"/>
          <w:bCs/>
          <w:sz w:val="20"/>
          <w:szCs w:val="20"/>
        </w:rPr>
        <w:t>Strony postanawiają, że obowiązującą formę odszkodowania stanowią kary umowne:</w:t>
      </w:r>
    </w:p>
    <w:p w14:paraId="5FDBDD8E" w14:textId="77777777" w:rsidR="00F263F7" w:rsidRPr="00F263F7" w:rsidRDefault="00F263F7" w:rsidP="00F263F7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F263F7">
        <w:rPr>
          <w:rFonts w:ascii="Bookman Old Style" w:hAnsi="Bookman Old Style" w:cs="Times New Roman"/>
          <w:bCs/>
          <w:sz w:val="20"/>
          <w:szCs w:val="20"/>
        </w:rPr>
        <w:t>1. Wykonawca zapłaci Zamawiającemu kary umowne w przypadku:</w:t>
      </w:r>
    </w:p>
    <w:p w14:paraId="6A78E1CC" w14:textId="77777777" w:rsidR="00C552BB" w:rsidRPr="00C552BB" w:rsidRDefault="00C552BB" w:rsidP="00C552BB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552BB">
        <w:rPr>
          <w:rFonts w:ascii="Bookman Old Style" w:hAnsi="Bookman Old Style" w:cs="Times New Roman"/>
          <w:bCs/>
          <w:sz w:val="20"/>
          <w:szCs w:val="20"/>
        </w:rPr>
        <w:lastRenderedPageBreak/>
        <w:t>1)</w:t>
      </w:r>
      <w:r w:rsidRPr="00C552BB">
        <w:rPr>
          <w:rFonts w:ascii="Bookman Old Style" w:hAnsi="Bookman Old Style" w:cs="Times New Roman"/>
          <w:bCs/>
          <w:sz w:val="20"/>
          <w:szCs w:val="20"/>
        </w:rPr>
        <w:tab/>
        <w:t xml:space="preserve">zwłoki w realizacji umowy w wysokości 0,5% należytego wynagrodzenia brutto za każdy dzień zwłoki, </w:t>
      </w:r>
    </w:p>
    <w:p w14:paraId="3A7B4246" w14:textId="77777777" w:rsidR="00C552BB" w:rsidRPr="00C552BB" w:rsidRDefault="00C552BB" w:rsidP="00C552BB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552BB">
        <w:rPr>
          <w:rFonts w:ascii="Bookman Old Style" w:hAnsi="Bookman Old Style" w:cs="Times New Roman"/>
          <w:bCs/>
          <w:sz w:val="20"/>
          <w:szCs w:val="20"/>
        </w:rPr>
        <w:t>2)</w:t>
      </w:r>
      <w:r w:rsidRPr="00C552BB">
        <w:rPr>
          <w:rFonts w:ascii="Bookman Old Style" w:hAnsi="Bookman Old Style" w:cs="Times New Roman"/>
          <w:bCs/>
          <w:sz w:val="20"/>
          <w:szCs w:val="20"/>
        </w:rPr>
        <w:tab/>
        <w:t>zwłoki w usunięciu wad stwierdzonych przy odbiorze przedmiotu umowy w wysokości 0,5% należytego wynagrodzenia brutto za każdy dzień zwłoki,</w:t>
      </w:r>
    </w:p>
    <w:p w14:paraId="25AA583D" w14:textId="77777777" w:rsidR="00C552BB" w:rsidRPr="00C552BB" w:rsidRDefault="00C552BB" w:rsidP="00C552BB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552BB">
        <w:rPr>
          <w:rFonts w:ascii="Bookman Old Style" w:hAnsi="Bookman Old Style" w:cs="Times New Roman"/>
          <w:bCs/>
          <w:sz w:val="20"/>
          <w:szCs w:val="20"/>
        </w:rPr>
        <w:t>3)</w:t>
      </w:r>
      <w:r w:rsidRPr="00C552BB">
        <w:rPr>
          <w:rFonts w:ascii="Bookman Old Style" w:hAnsi="Bookman Old Style" w:cs="Times New Roman"/>
          <w:bCs/>
          <w:sz w:val="20"/>
          <w:szCs w:val="20"/>
        </w:rPr>
        <w:tab/>
        <w:t>za odstąpienie od umowy przez Zamawiającego z przyczyn, za które Wykonawca ponosi odpowiedzialność w wysokości 10% należytego wynagrodzenia brutto.</w:t>
      </w:r>
    </w:p>
    <w:p w14:paraId="7EB415D3" w14:textId="77777777" w:rsidR="00C552BB" w:rsidRDefault="00C552BB" w:rsidP="00C552BB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552BB">
        <w:rPr>
          <w:rFonts w:ascii="Bookman Old Style" w:hAnsi="Bookman Old Style" w:cs="Times New Roman"/>
          <w:bCs/>
          <w:sz w:val="20"/>
          <w:szCs w:val="20"/>
        </w:rPr>
        <w:t>4)</w:t>
      </w:r>
      <w:r w:rsidRPr="00C552BB">
        <w:rPr>
          <w:rFonts w:ascii="Bookman Old Style" w:hAnsi="Bookman Old Style" w:cs="Times New Roman"/>
          <w:bCs/>
          <w:sz w:val="20"/>
          <w:szCs w:val="20"/>
        </w:rPr>
        <w:tab/>
        <w:t>Zamawiający zastrzega sobie możliwość dochodzenia odszkodowania przewyższającego kary umowne z tytułu nienależytego wykonania przedmiotu umowy.</w:t>
      </w:r>
    </w:p>
    <w:p w14:paraId="623D69D0" w14:textId="03FC3CC5" w:rsidR="009701D5" w:rsidRPr="00AA1457" w:rsidRDefault="009701D5" w:rsidP="00C552BB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</w:t>
      </w:r>
      <w:r w:rsidR="00F263F7">
        <w:rPr>
          <w:rFonts w:ascii="Bookman Old Style" w:hAnsi="Bookman Old Style" w:cs="Times New Roman"/>
          <w:b/>
          <w:sz w:val="20"/>
          <w:szCs w:val="20"/>
        </w:rPr>
        <w:t>6</w:t>
      </w:r>
    </w:p>
    <w:p w14:paraId="3BFA4FE3" w14:textId="77777777" w:rsidR="00580C92" w:rsidRDefault="00431BBF" w:rsidP="00580C92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Rozwiązanie umowy może nastąpić z dwutygodniowym okresem wypowiedzenia. W okresie wypowiedzenia muszą nastąpić rozliczenia wszystkich zobowiązań finansowych.  </w:t>
      </w:r>
    </w:p>
    <w:p w14:paraId="4407C75F" w14:textId="3CF27188" w:rsidR="00130D25" w:rsidRPr="00580C92" w:rsidRDefault="00431BBF" w:rsidP="00580C92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186D804A" w14:textId="3989CB01" w:rsidR="008478DA" w:rsidRPr="008478DA" w:rsidRDefault="008478DA" w:rsidP="008478DA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</w:t>
      </w:r>
      <w:r w:rsidR="00F263F7">
        <w:rPr>
          <w:rFonts w:ascii="Bookman Old Style" w:hAnsi="Bookman Old Style" w:cs="Times New Roman"/>
          <w:b/>
          <w:sz w:val="20"/>
          <w:szCs w:val="20"/>
        </w:rPr>
        <w:t>7</w:t>
      </w:r>
    </w:p>
    <w:p w14:paraId="6A28DAE4" w14:textId="77777777" w:rsidR="008478DA" w:rsidRPr="006D568D" w:rsidRDefault="008478DA" w:rsidP="008478DA">
      <w:pPr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>Klauzula informacyjna dla umów z osobami fizycznymi prowadzącymi własną działalność gospodarczą Zgodnie z art. 13  rozporządzenia Parlamentu Europejskiego (RODO) (tj. Dz. U. z 2016r. poz. 679 z dnia 27.04.2016r.) informujemy, iż:</w:t>
      </w:r>
    </w:p>
    <w:p w14:paraId="3C62456E" w14:textId="77777777" w:rsidR="008478DA" w:rsidRPr="006D568D" w:rsidRDefault="008478DA" w:rsidP="008478DA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>1) administratorem Pani/Pana danych osobowych jest Burmistrz Gminy Stęszew z siedzibą w Urzędzie Miejskim Gminy Stęszew, ul. Poznańska 11, 62-060 Stęszew.</w:t>
      </w:r>
    </w:p>
    <w:p w14:paraId="210E5651" w14:textId="77777777" w:rsidR="008478DA" w:rsidRPr="006D568D" w:rsidRDefault="008478DA" w:rsidP="008478DA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>2) Pani/Pana dane osobowe będą przetwarzane zgodnie z obowiązującymi przepisami prawa w celu zawarcia oraz realizacji umowy i nie zostaną udostępnione innym podmiotom niż upoważnione na podstawie przepisów prawa,</w:t>
      </w:r>
    </w:p>
    <w:p w14:paraId="3E123499" w14:textId="77777777" w:rsidR="008478DA" w:rsidRPr="006D568D" w:rsidRDefault="008478DA" w:rsidP="008478DA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 xml:space="preserve">3) posiada Pani/Pan prawo dostępu do treści swoich danych oraz ich poprawiania,  </w:t>
      </w:r>
    </w:p>
    <w:p w14:paraId="511331DE" w14:textId="653608D9" w:rsidR="008478DA" w:rsidRPr="008478DA" w:rsidRDefault="008478DA" w:rsidP="008478DA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>4) podanie danych osobowych w zakresie niezbędnym do realizacji zawartych umów oraz prowadzenia rozliczeń między stronami jest obligatoryjne, a w pozostałym zakresie jest dobrowolne</w:t>
      </w:r>
      <w:r w:rsidR="00CF06AA">
        <w:rPr>
          <w:rFonts w:ascii="Bookman Old Style" w:hAnsi="Bookman Old Style" w:cs="Arial"/>
          <w:sz w:val="20"/>
          <w:szCs w:val="20"/>
        </w:rPr>
        <w:t>.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553AE491" w14:textId="3B780D12" w:rsidR="009701D5" w:rsidRPr="00AA1457" w:rsidRDefault="009701D5" w:rsidP="00AA1457">
      <w:pPr>
        <w:pStyle w:val="Tekstpodstawowywcity"/>
        <w:spacing w:after="120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A1457">
        <w:rPr>
          <w:rFonts w:ascii="Bookman Old Style" w:hAnsi="Bookman Old Style"/>
          <w:b/>
          <w:bCs/>
          <w:sz w:val="20"/>
          <w:szCs w:val="20"/>
        </w:rPr>
        <w:t>§</w:t>
      </w:r>
      <w:r w:rsidR="00F263F7">
        <w:rPr>
          <w:rFonts w:ascii="Bookman Old Style" w:hAnsi="Bookman Old Style"/>
          <w:b/>
          <w:bCs/>
          <w:sz w:val="20"/>
          <w:szCs w:val="20"/>
        </w:rPr>
        <w:t>8</w:t>
      </w:r>
    </w:p>
    <w:p w14:paraId="2797A8B3" w14:textId="18ECF71B" w:rsidR="00C53F2E" w:rsidRPr="00AA1457" w:rsidRDefault="00A0334A" w:rsidP="00AA1457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 w:rsidRPr="00AA1457">
        <w:rPr>
          <w:rFonts w:ascii="Bookman Old Style" w:hAnsi="Bookman Old Style"/>
          <w:sz w:val="20"/>
          <w:szCs w:val="20"/>
        </w:rPr>
        <w:t>Wszelkie zmiany wynikające z niniejszej umowy wymagają formy pisemnej, pod rygorem nieważności.</w:t>
      </w:r>
    </w:p>
    <w:p w14:paraId="1DE27778" w14:textId="4242447B" w:rsidR="009701D5" w:rsidRPr="00AA1457" w:rsidRDefault="009701D5" w:rsidP="00AA1457">
      <w:pPr>
        <w:pStyle w:val="Tekstpodstawowywcity"/>
        <w:spacing w:after="120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A1457">
        <w:rPr>
          <w:rFonts w:ascii="Bookman Old Style" w:hAnsi="Bookman Old Style"/>
          <w:b/>
          <w:bCs/>
          <w:sz w:val="20"/>
          <w:szCs w:val="20"/>
        </w:rPr>
        <w:t>§</w:t>
      </w:r>
      <w:r w:rsidR="00F263F7">
        <w:rPr>
          <w:rFonts w:ascii="Bookman Old Style" w:hAnsi="Bookman Old Style"/>
          <w:b/>
          <w:bCs/>
          <w:sz w:val="20"/>
          <w:szCs w:val="20"/>
        </w:rPr>
        <w:t>9</w:t>
      </w:r>
    </w:p>
    <w:p w14:paraId="140DE8E0" w14:textId="63711D18" w:rsidR="009701D5" w:rsidRDefault="009701D5" w:rsidP="00AA1457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 w:rsidRPr="00AA1457">
        <w:rPr>
          <w:rFonts w:ascii="Bookman Old Style" w:hAnsi="Bookman Old Style"/>
          <w:sz w:val="20"/>
          <w:szCs w:val="20"/>
        </w:rPr>
        <w:t>W sprawach nie uregulowanych niniejszą umową mają zastosowanie odpowiednie przepisy kodeksu cywilnego i ustawy o zamówieniach publicznych.</w:t>
      </w:r>
    </w:p>
    <w:p w14:paraId="22105C22" w14:textId="77777777" w:rsidR="008478DA" w:rsidRPr="00AA1457" w:rsidRDefault="008478DA" w:rsidP="00AA1457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</w:p>
    <w:p w14:paraId="74AB8847" w14:textId="4AB3D7F8" w:rsidR="009701D5" w:rsidRPr="00AA1457" w:rsidRDefault="009701D5" w:rsidP="00AA1457">
      <w:pPr>
        <w:pStyle w:val="Tekstpodstawowywcity"/>
        <w:spacing w:after="120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A1457">
        <w:rPr>
          <w:rFonts w:ascii="Bookman Old Style" w:hAnsi="Bookman Old Style"/>
          <w:b/>
          <w:bCs/>
          <w:sz w:val="20"/>
          <w:szCs w:val="20"/>
        </w:rPr>
        <w:t>§1</w:t>
      </w:r>
      <w:r w:rsidR="00F263F7">
        <w:rPr>
          <w:rFonts w:ascii="Bookman Old Style" w:hAnsi="Bookman Old Style"/>
          <w:b/>
          <w:bCs/>
          <w:sz w:val="20"/>
          <w:szCs w:val="20"/>
        </w:rPr>
        <w:t>0</w:t>
      </w:r>
    </w:p>
    <w:p w14:paraId="739800C1" w14:textId="0856772D" w:rsidR="009701D5" w:rsidRPr="00AA1457" w:rsidRDefault="009701D5" w:rsidP="00AA1457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 w:rsidRPr="00AA1457">
        <w:rPr>
          <w:rFonts w:ascii="Bookman Old Style" w:hAnsi="Bookman Old Style"/>
          <w:sz w:val="20"/>
          <w:szCs w:val="20"/>
        </w:rPr>
        <w:t>Umowa</w:t>
      </w:r>
      <w:r w:rsidR="00AF2F0F" w:rsidRPr="00AA1457">
        <w:rPr>
          <w:rFonts w:ascii="Bookman Old Style" w:hAnsi="Bookman Old Style"/>
          <w:sz w:val="20"/>
          <w:szCs w:val="20"/>
        </w:rPr>
        <w:t xml:space="preserve"> niniejsza została zawarta w </w:t>
      </w:r>
      <w:r w:rsidR="00F67DF7">
        <w:rPr>
          <w:rFonts w:ascii="Bookman Old Style" w:hAnsi="Bookman Old Style"/>
          <w:sz w:val="20"/>
          <w:szCs w:val="20"/>
        </w:rPr>
        <w:t>trzech</w:t>
      </w:r>
      <w:r w:rsidRPr="00AA1457">
        <w:rPr>
          <w:rFonts w:ascii="Bookman Old Style" w:hAnsi="Bookman Old Style"/>
          <w:sz w:val="20"/>
          <w:szCs w:val="20"/>
        </w:rPr>
        <w:t xml:space="preserve"> j</w:t>
      </w:r>
      <w:r w:rsidR="00AF2F0F" w:rsidRPr="00AA1457">
        <w:rPr>
          <w:rFonts w:ascii="Bookman Old Style" w:hAnsi="Bookman Old Style"/>
          <w:sz w:val="20"/>
          <w:szCs w:val="20"/>
        </w:rPr>
        <w:t xml:space="preserve">ednobrzmiących egzemplarzach: </w:t>
      </w:r>
      <w:r w:rsidRPr="00AA1457">
        <w:rPr>
          <w:rFonts w:ascii="Bookman Old Style" w:hAnsi="Bookman Old Style"/>
          <w:sz w:val="20"/>
          <w:szCs w:val="20"/>
        </w:rPr>
        <w:t>dwa dla</w:t>
      </w:r>
      <w:r w:rsidR="00505E3A" w:rsidRPr="00AA1457">
        <w:rPr>
          <w:rFonts w:ascii="Bookman Old Style" w:hAnsi="Bookman Old Style"/>
          <w:sz w:val="20"/>
          <w:szCs w:val="20"/>
        </w:rPr>
        <w:t xml:space="preserve"> Zamawiającego oraz jeden</w:t>
      </w:r>
      <w:r w:rsidR="00AF2F0F" w:rsidRPr="00AA1457">
        <w:rPr>
          <w:rFonts w:ascii="Bookman Old Style" w:hAnsi="Bookman Old Style"/>
          <w:sz w:val="20"/>
          <w:szCs w:val="20"/>
        </w:rPr>
        <w:t xml:space="preserve"> dla Wykonawcy</w:t>
      </w:r>
      <w:r w:rsidRPr="00AA1457">
        <w:rPr>
          <w:rFonts w:ascii="Bookman Old Style" w:hAnsi="Bookman Old Style"/>
          <w:sz w:val="20"/>
          <w:szCs w:val="20"/>
        </w:rPr>
        <w:t>.</w:t>
      </w:r>
    </w:p>
    <w:p w14:paraId="3843FAEE" w14:textId="54437BC8" w:rsidR="00B52786" w:rsidRPr="00AA1457" w:rsidRDefault="00AF2F0F" w:rsidP="00AA1457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AA1457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="00C061ED" w:rsidRPr="00C061E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061ED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 w:rsidRPr="00AA1457">
        <w:rPr>
          <w:rFonts w:ascii="Bookman Old Style" w:hAnsi="Bookman Old Style" w:cs="Times New Roman"/>
          <w:b/>
          <w:bCs/>
          <w:sz w:val="20"/>
          <w:szCs w:val="20"/>
        </w:rPr>
        <w:t>Zamawiający</w:t>
      </w:r>
      <w:r w:rsidR="00C061ED" w:rsidRPr="00AA1457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C061ED" w:rsidRPr="00AA1457">
        <w:rPr>
          <w:rFonts w:ascii="Bookman Old Style" w:hAnsi="Bookman Old Style" w:cs="Times New Roman"/>
          <w:b/>
          <w:bCs/>
          <w:sz w:val="20"/>
          <w:szCs w:val="20"/>
        </w:rPr>
        <w:tab/>
      </w:r>
    </w:p>
    <w:sectPr w:rsidR="00B52786" w:rsidRPr="00AA14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CCEDE" w14:textId="77777777" w:rsidR="00423E74" w:rsidRDefault="00423E74" w:rsidP="000C2336">
      <w:pPr>
        <w:spacing w:after="0" w:line="240" w:lineRule="auto"/>
      </w:pPr>
      <w:r>
        <w:separator/>
      </w:r>
    </w:p>
  </w:endnote>
  <w:endnote w:type="continuationSeparator" w:id="0">
    <w:p w14:paraId="27C426F2" w14:textId="77777777" w:rsidR="00423E74" w:rsidRDefault="00423E74" w:rsidP="000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2746C" w14:textId="77777777" w:rsidR="00423E74" w:rsidRDefault="00423E74" w:rsidP="000C2336">
      <w:pPr>
        <w:spacing w:after="0" w:line="240" w:lineRule="auto"/>
      </w:pPr>
      <w:r>
        <w:separator/>
      </w:r>
    </w:p>
  </w:footnote>
  <w:footnote w:type="continuationSeparator" w:id="0">
    <w:p w14:paraId="4149B1AC" w14:textId="77777777" w:rsidR="00423E74" w:rsidRDefault="00423E74" w:rsidP="000C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49B87" w14:textId="4D99C365" w:rsidR="000C2336" w:rsidRDefault="003E6704">
    <w:pPr>
      <w:pStyle w:val="Nagwek"/>
    </w:pPr>
    <w:r w:rsidRPr="00AF0D25">
      <w:rPr>
        <w:noProof/>
      </w:rPr>
      <w:drawing>
        <wp:inline distT="0" distB="0" distL="0" distR="0" wp14:anchorId="1EE9E60A" wp14:editId="0E2ADA23">
          <wp:extent cx="5759450" cy="593725"/>
          <wp:effectExtent l="0" t="0" r="0" b="0"/>
          <wp:docPr id="14332718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5449E"/>
    <w:multiLevelType w:val="hybridMultilevel"/>
    <w:tmpl w:val="382A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1484"/>
    <w:multiLevelType w:val="hybridMultilevel"/>
    <w:tmpl w:val="92D46CA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9BF610E"/>
    <w:multiLevelType w:val="hybridMultilevel"/>
    <w:tmpl w:val="FFB4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B1820"/>
    <w:multiLevelType w:val="hybridMultilevel"/>
    <w:tmpl w:val="92D46CA0"/>
    <w:lvl w:ilvl="0" w:tplc="A9161D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013F12"/>
    <w:multiLevelType w:val="hybridMultilevel"/>
    <w:tmpl w:val="92D4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20C0A"/>
    <w:multiLevelType w:val="hybridMultilevel"/>
    <w:tmpl w:val="016854B4"/>
    <w:lvl w:ilvl="0" w:tplc="46745D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0835"/>
    <w:multiLevelType w:val="hybridMultilevel"/>
    <w:tmpl w:val="0CA0AC6A"/>
    <w:lvl w:ilvl="0" w:tplc="14FC5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9080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A5AC221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980612">
    <w:abstractNumId w:val="0"/>
  </w:num>
  <w:num w:numId="2" w16cid:durableId="54592669">
    <w:abstractNumId w:val="2"/>
  </w:num>
  <w:num w:numId="3" w16cid:durableId="891961659">
    <w:abstractNumId w:val="4"/>
  </w:num>
  <w:num w:numId="4" w16cid:durableId="734474007">
    <w:abstractNumId w:val="3"/>
  </w:num>
  <w:num w:numId="5" w16cid:durableId="1376193587">
    <w:abstractNumId w:val="1"/>
  </w:num>
  <w:num w:numId="6" w16cid:durableId="1693220536">
    <w:abstractNumId w:val="5"/>
  </w:num>
  <w:num w:numId="7" w16cid:durableId="181267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96"/>
    <w:rsid w:val="000308CF"/>
    <w:rsid w:val="00067709"/>
    <w:rsid w:val="00070F19"/>
    <w:rsid w:val="000C2336"/>
    <w:rsid w:val="00104BC5"/>
    <w:rsid w:val="00130D25"/>
    <w:rsid w:val="00134658"/>
    <w:rsid w:val="00164ADA"/>
    <w:rsid w:val="001B3897"/>
    <w:rsid w:val="002006F1"/>
    <w:rsid w:val="00250275"/>
    <w:rsid w:val="00262DC4"/>
    <w:rsid w:val="002810A0"/>
    <w:rsid w:val="002D48C8"/>
    <w:rsid w:val="00330F83"/>
    <w:rsid w:val="00334300"/>
    <w:rsid w:val="00340E70"/>
    <w:rsid w:val="0037730B"/>
    <w:rsid w:val="00381001"/>
    <w:rsid w:val="003A4BB5"/>
    <w:rsid w:val="003C237B"/>
    <w:rsid w:val="003C485B"/>
    <w:rsid w:val="003C594F"/>
    <w:rsid w:val="003E6704"/>
    <w:rsid w:val="00423E74"/>
    <w:rsid w:val="00431BBF"/>
    <w:rsid w:val="00442F47"/>
    <w:rsid w:val="0049567D"/>
    <w:rsid w:val="004A2DBE"/>
    <w:rsid w:val="00505E3A"/>
    <w:rsid w:val="005427C5"/>
    <w:rsid w:val="005609CC"/>
    <w:rsid w:val="0056518A"/>
    <w:rsid w:val="00565B4A"/>
    <w:rsid w:val="00580C92"/>
    <w:rsid w:val="005920C2"/>
    <w:rsid w:val="005B640D"/>
    <w:rsid w:val="00607A3B"/>
    <w:rsid w:val="00625682"/>
    <w:rsid w:val="00657405"/>
    <w:rsid w:val="0068502F"/>
    <w:rsid w:val="006B4437"/>
    <w:rsid w:val="006E7056"/>
    <w:rsid w:val="007B3678"/>
    <w:rsid w:val="007C1398"/>
    <w:rsid w:val="00820DF4"/>
    <w:rsid w:val="008478DA"/>
    <w:rsid w:val="008A6530"/>
    <w:rsid w:val="00953BA5"/>
    <w:rsid w:val="009701D5"/>
    <w:rsid w:val="00983EB1"/>
    <w:rsid w:val="00997396"/>
    <w:rsid w:val="009D0AB2"/>
    <w:rsid w:val="00A0334A"/>
    <w:rsid w:val="00A43B2C"/>
    <w:rsid w:val="00A513B0"/>
    <w:rsid w:val="00A52465"/>
    <w:rsid w:val="00AA1457"/>
    <w:rsid w:val="00AE485F"/>
    <w:rsid w:val="00AF2F0F"/>
    <w:rsid w:val="00B52786"/>
    <w:rsid w:val="00BB0E31"/>
    <w:rsid w:val="00C061ED"/>
    <w:rsid w:val="00C11E57"/>
    <w:rsid w:val="00C53F2E"/>
    <w:rsid w:val="00C552BB"/>
    <w:rsid w:val="00C6015F"/>
    <w:rsid w:val="00C771E5"/>
    <w:rsid w:val="00CB1A69"/>
    <w:rsid w:val="00CF06AA"/>
    <w:rsid w:val="00D25240"/>
    <w:rsid w:val="00D47C8F"/>
    <w:rsid w:val="00D96145"/>
    <w:rsid w:val="00E01F36"/>
    <w:rsid w:val="00E05A0D"/>
    <w:rsid w:val="00EA61C7"/>
    <w:rsid w:val="00EB3E7D"/>
    <w:rsid w:val="00EF1C9B"/>
    <w:rsid w:val="00F263F7"/>
    <w:rsid w:val="00F640A6"/>
    <w:rsid w:val="00F67DF7"/>
    <w:rsid w:val="00F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247B0"/>
  <w15:chartTrackingRefBased/>
  <w15:docId w15:val="{9B99325B-52C0-44A0-B62D-37AB1DD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465"/>
    <w:pPr>
      <w:ind w:left="720"/>
      <w:contextualSpacing/>
    </w:pPr>
  </w:style>
  <w:style w:type="character" w:customStyle="1" w:styleId="alb">
    <w:name w:val="a_lb"/>
    <w:basedOn w:val="Domylnaczcionkaakapitu"/>
    <w:rsid w:val="00EA61C7"/>
  </w:style>
  <w:style w:type="paragraph" w:styleId="Tekstpodstawowywcity">
    <w:name w:val="Body Text Indent"/>
    <w:basedOn w:val="Normalny"/>
    <w:link w:val="TekstpodstawowywcityZnak"/>
    <w:semiHidden/>
    <w:rsid w:val="009701D5"/>
    <w:pPr>
      <w:spacing w:after="0" w:line="240" w:lineRule="auto"/>
      <w:ind w:left="360"/>
    </w:pPr>
    <w:rPr>
      <w:rFonts w:ascii="Myriad Condensed Web" w:eastAsia="Times New Roman" w:hAnsi="Myriad Condensed Web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01D5"/>
    <w:rPr>
      <w:rFonts w:ascii="Myriad Condensed Web" w:eastAsia="Times New Roman" w:hAnsi="Myriad Condensed Web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F2F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F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336"/>
  </w:style>
  <w:style w:type="paragraph" w:styleId="Stopka">
    <w:name w:val="footer"/>
    <w:basedOn w:val="Normalny"/>
    <w:link w:val="StopkaZnak"/>
    <w:uiPriority w:val="99"/>
    <w:unhideWhenUsed/>
    <w:rsid w:val="000C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336"/>
  </w:style>
  <w:style w:type="character" w:styleId="Hipercze">
    <w:name w:val="Hyperlink"/>
    <w:basedOn w:val="Domylnaczcionkaakapitu"/>
    <w:uiPriority w:val="99"/>
    <w:unhideWhenUsed/>
    <w:rsid w:val="00E05A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FC9A-906E-423A-A42C-C4997A6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Pieta Marek</cp:lastModifiedBy>
  <cp:revision>27</cp:revision>
  <cp:lastPrinted>2020-12-16T08:59:00Z</cp:lastPrinted>
  <dcterms:created xsi:type="dcterms:W3CDTF">2021-12-07T10:15:00Z</dcterms:created>
  <dcterms:modified xsi:type="dcterms:W3CDTF">2024-07-22T10:39:00Z</dcterms:modified>
</cp:coreProperties>
</file>