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5DB" w14:textId="77777777" w:rsidR="00D10E01" w:rsidRPr="00AF68B2" w:rsidRDefault="00D10E01" w:rsidP="00D10E01">
      <w:pPr>
        <w:spacing w:line="312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D10E01" w:rsidRPr="00AF68B2" w14:paraId="56571D57" w14:textId="77777777" w:rsidTr="003656C8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6B95C262" w14:textId="77777777" w:rsidR="00D10E01" w:rsidRPr="00AF68B2" w:rsidRDefault="00D10E01" w:rsidP="003656C8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4F254E" w14:textId="77777777" w:rsidR="00D10E01" w:rsidRPr="00AF68B2" w:rsidRDefault="00FC0597" w:rsidP="003656C8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OŚWIADCZENIE</w:t>
            </w:r>
            <w:r w:rsidR="00FC125B" w:rsidRPr="00AF68B2">
              <w:rPr>
                <w:rFonts w:ascii="Century Gothic" w:hAnsi="Century Gothic"/>
                <w:b/>
                <w:sz w:val="20"/>
                <w:szCs w:val="20"/>
              </w:rPr>
              <w:t xml:space="preserve"> PODMIOTU UDOSTĘPNIAJĄCEGO ZASOBY</w:t>
            </w:r>
          </w:p>
        </w:tc>
      </w:tr>
    </w:tbl>
    <w:p w14:paraId="670D841F" w14:textId="77777777" w:rsidR="00D10E01" w:rsidRPr="00AF68B2" w:rsidRDefault="00D10E01" w:rsidP="00D10E01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0C927A39" w14:textId="77777777" w:rsidR="004A5115" w:rsidRPr="00AF68B2" w:rsidRDefault="004A5115" w:rsidP="004A5115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6A6791D4" w14:textId="77777777" w:rsidR="00FC125B" w:rsidRPr="00AF68B2" w:rsidRDefault="00FC125B" w:rsidP="00FC125B">
      <w:pPr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Nazwa i adres Podmiotu udostępniającego zasoby</w:t>
      </w:r>
      <w:r w:rsidR="001330BC" w:rsidRPr="00AF68B2">
        <w:rPr>
          <w:rFonts w:ascii="Century Gothic" w:hAnsi="Century Gothic"/>
          <w:sz w:val="20"/>
          <w:szCs w:val="20"/>
        </w:rPr>
        <w:t>:</w:t>
      </w:r>
    </w:p>
    <w:p w14:paraId="225269E7" w14:textId="77777777" w:rsidR="004A5115" w:rsidRPr="00AF68B2" w:rsidRDefault="004A5115" w:rsidP="004A5115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EB58E5F" w14:textId="77777777" w:rsidR="00FC125B" w:rsidRPr="00AF68B2" w:rsidRDefault="00FC125B" w:rsidP="00FC125B">
      <w:pPr>
        <w:pStyle w:val="Tekstpodstawowywcity"/>
        <w:spacing w:line="360" w:lineRule="auto"/>
        <w:ind w:left="0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623A8FB" w14:textId="77777777" w:rsidR="00D10E01" w:rsidRPr="00AF68B2" w:rsidRDefault="00D10E01" w:rsidP="00177D45">
      <w:pPr>
        <w:pStyle w:val="Tekstpodstawowywcity3"/>
        <w:autoSpaceDE/>
        <w:autoSpaceDN/>
        <w:adjustRightInd/>
        <w:spacing w:line="312" w:lineRule="auto"/>
        <w:ind w:left="0" w:firstLine="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AF68B2">
        <w:rPr>
          <w:rFonts w:ascii="Century Gothic" w:hAnsi="Century Gothic" w:cs="Times New Roman"/>
          <w:sz w:val="20"/>
          <w:szCs w:val="20"/>
        </w:rPr>
        <w:t xml:space="preserve">W postępowaniu o udzielenie zamówienia publicznego </w:t>
      </w:r>
      <w:r w:rsidR="00D400B5" w:rsidRPr="00AF68B2">
        <w:rPr>
          <w:rFonts w:ascii="Century Gothic" w:hAnsi="Century Gothic" w:cs="Times New Roman"/>
          <w:sz w:val="20"/>
          <w:szCs w:val="20"/>
        </w:rPr>
        <w:t>p</w:t>
      </w:r>
      <w:r w:rsidR="006809F6" w:rsidRPr="00AF68B2">
        <w:rPr>
          <w:rFonts w:ascii="Century Gothic" w:hAnsi="Century Gothic" w:cs="Times New Roman"/>
          <w:sz w:val="20"/>
          <w:szCs w:val="20"/>
        </w:rPr>
        <w:t>n</w:t>
      </w:r>
      <w:r w:rsidR="00D400B5" w:rsidRPr="00AF68B2">
        <w:rPr>
          <w:rFonts w:ascii="Century Gothic" w:hAnsi="Century Gothic" w:cs="Times New Roman"/>
          <w:sz w:val="20"/>
          <w:szCs w:val="20"/>
        </w:rPr>
        <w:t>.</w:t>
      </w:r>
      <w:r w:rsidR="006809F6" w:rsidRPr="00AF68B2">
        <w:rPr>
          <w:rFonts w:ascii="Century Gothic" w:hAnsi="Century Gothic" w:cs="Times New Roman"/>
          <w:sz w:val="20"/>
          <w:szCs w:val="20"/>
        </w:rPr>
        <w:t>:</w:t>
      </w:r>
      <w:r w:rsidR="001F6E5B" w:rsidRPr="00AF68B2">
        <w:rPr>
          <w:rFonts w:ascii="Century Gothic" w:hAnsi="Century Gothic" w:cs="Times New Roman"/>
          <w:sz w:val="20"/>
          <w:szCs w:val="20"/>
        </w:rPr>
        <w:t xml:space="preserve"> </w:t>
      </w:r>
      <w:r w:rsidR="004E78A1">
        <w:rPr>
          <w:rFonts w:ascii="Century Gothic" w:hAnsi="Century Gothic"/>
          <w:sz w:val="20"/>
          <w:szCs w:val="20"/>
        </w:rPr>
        <w:t>„</w:t>
      </w:r>
      <w:r w:rsidR="008B003C">
        <w:rPr>
          <w:rFonts w:ascii="Century Gothic" w:hAnsi="Century Gothic" w:cs="Calibri"/>
          <w:b/>
          <w:iCs/>
          <w:sz w:val="20"/>
          <w:szCs w:val="20"/>
        </w:rPr>
        <w:t>Odbiór, transport  i unieszkodliwianie</w:t>
      </w:r>
      <w:r w:rsidR="004E78A1">
        <w:rPr>
          <w:rFonts w:ascii="Century Gothic" w:hAnsi="Century Gothic" w:cs="Calibri"/>
          <w:b/>
          <w:iCs/>
          <w:sz w:val="20"/>
          <w:szCs w:val="20"/>
        </w:rPr>
        <w:t xml:space="preserve"> odpadów medycznych</w:t>
      </w:r>
      <w:r w:rsidR="004E78A1" w:rsidRPr="00AE1F96">
        <w:rPr>
          <w:rFonts w:ascii="Century Gothic" w:hAnsi="Century Gothic"/>
          <w:b/>
          <w:sz w:val="20"/>
          <w:szCs w:val="20"/>
        </w:rPr>
        <w:t xml:space="preserve">” </w:t>
      </w:r>
      <w:r w:rsidR="00FC125B" w:rsidRPr="00AF68B2">
        <w:rPr>
          <w:rFonts w:ascii="Century Gothic" w:hAnsi="Century Gothic" w:cs="Times New Roman"/>
          <w:sz w:val="20"/>
          <w:szCs w:val="20"/>
        </w:rPr>
        <w:t>wyżej wymieniony Podmiot zobowiązuje</w:t>
      </w:r>
      <w:r w:rsidR="00820A41" w:rsidRPr="00AF68B2">
        <w:rPr>
          <w:rFonts w:ascii="Century Gothic" w:hAnsi="Century Gothic" w:cs="Times New Roman"/>
          <w:sz w:val="20"/>
          <w:szCs w:val="20"/>
        </w:rPr>
        <w:t xml:space="preserve"> się do </w:t>
      </w:r>
      <w:r w:rsidR="00F5318D" w:rsidRPr="00AF68B2">
        <w:rPr>
          <w:rFonts w:ascii="Century Gothic" w:hAnsi="Century Gothic" w:cs="Times New Roman"/>
          <w:sz w:val="20"/>
          <w:szCs w:val="20"/>
        </w:rPr>
        <w:t>oddania do dyspozycji Wykonawcy</w:t>
      </w:r>
      <w:r w:rsidR="003C5E84">
        <w:rPr>
          <w:rFonts w:ascii="Century Gothic" w:hAnsi="Century Gothic" w:cs="Times New Roman"/>
          <w:sz w:val="20"/>
          <w:szCs w:val="20"/>
        </w:rPr>
        <w:t>: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…………………</w:t>
      </w:r>
      <w:r w:rsidR="00AF68B2">
        <w:rPr>
          <w:rFonts w:ascii="Century Gothic" w:hAnsi="Century Gothic" w:cs="Times New Roman"/>
          <w:sz w:val="20"/>
          <w:szCs w:val="20"/>
        </w:rPr>
        <w:t>………………………</w:t>
      </w:r>
      <w:r w:rsidR="00F5318D" w:rsidRPr="00AF68B2">
        <w:rPr>
          <w:rFonts w:ascii="Century Gothic" w:hAnsi="Century Gothic" w:cs="Times New Roman"/>
          <w:sz w:val="20"/>
          <w:szCs w:val="20"/>
        </w:rPr>
        <w:t>………</w:t>
      </w:r>
      <w:r w:rsidR="00AF68B2">
        <w:rPr>
          <w:rFonts w:ascii="Century Gothic" w:hAnsi="Century Gothic" w:cs="Times New Roman"/>
          <w:sz w:val="20"/>
          <w:szCs w:val="20"/>
        </w:rPr>
        <w:t>………………..</w:t>
      </w:r>
      <w:r w:rsidR="00F5318D" w:rsidRPr="00AF68B2">
        <w:rPr>
          <w:rFonts w:ascii="Century Gothic" w:hAnsi="Century Gothic" w:cs="Times New Roman"/>
          <w:sz w:val="20"/>
          <w:szCs w:val="20"/>
        </w:rPr>
        <w:t>………… (</w:t>
      </w:r>
      <w:r w:rsidR="00AF68B2">
        <w:rPr>
          <w:rFonts w:ascii="Century Gothic" w:hAnsi="Century Gothic" w:cs="Times New Roman"/>
          <w:sz w:val="20"/>
          <w:szCs w:val="20"/>
        </w:rPr>
        <w:t>wpisać nazwę i adres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Wykonawcy</w:t>
      </w:r>
      <w:r w:rsidR="00AF68B2" w:rsidRPr="00AF68B2">
        <w:rPr>
          <w:rFonts w:ascii="Century Gothic" w:hAnsi="Century Gothic" w:cs="Times New Roman"/>
          <w:sz w:val="20"/>
          <w:szCs w:val="20"/>
        </w:rPr>
        <w:t>, któremu udostępnia się zasoby</w:t>
      </w:r>
      <w:r w:rsidR="00F5318D" w:rsidRPr="00AF68B2">
        <w:rPr>
          <w:rFonts w:ascii="Century Gothic" w:hAnsi="Century Gothic" w:cs="Times New Roman"/>
          <w:sz w:val="20"/>
          <w:szCs w:val="20"/>
        </w:rPr>
        <w:t>)</w:t>
      </w:r>
      <w:r w:rsidRPr="00AF68B2">
        <w:rPr>
          <w:rFonts w:ascii="Century Gothic" w:hAnsi="Century Gothic" w:cs="Times New Roman"/>
          <w:sz w:val="20"/>
          <w:szCs w:val="20"/>
        </w:rPr>
        <w:t xml:space="preserve"> </w:t>
      </w:r>
      <w:r w:rsidR="000E4941" w:rsidRPr="00AF68B2">
        <w:rPr>
          <w:rFonts w:ascii="Century Gothic" w:hAnsi="Century Gothic" w:cs="Times New Roman"/>
          <w:sz w:val="20"/>
          <w:szCs w:val="20"/>
        </w:rPr>
        <w:t>niezbędnych</w:t>
      </w:r>
      <w:r w:rsidRPr="00AF68B2">
        <w:rPr>
          <w:rFonts w:ascii="Century Gothic" w:hAnsi="Century Gothic" w:cs="Times New Roman"/>
          <w:sz w:val="20"/>
          <w:szCs w:val="20"/>
        </w:rPr>
        <w:t xml:space="preserve"> zasobów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na potrzeby realizacji przedmiotowego zamówienia</w:t>
      </w:r>
      <w:r w:rsidR="001330BC" w:rsidRPr="00AF68B2">
        <w:rPr>
          <w:rFonts w:ascii="Century Gothic" w:hAnsi="Century Gothic" w:cs="Times New Roman"/>
          <w:sz w:val="20"/>
          <w:szCs w:val="20"/>
        </w:rPr>
        <w:t xml:space="preserve"> na </w:t>
      </w:r>
      <w:r w:rsidRPr="00AF68B2">
        <w:rPr>
          <w:rFonts w:ascii="Century Gothic" w:hAnsi="Century Gothic" w:cs="Times New Roman"/>
          <w:sz w:val="20"/>
          <w:szCs w:val="20"/>
        </w:rPr>
        <w:t>zasadach określonych</w:t>
      </w:r>
      <w:r w:rsidR="000E4941" w:rsidRPr="00AF68B2">
        <w:rPr>
          <w:rFonts w:ascii="Century Gothic" w:hAnsi="Century Gothic" w:cs="Times New Roman"/>
          <w:sz w:val="20"/>
          <w:szCs w:val="20"/>
        </w:rPr>
        <w:t xml:space="preserve"> w art. 118 </w:t>
      </w:r>
      <w:r w:rsidR="001F6E5B" w:rsidRPr="00AF68B2">
        <w:rPr>
          <w:rFonts w:ascii="Century Gothic" w:hAnsi="Century Gothic" w:cs="Times New Roman"/>
          <w:sz w:val="20"/>
          <w:szCs w:val="20"/>
        </w:rPr>
        <w:t>ustawy</w:t>
      </w:r>
      <w:r w:rsidR="00F5318D" w:rsidRPr="00AF68B2">
        <w:rPr>
          <w:rFonts w:ascii="Century Gothic" w:hAnsi="Century Gothic" w:cs="Times New Roman"/>
          <w:sz w:val="20"/>
          <w:szCs w:val="20"/>
        </w:rPr>
        <w:t xml:space="preserve"> P</w:t>
      </w:r>
      <w:r w:rsidR="009F7E5E" w:rsidRPr="00AF68B2">
        <w:rPr>
          <w:rFonts w:ascii="Century Gothic" w:hAnsi="Century Gothic" w:cs="Times New Roman"/>
          <w:sz w:val="20"/>
          <w:szCs w:val="20"/>
        </w:rPr>
        <w:t>zp</w:t>
      </w:r>
      <w:r w:rsidR="000E4941" w:rsidRPr="00AF68B2">
        <w:rPr>
          <w:rFonts w:ascii="Century Gothic" w:hAnsi="Century Gothic" w:cs="Times New Roman"/>
          <w:sz w:val="20"/>
          <w:szCs w:val="20"/>
        </w:rPr>
        <w:t>.</w:t>
      </w:r>
    </w:p>
    <w:p w14:paraId="41167030" w14:textId="77777777" w:rsidR="000E4941" w:rsidRPr="00AF68B2" w:rsidRDefault="000E4941" w:rsidP="000E4941">
      <w:pPr>
        <w:pStyle w:val="Default"/>
        <w:rPr>
          <w:rFonts w:ascii="Century Gothic" w:hAnsi="Century Gothic"/>
          <w:sz w:val="20"/>
          <w:szCs w:val="20"/>
        </w:rPr>
      </w:pPr>
    </w:p>
    <w:p w14:paraId="14DAB476" w14:textId="77777777" w:rsidR="000E4941" w:rsidRPr="00AF68B2" w:rsidRDefault="000E4941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zakres dostę</w:t>
      </w:r>
      <w:r w:rsidR="00E2612A" w:rsidRPr="00AF68B2">
        <w:rPr>
          <w:rFonts w:ascii="Century Gothic" w:hAnsi="Century Gothic"/>
          <w:sz w:val="20"/>
          <w:szCs w:val="20"/>
        </w:rPr>
        <w:t>pnych W</w:t>
      </w:r>
      <w:r w:rsidR="00FC125B" w:rsidRPr="00AF68B2">
        <w:rPr>
          <w:rFonts w:ascii="Century Gothic" w:hAnsi="Century Gothic"/>
          <w:sz w:val="20"/>
          <w:szCs w:val="20"/>
        </w:rPr>
        <w:t>ykonawcy zasobów P</w:t>
      </w:r>
      <w:r w:rsidRPr="00AF68B2">
        <w:rPr>
          <w:rFonts w:ascii="Century Gothic" w:hAnsi="Century Gothic"/>
          <w:sz w:val="20"/>
          <w:szCs w:val="20"/>
        </w:rPr>
        <w:t>odmiotu udostępniają</w:t>
      </w:r>
      <w:r w:rsidR="00E2612A" w:rsidRPr="00AF68B2">
        <w:rPr>
          <w:rFonts w:ascii="Century Gothic" w:hAnsi="Century Gothic"/>
          <w:sz w:val="20"/>
          <w:szCs w:val="20"/>
        </w:rPr>
        <w:t>cego zasoby:</w:t>
      </w:r>
    </w:p>
    <w:p w14:paraId="2549D03C" w14:textId="77777777" w:rsidR="00E2612A" w:rsidRPr="00AF68B2" w:rsidRDefault="00E2612A" w:rsidP="00E2612A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………………………………………………</w:t>
      </w:r>
    </w:p>
    <w:p w14:paraId="1BC65E92" w14:textId="77777777" w:rsidR="00E2612A" w:rsidRPr="00AF68B2" w:rsidRDefault="000E4941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sposób i okres udostę</w:t>
      </w:r>
      <w:r w:rsidR="00E2612A" w:rsidRPr="00AF68B2">
        <w:rPr>
          <w:rFonts w:ascii="Century Gothic" w:hAnsi="Century Gothic"/>
          <w:sz w:val="20"/>
          <w:szCs w:val="20"/>
        </w:rPr>
        <w:t>pnienia W</w:t>
      </w:r>
      <w:r w:rsidRPr="00AF68B2">
        <w:rPr>
          <w:rFonts w:ascii="Century Gothic" w:hAnsi="Century Gothic"/>
          <w:sz w:val="20"/>
          <w:szCs w:val="20"/>
        </w:rPr>
        <w:t>ykonawcy i wyk</w:t>
      </w:r>
      <w:r w:rsidR="00FC125B" w:rsidRPr="00AF68B2">
        <w:rPr>
          <w:rFonts w:ascii="Century Gothic" w:hAnsi="Century Gothic"/>
          <w:sz w:val="20"/>
          <w:szCs w:val="20"/>
        </w:rPr>
        <w:t>orzystania przez niego zasobów P</w:t>
      </w:r>
      <w:r w:rsidRPr="00AF68B2">
        <w:rPr>
          <w:rFonts w:ascii="Century Gothic" w:hAnsi="Century Gothic"/>
          <w:sz w:val="20"/>
          <w:szCs w:val="20"/>
        </w:rPr>
        <w:t>odmiotu udostępniającego te zasoby przy wykonywaniu zamó</w:t>
      </w:r>
      <w:r w:rsidR="00E2612A" w:rsidRPr="00AF68B2">
        <w:rPr>
          <w:rFonts w:ascii="Century Gothic" w:hAnsi="Century Gothic"/>
          <w:sz w:val="20"/>
          <w:szCs w:val="20"/>
        </w:rPr>
        <w:t>wienia:</w:t>
      </w:r>
    </w:p>
    <w:p w14:paraId="2426D98A" w14:textId="77777777" w:rsidR="000E4941" w:rsidRPr="00AF68B2" w:rsidRDefault="00E2612A" w:rsidP="00E2612A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………………………………………..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</w:t>
      </w:r>
      <w:r w:rsidR="000E4941" w:rsidRPr="00AF68B2">
        <w:rPr>
          <w:rFonts w:ascii="Century Gothic" w:hAnsi="Century Gothic"/>
          <w:sz w:val="20"/>
          <w:szCs w:val="20"/>
        </w:rPr>
        <w:t xml:space="preserve"> </w:t>
      </w:r>
    </w:p>
    <w:p w14:paraId="01743617" w14:textId="77777777" w:rsidR="000E4941" w:rsidRPr="00AF68B2" w:rsidRDefault="00FC125B" w:rsidP="00E2612A">
      <w:pPr>
        <w:pStyle w:val="Default"/>
        <w:numPr>
          <w:ilvl w:val="0"/>
          <w:numId w:val="3"/>
        </w:numPr>
        <w:spacing w:line="312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czy i w jakim zakresie P</w:t>
      </w:r>
      <w:r w:rsidR="000E4941" w:rsidRPr="00AF68B2">
        <w:rPr>
          <w:rFonts w:ascii="Century Gothic" w:hAnsi="Century Gothic"/>
          <w:sz w:val="20"/>
          <w:szCs w:val="20"/>
        </w:rPr>
        <w:t>odmiot udostępniający z</w:t>
      </w:r>
      <w:r w:rsidRPr="00AF68B2">
        <w:rPr>
          <w:rFonts w:ascii="Century Gothic" w:hAnsi="Century Gothic"/>
          <w:sz w:val="20"/>
          <w:szCs w:val="20"/>
        </w:rPr>
        <w:t>asoby, na zdolnościach którego W</w:t>
      </w:r>
      <w:r w:rsidR="000E4941" w:rsidRPr="00AF68B2">
        <w:rPr>
          <w:rFonts w:ascii="Century Gothic" w:hAnsi="Century Gothic"/>
          <w:sz w:val="20"/>
          <w:szCs w:val="20"/>
        </w:rPr>
        <w:t>ykonawca polega w odniesieniu do warunków udziału w postępowaniu dotyczących doświadczenia, zrealizuje usługi, których wskazane zdolności dotyczą</w:t>
      </w:r>
      <w:r w:rsidRPr="00AF68B2">
        <w:rPr>
          <w:rFonts w:ascii="Century Gothic" w:hAnsi="Century Gothic"/>
          <w:b/>
          <w:sz w:val="20"/>
          <w:szCs w:val="20"/>
          <w:vertAlign w:val="superscript"/>
        </w:rPr>
        <w:t>1</w:t>
      </w:r>
      <w:r w:rsidR="00736B06" w:rsidRPr="00AF68B2">
        <w:rPr>
          <w:rFonts w:ascii="Century Gothic" w:hAnsi="Century Gothic"/>
          <w:sz w:val="20"/>
          <w:szCs w:val="20"/>
        </w:rPr>
        <w:t>:</w:t>
      </w:r>
    </w:p>
    <w:p w14:paraId="624BB13F" w14:textId="77777777" w:rsidR="00736B06" w:rsidRPr="00AF68B2" w:rsidRDefault="00736B06" w:rsidP="00736B06">
      <w:pPr>
        <w:pStyle w:val="Default"/>
        <w:spacing w:line="312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F68B2">
        <w:rPr>
          <w:rFonts w:ascii="Century Gothic" w:hAnsi="Century Gothic"/>
          <w:sz w:val="20"/>
          <w:szCs w:val="20"/>
        </w:rPr>
        <w:t>………………………………………….</w:t>
      </w:r>
      <w:r w:rsidRPr="00AF68B2">
        <w:rPr>
          <w:rFonts w:ascii="Century Gothic" w:hAnsi="Century Gothic"/>
          <w:sz w:val="20"/>
          <w:szCs w:val="20"/>
        </w:rPr>
        <w:t>……………………………………………………..</w:t>
      </w:r>
    </w:p>
    <w:p w14:paraId="0CDBB421" w14:textId="77777777" w:rsidR="00FC125B" w:rsidRPr="00AF68B2" w:rsidRDefault="00FC125B" w:rsidP="00FC125B">
      <w:pPr>
        <w:ind w:left="142" w:hanging="142"/>
        <w:jc w:val="both"/>
        <w:rPr>
          <w:rFonts w:ascii="Century Gothic" w:hAnsi="Century Gothic"/>
          <w:b/>
          <w:sz w:val="20"/>
          <w:szCs w:val="20"/>
        </w:rPr>
      </w:pPr>
    </w:p>
    <w:p w14:paraId="639A06B1" w14:textId="77777777" w:rsidR="00803008" w:rsidRPr="00AF68B2" w:rsidRDefault="00803008" w:rsidP="0080300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F68B2">
        <w:rPr>
          <w:rFonts w:ascii="Century Gothic" w:hAnsi="Century Gothic"/>
          <w:b/>
          <w:sz w:val="20"/>
          <w:szCs w:val="20"/>
        </w:rPr>
        <w:t>OŚWIADCZENIE O BRAKU PODSTAW DO WYKLUCZENIA</w:t>
      </w:r>
      <w:r w:rsidR="006A5E47" w:rsidRPr="00AF68B2">
        <w:rPr>
          <w:rFonts w:ascii="Century Gothic" w:hAnsi="Century Gothic"/>
          <w:b/>
          <w:sz w:val="20"/>
          <w:szCs w:val="20"/>
          <w:vertAlign w:val="superscript"/>
        </w:rPr>
        <w:t>2</w:t>
      </w:r>
    </w:p>
    <w:p w14:paraId="26FF90B0" w14:textId="77777777" w:rsidR="00A20520" w:rsidRPr="00AF68B2" w:rsidRDefault="00A20520" w:rsidP="00A20520">
      <w:pPr>
        <w:jc w:val="both"/>
        <w:rPr>
          <w:rFonts w:ascii="Century Gothic" w:hAnsi="Century Gothic"/>
          <w:sz w:val="20"/>
          <w:szCs w:val="20"/>
        </w:rPr>
      </w:pPr>
    </w:p>
    <w:p w14:paraId="355E885B" w14:textId="77777777" w:rsidR="003415E7" w:rsidRPr="00AF68B2" w:rsidRDefault="003415E7" w:rsidP="003415E7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AF68B2">
        <w:rPr>
          <w:rFonts w:ascii="Century Gothic" w:hAnsi="Century Gothic" w:cs="Times New Roman"/>
          <w:sz w:val="20"/>
          <w:szCs w:val="20"/>
        </w:rPr>
        <w:t xml:space="preserve">1) Oświadczam, że wyżej wymieniony Wykonawca nie podlega wykluczeniu z postępowania </w:t>
      </w:r>
      <w:r w:rsidRPr="00AF68B2">
        <w:rPr>
          <w:rFonts w:ascii="Century Gothic" w:hAnsi="Century Gothic" w:cs="Times New Roman"/>
          <w:sz w:val="20"/>
          <w:szCs w:val="20"/>
        </w:rPr>
        <w:br/>
        <w:t>na podstawie art. 108 ust. 1 pkt 1-6 ustawy.</w:t>
      </w:r>
    </w:p>
    <w:p w14:paraId="06A1CB6D" w14:textId="77777777" w:rsidR="003415E7" w:rsidRPr="00AF68B2" w:rsidRDefault="003415E7" w:rsidP="003415E7">
      <w:pPr>
        <w:tabs>
          <w:tab w:val="left" w:pos="284"/>
        </w:tabs>
        <w:spacing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 xml:space="preserve">2) Oświadczam, że w stosunku do wyżej wymienionego Wykonawcy zachodzą podstawy wykluczenia z postępowania na podstawie art. ……………… ustawy </w:t>
      </w:r>
      <w:r w:rsidRPr="00AF68B2">
        <w:rPr>
          <w:rFonts w:ascii="Century Gothic" w:hAnsi="Century Gothic"/>
          <w:iCs/>
          <w:sz w:val="20"/>
          <w:szCs w:val="20"/>
        </w:rPr>
        <w:t xml:space="preserve">(podać mającą zastosowanie podstawę wykluczenia spośród wymienionych w art. </w:t>
      </w:r>
      <w:r w:rsidRPr="00AF68B2">
        <w:rPr>
          <w:rFonts w:ascii="Century Gothic" w:hAnsi="Century Gothic"/>
          <w:sz w:val="20"/>
          <w:szCs w:val="20"/>
        </w:rPr>
        <w:t>108 ust. 1 pkt 1, 2, 5 ustawy)</w:t>
      </w:r>
      <w:r w:rsidRPr="00AF68B2">
        <w:rPr>
          <w:rFonts w:ascii="Century Gothic" w:hAnsi="Century Gothic"/>
          <w:iCs/>
          <w:sz w:val="20"/>
          <w:szCs w:val="20"/>
        </w:rPr>
        <w:t>.</w:t>
      </w:r>
      <w:r w:rsidRPr="00AF68B2">
        <w:rPr>
          <w:rFonts w:ascii="Century Gothic" w:hAnsi="Century Gothic"/>
          <w:sz w:val="20"/>
          <w:szCs w:val="20"/>
        </w:rPr>
        <w:t xml:space="preserve"> </w:t>
      </w:r>
    </w:p>
    <w:p w14:paraId="0805C933" w14:textId="77777777" w:rsidR="003415E7" w:rsidRPr="00AF68B2" w:rsidRDefault="003415E7" w:rsidP="003415E7">
      <w:pPr>
        <w:tabs>
          <w:tab w:val="left" w:pos="284"/>
        </w:tabs>
        <w:spacing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3) Oświadczam, że w związku z okolicznością o której mowa w pkt 2 niniejszego oświadczenia, ww. Wykonawca spełnił łącznie przesłanki o których mowa w art. 110 ust. 2 ustawy (wymienić, opisać):</w:t>
      </w:r>
    </w:p>
    <w:p w14:paraId="610470A2" w14:textId="77777777" w:rsidR="00FC125B" w:rsidRPr="00AF68B2" w:rsidRDefault="00FC125B" w:rsidP="00FC125B">
      <w:pPr>
        <w:tabs>
          <w:tab w:val="left" w:pos="284"/>
        </w:tabs>
        <w:spacing w:line="312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1DF28" w14:textId="77777777" w:rsidR="00FC125B" w:rsidRDefault="00FC125B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7FBAAF02" w14:textId="77777777" w:rsidR="006A27A7" w:rsidRDefault="006A27A7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37D8E9BF" w14:textId="77777777" w:rsidR="006A27A7" w:rsidRPr="00AF68B2" w:rsidRDefault="006A27A7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78C2546" w14:textId="77777777" w:rsidR="008B6ED1" w:rsidRPr="00AF68B2" w:rsidRDefault="008B6ED1" w:rsidP="008B6ED1">
      <w:pPr>
        <w:spacing w:line="312" w:lineRule="auto"/>
        <w:jc w:val="center"/>
        <w:rPr>
          <w:rFonts w:ascii="Century Gothic" w:hAnsi="Century Gothic"/>
          <w:b/>
          <w:sz w:val="20"/>
          <w:szCs w:val="20"/>
        </w:rPr>
      </w:pPr>
      <w:r w:rsidRPr="00AF68B2">
        <w:rPr>
          <w:rFonts w:ascii="Century Gothic" w:hAnsi="Century Gothic"/>
          <w:b/>
          <w:sz w:val="20"/>
          <w:szCs w:val="20"/>
        </w:rPr>
        <w:lastRenderedPageBreak/>
        <w:t xml:space="preserve">OŚWIADCZENIE O SPEŁNIANIU WARUNKÓW UDZIAŁU W POSTĘPOWANIU </w:t>
      </w:r>
    </w:p>
    <w:p w14:paraId="767E9C95" w14:textId="77777777" w:rsidR="008B6ED1" w:rsidRPr="00AF68B2" w:rsidRDefault="008B6ED1" w:rsidP="008B6ED1">
      <w:pPr>
        <w:spacing w:line="312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249FC22" w14:textId="77777777" w:rsidR="008B6ED1" w:rsidRPr="00AF68B2" w:rsidRDefault="008B6ED1" w:rsidP="008B6ED1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Oświadczam, że wyżej wymieniony Podmiot spełnia warunki udziału w postępowaniu w zakres</w:t>
      </w:r>
      <w:r w:rsidR="00283154" w:rsidRPr="00AF68B2">
        <w:rPr>
          <w:rFonts w:ascii="Century Gothic" w:hAnsi="Century Gothic"/>
          <w:sz w:val="20"/>
          <w:szCs w:val="20"/>
        </w:rPr>
        <w:t xml:space="preserve">ie, </w:t>
      </w:r>
      <w:r w:rsidR="00AF68B2">
        <w:rPr>
          <w:rFonts w:ascii="Century Gothic" w:hAnsi="Century Gothic"/>
          <w:sz w:val="20"/>
          <w:szCs w:val="20"/>
        </w:rPr>
        <w:br/>
      </w:r>
      <w:r w:rsidR="00283154" w:rsidRPr="00AF68B2">
        <w:rPr>
          <w:rFonts w:ascii="Century Gothic" w:hAnsi="Century Gothic"/>
          <w:sz w:val="20"/>
          <w:szCs w:val="20"/>
        </w:rPr>
        <w:t>w jakim udostępnia zasoby.</w:t>
      </w:r>
    </w:p>
    <w:p w14:paraId="1B5A95DF" w14:textId="77777777" w:rsidR="008B6ED1" w:rsidRPr="00AF68B2" w:rsidRDefault="008B6ED1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7D3446AD" w14:textId="77777777" w:rsidR="00FC125B" w:rsidRPr="00AF68B2" w:rsidRDefault="00FC125B" w:rsidP="00FC125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AF68B2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8863AA" w14:textId="77777777" w:rsidR="00FC125B" w:rsidRPr="00AF68B2" w:rsidRDefault="00FC125B" w:rsidP="00A20520">
      <w:pPr>
        <w:jc w:val="both"/>
        <w:rPr>
          <w:rFonts w:ascii="Century Gothic" w:hAnsi="Century Gothic"/>
          <w:sz w:val="20"/>
          <w:szCs w:val="20"/>
        </w:rPr>
      </w:pPr>
    </w:p>
    <w:p w14:paraId="606464AC" w14:textId="77777777" w:rsidR="00FC125B" w:rsidRPr="00AF68B2" w:rsidRDefault="00FC125B" w:rsidP="00A20520">
      <w:pPr>
        <w:jc w:val="both"/>
        <w:rPr>
          <w:rFonts w:ascii="Century Gothic" w:hAnsi="Century Gothic"/>
          <w:sz w:val="20"/>
          <w:szCs w:val="20"/>
        </w:rPr>
      </w:pPr>
    </w:p>
    <w:p w14:paraId="0676F441" w14:textId="77777777" w:rsidR="00D10E01" w:rsidRPr="00AF68B2" w:rsidRDefault="00D10E01" w:rsidP="00D10E01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1C8505F5" w14:textId="77777777" w:rsidR="0095427D" w:rsidRPr="00AF68B2" w:rsidRDefault="0095427D" w:rsidP="00A20520">
      <w:pPr>
        <w:spacing w:before="120"/>
        <w:rPr>
          <w:rFonts w:ascii="Century Gothic" w:hAnsi="Century Gothic"/>
          <w:sz w:val="20"/>
          <w:szCs w:val="20"/>
        </w:rPr>
      </w:pPr>
    </w:p>
    <w:p w14:paraId="36423F27" w14:textId="77777777" w:rsidR="00736B06" w:rsidRPr="00AF68B2" w:rsidRDefault="00736B06" w:rsidP="00736B06">
      <w:pPr>
        <w:jc w:val="center"/>
        <w:rPr>
          <w:rFonts w:ascii="Century Gothic" w:hAnsi="Century Gothic"/>
          <w:sz w:val="20"/>
          <w:szCs w:val="20"/>
        </w:rPr>
      </w:pPr>
      <w:r w:rsidRPr="00AF68B2">
        <w:rPr>
          <w:rFonts w:ascii="Century Gothic" w:hAnsi="Century Gothic"/>
          <w:sz w:val="20"/>
          <w:szCs w:val="20"/>
        </w:rPr>
        <w:t>Dokument podpisany kwalifikowanym podpisem elektronicznym/podpisem zaufanym/podpisem osobistym</w:t>
      </w:r>
    </w:p>
    <w:p w14:paraId="267D8905" w14:textId="77777777" w:rsidR="00A20520" w:rsidRDefault="00A20520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38FE5417" w14:textId="77777777" w:rsidR="000138AC" w:rsidRDefault="000138AC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0FECD6F1" w14:textId="77777777" w:rsidR="00A20520" w:rsidRPr="00AF68B2" w:rsidRDefault="00A20520" w:rsidP="00A20520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0BFE9433" w14:textId="77777777" w:rsidR="004A1D21" w:rsidRPr="00AF68B2" w:rsidRDefault="004A1D21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14:paraId="4088284B" w14:textId="77777777" w:rsidR="00FC125B" w:rsidRPr="00AF68B2" w:rsidRDefault="00FC125B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14:paraId="427E8ED3" w14:textId="77777777" w:rsidR="00FC125B" w:rsidRPr="00AF68B2" w:rsidRDefault="00FC125B" w:rsidP="00736B06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sectPr w:rsidR="00FC125B" w:rsidRPr="00AF68B2" w:rsidSect="00E430F9">
      <w:headerReference w:type="default" r:id="rId7"/>
      <w:foot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F1063" w14:textId="77777777" w:rsidR="00FD7A5A" w:rsidRDefault="00FD7A5A">
      <w:r>
        <w:separator/>
      </w:r>
    </w:p>
  </w:endnote>
  <w:endnote w:type="continuationSeparator" w:id="0">
    <w:p w14:paraId="021A4168" w14:textId="77777777" w:rsidR="00FD7A5A" w:rsidRDefault="00F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34AC4" w14:textId="77777777" w:rsidR="00004E96" w:rsidRPr="00004E96" w:rsidRDefault="00004E96" w:rsidP="00004E96">
    <w:pPr>
      <w:numPr>
        <w:ilvl w:val="0"/>
        <w:numId w:val="5"/>
      </w:numPr>
      <w:ind w:left="426"/>
      <w:rPr>
        <w:sz w:val="16"/>
        <w:szCs w:val="16"/>
      </w:rPr>
    </w:pPr>
    <w:r w:rsidRPr="00004E96">
      <w:rPr>
        <w:sz w:val="16"/>
        <w:szCs w:val="16"/>
      </w:rPr>
      <w:t>Wypełnić, jeżeli udostępnianym zasobem jest doświadcze</w:t>
    </w:r>
    <w:r>
      <w:rPr>
        <w:sz w:val="16"/>
        <w:szCs w:val="16"/>
      </w:rPr>
      <w:t xml:space="preserve">nie, o którym mowa </w:t>
    </w:r>
    <w:r w:rsidR="00AF68B2">
      <w:rPr>
        <w:sz w:val="16"/>
        <w:szCs w:val="16"/>
      </w:rPr>
      <w:t xml:space="preserve">w </w:t>
    </w:r>
    <w:r w:rsidRPr="00004E96">
      <w:rPr>
        <w:sz w:val="16"/>
        <w:szCs w:val="16"/>
      </w:rPr>
      <w:t>SWZ.</w:t>
    </w:r>
  </w:p>
  <w:p w14:paraId="1C48454E" w14:textId="77777777" w:rsidR="00004E96" w:rsidRPr="007B0A46" w:rsidRDefault="007B0A46" w:rsidP="00004E96">
    <w:pPr>
      <w:numPr>
        <w:ilvl w:val="0"/>
        <w:numId w:val="5"/>
      </w:numPr>
      <w:ind w:left="426"/>
      <w:rPr>
        <w:b/>
        <w:sz w:val="16"/>
        <w:szCs w:val="16"/>
      </w:rPr>
    </w:pPr>
    <w:r w:rsidRPr="007B0A46">
      <w:rPr>
        <w:b/>
        <w:sz w:val="16"/>
        <w:szCs w:val="16"/>
      </w:rPr>
      <w:t>Skreślić niepotrzebne</w:t>
    </w:r>
    <w:r w:rsidR="00004E96" w:rsidRPr="007B0A46">
      <w:rPr>
        <w:b/>
        <w:sz w:val="16"/>
        <w:szCs w:val="16"/>
      </w:rPr>
      <w:t>.</w:t>
    </w:r>
  </w:p>
  <w:p w14:paraId="1B977DCE" w14:textId="77777777" w:rsidR="00004E96" w:rsidRPr="00004E96" w:rsidRDefault="00004E96" w:rsidP="00004E96">
    <w:pPr>
      <w:ind w:left="426"/>
      <w:rPr>
        <w:sz w:val="16"/>
        <w:szCs w:val="16"/>
      </w:rPr>
    </w:pPr>
  </w:p>
  <w:p w14:paraId="1DC211B8" w14:textId="77777777" w:rsidR="00004E96" w:rsidRPr="00004E96" w:rsidRDefault="00004E96" w:rsidP="00004E9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004E96">
      <w:rPr>
        <w:sz w:val="20"/>
        <w:szCs w:val="20"/>
      </w:rPr>
      <w:t xml:space="preserve">Strona </w:t>
    </w:r>
    <w:r w:rsidRPr="00004E96">
      <w:rPr>
        <w:sz w:val="20"/>
        <w:szCs w:val="20"/>
      </w:rPr>
      <w:fldChar w:fldCharType="begin"/>
    </w:r>
    <w:r w:rsidRPr="00004E96">
      <w:rPr>
        <w:sz w:val="20"/>
        <w:szCs w:val="20"/>
      </w:rPr>
      <w:instrText>PAGE</w:instrText>
    </w:r>
    <w:r w:rsidRPr="00004E96">
      <w:rPr>
        <w:sz w:val="20"/>
        <w:szCs w:val="20"/>
      </w:rPr>
      <w:fldChar w:fldCharType="separate"/>
    </w:r>
    <w:r w:rsidR="00B933F6">
      <w:rPr>
        <w:noProof/>
        <w:sz w:val="20"/>
        <w:szCs w:val="20"/>
      </w:rPr>
      <w:t>1</w:t>
    </w:r>
    <w:r w:rsidRPr="00004E96">
      <w:rPr>
        <w:sz w:val="20"/>
        <w:szCs w:val="20"/>
      </w:rPr>
      <w:fldChar w:fldCharType="end"/>
    </w:r>
    <w:r w:rsidRPr="00004E96">
      <w:rPr>
        <w:sz w:val="20"/>
        <w:szCs w:val="20"/>
      </w:rPr>
      <w:t xml:space="preserve"> z </w:t>
    </w:r>
    <w:r w:rsidRPr="00004E96">
      <w:rPr>
        <w:sz w:val="20"/>
        <w:szCs w:val="20"/>
      </w:rPr>
      <w:fldChar w:fldCharType="begin"/>
    </w:r>
    <w:r w:rsidRPr="00004E96">
      <w:rPr>
        <w:sz w:val="20"/>
        <w:szCs w:val="20"/>
      </w:rPr>
      <w:instrText>NUMPAGES</w:instrText>
    </w:r>
    <w:r w:rsidRPr="00004E96">
      <w:rPr>
        <w:sz w:val="20"/>
        <w:szCs w:val="20"/>
      </w:rPr>
      <w:fldChar w:fldCharType="separate"/>
    </w:r>
    <w:r w:rsidR="00B933F6">
      <w:rPr>
        <w:noProof/>
        <w:sz w:val="20"/>
        <w:szCs w:val="20"/>
      </w:rPr>
      <w:t>1</w:t>
    </w:r>
    <w:r w:rsidRPr="00004E96">
      <w:rPr>
        <w:sz w:val="20"/>
        <w:szCs w:val="20"/>
      </w:rPr>
      <w:fldChar w:fldCharType="end"/>
    </w:r>
  </w:p>
  <w:p w14:paraId="392E7711" w14:textId="77777777" w:rsidR="00AA26B4" w:rsidRPr="00004E96" w:rsidRDefault="00AA26B4" w:rsidP="00004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C5DBA" w14:textId="77777777" w:rsidR="00FD7A5A" w:rsidRDefault="00FD7A5A">
      <w:r>
        <w:separator/>
      </w:r>
    </w:p>
  </w:footnote>
  <w:footnote w:type="continuationSeparator" w:id="0">
    <w:p w14:paraId="489AF02A" w14:textId="77777777" w:rsidR="00FD7A5A" w:rsidRDefault="00FD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FA87" w14:textId="77777777" w:rsidR="00752196" w:rsidRDefault="00752196">
    <w:pPr>
      <w:pStyle w:val="Nagwek"/>
      <w:rPr>
        <w:rFonts w:cs="Calibri"/>
        <w:noProof/>
      </w:rPr>
    </w:pPr>
  </w:p>
  <w:p w14:paraId="4120E5AF" w14:textId="77777777" w:rsidR="00E430F9" w:rsidRDefault="00E430F9">
    <w:pPr>
      <w:pStyle w:val="Nagwek"/>
      <w:rPr>
        <w:rFonts w:ascii="Arial" w:hAnsi="Arial" w:cs="Arial"/>
        <w:sz w:val="22"/>
        <w:szCs w:val="22"/>
      </w:rPr>
    </w:pPr>
  </w:p>
  <w:p w14:paraId="26183FD8" w14:textId="644FCBEA" w:rsidR="002A5F5F" w:rsidRPr="002A5F5F" w:rsidRDefault="00AA26B4" w:rsidP="00AA26B4">
    <w:pPr>
      <w:tabs>
        <w:tab w:val="center" w:pos="4536"/>
        <w:tab w:val="right" w:pos="9072"/>
      </w:tabs>
      <w:rPr>
        <w:rFonts w:ascii="Century Gothic" w:hAnsi="Century Gothic"/>
        <w:b/>
        <w:sz w:val="20"/>
        <w:szCs w:val="20"/>
      </w:rPr>
    </w:pPr>
    <w:r w:rsidRPr="00AA26B4">
      <w:rPr>
        <w:b/>
      </w:rPr>
      <w:tab/>
    </w:r>
    <w:r w:rsidRPr="00AA26B4">
      <w:rPr>
        <w:b/>
      </w:rPr>
      <w:tab/>
    </w:r>
    <w:r w:rsidRPr="00FC0597">
      <w:rPr>
        <w:rFonts w:ascii="Century Gothic" w:hAnsi="Century Gothic"/>
        <w:b/>
        <w:sz w:val="20"/>
        <w:szCs w:val="20"/>
      </w:rPr>
      <w:t xml:space="preserve">Załącznik nr </w:t>
    </w:r>
    <w:r w:rsidR="00DB5E0B">
      <w:rPr>
        <w:rFonts w:ascii="Century Gothic" w:hAnsi="Century Gothic"/>
        <w:b/>
        <w:sz w:val="20"/>
        <w:szCs w:val="20"/>
      </w:rPr>
      <w:t>6</w:t>
    </w:r>
    <w:r w:rsidRPr="00FC0597">
      <w:rPr>
        <w:rFonts w:ascii="Century Gothic" w:hAnsi="Century Gothic"/>
        <w:b/>
        <w:sz w:val="20"/>
        <w:szCs w:val="20"/>
      </w:rPr>
      <w:t xml:space="preserve"> do SWZ</w:t>
    </w:r>
    <w:r w:rsidR="008B003C">
      <w:rPr>
        <w:rFonts w:ascii="Century Gothic" w:hAnsi="Century Gothic"/>
        <w:b/>
        <w:sz w:val="20"/>
        <w:szCs w:val="20"/>
      </w:rPr>
      <w:t xml:space="preserve"> TP </w:t>
    </w:r>
    <w:r w:rsidR="002A5F5F">
      <w:rPr>
        <w:rFonts w:ascii="Century Gothic" w:hAnsi="Century Gothic"/>
        <w:b/>
        <w:sz w:val="20"/>
        <w:szCs w:val="20"/>
      </w:rPr>
      <w:t>1</w:t>
    </w:r>
    <w:r w:rsidR="00792EFD">
      <w:rPr>
        <w:rFonts w:ascii="Century Gothic" w:hAnsi="Century Gothic"/>
        <w:b/>
        <w:sz w:val="20"/>
        <w:szCs w:val="20"/>
      </w:rPr>
      <w:t>7</w:t>
    </w:r>
    <w:r w:rsidR="008B003C">
      <w:rPr>
        <w:rFonts w:ascii="Century Gothic" w:hAnsi="Century Gothic"/>
        <w:b/>
        <w:sz w:val="20"/>
        <w:szCs w:val="20"/>
      </w:rPr>
      <w:t>/202</w:t>
    </w:r>
    <w:r w:rsidR="002A5F5F">
      <w:rPr>
        <w:rFonts w:ascii="Century Gothic" w:hAnsi="Century Gothic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513179">
    <w:abstractNumId w:val="4"/>
  </w:num>
  <w:num w:numId="2" w16cid:durableId="284973082">
    <w:abstractNumId w:val="3"/>
  </w:num>
  <w:num w:numId="3" w16cid:durableId="50859023">
    <w:abstractNumId w:val="2"/>
  </w:num>
  <w:num w:numId="4" w16cid:durableId="167141473">
    <w:abstractNumId w:val="0"/>
  </w:num>
  <w:num w:numId="5" w16cid:durableId="21193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2"/>
    <w:rsid w:val="00003F63"/>
    <w:rsid w:val="00004E96"/>
    <w:rsid w:val="000138AC"/>
    <w:rsid w:val="00060226"/>
    <w:rsid w:val="00064FFC"/>
    <w:rsid w:val="0006516B"/>
    <w:rsid w:val="000A5870"/>
    <w:rsid w:val="000D5F3E"/>
    <w:rsid w:val="000E4941"/>
    <w:rsid w:val="000F0C5C"/>
    <w:rsid w:val="001131A4"/>
    <w:rsid w:val="00114AA3"/>
    <w:rsid w:val="00120DC2"/>
    <w:rsid w:val="001330BC"/>
    <w:rsid w:val="00136715"/>
    <w:rsid w:val="00156396"/>
    <w:rsid w:val="00177D45"/>
    <w:rsid w:val="0018252A"/>
    <w:rsid w:val="0018268C"/>
    <w:rsid w:val="001B0DCB"/>
    <w:rsid w:val="001C3A5C"/>
    <w:rsid w:val="001D2E6D"/>
    <w:rsid w:val="001F378D"/>
    <w:rsid w:val="001F6E5B"/>
    <w:rsid w:val="00217F59"/>
    <w:rsid w:val="002249D8"/>
    <w:rsid w:val="00240A3E"/>
    <w:rsid w:val="00270C6F"/>
    <w:rsid w:val="00283154"/>
    <w:rsid w:val="002A261E"/>
    <w:rsid w:val="002A5F5F"/>
    <w:rsid w:val="002E40BC"/>
    <w:rsid w:val="0032436B"/>
    <w:rsid w:val="003415E7"/>
    <w:rsid w:val="00362FEC"/>
    <w:rsid w:val="003656C8"/>
    <w:rsid w:val="00374546"/>
    <w:rsid w:val="003C5E84"/>
    <w:rsid w:val="003D1D17"/>
    <w:rsid w:val="003D427F"/>
    <w:rsid w:val="003F3AEB"/>
    <w:rsid w:val="0044129A"/>
    <w:rsid w:val="00451413"/>
    <w:rsid w:val="00452D42"/>
    <w:rsid w:val="004825A3"/>
    <w:rsid w:val="004A1D21"/>
    <w:rsid w:val="004A5115"/>
    <w:rsid w:val="004C1372"/>
    <w:rsid w:val="004C3ACA"/>
    <w:rsid w:val="004E7851"/>
    <w:rsid w:val="004E78A1"/>
    <w:rsid w:val="004F5424"/>
    <w:rsid w:val="0054457C"/>
    <w:rsid w:val="00551E58"/>
    <w:rsid w:val="00555861"/>
    <w:rsid w:val="00564C55"/>
    <w:rsid w:val="0057114F"/>
    <w:rsid w:val="0059426F"/>
    <w:rsid w:val="00596429"/>
    <w:rsid w:val="005A08A1"/>
    <w:rsid w:val="005A2D53"/>
    <w:rsid w:val="005A5EEE"/>
    <w:rsid w:val="005A793C"/>
    <w:rsid w:val="005B16EA"/>
    <w:rsid w:val="005D24AD"/>
    <w:rsid w:val="005D6800"/>
    <w:rsid w:val="005F4C22"/>
    <w:rsid w:val="00634B43"/>
    <w:rsid w:val="00636666"/>
    <w:rsid w:val="00642FBB"/>
    <w:rsid w:val="00674D74"/>
    <w:rsid w:val="006809F6"/>
    <w:rsid w:val="00682F6D"/>
    <w:rsid w:val="0069442B"/>
    <w:rsid w:val="006960A2"/>
    <w:rsid w:val="006A27A7"/>
    <w:rsid w:val="006A5E47"/>
    <w:rsid w:val="006B13E7"/>
    <w:rsid w:val="006C12EB"/>
    <w:rsid w:val="00736B06"/>
    <w:rsid w:val="00747EFC"/>
    <w:rsid w:val="00752196"/>
    <w:rsid w:val="00772ED6"/>
    <w:rsid w:val="00776F3E"/>
    <w:rsid w:val="00777F24"/>
    <w:rsid w:val="00792EFD"/>
    <w:rsid w:val="00794149"/>
    <w:rsid w:val="007B0A46"/>
    <w:rsid w:val="007C379E"/>
    <w:rsid w:val="007E671E"/>
    <w:rsid w:val="007F29D7"/>
    <w:rsid w:val="00803008"/>
    <w:rsid w:val="00812942"/>
    <w:rsid w:val="00820A41"/>
    <w:rsid w:val="0087289D"/>
    <w:rsid w:val="008B003C"/>
    <w:rsid w:val="008B2394"/>
    <w:rsid w:val="008B6ED1"/>
    <w:rsid w:val="008C5EAC"/>
    <w:rsid w:val="008D08B5"/>
    <w:rsid w:val="008D5C23"/>
    <w:rsid w:val="008F64F3"/>
    <w:rsid w:val="00904F5A"/>
    <w:rsid w:val="00916BCE"/>
    <w:rsid w:val="009352E2"/>
    <w:rsid w:val="0095427D"/>
    <w:rsid w:val="0096035B"/>
    <w:rsid w:val="00990D8E"/>
    <w:rsid w:val="00992A12"/>
    <w:rsid w:val="009D3D0A"/>
    <w:rsid w:val="009F6B7D"/>
    <w:rsid w:val="009F7E5E"/>
    <w:rsid w:val="00A20520"/>
    <w:rsid w:val="00A243B5"/>
    <w:rsid w:val="00A24CC5"/>
    <w:rsid w:val="00A42619"/>
    <w:rsid w:val="00A61A08"/>
    <w:rsid w:val="00A74C42"/>
    <w:rsid w:val="00AA26B4"/>
    <w:rsid w:val="00AB3280"/>
    <w:rsid w:val="00AC681D"/>
    <w:rsid w:val="00AC7484"/>
    <w:rsid w:val="00AE6B73"/>
    <w:rsid w:val="00AF68B2"/>
    <w:rsid w:val="00B009C2"/>
    <w:rsid w:val="00B23BEC"/>
    <w:rsid w:val="00B278CD"/>
    <w:rsid w:val="00B551EF"/>
    <w:rsid w:val="00B5602B"/>
    <w:rsid w:val="00B933F6"/>
    <w:rsid w:val="00BE06E5"/>
    <w:rsid w:val="00BE127A"/>
    <w:rsid w:val="00C07297"/>
    <w:rsid w:val="00C242C2"/>
    <w:rsid w:val="00C313C2"/>
    <w:rsid w:val="00C63E13"/>
    <w:rsid w:val="00C66ADC"/>
    <w:rsid w:val="00C74BE2"/>
    <w:rsid w:val="00C866AA"/>
    <w:rsid w:val="00CA2E18"/>
    <w:rsid w:val="00CC25EF"/>
    <w:rsid w:val="00D03EAD"/>
    <w:rsid w:val="00D10E01"/>
    <w:rsid w:val="00D15634"/>
    <w:rsid w:val="00D3356E"/>
    <w:rsid w:val="00D400B5"/>
    <w:rsid w:val="00D6126C"/>
    <w:rsid w:val="00D62A29"/>
    <w:rsid w:val="00D92300"/>
    <w:rsid w:val="00D963C9"/>
    <w:rsid w:val="00DB5E0B"/>
    <w:rsid w:val="00DC524B"/>
    <w:rsid w:val="00DE1DEB"/>
    <w:rsid w:val="00DE5377"/>
    <w:rsid w:val="00E2612A"/>
    <w:rsid w:val="00E35A1A"/>
    <w:rsid w:val="00E430F9"/>
    <w:rsid w:val="00E97290"/>
    <w:rsid w:val="00E974EB"/>
    <w:rsid w:val="00EA2973"/>
    <w:rsid w:val="00EB0C17"/>
    <w:rsid w:val="00EB35BD"/>
    <w:rsid w:val="00EB6240"/>
    <w:rsid w:val="00EC18F3"/>
    <w:rsid w:val="00EC6A28"/>
    <w:rsid w:val="00EE1FB5"/>
    <w:rsid w:val="00EE3EDE"/>
    <w:rsid w:val="00EF5A42"/>
    <w:rsid w:val="00F5318D"/>
    <w:rsid w:val="00F55750"/>
    <w:rsid w:val="00F81E72"/>
    <w:rsid w:val="00FA17F2"/>
    <w:rsid w:val="00FA46C7"/>
    <w:rsid w:val="00FA4E9B"/>
    <w:rsid w:val="00FC0597"/>
    <w:rsid w:val="00FC125B"/>
    <w:rsid w:val="00FD16BF"/>
    <w:rsid w:val="00FD2B6D"/>
    <w:rsid w:val="00FD5774"/>
    <w:rsid w:val="00FD7A5A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08319"/>
  <w15:chartTrackingRefBased/>
  <w15:docId w15:val="{71342E70-062A-4B02-8B99-0B32238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cp:lastModifiedBy>Beata Jarczewska</cp:lastModifiedBy>
  <cp:revision>2</cp:revision>
  <cp:lastPrinted>2020-09-17T09:28:00Z</cp:lastPrinted>
  <dcterms:created xsi:type="dcterms:W3CDTF">2024-07-24T06:41:00Z</dcterms:created>
  <dcterms:modified xsi:type="dcterms:W3CDTF">2024-07-24T06:41:00Z</dcterms:modified>
</cp:coreProperties>
</file>