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72D80" w14:textId="77777777" w:rsidR="002275B3" w:rsidRDefault="002275B3" w:rsidP="00940715">
      <w:pPr>
        <w:spacing w:line="276" w:lineRule="auto"/>
        <w:ind w:left="360" w:hanging="360"/>
      </w:pPr>
    </w:p>
    <w:p w14:paraId="0C62384A" w14:textId="77777777" w:rsidR="002275B3" w:rsidRDefault="002275B3" w:rsidP="00940715">
      <w:pPr>
        <w:spacing w:line="276" w:lineRule="auto"/>
        <w:ind w:left="360" w:hanging="360"/>
      </w:pPr>
    </w:p>
    <w:p w14:paraId="7E61FE67" w14:textId="3B262549" w:rsidR="002275B3" w:rsidRDefault="002275B3" w:rsidP="00940715">
      <w:pPr>
        <w:spacing w:line="276" w:lineRule="auto"/>
        <w:ind w:left="360" w:hanging="360"/>
        <w:rPr>
          <w:i/>
          <w:iCs/>
          <w:u w:val="single"/>
        </w:rPr>
      </w:pPr>
      <w:r w:rsidRPr="002275B3">
        <w:rPr>
          <w:i/>
          <w:iCs/>
          <w:u w:val="single"/>
        </w:rPr>
        <w:t xml:space="preserve">Szacowanie wartości zamówienia </w:t>
      </w:r>
    </w:p>
    <w:p w14:paraId="2FD27C10" w14:textId="5EC219CB" w:rsidR="002275B3" w:rsidRDefault="002275B3" w:rsidP="002275B3">
      <w:pPr>
        <w:spacing w:line="276" w:lineRule="auto"/>
        <w:ind w:left="360" w:hanging="360"/>
        <w:jc w:val="both"/>
      </w:pPr>
      <w:r w:rsidRPr="002275B3">
        <w:t xml:space="preserve">Celem zapytania jest pozyskanie przez Zamawiającego </w:t>
      </w:r>
      <w:r w:rsidRPr="002275B3">
        <w:rPr>
          <w:b/>
          <w:bCs/>
        </w:rPr>
        <w:t xml:space="preserve">szacunkowej </w:t>
      </w:r>
      <w:r w:rsidRPr="002275B3">
        <w:rPr>
          <w:b/>
          <w:bCs/>
        </w:rPr>
        <w:t>wyceny</w:t>
      </w:r>
      <w:r>
        <w:t xml:space="preserve"> </w:t>
      </w:r>
      <w:r w:rsidRPr="002275B3">
        <w:t>przedmiotu Zapytania</w:t>
      </w:r>
      <w:r>
        <w:t xml:space="preserve">. </w:t>
      </w:r>
    </w:p>
    <w:p w14:paraId="44550BBA" w14:textId="77777777" w:rsidR="002275B3" w:rsidRPr="002275B3" w:rsidRDefault="002275B3" w:rsidP="002275B3">
      <w:pPr>
        <w:spacing w:line="276" w:lineRule="auto"/>
        <w:ind w:left="360" w:hanging="360"/>
        <w:jc w:val="both"/>
      </w:pPr>
    </w:p>
    <w:p w14:paraId="69B91FFE" w14:textId="3B56BE94" w:rsidR="00940715" w:rsidRPr="002275B3" w:rsidRDefault="00940715" w:rsidP="002275B3">
      <w:pPr>
        <w:pStyle w:val="Bezodstpw"/>
        <w:numPr>
          <w:ilvl w:val="0"/>
          <w:numId w:val="2"/>
        </w:numPr>
        <w:spacing w:line="276" w:lineRule="auto"/>
        <w:rPr>
          <w:rFonts w:ascii="Verdana" w:hAnsi="Verdana"/>
          <w:sz w:val="20"/>
          <w:szCs w:val="20"/>
        </w:rPr>
      </w:pPr>
      <w:r w:rsidRPr="002275B3">
        <w:rPr>
          <w:rFonts w:ascii="Verdana" w:hAnsi="Verdana"/>
          <w:b/>
          <w:bCs/>
          <w:sz w:val="20"/>
          <w:szCs w:val="20"/>
        </w:rPr>
        <w:t>Nazwa zamówienia:</w:t>
      </w:r>
      <w:r w:rsidRPr="002275B3">
        <w:rPr>
          <w:rFonts w:ascii="Verdana" w:hAnsi="Verdana"/>
          <w:sz w:val="20"/>
          <w:szCs w:val="20"/>
        </w:rPr>
        <w:tab/>
        <w:t xml:space="preserve">uzyskanie decyzji o uwarunkowaniach środowiskowych na </w:t>
      </w:r>
    </w:p>
    <w:p w14:paraId="7E0D4503" w14:textId="1B1DB4A9" w:rsidR="00940715" w:rsidRDefault="00940715" w:rsidP="00940715">
      <w:pPr>
        <w:pStyle w:val="Bezodstpw"/>
        <w:spacing w:line="276" w:lineRule="auto"/>
        <w:ind w:left="2484" w:firstLine="348"/>
        <w:rPr>
          <w:rFonts w:ascii="Verdana" w:hAnsi="Verdana"/>
          <w:sz w:val="20"/>
          <w:szCs w:val="20"/>
        </w:rPr>
      </w:pPr>
      <w:r w:rsidRPr="006509A3">
        <w:rPr>
          <w:rFonts w:ascii="Verdana" w:hAnsi="Verdana"/>
          <w:sz w:val="20"/>
          <w:szCs w:val="20"/>
        </w:rPr>
        <w:t xml:space="preserve">potrzeby </w:t>
      </w:r>
      <w:r>
        <w:rPr>
          <w:rFonts w:ascii="Verdana" w:hAnsi="Verdana"/>
          <w:sz w:val="20"/>
          <w:szCs w:val="20"/>
        </w:rPr>
        <w:t>realizacji inwestycji budowlanej</w:t>
      </w:r>
      <w:r w:rsidRPr="006509A3">
        <w:rPr>
          <w:rFonts w:ascii="Verdana" w:hAnsi="Verdana"/>
          <w:sz w:val="20"/>
          <w:szCs w:val="20"/>
        </w:rPr>
        <w:t>.</w:t>
      </w:r>
    </w:p>
    <w:p w14:paraId="5E1D79F3" w14:textId="77777777" w:rsidR="00940715" w:rsidRDefault="00940715" w:rsidP="00940715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14:paraId="2BDC54D7" w14:textId="77777777" w:rsidR="00940715" w:rsidRDefault="00940715" w:rsidP="00940715">
      <w:pPr>
        <w:pStyle w:val="Bezodstpw"/>
        <w:numPr>
          <w:ilvl w:val="0"/>
          <w:numId w:val="2"/>
        </w:numPr>
        <w:spacing w:line="276" w:lineRule="auto"/>
        <w:rPr>
          <w:rFonts w:ascii="Verdana" w:hAnsi="Verdana"/>
          <w:sz w:val="20"/>
          <w:szCs w:val="20"/>
        </w:rPr>
      </w:pPr>
      <w:r w:rsidRPr="00940715">
        <w:rPr>
          <w:rFonts w:ascii="Verdana" w:hAnsi="Verdana"/>
          <w:b/>
          <w:bCs/>
          <w:sz w:val="20"/>
          <w:szCs w:val="20"/>
        </w:rPr>
        <w:t>Rodzaj zamówienia:</w:t>
      </w:r>
      <w:r>
        <w:rPr>
          <w:rFonts w:ascii="Verdana" w:hAnsi="Verdana"/>
          <w:sz w:val="20"/>
          <w:szCs w:val="20"/>
        </w:rPr>
        <w:tab/>
        <w:t>usługa.</w:t>
      </w:r>
      <w:r w:rsidRPr="006509A3">
        <w:rPr>
          <w:rFonts w:ascii="Verdana" w:hAnsi="Verdana"/>
          <w:sz w:val="20"/>
          <w:szCs w:val="20"/>
        </w:rPr>
        <w:t xml:space="preserve">   </w:t>
      </w:r>
    </w:p>
    <w:p w14:paraId="3EAF95B8" w14:textId="77777777" w:rsidR="00940715" w:rsidRDefault="00940715" w:rsidP="00940715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14:paraId="466550FA" w14:textId="77777777" w:rsidR="00940715" w:rsidRDefault="00940715" w:rsidP="00940715">
      <w:pPr>
        <w:pStyle w:val="Bezodstpw"/>
        <w:numPr>
          <w:ilvl w:val="0"/>
          <w:numId w:val="2"/>
        </w:numPr>
        <w:spacing w:line="276" w:lineRule="auto"/>
        <w:rPr>
          <w:rFonts w:ascii="Verdana" w:hAnsi="Verdana"/>
          <w:sz w:val="20"/>
          <w:szCs w:val="20"/>
        </w:rPr>
      </w:pPr>
      <w:r w:rsidRPr="00940715">
        <w:rPr>
          <w:rFonts w:ascii="Verdana" w:hAnsi="Verdana"/>
          <w:b/>
          <w:bCs/>
          <w:sz w:val="20"/>
          <w:szCs w:val="20"/>
        </w:rPr>
        <w:t>Zakres zamówienia:</w:t>
      </w:r>
      <w:r>
        <w:rPr>
          <w:rFonts w:ascii="Verdana" w:hAnsi="Verdana"/>
          <w:sz w:val="20"/>
          <w:szCs w:val="20"/>
        </w:rPr>
        <w:tab/>
      </w:r>
      <w:r w:rsidRPr="006509A3">
        <w:rPr>
          <w:rFonts w:ascii="Verdana" w:hAnsi="Verdana"/>
          <w:sz w:val="20"/>
          <w:szCs w:val="20"/>
        </w:rPr>
        <w:t xml:space="preserve">uzyskanie pozytywnej i ostatecznej decyzji o środowiskowych </w:t>
      </w:r>
    </w:p>
    <w:p w14:paraId="37E068FA" w14:textId="77777777" w:rsidR="00940715" w:rsidRDefault="00940715" w:rsidP="00940715">
      <w:pPr>
        <w:pStyle w:val="Bezodstpw"/>
        <w:spacing w:line="276" w:lineRule="auto"/>
        <w:ind w:left="2832"/>
        <w:rPr>
          <w:rFonts w:ascii="Verdana" w:hAnsi="Verdana"/>
          <w:sz w:val="20"/>
          <w:szCs w:val="20"/>
        </w:rPr>
      </w:pPr>
      <w:r w:rsidRPr="006509A3">
        <w:rPr>
          <w:rFonts w:ascii="Verdana" w:hAnsi="Verdana"/>
          <w:sz w:val="20"/>
          <w:szCs w:val="20"/>
        </w:rPr>
        <w:t xml:space="preserve">uwarunkowaniach w tym </w:t>
      </w:r>
      <w:r>
        <w:rPr>
          <w:rFonts w:ascii="Verdana" w:hAnsi="Verdana"/>
          <w:sz w:val="20"/>
          <w:szCs w:val="20"/>
        </w:rPr>
        <w:t xml:space="preserve">zebranie materiałów oraz </w:t>
      </w:r>
      <w:r w:rsidRPr="006509A3">
        <w:rPr>
          <w:rFonts w:ascii="Verdana" w:hAnsi="Verdana"/>
          <w:sz w:val="20"/>
          <w:szCs w:val="20"/>
        </w:rPr>
        <w:t>przygotowanie wszelkich opracowań jakie będą niezbędne do uzyskania decyzji</w:t>
      </w:r>
      <w:r>
        <w:rPr>
          <w:rFonts w:ascii="Verdana" w:hAnsi="Verdana"/>
          <w:sz w:val="20"/>
          <w:szCs w:val="20"/>
        </w:rPr>
        <w:t xml:space="preserve"> (m.in. raport oddziaływania na środowisko).</w:t>
      </w:r>
    </w:p>
    <w:p w14:paraId="372816B6" w14:textId="77777777" w:rsidR="00940715" w:rsidRDefault="00940715" w:rsidP="00940715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14:paraId="17FC206E" w14:textId="77777777" w:rsidR="00940715" w:rsidRPr="00940715" w:rsidRDefault="00940715" w:rsidP="00940715">
      <w:pPr>
        <w:pStyle w:val="Bezodstpw"/>
        <w:numPr>
          <w:ilvl w:val="0"/>
          <w:numId w:val="2"/>
        </w:num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940715">
        <w:rPr>
          <w:rFonts w:ascii="Verdana" w:hAnsi="Verdana"/>
          <w:b/>
          <w:bCs/>
          <w:sz w:val="20"/>
          <w:szCs w:val="20"/>
        </w:rPr>
        <w:t>Kluczowe parametry inwestycji:</w:t>
      </w:r>
    </w:p>
    <w:p w14:paraId="3E74ED69" w14:textId="77777777" w:rsidR="00940715" w:rsidRDefault="00940715" w:rsidP="00940715">
      <w:pPr>
        <w:pStyle w:val="Bezodstpw"/>
        <w:numPr>
          <w:ilvl w:val="0"/>
          <w:numId w:val="3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nieruchomość objęta inwestycją zlokalizowana na terenie m. Poznań (woj. Wielkopolskie), </w:t>
      </w:r>
    </w:p>
    <w:p w14:paraId="26C499A1" w14:textId="77777777" w:rsidR="00940715" w:rsidRDefault="00940715" w:rsidP="00940715">
      <w:pPr>
        <w:pStyle w:val="Bezodstpw"/>
        <w:numPr>
          <w:ilvl w:val="0"/>
          <w:numId w:val="3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powierzchnia nieruchomości objętej inwestycją:</w:t>
      </w:r>
      <w:r>
        <w:rPr>
          <w:rFonts w:ascii="Verdana" w:hAnsi="Verdana"/>
          <w:sz w:val="20"/>
          <w:szCs w:val="20"/>
        </w:rPr>
        <w:tab/>
        <w:t>ok. 12 Ha,</w:t>
      </w:r>
    </w:p>
    <w:p w14:paraId="5F469013" w14:textId="77777777" w:rsidR="00940715" w:rsidRDefault="00940715" w:rsidP="00940715">
      <w:pPr>
        <w:pStyle w:val="Bezodstpw"/>
        <w:numPr>
          <w:ilvl w:val="0"/>
          <w:numId w:val="3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planowana powierzchnia zabudowy: ok. 45 000,00 m2,</w:t>
      </w:r>
    </w:p>
    <w:p w14:paraId="311219E5" w14:textId="77777777" w:rsidR="00940715" w:rsidRDefault="00940715" w:rsidP="00940715">
      <w:pPr>
        <w:pStyle w:val="Bezodstpw"/>
        <w:numPr>
          <w:ilvl w:val="0"/>
          <w:numId w:val="3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planowana powierzchnia użytkowa: ok. 65 000,00 m2,</w:t>
      </w:r>
    </w:p>
    <w:p w14:paraId="1E783CBC" w14:textId="77777777" w:rsidR="00940715" w:rsidRDefault="00940715" w:rsidP="00940715">
      <w:pPr>
        <w:pStyle w:val="Bezodstpw"/>
        <w:numPr>
          <w:ilvl w:val="0"/>
          <w:numId w:val="3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planowane do wybudowania obiekty: budynek biurowy (wysokość ok. 50 m), kompleks hal produkcyjno-magazynowych (wysokość ok. 15 m),</w:t>
      </w:r>
    </w:p>
    <w:p w14:paraId="05BECA46" w14:textId="060DFA5E" w:rsidR="00940715" w:rsidRPr="006509A3" w:rsidRDefault="00940715" w:rsidP="00940715">
      <w:pPr>
        <w:pStyle w:val="Bezodstpw"/>
        <w:numPr>
          <w:ilvl w:val="0"/>
          <w:numId w:val="3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zakres usług planowanych do świadczenia po zakończeniu inwestycji klasyfikuje przedsięwzięcie jako potencjalnie znacząco oddziałujące na środowisko.  </w:t>
      </w:r>
    </w:p>
    <w:p w14:paraId="036287F8" w14:textId="77777777" w:rsidR="00940715" w:rsidRDefault="00940715" w:rsidP="00940715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14:paraId="7606F2D5" w14:textId="77777777" w:rsidR="00940715" w:rsidRPr="006509A3" w:rsidRDefault="00940715" w:rsidP="00940715">
      <w:pPr>
        <w:pStyle w:val="Bezodstpw"/>
        <w:numPr>
          <w:ilvl w:val="0"/>
          <w:numId w:val="2"/>
        </w:numPr>
        <w:spacing w:line="276" w:lineRule="auto"/>
        <w:rPr>
          <w:rFonts w:ascii="Verdana" w:hAnsi="Verdana"/>
          <w:sz w:val="20"/>
          <w:szCs w:val="20"/>
        </w:rPr>
      </w:pPr>
      <w:r w:rsidRPr="00940715">
        <w:rPr>
          <w:rFonts w:ascii="Verdana" w:hAnsi="Verdana"/>
          <w:b/>
          <w:bCs/>
          <w:sz w:val="20"/>
          <w:szCs w:val="20"/>
        </w:rPr>
        <w:t>Oczekiwany termin realizacji:</w:t>
      </w:r>
      <w:r>
        <w:rPr>
          <w:rFonts w:ascii="Verdana" w:hAnsi="Verdana"/>
          <w:sz w:val="20"/>
          <w:szCs w:val="20"/>
        </w:rPr>
        <w:t xml:space="preserve"> do 160 dni roboczych.</w:t>
      </w:r>
    </w:p>
    <w:p w14:paraId="6C85B6AA" w14:textId="0CF5D0D6" w:rsidR="00CE253F" w:rsidRPr="005502E5" w:rsidRDefault="00CE253F" w:rsidP="00940715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sectPr w:rsidR="00CE253F" w:rsidRPr="005502E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DD2A" w14:textId="77777777" w:rsidR="001F7CAA" w:rsidRDefault="001F7CAA" w:rsidP="00CE253F">
      <w:pPr>
        <w:spacing w:after="0" w:line="240" w:lineRule="auto"/>
      </w:pPr>
      <w:r>
        <w:separator/>
      </w:r>
    </w:p>
  </w:endnote>
  <w:endnote w:type="continuationSeparator" w:id="0">
    <w:p w14:paraId="68DB7827" w14:textId="77777777" w:rsidR="001F7CAA" w:rsidRDefault="001F7CAA" w:rsidP="00CE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9137" w14:textId="136E5C04" w:rsidR="00CE253F" w:rsidRPr="00CE253F" w:rsidRDefault="00CE253F" w:rsidP="00CE253F">
    <w:pPr>
      <w:pStyle w:val="Stopka"/>
      <w:ind w:firstLine="708"/>
      <w:rPr>
        <w:rFonts w:ascii="Verdana" w:hAnsi="Verdana"/>
        <w:sz w:val="20"/>
        <w:szCs w:val="20"/>
      </w:rPr>
    </w:pPr>
  </w:p>
  <w:p w14:paraId="0D5DAEDE" w14:textId="77777777" w:rsidR="00CE253F" w:rsidRPr="00CE253F" w:rsidRDefault="00CE253F" w:rsidP="00CE253F">
    <w:pPr>
      <w:pStyle w:val="LukStopka-adres"/>
      <w:rPr>
        <w:rFonts w:ascii="Verdana" w:hAnsi="Verdana"/>
        <w:spacing w:val="2"/>
      </w:rPr>
    </w:pPr>
    <w:r w:rsidRPr="00CE253F">
      <w:rPr>
        <w:rFonts w:ascii="Verdana" w:hAnsi="Verdana"/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E0A43DA" wp14:editId="757A96DC">
              <wp:simplePos x="0" y="0"/>
              <wp:positionH relativeFrom="margin">
                <wp:posOffset>449580</wp:posOffset>
              </wp:positionH>
              <wp:positionV relativeFrom="page">
                <wp:posOffset>9967595</wp:posOffset>
              </wp:positionV>
              <wp:extent cx="4269105" cy="222885"/>
              <wp:effectExtent l="0" t="0" r="0" b="3810"/>
              <wp:wrapNone/>
              <wp:docPr id="35" name="Pole tekstowe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C78D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Sieć Badawcza Łukasiewicz – Poznański Instytut Technologiczny</w:t>
                          </w:r>
                        </w:p>
                        <w:p w14:paraId="25838A5F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61-755 Poznań, ul. Ewarysta Estkowskiego 6, tel.: +48 61 850 48 90</w:t>
                          </w:r>
                        </w:p>
                        <w:p w14:paraId="42602AF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e-mail: office@pit.lukasiewicz.gov.pl | NIP: 7831822694, REGON: 386566426</w:t>
                          </w:r>
                        </w:p>
                        <w:p w14:paraId="7E5C1D83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  <w:lang w:val="de-DE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Sąd Rejonowy Poznań - Nowe Miasto i Wilda w Poznaniu, VIII Wydz. Gospodarczy Krajowego Rejestru Sądowego nr 0000850093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A43DA" id="_x0000_t202" coordsize="21600,21600" o:spt="202" path="m,l,21600r21600,l21600,xe">
              <v:stroke joinstyle="miter"/>
              <v:path gradientshapeok="t" o:connecttype="rect"/>
            </v:shapetype>
            <v:shape id="Pole tekstowe 35" o:spid="_x0000_s1026" type="#_x0000_t202" style="position:absolute;margin-left:35.4pt;margin-top:784.85pt;width:336.15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" filled="f" stroked="f">
              <o:lock v:ext="edit" aspectratio="t"/>
              <v:textbox style="mso-fit-shape-to-text:t" inset="0,0,0,0">
                <w:txbxContent>
                  <w:p w14:paraId="1C0C78D0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Sieć Badawcza Łukasiewicz – Poznański Instytut Technologiczny</w:t>
                    </w:r>
                  </w:p>
                  <w:p w14:paraId="25838A5F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61-755 Poznań, ul. Ewarysta Estkowskiego 6, tel.: +48 61 850 48 90</w:t>
                    </w:r>
                  </w:p>
                  <w:p w14:paraId="42602AF0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e-mail: office@pit.lukasiewicz.gov.pl | NIP: 7831822694, REGON: 386566426</w:t>
                    </w:r>
                  </w:p>
                  <w:p w14:paraId="7E5C1D83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  <w:lang w:val="de-DE"/>
                      </w:rPr>
                    </w:pPr>
                    <w:r w:rsidRPr="00CE253F">
                      <w:rPr>
                        <w:rFonts w:ascii="Verdana" w:hAnsi="Verdana"/>
                      </w:rPr>
                      <w:t>Sąd Rejonowy Poznań - Nowe Miasto i Wilda w Poznaniu, VIII Wydz. Gospodarczy Krajowego Rejestru Sądowego nr 0000850093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CE253F">
      <w:rPr>
        <w:rFonts w:ascii="Verdana" w:hAnsi="Verdana"/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2584584B" wp14:editId="5379F378">
          <wp:simplePos x="0" y="0"/>
          <wp:positionH relativeFrom="column">
            <wp:posOffset>5398135</wp:posOffset>
          </wp:positionH>
          <wp:positionV relativeFrom="page">
            <wp:posOffset>9966960</wp:posOffset>
          </wp:positionV>
          <wp:extent cx="1112520" cy="483870"/>
          <wp:effectExtent l="0" t="0" r="0" b="0"/>
          <wp:wrapNone/>
          <wp:docPr id="1046429484" name="Obraz 1046429484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429484" name="Obraz 1046429484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97" b="43006"/>
                  <a:stretch/>
                </pic:blipFill>
                <pic:spPr bwMode="auto">
                  <a:xfrm>
                    <a:off x="0" y="0"/>
                    <a:ext cx="1112520" cy="483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0DE320" w14:textId="77777777" w:rsidR="00CE253F" w:rsidRPr="00CE253F" w:rsidRDefault="00CE253F">
    <w:pPr>
      <w:pStyle w:val="Stopk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2509" w14:textId="77777777" w:rsidR="001F7CAA" w:rsidRDefault="001F7CAA" w:rsidP="00CE253F">
      <w:pPr>
        <w:spacing w:after="0" w:line="240" w:lineRule="auto"/>
      </w:pPr>
      <w:r>
        <w:separator/>
      </w:r>
    </w:p>
  </w:footnote>
  <w:footnote w:type="continuationSeparator" w:id="0">
    <w:p w14:paraId="163FBB23" w14:textId="77777777" w:rsidR="001F7CAA" w:rsidRDefault="001F7CAA" w:rsidP="00CE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4070" w14:textId="760DBB4B" w:rsidR="00CE253F" w:rsidRDefault="00CE253F" w:rsidP="00940715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77CF91" wp14:editId="6076CF3A">
          <wp:simplePos x="0" y="0"/>
          <wp:positionH relativeFrom="margin">
            <wp:posOffset>-600075</wp:posOffset>
          </wp:positionH>
          <wp:positionV relativeFrom="margin">
            <wp:posOffset>-650875</wp:posOffset>
          </wp:positionV>
          <wp:extent cx="514800" cy="961200"/>
          <wp:effectExtent l="0" t="0" r="0" b="0"/>
          <wp:wrapSquare wrapText="bothSides"/>
          <wp:docPr id="1668904506" name="Obraz 1668904506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904506" name="Obraz 1668904506" descr="Obraz zawierający tekst, Czcionka, zrzut ekranu, design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8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174BA"/>
    <w:multiLevelType w:val="hybridMultilevel"/>
    <w:tmpl w:val="917AA1D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2FF0AFC"/>
    <w:multiLevelType w:val="hybridMultilevel"/>
    <w:tmpl w:val="13445510"/>
    <w:lvl w:ilvl="0" w:tplc="AE382AE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3335F4"/>
    <w:multiLevelType w:val="hybridMultilevel"/>
    <w:tmpl w:val="1A9C4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037759">
    <w:abstractNumId w:val="0"/>
  </w:num>
  <w:num w:numId="2" w16cid:durableId="306593769">
    <w:abstractNumId w:val="1"/>
  </w:num>
  <w:num w:numId="3" w16cid:durableId="152722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3F"/>
    <w:rsid w:val="001F7CAA"/>
    <w:rsid w:val="002275B3"/>
    <w:rsid w:val="002A0562"/>
    <w:rsid w:val="0041330A"/>
    <w:rsid w:val="004C2DA2"/>
    <w:rsid w:val="005502E5"/>
    <w:rsid w:val="00940715"/>
    <w:rsid w:val="00BC10A2"/>
    <w:rsid w:val="00CE253F"/>
    <w:rsid w:val="00D357C9"/>
    <w:rsid w:val="00F636DF"/>
    <w:rsid w:val="00F8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308C9"/>
  <w15:chartTrackingRefBased/>
  <w15:docId w15:val="{275A10C3-53F5-4575-846A-0D54CDE4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253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53F"/>
  </w:style>
  <w:style w:type="paragraph" w:styleId="Stopka">
    <w:name w:val="footer"/>
    <w:basedOn w:val="Normalny"/>
    <w:link w:val="Stopka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53F"/>
  </w:style>
  <w:style w:type="paragraph" w:customStyle="1" w:styleId="LukStopka-adres">
    <w:name w:val="Luk_Stopka-adres"/>
    <w:basedOn w:val="Normalny"/>
    <w:qFormat/>
    <w:rsid w:val="00CE253F"/>
    <w:pPr>
      <w:spacing w:after="0" w:line="170" w:lineRule="exact"/>
    </w:pPr>
    <w:rPr>
      <w:noProof/>
      <w:color w:val="44546A" w:themeColor="text2"/>
      <w:spacing w:val="4"/>
      <w:kern w:val="0"/>
      <w:sz w:val="14"/>
      <w:szCs w:val="1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999</Characters>
  <Application>Microsoft Office Word</Application>
  <DocSecurity>0</DocSecurity>
  <Lines>28</Lines>
  <Paragraphs>13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– PIT</dc:creator>
  <cp:keywords/>
  <dc:description/>
  <cp:lastModifiedBy>Anna Dorna | Łukasiewicz - PIT</cp:lastModifiedBy>
  <cp:revision>2</cp:revision>
  <dcterms:created xsi:type="dcterms:W3CDTF">2024-03-06T12:13:00Z</dcterms:created>
  <dcterms:modified xsi:type="dcterms:W3CDTF">2024-03-06T12:13:00Z</dcterms:modified>
</cp:coreProperties>
</file>