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1C6288C2" w14:textId="77777777" w:rsidR="00C555F5" w:rsidRPr="00CE04D6" w:rsidRDefault="00C555F5" w:rsidP="00AD6D05">
      <w:pPr>
        <w:rPr>
          <w:rFonts w:asciiTheme="minorHAnsi" w:hAnsiTheme="minorHAnsi" w:cstheme="minorHAnsi"/>
        </w:rPr>
      </w:pPr>
    </w:p>
    <w:p w14:paraId="007D455F" w14:textId="60DAFC31" w:rsidR="00C73D33" w:rsidRDefault="00C73D33" w:rsidP="00AD6D05">
      <w:pPr>
        <w:jc w:val="center"/>
        <w:rPr>
          <w:rFonts w:asciiTheme="minorHAnsi" w:hAnsiTheme="minorHAnsi" w:cstheme="minorHAnsi"/>
          <w:b/>
        </w:rPr>
      </w:pPr>
    </w:p>
    <w:p w14:paraId="62918810" w14:textId="77777777" w:rsidR="00E03824" w:rsidRDefault="00E03824" w:rsidP="00E0382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</w:rPr>
      </w:pPr>
      <w:bookmarkStart w:id="0" w:name="_Hlk73086493"/>
      <w:r w:rsidRPr="00E97024">
        <w:rPr>
          <w:rFonts w:cstheme="minorHAnsi"/>
        </w:rPr>
        <w:t>„Budowa utwardzenia miejsca spotkań plenerowych mieszkańców Brynicy – „</w:t>
      </w:r>
      <w:proofErr w:type="spellStart"/>
      <w:r w:rsidRPr="00E97024">
        <w:rPr>
          <w:rFonts w:cstheme="minorHAnsi"/>
        </w:rPr>
        <w:t>Klarkownia</w:t>
      </w:r>
      <w:proofErr w:type="spellEnd"/>
      <w:r w:rsidRPr="00E97024">
        <w:rPr>
          <w:rFonts w:cstheme="minorHAnsi"/>
        </w:rPr>
        <w:t>”</w:t>
      </w:r>
      <w:bookmarkEnd w:id="0"/>
    </w:p>
    <w:p w14:paraId="041DBB49" w14:textId="77777777" w:rsidR="00E03824" w:rsidRPr="007C2169" w:rsidRDefault="00E03824" w:rsidP="00E0382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eastAsia="Calibri" w:cstheme="minorHAnsi"/>
          <w:b w:val="0"/>
          <w:bCs w:val="0"/>
        </w:rPr>
      </w:pPr>
      <w:r w:rsidRPr="007C2169">
        <w:rPr>
          <w:rFonts w:eastAsia="Calibri" w:cstheme="minorHAnsi"/>
          <w:b w:val="0"/>
          <w:bCs w:val="0"/>
        </w:rPr>
        <w:t>Powyższe prace realizowane będą w ramach zadań inwestycyjnych „Budowa dojazdu do miejsca spotkań Brynica „</w:t>
      </w:r>
      <w:proofErr w:type="spellStart"/>
      <w:r w:rsidRPr="007C2169">
        <w:rPr>
          <w:rFonts w:eastAsia="Calibri" w:cstheme="minorHAnsi"/>
          <w:b w:val="0"/>
          <w:bCs w:val="0"/>
        </w:rPr>
        <w:t>Klarkownia</w:t>
      </w:r>
      <w:proofErr w:type="spellEnd"/>
      <w:r w:rsidRPr="007C2169">
        <w:rPr>
          <w:rFonts w:eastAsia="Calibri" w:cstheme="minorHAnsi"/>
          <w:b w:val="0"/>
          <w:bCs w:val="0"/>
        </w:rPr>
        <w:t>”, oraz „Utwardzenie miejsce spotkań plenerowych mieszkańców Brynicy „</w:t>
      </w:r>
      <w:proofErr w:type="spellStart"/>
      <w:r w:rsidRPr="007C2169">
        <w:rPr>
          <w:rFonts w:eastAsia="Calibri" w:cstheme="minorHAnsi"/>
          <w:b w:val="0"/>
          <w:bCs w:val="0"/>
        </w:rPr>
        <w:t>Klarkownia</w:t>
      </w:r>
      <w:proofErr w:type="spellEnd"/>
      <w:r w:rsidRPr="007C2169">
        <w:rPr>
          <w:rFonts w:eastAsia="Calibri" w:cstheme="minorHAnsi"/>
          <w:b w:val="0"/>
          <w:bCs w:val="0"/>
        </w:rPr>
        <w:t>” III etap”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07CE5" w:rsidRDefault="00AD70F3" w:rsidP="00AD70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57D67A86" w:rsidR="001F3442" w:rsidRPr="00DC517B" w:rsidRDefault="00E03824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72399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5"/>
    <w:rsid w:val="0007189C"/>
    <w:rsid w:val="0008354A"/>
    <w:rsid w:val="000E54BB"/>
    <w:rsid w:val="00101B6B"/>
    <w:rsid w:val="00276230"/>
    <w:rsid w:val="00294241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640E36"/>
    <w:rsid w:val="00670570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3F15"/>
    <w:rsid w:val="00C0488F"/>
    <w:rsid w:val="00C07CE5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16</cp:revision>
  <cp:lastPrinted>2022-07-14T10:06:00Z</cp:lastPrinted>
  <dcterms:created xsi:type="dcterms:W3CDTF">2020-04-01T12:03:00Z</dcterms:created>
  <dcterms:modified xsi:type="dcterms:W3CDTF">2022-10-07T11:08:00Z</dcterms:modified>
</cp:coreProperties>
</file>