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2630856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053D027A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</w:t>
      </w:r>
      <w:r w:rsidR="00E31FF8" w:rsidRPr="004E5460">
        <w:rPr>
          <w:rFonts w:ascii="Calibri" w:hAnsi="Calibri" w:cs="Arial"/>
          <w:sz w:val="24"/>
          <w:szCs w:val="24"/>
        </w:rPr>
        <w:t>dnia 11 września 2019 r. - Prawo zamówień publicznych (Dz.U.</w:t>
      </w:r>
      <w:r w:rsidR="00B8382F" w:rsidRPr="004E5460">
        <w:rPr>
          <w:rFonts w:ascii="Calibri" w:hAnsi="Calibri" w:cs="Arial"/>
          <w:sz w:val="24"/>
          <w:szCs w:val="24"/>
        </w:rPr>
        <w:t>20</w:t>
      </w:r>
      <w:r w:rsidR="00B8382F">
        <w:rPr>
          <w:rFonts w:ascii="Calibri" w:hAnsi="Calibri" w:cs="Arial"/>
          <w:sz w:val="24"/>
          <w:szCs w:val="24"/>
        </w:rPr>
        <w:t>22</w:t>
      </w:r>
      <w:r w:rsidR="00A87F0C" w:rsidRPr="004E5460">
        <w:rPr>
          <w:rFonts w:ascii="Calibri" w:hAnsi="Calibri" w:cs="Arial"/>
          <w:sz w:val="24"/>
          <w:szCs w:val="24"/>
        </w:rPr>
        <w:t>.</w:t>
      </w:r>
      <w:r w:rsidR="00B8382F">
        <w:rPr>
          <w:rFonts w:ascii="Calibri" w:hAnsi="Calibri" w:cs="Arial"/>
          <w:sz w:val="24"/>
          <w:szCs w:val="24"/>
        </w:rPr>
        <w:t>1710</w:t>
      </w:r>
      <w:r w:rsidR="00B8382F" w:rsidRPr="004E5460">
        <w:rPr>
          <w:rFonts w:ascii="Calibri" w:hAnsi="Calibri" w:cs="Arial"/>
          <w:sz w:val="24"/>
          <w:szCs w:val="24"/>
        </w:rPr>
        <w:t xml:space="preserve"> </w:t>
      </w:r>
      <w:r w:rsidR="00A87F0C" w:rsidRPr="004E5460">
        <w:rPr>
          <w:rFonts w:ascii="Calibri" w:hAnsi="Calibri" w:cs="Arial"/>
          <w:sz w:val="24"/>
          <w:szCs w:val="24"/>
        </w:rPr>
        <w:t>ze zm.</w:t>
      </w:r>
      <w:r w:rsidR="00E31FF8" w:rsidRPr="004E5460">
        <w:rPr>
          <w:rFonts w:ascii="Calibri" w:hAnsi="Calibri" w:cs="Arial"/>
          <w:sz w:val="24"/>
          <w:szCs w:val="24"/>
        </w:rPr>
        <w:t xml:space="preserve">) </w:t>
      </w:r>
      <w:r w:rsidRPr="004E5460">
        <w:rPr>
          <w:rFonts w:cstheme="minorHAnsi"/>
          <w:sz w:val="24"/>
          <w:szCs w:val="24"/>
        </w:rPr>
        <w:t>pn.</w:t>
      </w:r>
      <w:r w:rsidRPr="004E5460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4E5460">
        <w:rPr>
          <w:rFonts w:cstheme="minorHAnsi"/>
          <w:b/>
          <w:i/>
          <w:sz w:val="24"/>
          <w:szCs w:val="24"/>
        </w:rPr>
        <w:t>„</w:t>
      </w:r>
      <w:r w:rsidR="00A34FB9" w:rsidRPr="004E5460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Dostawa licencji na oprogramowanie serwerowe</w:t>
      </w:r>
      <w:r w:rsidR="00CB112B" w:rsidRPr="004E5460">
        <w:rPr>
          <w:rFonts w:cstheme="minorHAnsi"/>
          <w:b/>
          <w:i/>
          <w:sz w:val="24"/>
          <w:szCs w:val="24"/>
        </w:rPr>
        <w:t>”</w:t>
      </w:r>
      <w:bookmarkEnd w:id="0"/>
      <w:r w:rsidR="007B6E02" w:rsidRPr="004E5460">
        <w:rPr>
          <w:rFonts w:cstheme="minorHAnsi"/>
          <w:b/>
          <w:i/>
          <w:sz w:val="24"/>
          <w:szCs w:val="24"/>
        </w:rPr>
        <w:t>,</w:t>
      </w:r>
      <w:r w:rsidR="007B6E02">
        <w:rPr>
          <w:rFonts w:cstheme="minorHAnsi"/>
          <w:b/>
          <w:i/>
          <w:sz w:val="24"/>
          <w:szCs w:val="24"/>
        </w:rPr>
        <w:t xml:space="preserve"> </w:t>
      </w:r>
      <w:r w:rsidR="002711DA">
        <w:rPr>
          <w:rFonts w:cstheme="minorHAnsi"/>
          <w:b/>
          <w:i/>
          <w:sz w:val="24"/>
          <w:szCs w:val="24"/>
        </w:rPr>
        <w:t xml:space="preserve">nr sprawy: </w:t>
      </w:r>
      <w:r w:rsidR="004E5460">
        <w:rPr>
          <w:rFonts w:cstheme="minorHAnsi"/>
          <w:b/>
          <w:i/>
          <w:sz w:val="24"/>
          <w:szCs w:val="24"/>
        </w:rPr>
        <w:t>1</w:t>
      </w:r>
      <w:r w:rsidR="0021493D">
        <w:rPr>
          <w:rFonts w:cstheme="minorHAnsi"/>
          <w:b/>
          <w:i/>
          <w:sz w:val="24"/>
          <w:szCs w:val="24"/>
        </w:rPr>
        <w:t>/</w:t>
      </w:r>
      <w:r w:rsidR="004E5460">
        <w:rPr>
          <w:rFonts w:cstheme="minorHAnsi"/>
          <w:b/>
          <w:i/>
          <w:sz w:val="24"/>
          <w:szCs w:val="24"/>
        </w:rPr>
        <w:t>1</w:t>
      </w:r>
      <w:r w:rsidR="002711DA">
        <w:rPr>
          <w:rFonts w:cstheme="minorHAnsi"/>
          <w:b/>
          <w:i/>
          <w:sz w:val="24"/>
          <w:szCs w:val="24"/>
        </w:rPr>
        <w:t>/202</w:t>
      </w:r>
      <w:r w:rsidR="007B6E02">
        <w:rPr>
          <w:rFonts w:cstheme="minorHAnsi"/>
          <w:b/>
          <w:i/>
          <w:sz w:val="24"/>
          <w:szCs w:val="24"/>
        </w:rPr>
        <w:t>3</w:t>
      </w:r>
      <w:r w:rsidR="002711DA">
        <w:rPr>
          <w:rFonts w:cstheme="minorHAnsi"/>
          <w:b/>
          <w:i/>
          <w:sz w:val="24"/>
          <w:szCs w:val="24"/>
        </w:rPr>
        <w:t xml:space="preserve">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D7105DA" w14:textId="722D501B" w:rsidR="0069208E" w:rsidRPr="00744D70" w:rsidRDefault="0069208E" w:rsidP="0069208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03FA6061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37501718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1692D3DB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19D62DC3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48A643F7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2D8A486D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2D095471" w14:textId="77777777" w:rsidR="0069208E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93A88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947582F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10EE8AD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4011A60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52435CBE" w14:textId="716B8C7B" w:rsidR="004E3186" w:rsidRPr="00ED1E32" w:rsidRDefault="004E3186" w:rsidP="0069208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1BCEBB" w14:textId="75BFFF3F" w:rsidR="00ED1E32" w:rsidRPr="004E5460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 w:rsidRPr="004E5460">
        <w:rPr>
          <w:rFonts w:asciiTheme="minorHAnsi" w:hAnsiTheme="minorHAnsi" w:cstheme="minorHAnsi"/>
          <w:sz w:val="22"/>
          <w:szCs w:val="22"/>
        </w:rPr>
        <w:t>pn. „</w:t>
      </w:r>
      <w:r w:rsidR="00261EBF" w:rsidRPr="004E5460">
        <w:rPr>
          <w:rFonts w:asciiTheme="minorHAnsi" w:hAnsiTheme="minorHAnsi" w:cstheme="minorHAnsi"/>
          <w:sz w:val="22"/>
          <w:szCs w:val="22"/>
        </w:rPr>
        <w:t>Dostawa licencji na oprogramowanie serwerowe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”: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58382B0A" w14:textId="473CD93F" w:rsidR="00650CC0" w:rsidRPr="004E546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 w:rsidRPr="004E54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0B81F98F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7AF3DAC3" w14:textId="4AB44CBE" w:rsidR="00CB0888" w:rsidRDefault="00CB088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poniższą tabelą (tj. </w:t>
      </w:r>
      <w:r w:rsidRPr="00CB0888">
        <w:rPr>
          <w:rFonts w:asciiTheme="minorHAnsi" w:hAnsiTheme="minorHAnsi" w:cstheme="minorHAnsi"/>
          <w:sz w:val="22"/>
          <w:szCs w:val="22"/>
        </w:rPr>
        <w:t>(C) = łączna wartość brutto wszystkich licencji wymienionych w tabeli.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1D426377" w14:textId="77777777" w:rsidR="00CB0888" w:rsidRDefault="00CB088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44F8F29" w14:textId="23B621FB" w:rsidR="00D55E33" w:rsidRDefault="0047449F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47449F">
        <w:rPr>
          <w:rFonts w:asciiTheme="minorHAnsi" w:hAnsiTheme="minorHAnsi" w:cstheme="minorHAnsi"/>
          <w:sz w:val="22"/>
          <w:szCs w:val="22"/>
        </w:rPr>
        <w:t>Oferujemy dostawę licencji na oprogramowanie, zgodnie z opisem w ust II pkt 1 OPZ oraz z poniższą tabelą:</w:t>
      </w:r>
    </w:p>
    <w:tbl>
      <w:tblPr>
        <w:tblStyle w:val="Tabela-Siatka"/>
        <w:tblW w:w="10073" w:type="dxa"/>
        <w:tblLook w:val="04A0" w:firstRow="1" w:lastRow="0" w:firstColumn="1" w:lastColumn="0" w:noHBand="0" w:noVBand="1"/>
      </w:tblPr>
      <w:tblGrid>
        <w:gridCol w:w="536"/>
        <w:gridCol w:w="2368"/>
        <w:gridCol w:w="3252"/>
        <w:gridCol w:w="1707"/>
        <w:gridCol w:w="2210"/>
      </w:tblGrid>
      <w:tr w:rsidR="00D55E33" w:rsidRPr="004E5460" w14:paraId="627E42FF" w14:textId="0076B94A" w:rsidTr="00A00EE0">
        <w:trPr>
          <w:trHeight w:val="1382"/>
        </w:trPr>
        <w:tc>
          <w:tcPr>
            <w:tcW w:w="517" w:type="dxa"/>
          </w:tcPr>
          <w:p w14:paraId="3B9CFA8C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372" w:type="dxa"/>
          </w:tcPr>
          <w:p w14:paraId="104499AA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Rodzaj licencji wymaganej przez Zamawiającego</w:t>
            </w:r>
          </w:p>
        </w:tc>
        <w:tc>
          <w:tcPr>
            <w:tcW w:w="3259" w:type="dxa"/>
          </w:tcPr>
          <w:p w14:paraId="32C7C934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Nazwa oprogramowania, którego licencje oferuje Wykonawca</w:t>
            </w:r>
          </w:p>
          <w:p w14:paraId="357E9D71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6E6AC" w14:textId="6A311E3C" w:rsidR="00A00EE0" w:rsidRDefault="00D55E33" w:rsidP="00D55E33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A00EE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skazać pełną nazwę i producenta oprogramowania</w:t>
            </w:r>
            <w:r w:rsidR="00A00EE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556AD1D0" w14:textId="7961D815" w:rsidR="00D55E33" w:rsidRPr="004E5460" w:rsidRDefault="00A00EE0" w:rsidP="00D55E3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przypadku zaoferowania rozwiązania równoważnego Zamawiający wymaga podania pełnej nazwy i wersji produktu równoważnego.)</w:t>
            </w:r>
          </w:p>
        </w:tc>
        <w:tc>
          <w:tcPr>
            <w:tcW w:w="1710" w:type="dxa"/>
          </w:tcPr>
          <w:p w14:paraId="7E0009A0" w14:textId="40664656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>Liczba licencji oferowana przez Wykonawcę ***</w:t>
            </w:r>
          </w:p>
        </w:tc>
        <w:tc>
          <w:tcPr>
            <w:tcW w:w="2215" w:type="dxa"/>
          </w:tcPr>
          <w:p w14:paraId="65AEF278" w14:textId="5D6AEF72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jednostkowa licencji brutto</w:t>
            </w:r>
          </w:p>
        </w:tc>
      </w:tr>
      <w:tr w:rsidR="0047449F" w:rsidRPr="004E5460" w14:paraId="6E6E0B33" w14:textId="77777777" w:rsidTr="0047449F">
        <w:trPr>
          <w:trHeight w:val="234"/>
        </w:trPr>
        <w:tc>
          <w:tcPr>
            <w:tcW w:w="517" w:type="dxa"/>
          </w:tcPr>
          <w:p w14:paraId="7C2EFE79" w14:textId="10E43CEC" w:rsidR="0047449F" w:rsidRPr="004E5460" w:rsidRDefault="0047449F" w:rsidP="0047449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372" w:type="dxa"/>
          </w:tcPr>
          <w:p w14:paraId="31E56D68" w14:textId="33315EBE" w:rsidR="0047449F" w:rsidRPr="004E5460" w:rsidRDefault="0047449F" w:rsidP="0047449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259" w:type="dxa"/>
          </w:tcPr>
          <w:p w14:paraId="49A2F597" w14:textId="6861A2BF" w:rsidR="0047449F" w:rsidRPr="004E5460" w:rsidRDefault="0047449F" w:rsidP="0047449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710" w:type="dxa"/>
          </w:tcPr>
          <w:p w14:paraId="0BB46E49" w14:textId="0DEAA9DC" w:rsidR="0047449F" w:rsidRPr="004E5460" w:rsidRDefault="0047449F" w:rsidP="0047449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215" w:type="dxa"/>
          </w:tcPr>
          <w:p w14:paraId="23F7A47D" w14:textId="04A5EFE7" w:rsidR="0047449F" w:rsidRDefault="0047449F" w:rsidP="0047449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D55E33" w:rsidRPr="004E5460" w14:paraId="7D69142F" w14:textId="0398D458" w:rsidTr="00B8382F">
        <w:trPr>
          <w:trHeight w:val="286"/>
        </w:trPr>
        <w:tc>
          <w:tcPr>
            <w:tcW w:w="517" w:type="dxa"/>
          </w:tcPr>
          <w:p w14:paraId="20DD24DA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72" w:type="dxa"/>
          </w:tcPr>
          <w:p w14:paraId="5EDB8E78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Licencje dostępowe SQL</w:t>
            </w:r>
          </w:p>
        </w:tc>
        <w:tc>
          <w:tcPr>
            <w:tcW w:w="3259" w:type="dxa"/>
          </w:tcPr>
          <w:p w14:paraId="27F5722E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2A075C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1916DE62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E33" w:rsidRPr="004E5460" w14:paraId="45D4A9FF" w14:textId="1D5E01BD" w:rsidTr="00B8382F">
        <w:trPr>
          <w:trHeight w:val="596"/>
        </w:trPr>
        <w:tc>
          <w:tcPr>
            <w:tcW w:w="517" w:type="dxa"/>
          </w:tcPr>
          <w:p w14:paraId="43383F04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72" w:type="dxa"/>
          </w:tcPr>
          <w:p w14:paraId="5FD664AD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Licencje dostępowe User CALL</w:t>
            </w:r>
          </w:p>
        </w:tc>
        <w:tc>
          <w:tcPr>
            <w:tcW w:w="3259" w:type="dxa"/>
          </w:tcPr>
          <w:p w14:paraId="3EE13416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9817C4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3A75629D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E33" w:rsidRPr="004E5460" w14:paraId="67688AA5" w14:textId="4454E84B" w:rsidTr="00B8382F">
        <w:trPr>
          <w:trHeight w:val="298"/>
        </w:trPr>
        <w:tc>
          <w:tcPr>
            <w:tcW w:w="517" w:type="dxa"/>
          </w:tcPr>
          <w:p w14:paraId="0A8A75C7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72" w:type="dxa"/>
          </w:tcPr>
          <w:p w14:paraId="7CD51A79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Licencje SQL</w:t>
            </w:r>
          </w:p>
        </w:tc>
        <w:tc>
          <w:tcPr>
            <w:tcW w:w="3259" w:type="dxa"/>
          </w:tcPr>
          <w:p w14:paraId="1665833A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F6817DE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08605520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E33" w:rsidRPr="004E5460" w14:paraId="65BC134D" w14:textId="72AE51DD" w:rsidTr="00B8382F">
        <w:trPr>
          <w:trHeight w:val="298"/>
        </w:trPr>
        <w:tc>
          <w:tcPr>
            <w:tcW w:w="517" w:type="dxa"/>
          </w:tcPr>
          <w:p w14:paraId="309BC478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72" w:type="dxa"/>
          </w:tcPr>
          <w:p w14:paraId="62CCF1FA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Licencje User CALL</w:t>
            </w:r>
          </w:p>
        </w:tc>
        <w:tc>
          <w:tcPr>
            <w:tcW w:w="3259" w:type="dxa"/>
          </w:tcPr>
          <w:p w14:paraId="6B6C0179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9817040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5" w:type="dxa"/>
          </w:tcPr>
          <w:p w14:paraId="24876FB1" w14:textId="77777777" w:rsidR="00D55E33" w:rsidRPr="004E5460" w:rsidRDefault="00D55E33" w:rsidP="00D55E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1ACC89" w14:textId="354DAAB7" w:rsidR="00586C4C" w:rsidRDefault="0047449F" w:rsidP="004744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E779586" w14:textId="77777777" w:rsidR="0047449F" w:rsidRPr="00686415" w:rsidRDefault="0047449F" w:rsidP="004744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9D68BB" w14:textId="410BBA36" w:rsidR="00D55E33" w:rsidRPr="00B8382F" w:rsidRDefault="00D55E33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977EA1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że zrealizujemy zamówienie w terminie do </w:t>
      </w:r>
      <w:r>
        <w:rPr>
          <w:rFonts w:ascii="Calibri" w:hAnsi="Calibri" w:cs="Arial"/>
        </w:rPr>
        <w:t>7</w:t>
      </w:r>
      <w:r w:rsidRPr="00AD459C">
        <w:rPr>
          <w:rFonts w:ascii="Calibri" w:hAnsi="Calibri" w:cs="Arial"/>
        </w:rPr>
        <w:t xml:space="preserve"> dni kalendarzowych od dnia </w:t>
      </w:r>
      <w:r>
        <w:rPr>
          <w:rFonts w:ascii="Calibri" w:hAnsi="Calibri" w:cs="Arial"/>
        </w:rPr>
        <w:t>zawarcia</w:t>
      </w:r>
      <w:r w:rsidRPr="00AD459C">
        <w:rPr>
          <w:rFonts w:ascii="Calibri" w:hAnsi="Calibri" w:cs="Arial"/>
        </w:rPr>
        <w:t xml:space="preserve"> Umowy</w:t>
      </w:r>
      <w:r>
        <w:rPr>
          <w:rFonts w:ascii="Calibri" w:hAnsi="Calibri" w:cs="Arial"/>
        </w:rPr>
        <w:t>.</w:t>
      </w:r>
    </w:p>
    <w:p w14:paraId="6EF91D60" w14:textId="0A2D7AA1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E44473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3C602C64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4473">
        <w:rPr>
          <w:rFonts w:asciiTheme="minorHAnsi" w:hAnsiTheme="minorHAnsi" w:cstheme="minorHAnsi"/>
          <w:color w:val="auto"/>
          <w:sz w:val="22"/>
          <w:szCs w:val="22"/>
        </w:rPr>
        <w:t>13.05.2023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35F3D21" w14:textId="05328BD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E44473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7654753E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</w:t>
      </w:r>
      <w:r w:rsidR="00E44473">
        <w:rPr>
          <w:rFonts w:asciiTheme="minorHAnsi" w:hAnsiTheme="minorHAnsi" w:cstheme="minorHAnsi"/>
          <w:sz w:val="22"/>
        </w:rPr>
        <w:t xml:space="preserve">ej </w:t>
      </w:r>
      <w:r w:rsidRPr="00890C39">
        <w:rPr>
          <w:rFonts w:asciiTheme="minorHAnsi" w:hAnsiTheme="minorHAnsi" w:cstheme="minorHAnsi"/>
          <w:sz w:val="22"/>
        </w:rPr>
        <w:t xml:space="preserve">przez nas </w:t>
      </w:r>
      <w:r w:rsidR="00E44473">
        <w:rPr>
          <w:rFonts w:asciiTheme="minorHAnsi" w:hAnsiTheme="minorHAnsi" w:cstheme="minorHAnsi"/>
          <w:sz w:val="22"/>
        </w:rPr>
        <w:t>cenie oferty</w:t>
      </w:r>
      <w:r w:rsidRPr="00890C39">
        <w:rPr>
          <w:rFonts w:asciiTheme="minorHAnsi" w:hAnsiTheme="minorHAnsi" w:cstheme="minorHAnsi"/>
          <w:sz w:val="22"/>
        </w:rPr>
        <w:t xml:space="preserve"> brutto</w:t>
      </w:r>
      <w:r w:rsidR="00E44473">
        <w:rPr>
          <w:rFonts w:asciiTheme="minorHAnsi" w:hAnsiTheme="minorHAnsi" w:cstheme="minorHAnsi"/>
          <w:sz w:val="22"/>
        </w:rPr>
        <w:t xml:space="preserve"> </w:t>
      </w:r>
      <w:r w:rsidR="00E44473" w:rsidRPr="00FD28C9">
        <w:rPr>
          <w:rFonts w:asciiTheme="minorHAnsi" w:hAnsiTheme="minorHAnsi" w:cstheme="minorHAnsi"/>
          <w:b/>
          <w:sz w:val="22"/>
          <w:szCs w:val="22"/>
        </w:rPr>
        <w:t xml:space="preserve">(C) </w:t>
      </w:r>
      <w:r w:rsidRPr="00890C39">
        <w:rPr>
          <w:rFonts w:asciiTheme="minorHAnsi" w:hAnsiTheme="minorHAnsi" w:cstheme="minorHAnsi"/>
          <w:sz w:val="22"/>
        </w:rPr>
        <w:t>zostały uwzględnione wszystkie koszty realizacji oraz czynniki cenotwórcze</w:t>
      </w:r>
      <w:r w:rsidR="00AB4769">
        <w:rPr>
          <w:rFonts w:asciiTheme="minorHAnsi" w:hAnsiTheme="minorHAnsi" w:cstheme="minorHAnsi"/>
          <w:sz w:val="22"/>
        </w:rPr>
        <w:t>, w tym koszty wsparcia producenta,</w:t>
      </w:r>
      <w:r w:rsidRPr="00890C39">
        <w:rPr>
          <w:rFonts w:asciiTheme="minorHAnsi" w:hAnsiTheme="minorHAnsi" w:cstheme="minorHAnsi"/>
          <w:sz w:val="22"/>
        </w:rPr>
        <w:t xml:space="preserve"> związane z</w:t>
      </w:r>
      <w:r w:rsidR="00E44473">
        <w:rPr>
          <w:rFonts w:asciiTheme="minorHAnsi" w:hAnsiTheme="minorHAnsi" w:cstheme="minorHAnsi"/>
          <w:sz w:val="22"/>
        </w:rPr>
        <w:t> </w:t>
      </w:r>
      <w:r w:rsidRPr="00890C39">
        <w:rPr>
          <w:rFonts w:asciiTheme="minorHAnsi" w:hAnsiTheme="minorHAnsi" w:cstheme="minorHAnsi"/>
          <w:sz w:val="22"/>
        </w:rPr>
        <w:t>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0CA6E458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4E5460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7654A368" w14:textId="13B5424C" w:rsidR="00686415" w:rsidRPr="007B6E02" w:rsidRDefault="00404483" w:rsidP="00102684">
      <w:pPr>
        <w:rPr>
          <w:rFonts w:eastAsia="Times New Roman" w:cstheme="minorHAnsi"/>
          <w:i/>
          <w:iCs/>
          <w:sz w:val="20"/>
          <w:szCs w:val="20"/>
        </w:rPr>
      </w:pPr>
      <w:r w:rsidRPr="007B6E02">
        <w:rPr>
          <w:rFonts w:eastAsia="Times New Roman" w:cstheme="minorHAnsi"/>
          <w:i/>
          <w:iCs/>
          <w:sz w:val="20"/>
          <w:szCs w:val="20"/>
        </w:rPr>
        <w:t>*** Wykonawca jest zobowiązany do uzupełnieni</w:t>
      </w:r>
      <w:r w:rsidR="00093EB8">
        <w:rPr>
          <w:rFonts w:eastAsia="Times New Roman" w:cstheme="minorHAnsi"/>
          <w:i/>
          <w:iCs/>
          <w:sz w:val="20"/>
          <w:szCs w:val="20"/>
        </w:rPr>
        <w:t>a</w:t>
      </w:r>
      <w:r w:rsidRPr="007B6E02">
        <w:rPr>
          <w:rFonts w:eastAsia="Times New Roman" w:cstheme="minorHAnsi"/>
          <w:i/>
          <w:iCs/>
          <w:sz w:val="20"/>
          <w:szCs w:val="20"/>
        </w:rPr>
        <w:t xml:space="preserve"> liczby oferowanych licencji</w:t>
      </w:r>
      <w:r w:rsidR="00F76D44" w:rsidRPr="007B6E02">
        <w:rPr>
          <w:rFonts w:eastAsia="Times New Roman" w:cstheme="minorHAnsi"/>
          <w:i/>
          <w:iCs/>
          <w:sz w:val="20"/>
          <w:szCs w:val="20"/>
        </w:rPr>
        <w:t xml:space="preserve">. </w:t>
      </w:r>
      <w:r w:rsidRPr="007B6E02">
        <w:rPr>
          <w:rFonts w:eastAsia="Times New Roman" w:cstheme="minorHAnsi"/>
          <w:i/>
          <w:iCs/>
          <w:sz w:val="20"/>
          <w:szCs w:val="20"/>
        </w:rPr>
        <w:t xml:space="preserve"> </w:t>
      </w:r>
    </w:p>
    <w:sectPr w:rsidR="00686415" w:rsidRPr="007B6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D040" w14:textId="77777777" w:rsidR="00164F1C" w:rsidRDefault="00164F1C" w:rsidP="00DD12E9">
      <w:pPr>
        <w:spacing w:after="0" w:line="240" w:lineRule="auto"/>
      </w:pPr>
      <w:r>
        <w:separator/>
      </w:r>
    </w:p>
  </w:endnote>
  <w:endnote w:type="continuationSeparator" w:id="0">
    <w:p w14:paraId="5F47AC9D" w14:textId="77777777" w:rsidR="00164F1C" w:rsidRDefault="00164F1C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A553" w14:textId="77777777" w:rsidR="00164F1C" w:rsidRDefault="00164F1C" w:rsidP="00DD12E9">
      <w:pPr>
        <w:spacing w:after="0" w:line="240" w:lineRule="auto"/>
      </w:pPr>
      <w:r>
        <w:separator/>
      </w:r>
    </w:p>
  </w:footnote>
  <w:footnote w:type="continuationSeparator" w:id="0">
    <w:p w14:paraId="04BF66F6" w14:textId="77777777" w:rsidR="00164F1C" w:rsidRDefault="00164F1C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1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8"/>
  </w:num>
  <w:num w:numId="3" w16cid:durableId="835993758">
    <w:abstractNumId w:val="6"/>
  </w:num>
  <w:num w:numId="4" w16cid:durableId="692153580">
    <w:abstractNumId w:val="10"/>
  </w:num>
  <w:num w:numId="5" w16cid:durableId="1484203533">
    <w:abstractNumId w:val="7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5"/>
  </w:num>
  <w:num w:numId="9" w16cid:durableId="510611356">
    <w:abstractNumId w:val="11"/>
  </w:num>
  <w:num w:numId="10" w16cid:durableId="1991327892">
    <w:abstractNumId w:val="9"/>
  </w:num>
  <w:num w:numId="11" w16cid:durableId="634531257">
    <w:abstractNumId w:val="12"/>
  </w:num>
  <w:num w:numId="12" w16cid:durableId="1317034363">
    <w:abstractNumId w:val="1"/>
  </w:num>
  <w:num w:numId="13" w16cid:durableId="33052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93EB8"/>
    <w:rsid w:val="000A5D18"/>
    <w:rsid w:val="000B5E6E"/>
    <w:rsid w:val="000F5F69"/>
    <w:rsid w:val="00102684"/>
    <w:rsid w:val="0012169C"/>
    <w:rsid w:val="0014025C"/>
    <w:rsid w:val="0016313E"/>
    <w:rsid w:val="00164F1C"/>
    <w:rsid w:val="0016621E"/>
    <w:rsid w:val="00181E9A"/>
    <w:rsid w:val="00184B75"/>
    <w:rsid w:val="00193C69"/>
    <w:rsid w:val="001B67D8"/>
    <w:rsid w:val="001C67AA"/>
    <w:rsid w:val="001F1EDD"/>
    <w:rsid w:val="0021493D"/>
    <w:rsid w:val="002352C8"/>
    <w:rsid w:val="00261EBF"/>
    <w:rsid w:val="00264E32"/>
    <w:rsid w:val="002711DA"/>
    <w:rsid w:val="0028691C"/>
    <w:rsid w:val="002A1225"/>
    <w:rsid w:val="002C2C37"/>
    <w:rsid w:val="002D561A"/>
    <w:rsid w:val="00324986"/>
    <w:rsid w:val="00352C7A"/>
    <w:rsid w:val="00370E48"/>
    <w:rsid w:val="00376046"/>
    <w:rsid w:val="003815F9"/>
    <w:rsid w:val="00383990"/>
    <w:rsid w:val="00383CB8"/>
    <w:rsid w:val="003A3D3B"/>
    <w:rsid w:val="003B3468"/>
    <w:rsid w:val="003E123F"/>
    <w:rsid w:val="003F2149"/>
    <w:rsid w:val="00404483"/>
    <w:rsid w:val="00411027"/>
    <w:rsid w:val="0041145B"/>
    <w:rsid w:val="00415592"/>
    <w:rsid w:val="00437D55"/>
    <w:rsid w:val="00455404"/>
    <w:rsid w:val="00470C1D"/>
    <w:rsid w:val="0047449F"/>
    <w:rsid w:val="00474FBE"/>
    <w:rsid w:val="0048686C"/>
    <w:rsid w:val="00491724"/>
    <w:rsid w:val="00492715"/>
    <w:rsid w:val="004974C8"/>
    <w:rsid w:val="004A1E64"/>
    <w:rsid w:val="004A551F"/>
    <w:rsid w:val="004E3186"/>
    <w:rsid w:val="004E5460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D203E"/>
    <w:rsid w:val="005E56DE"/>
    <w:rsid w:val="00601847"/>
    <w:rsid w:val="00610257"/>
    <w:rsid w:val="00650CC0"/>
    <w:rsid w:val="006806BD"/>
    <w:rsid w:val="00686415"/>
    <w:rsid w:val="0069208E"/>
    <w:rsid w:val="00692E04"/>
    <w:rsid w:val="00693789"/>
    <w:rsid w:val="006A1EAF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28EF"/>
    <w:rsid w:val="00774778"/>
    <w:rsid w:val="007957D2"/>
    <w:rsid w:val="007B6E02"/>
    <w:rsid w:val="007B710B"/>
    <w:rsid w:val="007C0150"/>
    <w:rsid w:val="007C120D"/>
    <w:rsid w:val="007D4A05"/>
    <w:rsid w:val="007E09ED"/>
    <w:rsid w:val="0080206A"/>
    <w:rsid w:val="00803A33"/>
    <w:rsid w:val="00807E4D"/>
    <w:rsid w:val="0082431D"/>
    <w:rsid w:val="008264D2"/>
    <w:rsid w:val="00841B3E"/>
    <w:rsid w:val="00843482"/>
    <w:rsid w:val="00851683"/>
    <w:rsid w:val="00880720"/>
    <w:rsid w:val="008907D7"/>
    <w:rsid w:val="00890C39"/>
    <w:rsid w:val="008A2C93"/>
    <w:rsid w:val="008A3F0A"/>
    <w:rsid w:val="008B6AE2"/>
    <w:rsid w:val="00901D09"/>
    <w:rsid w:val="009164EA"/>
    <w:rsid w:val="00922BDD"/>
    <w:rsid w:val="00943E3C"/>
    <w:rsid w:val="00955BCF"/>
    <w:rsid w:val="00957542"/>
    <w:rsid w:val="00963892"/>
    <w:rsid w:val="009700B1"/>
    <w:rsid w:val="009740D8"/>
    <w:rsid w:val="00977EA1"/>
    <w:rsid w:val="009906C6"/>
    <w:rsid w:val="009C05AB"/>
    <w:rsid w:val="009C5250"/>
    <w:rsid w:val="009C7629"/>
    <w:rsid w:val="009D20A2"/>
    <w:rsid w:val="009F1B22"/>
    <w:rsid w:val="00A00EE0"/>
    <w:rsid w:val="00A20AC3"/>
    <w:rsid w:val="00A26D46"/>
    <w:rsid w:val="00A308F0"/>
    <w:rsid w:val="00A34FB9"/>
    <w:rsid w:val="00A4689D"/>
    <w:rsid w:val="00A61EF9"/>
    <w:rsid w:val="00A66E7C"/>
    <w:rsid w:val="00A7079A"/>
    <w:rsid w:val="00A87F0C"/>
    <w:rsid w:val="00AB4769"/>
    <w:rsid w:val="00B11C85"/>
    <w:rsid w:val="00B15AF4"/>
    <w:rsid w:val="00B25E5F"/>
    <w:rsid w:val="00B8382F"/>
    <w:rsid w:val="00BC223E"/>
    <w:rsid w:val="00BE313D"/>
    <w:rsid w:val="00C027C5"/>
    <w:rsid w:val="00C21E89"/>
    <w:rsid w:val="00C65D7A"/>
    <w:rsid w:val="00C76157"/>
    <w:rsid w:val="00C83403"/>
    <w:rsid w:val="00CA3D77"/>
    <w:rsid w:val="00CB0888"/>
    <w:rsid w:val="00CB112B"/>
    <w:rsid w:val="00CC67C2"/>
    <w:rsid w:val="00CD51E9"/>
    <w:rsid w:val="00CE66F5"/>
    <w:rsid w:val="00CF0C9F"/>
    <w:rsid w:val="00CF60ED"/>
    <w:rsid w:val="00D15A03"/>
    <w:rsid w:val="00D17CD2"/>
    <w:rsid w:val="00D21795"/>
    <w:rsid w:val="00D2479C"/>
    <w:rsid w:val="00D55E33"/>
    <w:rsid w:val="00D60215"/>
    <w:rsid w:val="00D61432"/>
    <w:rsid w:val="00D66746"/>
    <w:rsid w:val="00D96919"/>
    <w:rsid w:val="00DB0F30"/>
    <w:rsid w:val="00DD12E9"/>
    <w:rsid w:val="00E15871"/>
    <w:rsid w:val="00E31FF8"/>
    <w:rsid w:val="00E44473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1F98"/>
    <w:rsid w:val="00F56101"/>
    <w:rsid w:val="00F75EEC"/>
    <w:rsid w:val="00F76D44"/>
    <w:rsid w:val="00F922A6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E33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5</cp:revision>
  <cp:lastPrinted>2019-03-27T10:55:00Z</cp:lastPrinted>
  <dcterms:created xsi:type="dcterms:W3CDTF">2023-04-03T08:32:00Z</dcterms:created>
  <dcterms:modified xsi:type="dcterms:W3CDTF">2023-04-04T11:32:00Z</dcterms:modified>
</cp:coreProperties>
</file>