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6A5E771A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AA2372">
        <w:rPr>
          <w:rFonts w:ascii="Arial" w:eastAsia="Times New Roman" w:hAnsi="Arial" w:cs="Arial"/>
        </w:rPr>
        <w:t>22</w:t>
      </w:r>
      <w:r w:rsidRPr="00DF07B5">
        <w:rPr>
          <w:rFonts w:ascii="Arial" w:eastAsia="Times New Roman" w:hAnsi="Arial" w:cs="Arial"/>
        </w:rPr>
        <w:t>.</w:t>
      </w:r>
      <w:r w:rsidR="00767AA5" w:rsidRPr="00DF07B5">
        <w:rPr>
          <w:rFonts w:ascii="Arial" w:eastAsia="Times New Roman" w:hAnsi="Arial" w:cs="Arial"/>
        </w:rPr>
        <w:t>0</w:t>
      </w:r>
      <w:r w:rsidR="00AA2372">
        <w:rPr>
          <w:rFonts w:ascii="Arial" w:eastAsia="Times New Roman" w:hAnsi="Arial" w:cs="Arial"/>
        </w:rPr>
        <w:t>8</w:t>
      </w:r>
      <w:r w:rsidRPr="00DF07B5">
        <w:rPr>
          <w:rFonts w:ascii="Arial" w:eastAsia="Times New Roman" w:hAnsi="Arial" w:cs="Arial"/>
        </w:rPr>
        <w:t>.202</w:t>
      </w:r>
      <w:r w:rsidR="00767AA5" w:rsidRPr="00DF07B5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 xml:space="preserve"> r.</w:t>
      </w:r>
    </w:p>
    <w:p w14:paraId="4FBDC173" w14:textId="77777777" w:rsidR="00EC7A13" w:rsidRPr="00DF07B5" w:rsidRDefault="00EC7A13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3DB331F1" w14:textId="77777777" w:rsidR="00EC7A13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1E8FCA3D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7A295C63" w:rsidR="005C5A98" w:rsidRPr="000542B4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F07B5">
        <w:rPr>
          <w:rFonts w:ascii="Arial" w:eastAsia="Times New Roman" w:hAnsi="Arial" w:cs="Arial"/>
        </w:rPr>
        <w:t>dot.: p</w:t>
      </w:r>
      <w:r w:rsidR="005C5A98" w:rsidRPr="00DF07B5">
        <w:rPr>
          <w:rFonts w:ascii="Arial" w:eastAsia="Times New Roman" w:hAnsi="Arial" w:cs="Arial"/>
        </w:rPr>
        <w:t>ostępowania</w:t>
      </w:r>
      <w:r w:rsidR="000542B4">
        <w:rPr>
          <w:rFonts w:ascii="Arial" w:eastAsia="Times New Roman" w:hAnsi="Arial" w:cs="Arial"/>
        </w:rPr>
        <w:t xml:space="preserve"> na usługi społeczne i inne szczególne usługi prowadzone w </w:t>
      </w:r>
      <w:r w:rsidR="005C5A98" w:rsidRPr="00DF07B5">
        <w:rPr>
          <w:rFonts w:ascii="Arial" w:eastAsia="Times New Roman" w:hAnsi="Arial" w:cs="Arial"/>
        </w:rPr>
        <w:t>trybie podstawowym z fakultatywnymi negocjacjami</w:t>
      </w:r>
      <w:r w:rsidRPr="00DF07B5">
        <w:rPr>
          <w:rFonts w:ascii="Arial" w:eastAsia="Times New Roman" w:hAnsi="Arial" w:cs="Arial"/>
        </w:rPr>
        <w:t xml:space="preserve"> </w:t>
      </w:r>
      <w:bookmarkStart w:id="0" w:name="_Hlk482626893"/>
      <w:r w:rsidRPr="00DF07B5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DF07B5">
        <w:rPr>
          <w:rFonts w:ascii="Arial" w:hAnsi="Arial" w:cs="Arial"/>
          <w:b/>
          <w:lang w:eastAsia="zh-CN"/>
        </w:rPr>
        <w:t xml:space="preserve"> </w:t>
      </w:r>
      <w:r w:rsidR="000542B4">
        <w:rPr>
          <w:rFonts w:ascii="Arial" w:hAnsi="Arial" w:cs="Arial"/>
          <w:b/>
          <w:szCs w:val="24"/>
        </w:rPr>
        <w:t>u</w:t>
      </w:r>
      <w:r w:rsidR="000542B4" w:rsidRPr="000542B4">
        <w:rPr>
          <w:rFonts w:ascii="Arial" w:hAnsi="Arial" w:cs="Arial"/>
          <w:b/>
          <w:szCs w:val="24"/>
        </w:rPr>
        <w:t>sługę żywienia w Przedszkolu Publicznym oraz Publicznym Żłobku Gminnym w Przecławiu, gmina Kołbaskowo</w:t>
      </w:r>
    </w:p>
    <w:p w14:paraId="5971E938" w14:textId="77777777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188854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2021</w:t>
      </w:r>
      <w:r w:rsidRPr="00DF07B5">
        <w:rPr>
          <w:rFonts w:ascii="Arial" w:eastAsia="Times New Roman" w:hAnsi="Arial" w:cs="Arial"/>
        </w:rPr>
        <w:t xml:space="preserve"> r., poz. </w:t>
      </w:r>
      <w:r w:rsidR="00767AA5" w:rsidRPr="00DF07B5">
        <w:rPr>
          <w:rFonts w:ascii="Arial" w:eastAsia="Times New Roman" w:hAnsi="Arial" w:cs="Arial"/>
        </w:rPr>
        <w:t>1129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4CF5113" w14:textId="77777777" w:rsidR="00EC7A13" w:rsidRPr="00EC7A13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0542B4">
        <w:rPr>
          <w:rFonts w:ascii="Arial" w:eastAsia="Times New Roman" w:hAnsi="Arial" w:cs="Arial"/>
          <w:b/>
        </w:rPr>
        <w:t>1.891.000,00</w:t>
      </w:r>
      <w:r w:rsidR="005C5A98" w:rsidRPr="00DF07B5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EC7A13">
        <w:rPr>
          <w:rFonts w:ascii="Arial" w:eastAsia="Times New Roman" w:hAnsi="Arial" w:cs="Arial"/>
          <w:b/>
        </w:rPr>
        <w:t>.</w:t>
      </w:r>
    </w:p>
    <w:p w14:paraId="432F07EB" w14:textId="20660AEA" w:rsidR="000964D5" w:rsidRPr="00DD743A" w:rsidRDefault="00E66588" w:rsidP="00EC7A1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  <w:b/>
        </w:rPr>
        <w:t xml:space="preserve"> </w:t>
      </w: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05BD71A7" w14:textId="77777777" w:rsidR="00EC7A13" w:rsidRPr="00DF07B5" w:rsidRDefault="00EC7A13" w:rsidP="00EC7A1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807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45"/>
        <w:gridCol w:w="3685"/>
      </w:tblGrid>
      <w:tr w:rsidR="00AA2372" w:rsidRPr="00DF07B5" w14:paraId="511ED46E" w14:textId="149973DE" w:rsidTr="00AA2372">
        <w:trPr>
          <w:trHeight w:val="1415"/>
        </w:trPr>
        <w:tc>
          <w:tcPr>
            <w:tcW w:w="540" w:type="dxa"/>
            <w:vAlign w:val="center"/>
          </w:tcPr>
          <w:p w14:paraId="452157BD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845" w:type="dxa"/>
            <w:vAlign w:val="center"/>
          </w:tcPr>
          <w:p w14:paraId="629DCFD3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685" w:type="dxa"/>
            <w:vAlign w:val="center"/>
          </w:tcPr>
          <w:p w14:paraId="79BCD9CC" w14:textId="77777777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04B9FF16" w:rsidR="00AA2372" w:rsidRPr="00DF07B5" w:rsidRDefault="00AA2372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 xml:space="preserve">Cena </w:t>
            </w:r>
            <w:r>
              <w:rPr>
                <w:rFonts w:ascii="Arial" w:eastAsia="Times New Roman" w:hAnsi="Arial" w:cs="Arial"/>
              </w:rPr>
              <w:t xml:space="preserve">ogółem </w:t>
            </w:r>
            <w:r w:rsidRPr="00DF07B5">
              <w:rPr>
                <w:rFonts w:ascii="Arial" w:eastAsia="Times New Roman" w:hAnsi="Arial" w:cs="Arial"/>
              </w:rPr>
              <w:t>brutto zł</w:t>
            </w:r>
          </w:p>
        </w:tc>
      </w:tr>
      <w:tr w:rsidR="00AA2372" w:rsidRPr="00DF07B5" w14:paraId="52AC1413" w14:textId="13EDDE28" w:rsidTr="00AA2372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AA2372" w:rsidRPr="00DF07B5" w:rsidRDefault="00AA23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845" w:type="dxa"/>
            <w:vAlign w:val="center"/>
          </w:tcPr>
          <w:p w14:paraId="264CE0C5" w14:textId="76CDAC23" w:rsidR="00AA2372" w:rsidRPr="00DF07B5" w:rsidRDefault="00AA2372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J.B. Partners Anna </w:t>
            </w:r>
            <w:proofErr w:type="spellStart"/>
            <w:r>
              <w:rPr>
                <w:rFonts w:ascii="Arial" w:hAnsi="Arial" w:cs="Arial"/>
              </w:rPr>
              <w:t>Topa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z siedzibą w Szczecinie</w:t>
            </w:r>
          </w:p>
        </w:tc>
        <w:tc>
          <w:tcPr>
            <w:tcW w:w="3685" w:type="dxa"/>
            <w:vAlign w:val="center"/>
          </w:tcPr>
          <w:p w14:paraId="6E57A3E7" w14:textId="61D8C45F" w:rsidR="00AA2372" w:rsidRPr="00DF07B5" w:rsidRDefault="002E6F0E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2 122 164,00</w:t>
            </w:r>
            <w:r w:rsidR="00AA2372">
              <w:rPr>
                <w:rFonts w:ascii="Arial" w:eastAsia="Times New Roman" w:hAnsi="Arial" w:cs="Arial"/>
              </w:rPr>
              <w:t xml:space="preserve"> zł</w:t>
            </w:r>
            <w:bookmarkStart w:id="1" w:name="_GoBack"/>
            <w:bookmarkEnd w:id="1"/>
          </w:p>
        </w:tc>
      </w:tr>
      <w:tr w:rsidR="00AA2372" w:rsidRPr="00DF07B5" w14:paraId="038C3F44" w14:textId="1F8AACC2" w:rsidTr="00AA2372">
        <w:trPr>
          <w:trHeight w:val="874"/>
        </w:trPr>
        <w:tc>
          <w:tcPr>
            <w:tcW w:w="540" w:type="dxa"/>
            <w:vAlign w:val="center"/>
          </w:tcPr>
          <w:p w14:paraId="69919A0E" w14:textId="70527B6B" w:rsidR="00AA2372" w:rsidRPr="00DF07B5" w:rsidRDefault="00AA23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A41BDAA" w14:textId="77777777" w:rsidR="00AA2372" w:rsidRDefault="00AA2372" w:rsidP="000542B4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Corner</w:t>
            </w:r>
            <w:proofErr w:type="spellEnd"/>
            <w:r>
              <w:rPr>
                <w:rFonts w:ascii="Arial" w:hAnsi="Arial" w:cs="Arial"/>
              </w:rPr>
              <w:t>-House Aleksandra Moskalewicz</w:t>
            </w:r>
          </w:p>
          <w:p w14:paraId="11CFF603" w14:textId="48CE9DCD" w:rsidR="00AA2372" w:rsidRPr="00DF07B5" w:rsidRDefault="00AA2372" w:rsidP="000542B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Szczecinie</w:t>
            </w:r>
          </w:p>
        </w:tc>
        <w:tc>
          <w:tcPr>
            <w:tcW w:w="3685" w:type="dxa"/>
            <w:vAlign w:val="center"/>
          </w:tcPr>
          <w:p w14:paraId="721D8C48" w14:textId="22511C33" w:rsidR="00AA2372" w:rsidRPr="00DF07B5" w:rsidRDefault="00AA2372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2 081 615,00 zł</w:t>
            </w:r>
          </w:p>
        </w:tc>
      </w:tr>
    </w:tbl>
    <w:p w14:paraId="2E8AF971" w14:textId="6715E00C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79F18" w14:textId="77777777" w:rsidR="0067286E" w:rsidRDefault="0067286E" w:rsidP="007C5936">
      <w:pPr>
        <w:spacing w:after="0" w:line="240" w:lineRule="auto"/>
      </w:pPr>
      <w:r>
        <w:separator/>
      </w:r>
    </w:p>
  </w:endnote>
  <w:endnote w:type="continuationSeparator" w:id="0">
    <w:p w14:paraId="30F59244" w14:textId="77777777" w:rsidR="0067286E" w:rsidRDefault="0067286E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0E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4345" w14:textId="77777777" w:rsidR="0067286E" w:rsidRDefault="0067286E" w:rsidP="007C5936">
      <w:pPr>
        <w:spacing w:after="0" w:line="240" w:lineRule="auto"/>
      </w:pPr>
      <w:r>
        <w:separator/>
      </w:r>
    </w:p>
  </w:footnote>
  <w:footnote w:type="continuationSeparator" w:id="0">
    <w:p w14:paraId="76603952" w14:textId="77777777" w:rsidR="0067286E" w:rsidRDefault="0067286E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909C" w14:textId="2B06BF1C" w:rsidR="00E66588" w:rsidRDefault="000542B4" w:rsidP="00E66588">
    <w:pPr>
      <w:tabs>
        <w:tab w:val="center" w:pos="4536"/>
        <w:tab w:val="right" w:pos="9072"/>
      </w:tabs>
    </w:pPr>
    <w:r>
      <w:t>ZP.271.12</w:t>
    </w:r>
    <w:r w:rsidR="00E66588">
      <w:t>.2022.ŻS</w:t>
    </w:r>
  </w:p>
  <w:p w14:paraId="35F67CDE" w14:textId="0659D811" w:rsidR="00E66588" w:rsidRPr="00F81952" w:rsidRDefault="00E66588" w:rsidP="000542B4">
    <w:pPr>
      <w:tabs>
        <w:tab w:val="left" w:pos="1140"/>
      </w:tabs>
      <w:ind w:firstLine="708"/>
    </w:pP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542B4"/>
    <w:rsid w:val="00081E09"/>
    <w:rsid w:val="000964D5"/>
    <w:rsid w:val="000C165A"/>
    <w:rsid w:val="000E1F76"/>
    <w:rsid w:val="000E3A8A"/>
    <w:rsid w:val="00107693"/>
    <w:rsid w:val="00123100"/>
    <w:rsid w:val="00132D33"/>
    <w:rsid w:val="0013785D"/>
    <w:rsid w:val="00141331"/>
    <w:rsid w:val="0015140D"/>
    <w:rsid w:val="00180A5B"/>
    <w:rsid w:val="00264DDE"/>
    <w:rsid w:val="002A2753"/>
    <w:rsid w:val="002C31E0"/>
    <w:rsid w:val="002C4467"/>
    <w:rsid w:val="002D79DA"/>
    <w:rsid w:val="002E6F0E"/>
    <w:rsid w:val="0032401F"/>
    <w:rsid w:val="00361F7E"/>
    <w:rsid w:val="0037385B"/>
    <w:rsid w:val="00386B1B"/>
    <w:rsid w:val="003B601C"/>
    <w:rsid w:val="003F5A34"/>
    <w:rsid w:val="00400925"/>
    <w:rsid w:val="00446030"/>
    <w:rsid w:val="00481070"/>
    <w:rsid w:val="004B7AD3"/>
    <w:rsid w:val="0053320B"/>
    <w:rsid w:val="00536C6A"/>
    <w:rsid w:val="0057529C"/>
    <w:rsid w:val="005C5A98"/>
    <w:rsid w:val="005E4B7F"/>
    <w:rsid w:val="005F67DF"/>
    <w:rsid w:val="00657D11"/>
    <w:rsid w:val="0067286E"/>
    <w:rsid w:val="00680440"/>
    <w:rsid w:val="0069517A"/>
    <w:rsid w:val="00720963"/>
    <w:rsid w:val="00767AA5"/>
    <w:rsid w:val="00771272"/>
    <w:rsid w:val="007B3073"/>
    <w:rsid w:val="007C5936"/>
    <w:rsid w:val="007D1AF5"/>
    <w:rsid w:val="007D7EF7"/>
    <w:rsid w:val="008212C5"/>
    <w:rsid w:val="00842B8D"/>
    <w:rsid w:val="008A0C9F"/>
    <w:rsid w:val="008A1CCD"/>
    <w:rsid w:val="00905E72"/>
    <w:rsid w:val="009165DC"/>
    <w:rsid w:val="00932AC7"/>
    <w:rsid w:val="009520CD"/>
    <w:rsid w:val="0096521C"/>
    <w:rsid w:val="0097647A"/>
    <w:rsid w:val="009B2ED8"/>
    <w:rsid w:val="009D797D"/>
    <w:rsid w:val="00A51B78"/>
    <w:rsid w:val="00A6652B"/>
    <w:rsid w:val="00A712FC"/>
    <w:rsid w:val="00A90D58"/>
    <w:rsid w:val="00AA2372"/>
    <w:rsid w:val="00B736DD"/>
    <w:rsid w:val="00B873B6"/>
    <w:rsid w:val="00BB25A2"/>
    <w:rsid w:val="00C01370"/>
    <w:rsid w:val="00C01D21"/>
    <w:rsid w:val="00C1767B"/>
    <w:rsid w:val="00CF5FF9"/>
    <w:rsid w:val="00D57AA9"/>
    <w:rsid w:val="00D82EE0"/>
    <w:rsid w:val="00D97053"/>
    <w:rsid w:val="00DB5899"/>
    <w:rsid w:val="00DD743A"/>
    <w:rsid w:val="00DF07B5"/>
    <w:rsid w:val="00E66588"/>
    <w:rsid w:val="00E90872"/>
    <w:rsid w:val="00EC4D39"/>
    <w:rsid w:val="00EC7A13"/>
    <w:rsid w:val="00EF708F"/>
    <w:rsid w:val="00F00A67"/>
    <w:rsid w:val="00F257B1"/>
    <w:rsid w:val="00FB4B9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5DD9-6C25-47A3-A7DC-7B82B6A4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2022-08-23T09:24:00Z</cp:lastPrinted>
  <dcterms:created xsi:type="dcterms:W3CDTF">2022-07-20T09:50:00Z</dcterms:created>
  <dcterms:modified xsi:type="dcterms:W3CDTF">2022-08-23T09:25:00Z</dcterms:modified>
</cp:coreProperties>
</file>