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0" w:rsidRPr="00152BA3" w:rsidRDefault="00B62140" w:rsidP="00B62140">
      <w:pPr>
        <w:jc w:val="right"/>
        <w:rPr>
          <w:rFonts w:cs="TrebuchetMS,Bold"/>
          <w:b/>
          <w:bCs/>
          <w:sz w:val="28"/>
          <w:szCs w:val="28"/>
        </w:rPr>
      </w:pPr>
      <w:r w:rsidRPr="00DF24B6">
        <w:rPr>
          <w:rFonts w:cs="TrebuchetMS,Bold"/>
          <w:b/>
          <w:bCs/>
          <w:sz w:val="28"/>
          <w:szCs w:val="28"/>
        </w:rPr>
        <w:t xml:space="preserve">Zestawienie Nr </w:t>
      </w:r>
      <w:r>
        <w:rPr>
          <w:rFonts w:cs="TrebuchetMS,Bold"/>
          <w:b/>
          <w:bCs/>
          <w:sz w:val="28"/>
          <w:szCs w:val="28"/>
        </w:rPr>
        <w:t>2</w:t>
      </w:r>
      <w:r w:rsidRPr="00DF24B6">
        <w:rPr>
          <w:rFonts w:cs="TrebuchetMS,Bold"/>
          <w:b/>
          <w:bCs/>
          <w:sz w:val="28"/>
          <w:szCs w:val="28"/>
        </w:rPr>
        <w:t xml:space="preserve"> do SIWZ</w:t>
      </w:r>
    </w:p>
    <w:p w:rsidR="00B62140" w:rsidRPr="000E6FB7" w:rsidRDefault="00B62140" w:rsidP="00B62140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Gmina Chęciny</w:t>
      </w:r>
    </w:p>
    <w:p w:rsidR="00B62140" w:rsidRPr="000E6FB7" w:rsidRDefault="00B62140" w:rsidP="00B62140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Pl. 2 Czerwca 4, 26-060 Chęciny,</w:t>
      </w:r>
    </w:p>
    <w:p w:rsidR="00B62140" w:rsidRPr="00863CB2" w:rsidRDefault="00B62140" w:rsidP="00863CB2">
      <w:pPr>
        <w:pStyle w:val="Bezodstpw"/>
        <w:jc w:val="center"/>
        <w:rPr>
          <w:b/>
          <w:sz w:val="28"/>
          <w:szCs w:val="28"/>
        </w:rPr>
      </w:pPr>
      <w:r w:rsidRPr="000E6FB7">
        <w:rPr>
          <w:b/>
          <w:sz w:val="28"/>
          <w:szCs w:val="28"/>
        </w:rPr>
        <w:t>tel. 41 315-10-06, fax 41 315 10 85</w:t>
      </w:r>
    </w:p>
    <w:p w:rsidR="00B62140" w:rsidRPr="00F77B4B" w:rsidRDefault="00B62140" w:rsidP="00B62140">
      <w:pPr>
        <w:jc w:val="center"/>
        <w:rPr>
          <w:rFonts w:eastAsia="TimesNewRoman" w:cs="Arial"/>
          <w:b/>
          <w:sz w:val="28"/>
          <w:szCs w:val="28"/>
        </w:rPr>
      </w:pPr>
      <w:r w:rsidRPr="00F77B4B">
        <w:rPr>
          <w:rFonts w:eastAsia="TimesNewRoman" w:cs="Arial"/>
          <w:b/>
          <w:sz w:val="28"/>
          <w:szCs w:val="28"/>
        </w:rPr>
        <w:t xml:space="preserve">Szacunkowa liczba gospodarstw domowych, z których będą odbierane odpady komunalne w zabudowie wielorodzinnej zabudowanej budynkami wielolokalowymi, w których </w:t>
      </w:r>
      <w:r>
        <w:rPr>
          <w:rFonts w:eastAsia="TimesNewRoman" w:cs="Arial"/>
          <w:b/>
          <w:sz w:val="28"/>
          <w:szCs w:val="28"/>
        </w:rPr>
        <w:t>ustanowiono zarząd</w:t>
      </w:r>
      <w:r w:rsidRPr="00F77B4B">
        <w:rPr>
          <w:rFonts w:eastAsia="TimesNewRoman" w:cs="Arial"/>
          <w:b/>
          <w:sz w:val="28"/>
          <w:szCs w:val="28"/>
        </w:rPr>
        <w:t xml:space="preserve"> nieruchomością wspólną wraz z zapotrzebowaniem na pojemniki</w:t>
      </w:r>
      <w:bookmarkStart w:id="0" w:name="_GoBack"/>
      <w:bookmarkEnd w:id="0"/>
    </w:p>
    <w:tbl>
      <w:tblPr>
        <w:tblpPr w:leftFromText="141" w:rightFromText="141" w:vertAnchor="text" w:tblpX="3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985"/>
        <w:gridCol w:w="2119"/>
        <w:gridCol w:w="1826"/>
        <w:gridCol w:w="1859"/>
      </w:tblGrid>
      <w:tr w:rsidR="00B62140" w:rsidRPr="00BA2304" w:rsidTr="006C6783">
        <w:tc>
          <w:tcPr>
            <w:tcW w:w="959" w:type="dxa"/>
            <w:vMerge w:val="restart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LICZBA GOSPODARSTW DOMOWYCH</w:t>
            </w:r>
          </w:p>
        </w:tc>
        <w:tc>
          <w:tcPr>
            <w:tcW w:w="5804" w:type="dxa"/>
            <w:gridSpan w:val="3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ZAPOTRZEBOWANIE NA POJEMNIKI (szt.)</w:t>
            </w:r>
          </w:p>
        </w:tc>
      </w:tr>
      <w:tr w:rsidR="00B62140" w:rsidRPr="00BA2304" w:rsidTr="0026236A">
        <w:trPr>
          <w:trHeight w:val="905"/>
        </w:trPr>
        <w:tc>
          <w:tcPr>
            <w:tcW w:w="959" w:type="dxa"/>
            <w:vMerge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19" w:type="dxa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1100l – na odpady zmieszane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240l</w:t>
            </w:r>
            <w:r>
              <w:rPr>
                <w:rFonts w:eastAsia="TimesNewRoman" w:cs="Arial"/>
                <w:b/>
                <w:sz w:val="24"/>
                <w:szCs w:val="24"/>
              </w:rPr>
              <w:t xml:space="preserve">  - na odpady segregowane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1100l - na odpady segregowane</w:t>
            </w:r>
          </w:p>
        </w:tc>
      </w:tr>
      <w:tr w:rsidR="00B62140" w:rsidRPr="00BA2304" w:rsidTr="006C6783">
        <w:tc>
          <w:tcPr>
            <w:tcW w:w="959" w:type="dxa"/>
            <w:vAlign w:val="center"/>
          </w:tcPr>
          <w:p w:rsidR="00B62140" w:rsidRPr="00BA2304" w:rsidRDefault="00B62140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B62140" w:rsidRPr="00E01C5F" w:rsidRDefault="00B62140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Chęciny, ul. Czerwona Góra (Bloki 1-8)</w:t>
            </w:r>
          </w:p>
        </w:tc>
        <w:tc>
          <w:tcPr>
            <w:tcW w:w="1985" w:type="dxa"/>
            <w:vAlign w:val="center"/>
          </w:tcPr>
          <w:p w:rsidR="006C6783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103</w:t>
            </w:r>
          </w:p>
        </w:tc>
        <w:tc>
          <w:tcPr>
            <w:tcW w:w="2119" w:type="dxa"/>
            <w:vAlign w:val="center"/>
          </w:tcPr>
          <w:p w:rsidR="00B62140" w:rsidRPr="00E01C5F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  <w:vAlign w:val="center"/>
          </w:tcPr>
          <w:p w:rsidR="00B62140" w:rsidRPr="00E01C5F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16</w:t>
            </w:r>
          </w:p>
        </w:tc>
        <w:tc>
          <w:tcPr>
            <w:tcW w:w="1859" w:type="dxa"/>
            <w:vAlign w:val="center"/>
          </w:tcPr>
          <w:p w:rsidR="00B62140" w:rsidRPr="00E01C5F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7</w:t>
            </w:r>
          </w:p>
        </w:tc>
      </w:tr>
      <w:tr w:rsidR="00B62140" w:rsidRPr="00BA2304" w:rsidTr="006C6783">
        <w:trPr>
          <w:trHeight w:val="93"/>
        </w:trPr>
        <w:tc>
          <w:tcPr>
            <w:tcW w:w="959" w:type="dxa"/>
            <w:vAlign w:val="center"/>
          </w:tcPr>
          <w:p w:rsidR="00B62140" w:rsidRPr="00034AD6" w:rsidRDefault="00B62140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34A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B62140" w:rsidRPr="00034AD6" w:rsidRDefault="00B62140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34A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Chęciny, Osiedle Sosnówka (Bloki 1A, 1-11)</w:t>
            </w:r>
          </w:p>
        </w:tc>
        <w:tc>
          <w:tcPr>
            <w:tcW w:w="1985" w:type="dxa"/>
            <w:vAlign w:val="center"/>
          </w:tcPr>
          <w:p w:rsidR="006C6783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336</w:t>
            </w:r>
          </w:p>
        </w:tc>
        <w:tc>
          <w:tcPr>
            <w:tcW w:w="2119" w:type="dxa"/>
            <w:vAlign w:val="center"/>
          </w:tcPr>
          <w:p w:rsidR="00B62140" w:rsidRPr="00034AD6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17</w:t>
            </w:r>
          </w:p>
        </w:tc>
        <w:tc>
          <w:tcPr>
            <w:tcW w:w="1826" w:type="dxa"/>
            <w:vAlign w:val="center"/>
          </w:tcPr>
          <w:p w:rsidR="00B62140" w:rsidRPr="00034AD6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vAlign w:val="center"/>
          </w:tcPr>
          <w:p w:rsidR="00B62140" w:rsidRPr="00034AD6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21</w:t>
            </w:r>
          </w:p>
        </w:tc>
      </w:tr>
      <w:tr w:rsidR="00B62140" w:rsidRPr="00BA2304" w:rsidTr="006C6783">
        <w:trPr>
          <w:trHeight w:val="93"/>
        </w:trPr>
        <w:tc>
          <w:tcPr>
            <w:tcW w:w="959" w:type="dxa"/>
            <w:vAlign w:val="center"/>
          </w:tcPr>
          <w:p w:rsidR="00B62140" w:rsidRPr="00BA2304" w:rsidRDefault="00B62140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A230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B62140" w:rsidRPr="007E7E64" w:rsidRDefault="00B62140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E7E64">
              <w:rPr>
                <w:b/>
                <w:sz w:val="24"/>
                <w:szCs w:val="24"/>
              </w:rPr>
              <w:t>Miedzianka</w:t>
            </w:r>
            <w:r w:rsidR="002F63AA">
              <w:rPr>
                <w:b/>
                <w:sz w:val="24"/>
                <w:szCs w:val="24"/>
              </w:rPr>
              <w:t xml:space="preserve"> (Bloki 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6C6783" w:rsidRPr="00567F89" w:rsidRDefault="006C6783" w:rsidP="00567F89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B62140" w:rsidRPr="007E7E6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B62140" w:rsidRPr="007E7E6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B62140" w:rsidRPr="007E7E6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2</w:t>
            </w:r>
          </w:p>
        </w:tc>
      </w:tr>
      <w:tr w:rsidR="00B62140" w:rsidRPr="00BA2304" w:rsidTr="006C6783">
        <w:trPr>
          <w:trHeight w:val="93"/>
        </w:trPr>
        <w:tc>
          <w:tcPr>
            <w:tcW w:w="959" w:type="dxa"/>
            <w:vAlign w:val="center"/>
          </w:tcPr>
          <w:p w:rsidR="00B62140" w:rsidRPr="00BA2304" w:rsidRDefault="00B62140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A230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B62140" w:rsidRPr="00E339E4" w:rsidRDefault="00B62140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Podzamcze (Bloki 48-49)</w:t>
            </w:r>
          </w:p>
        </w:tc>
        <w:tc>
          <w:tcPr>
            <w:tcW w:w="1985" w:type="dxa"/>
            <w:vAlign w:val="center"/>
          </w:tcPr>
          <w:p w:rsidR="006C6783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31</w:t>
            </w:r>
          </w:p>
        </w:tc>
        <w:tc>
          <w:tcPr>
            <w:tcW w:w="2119" w:type="dxa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6</w:t>
            </w:r>
          </w:p>
        </w:tc>
      </w:tr>
      <w:tr w:rsidR="00B62140" w:rsidRPr="00BA2304" w:rsidTr="006C6783">
        <w:trPr>
          <w:trHeight w:val="9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62140" w:rsidRPr="00BA2304" w:rsidRDefault="00B62140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2140" w:rsidRDefault="00B62140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Siedlce (Bloki 124A, 124B, 124C)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752B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31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6</w:t>
            </w:r>
          </w:p>
        </w:tc>
      </w:tr>
      <w:tr w:rsidR="002F63AA" w:rsidRPr="00BA2304" w:rsidTr="006C6783">
        <w:trPr>
          <w:trHeight w:val="9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F63AA" w:rsidRDefault="002F63AA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F63AA" w:rsidRDefault="002F63AA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Chęciny ul. Jędrzejowska</w:t>
            </w:r>
            <w:r w:rsidR="005430AF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752B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13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2F63AA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F63AA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F63AA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2</w:t>
            </w:r>
          </w:p>
        </w:tc>
      </w:tr>
      <w:tr w:rsidR="00B62140" w:rsidRPr="00BA2304" w:rsidTr="006C6783">
        <w:trPr>
          <w:trHeight w:val="93"/>
        </w:trPr>
        <w:tc>
          <w:tcPr>
            <w:tcW w:w="959" w:type="dxa"/>
            <w:shd w:val="clear" w:color="auto" w:fill="BFBFBF"/>
            <w:vAlign w:val="center"/>
          </w:tcPr>
          <w:p w:rsidR="00B62140" w:rsidRDefault="002F63AA" w:rsidP="006C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21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B62140" w:rsidRDefault="00B62140" w:rsidP="006C67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7752B" w:rsidRPr="00863CB2" w:rsidRDefault="006C6783" w:rsidP="00863CB2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518</w:t>
            </w:r>
          </w:p>
        </w:tc>
        <w:tc>
          <w:tcPr>
            <w:tcW w:w="2119" w:type="dxa"/>
            <w:shd w:val="clear" w:color="auto" w:fill="BFBFBF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32</w:t>
            </w:r>
          </w:p>
        </w:tc>
        <w:tc>
          <w:tcPr>
            <w:tcW w:w="1826" w:type="dxa"/>
            <w:shd w:val="clear" w:color="auto" w:fill="BFBFBF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22</w:t>
            </w:r>
          </w:p>
        </w:tc>
        <w:tc>
          <w:tcPr>
            <w:tcW w:w="1859" w:type="dxa"/>
            <w:shd w:val="clear" w:color="auto" w:fill="BFBFBF"/>
            <w:vAlign w:val="center"/>
          </w:tcPr>
          <w:p w:rsidR="00B62140" w:rsidRPr="00E339E4" w:rsidRDefault="006C6783" w:rsidP="006C6783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>
              <w:rPr>
                <w:rFonts w:eastAsia="TimesNewRoman" w:cs="Arial"/>
                <w:b/>
                <w:sz w:val="24"/>
                <w:szCs w:val="24"/>
              </w:rPr>
              <w:t>44</w:t>
            </w:r>
          </w:p>
        </w:tc>
      </w:tr>
    </w:tbl>
    <w:p w:rsidR="00B62140" w:rsidRDefault="00B62140" w:rsidP="00B62140"/>
    <w:p w:rsidR="00B62140" w:rsidRDefault="00B62140" w:rsidP="00863CB2">
      <w:pPr>
        <w:pStyle w:val="Nagwek5"/>
        <w:numPr>
          <w:ilvl w:val="0"/>
          <w:numId w:val="0"/>
        </w:numPr>
        <w:ind w:left="360"/>
        <w:rPr>
          <w:b/>
          <w:u w:val="single"/>
        </w:rPr>
      </w:pPr>
      <w:r w:rsidRPr="003B0504">
        <w:rPr>
          <w:b/>
          <w:sz w:val="26"/>
        </w:rPr>
        <w:t>UWAGA!</w:t>
      </w:r>
      <w:r w:rsidRPr="003B0504">
        <w:rPr>
          <w:b/>
        </w:rPr>
        <w:t xml:space="preserve"> </w:t>
      </w:r>
      <w:r w:rsidRPr="003B0504">
        <w:rPr>
          <w:b/>
          <w:u w:val="single"/>
        </w:rPr>
        <w:t xml:space="preserve">Wskazana powyżej liczba gospodarstw domowych oraz zapotrzebowanie na pojemniki stanowią wielkości przewidywane. </w:t>
      </w:r>
      <w:r>
        <w:rPr>
          <w:b/>
          <w:u w:val="single"/>
        </w:rPr>
        <w:t>Rzeczywista ilość może ulec zmianie.</w:t>
      </w:r>
    </w:p>
    <w:p w:rsidR="006C6783" w:rsidRPr="00B62140" w:rsidRDefault="006C6783" w:rsidP="00B62140"/>
    <w:sectPr w:rsidR="006C6783" w:rsidRPr="00B62140" w:rsidSect="006C678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B0" w:rsidRDefault="00D34CB0" w:rsidP="002F63AA">
      <w:pPr>
        <w:spacing w:after="0" w:line="240" w:lineRule="auto"/>
      </w:pPr>
      <w:r>
        <w:separator/>
      </w:r>
    </w:p>
  </w:endnote>
  <w:endnote w:type="continuationSeparator" w:id="0">
    <w:p w:rsidR="00D34CB0" w:rsidRDefault="00D34CB0" w:rsidP="002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B0" w:rsidRDefault="00D34CB0" w:rsidP="002F63AA">
      <w:pPr>
        <w:spacing w:after="0" w:line="240" w:lineRule="auto"/>
      </w:pPr>
      <w:r>
        <w:separator/>
      </w:r>
    </w:p>
  </w:footnote>
  <w:footnote w:type="continuationSeparator" w:id="0">
    <w:p w:rsidR="00D34CB0" w:rsidRDefault="00D34CB0" w:rsidP="002F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326"/>
    <w:multiLevelType w:val="hybridMultilevel"/>
    <w:tmpl w:val="35DEF2B8"/>
    <w:lvl w:ilvl="0" w:tplc="6B96D9F6">
      <w:start w:val="1"/>
      <w:numFmt w:val="decimal"/>
      <w:pStyle w:val="Nagwek5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88"/>
    <w:rsid w:val="0003418E"/>
    <w:rsid w:val="0004677A"/>
    <w:rsid w:val="0026236A"/>
    <w:rsid w:val="002C5F81"/>
    <w:rsid w:val="002F63AA"/>
    <w:rsid w:val="005430AF"/>
    <w:rsid w:val="00567F89"/>
    <w:rsid w:val="005767DE"/>
    <w:rsid w:val="00581188"/>
    <w:rsid w:val="006C6783"/>
    <w:rsid w:val="006F7C31"/>
    <w:rsid w:val="00863CB2"/>
    <w:rsid w:val="00AA6C90"/>
    <w:rsid w:val="00B62140"/>
    <w:rsid w:val="00C7752B"/>
    <w:rsid w:val="00C95141"/>
    <w:rsid w:val="00D34CB0"/>
    <w:rsid w:val="00DB0C61"/>
    <w:rsid w:val="00E005C7"/>
    <w:rsid w:val="00E67F6E"/>
    <w:rsid w:val="00EF2A9C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7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agwek4"/>
    <w:next w:val="Normalny"/>
    <w:link w:val="Nagwek5Znak"/>
    <w:unhideWhenUsed/>
    <w:qFormat/>
    <w:rsid w:val="0004677A"/>
    <w:pPr>
      <w:keepLines w:val="0"/>
      <w:numPr>
        <w:numId w:val="1"/>
      </w:numPr>
      <w:spacing w:before="60" w:after="120" w:line="240" w:lineRule="auto"/>
      <w:jc w:val="both"/>
      <w:outlineLvl w:val="4"/>
    </w:pPr>
    <w:rPr>
      <w:rFonts w:ascii="Calibri" w:eastAsia="TimesNewRoman" w:hAnsi="Calibri" w:cs="Arial"/>
      <w:b w:val="0"/>
      <w:bCs w:val="0"/>
      <w:i w:val="0"/>
      <w:iCs w:val="0"/>
      <w:color w:val="000000"/>
      <w:kern w:val="32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4677A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paragraph" w:styleId="Bezodstpw">
    <w:name w:val="No Spacing"/>
    <w:uiPriority w:val="1"/>
    <w:qFormat/>
    <w:rsid w:val="000467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7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agwek4"/>
    <w:next w:val="Normalny"/>
    <w:link w:val="Nagwek5Znak"/>
    <w:unhideWhenUsed/>
    <w:qFormat/>
    <w:rsid w:val="0004677A"/>
    <w:pPr>
      <w:keepLines w:val="0"/>
      <w:numPr>
        <w:numId w:val="1"/>
      </w:numPr>
      <w:spacing w:before="60" w:after="120" w:line="240" w:lineRule="auto"/>
      <w:jc w:val="both"/>
      <w:outlineLvl w:val="4"/>
    </w:pPr>
    <w:rPr>
      <w:rFonts w:ascii="Calibri" w:eastAsia="TimesNewRoman" w:hAnsi="Calibri" w:cs="Arial"/>
      <w:b w:val="0"/>
      <w:bCs w:val="0"/>
      <w:i w:val="0"/>
      <w:iCs w:val="0"/>
      <w:color w:val="000000"/>
      <w:kern w:val="32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4677A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paragraph" w:styleId="Bezodstpw">
    <w:name w:val="No Spacing"/>
    <w:uiPriority w:val="1"/>
    <w:qFormat/>
    <w:rsid w:val="000467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Kurdek</dc:creator>
  <cp:keywords/>
  <dc:description/>
  <cp:lastModifiedBy>adminPC</cp:lastModifiedBy>
  <cp:revision>12</cp:revision>
  <dcterms:created xsi:type="dcterms:W3CDTF">2017-01-17T12:22:00Z</dcterms:created>
  <dcterms:modified xsi:type="dcterms:W3CDTF">2020-06-17T13:06:00Z</dcterms:modified>
</cp:coreProperties>
</file>