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10E1C" w14:textId="4FE8AFE9" w:rsidR="000C2F3B" w:rsidRPr="0067507D" w:rsidRDefault="000C2F3B" w:rsidP="000C2F3B">
      <w:pPr>
        <w:jc w:val="right"/>
        <w:rPr>
          <w:rFonts w:cstheme="minorHAnsi"/>
          <w:b/>
          <w:bCs/>
          <w:i/>
          <w:iCs/>
        </w:rPr>
      </w:pPr>
      <w:r w:rsidRPr="0067507D">
        <w:rPr>
          <w:rFonts w:cstheme="minorHAnsi"/>
          <w:b/>
          <w:bCs/>
          <w:i/>
          <w:iCs/>
        </w:rPr>
        <w:t xml:space="preserve">Załącznik nr </w:t>
      </w:r>
      <w:r w:rsidR="002E047A">
        <w:rPr>
          <w:rFonts w:cstheme="minorHAnsi"/>
          <w:b/>
          <w:bCs/>
          <w:i/>
          <w:iCs/>
        </w:rPr>
        <w:t xml:space="preserve">4 </w:t>
      </w:r>
      <w:r w:rsidRPr="0067507D">
        <w:rPr>
          <w:rFonts w:cstheme="minorHAnsi"/>
          <w:b/>
          <w:bCs/>
          <w:i/>
          <w:iCs/>
        </w:rPr>
        <w:t>do SWZ</w:t>
      </w:r>
    </w:p>
    <w:p w14:paraId="26472D2D" w14:textId="77777777" w:rsidR="000C2F3B" w:rsidRPr="0067507D" w:rsidRDefault="000C2F3B" w:rsidP="000C2F3B">
      <w:pPr>
        <w:jc w:val="center"/>
        <w:rPr>
          <w:rFonts w:cstheme="minorHAnsi"/>
          <w:b/>
          <w:bCs/>
        </w:rPr>
      </w:pPr>
      <w:r w:rsidRPr="0067507D">
        <w:rPr>
          <w:rFonts w:cstheme="minorHAnsi"/>
          <w:b/>
          <w:bCs/>
        </w:rPr>
        <w:t>OPIS PRZEDMIOTU ZAMÓWIENIA</w:t>
      </w:r>
    </w:p>
    <w:p w14:paraId="260143D9" w14:textId="77777777" w:rsidR="002E047A" w:rsidRDefault="000C2F3B" w:rsidP="002E047A">
      <w:pPr>
        <w:rPr>
          <w:rFonts w:cstheme="minorHAnsi"/>
          <w:b/>
          <w:bCs/>
          <w:i/>
          <w:iCs/>
          <w:color w:val="000000"/>
          <w:lang w:eastAsia="pl-PL"/>
        </w:rPr>
      </w:pPr>
      <w:r w:rsidRPr="0067507D">
        <w:rPr>
          <w:rFonts w:cstheme="minorHAnsi"/>
          <w:b/>
          <w:bCs/>
          <w:i/>
          <w:iCs/>
          <w:color w:val="000000"/>
          <w:lang w:eastAsia="pl-PL"/>
        </w:rPr>
        <w:t xml:space="preserve">dot. zakup dostawę i montaż wyposażenia </w:t>
      </w:r>
      <w:r w:rsidR="000500B8">
        <w:rPr>
          <w:rFonts w:cstheme="minorHAnsi"/>
          <w:b/>
          <w:bCs/>
          <w:i/>
          <w:iCs/>
          <w:color w:val="000000"/>
          <w:lang w:eastAsia="pl-PL"/>
        </w:rPr>
        <w:t>d</w:t>
      </w:r>
      <w:r w:rsidRPr="0067507D">
        <w:rPr>
          <w:rFonts w:cstheme="minorHAnsi"/>
          <w:b/>
          <w:bCs/>
          <w:i/>
          <w:iCs/>
          <w:color w:val="000000"/>
          <w:lang w:eastAsia="pl-PL"/>
        </w:rPr>
        <w:t>la budynk</w:t>
      </w:r>
      <w:r w:rsidR="0054045F">
        <w:rPr>
          <w:rFonts w:cstheme="minorHAnsi"/>
          <w:b/>
          <w:bCs/>
          <w:i/>
          <w:iCs/>
          <w:color w:val="000000"/>
          <w:lang w:eastAsia="pl-PL"/>
        </w:rPr>
        <w:t>u</w:t>
      </w:r>
      <w:r w:rsidRPr="0067507D">
        <w:rPr>
          <w:rFonts w:cstheme="minorHAnsi"/>
          <w:b/>
          <w:bCs/>
          <w:i/>
          <w:iCs/>
          <w:color w:val="000000"/>
          <w:lang w:eastAsia="pl-PL"/>
        </w:rPr>
        <w:t xml:space="preserve"> </w:t>
      </w:r>
      <w:r w:rsidR="0054045F">
        <w:rPr>
          <w:rFonts w:cstheme="minorHAnsi"/>
          <w:b/>
          <w:bCs/>
          <w:i/>
          <w:iCs/>
          <w:color w:val="000000"/>
          <w:lang w:eastAsia="pl-PL"/>
        </w:rPr>
        <w:t>zaplecza sportowego oraz budynku przedszkola w m. Zederman.</w:t>
      </w:r>
      <w:bookmarkStart w:id="0" w:name="_Hlk148609403"/>
    </w:p>
    <w:p w14:paraId="65623037" w14:textId="182030EA" w:rsidR="002E047A" w:rsidRPr="002E047A" w:rsidRDefault="002E047A" w:rsidP="002E047A">
      <w:pPr>
        <w:rPr>
          <w:rFonts w:cstheme="minorHAnsi"/>
          <w:b/>
          <w:bCs/>
          <w:i/>
          <w:iCs/>
          <w:color w:val="000000"/>
          <w:lang w:eastAsia="pl-PL"/>
        </w:rPr>
      </w:pPr>
      <w:r w:rsidRPr="002E047A">
        <w:rPr>
          <w:rFonts w:eastAsia="Times New Roman" w:cstheme="minorHAnsi"/>
          <w:b/>
          <w:i/>
          <w:iCs/>
          <w:lang w:eastAsia="pl-PL"/>
        </w:rPr>
        <w:t xml:space="preserve">Część  1. </w:t>
      </w:r>
      <w:bookmarkStart w:id="1" w:name="_Hlk147737538"/>
      <w:r w:rsidRPr="002E047A">
        <w:rPr>
          <w:rFonts w:eastAsia="Times New Roman" w:cstheme="minorHAnsi"/>
          <w:b/>
          <w:i/>
          <w:iCs/>
          <w:lang w:eastAsia="pl-PL"/>
        </w:rPr>
        <w:t xml:space="preserve">Zakup, dostawa i montaż wyposażenia meblowego do budynku zaplecza sportowego </w:t>
      </w:r>
    </w:p>
    <w:p w14:paraId="02E0A5DF" w14:textId="736D19D1" w:rsidR="002E047A" w:rsidRPr="002E047A" w:rsidRDefault="002E047A" w:rsidP="002E047A">
      <w:pPr>
        <w:autoSpaceDE w:val="0"/>
        <w:autoSpaceDN w:val="0"/>
        <w:adjustRightInd w:val="0"/>
        <w:spacing w:after="40" w:line="276" w:lineRule="auto"/>
        <w:ind w:left="851" w:hanging="851"/>
        <w:jc w:val="both"/>
        <w:rPr>
          <w:rFonts w:eastAsia="Times New Roman" w:cstheme="minorHAnsi"/>
          <w:b/>
          <w:i/>
          <w:iCs/>
          <w:lang w:eastAsia="pl-PL"/>
        </w:rPr>
      </w:pPr>
      <w:bookmarkStart w:id="2" w:name="_Hlk147737932"/>
      <w:bookmarkEnd w:id="0"/>
      <w:bookmarkEnd w:id="1"/>
      <w:r w:rsidRPr="002E047A">
        <w:rPr>
          <w:rFonts w:eastAsia="Times New Roman" w:cstheme="minorHAnsi"/>
          <w:b/>
          <w:i/>
          <w:iCs/>
          <w:lang w:eastAsia="pl-PL"/>
        </w:rPr>
        <w:t xml:space="preserve">Część 2. Zakup, dostawa i montaż wyposażenia do budynku Zespołu Szkolno-Przedszkolnego                       w Zedermanie – część przedszkolna </w:t>
      </w:r>
    </w:p>
    <w:bookmarkEnd w:id="2"/>
    <w:p w14:paraId="6493A220" w14:textId="7040A51D" w:rsidR="000C2F3B" w:rsidRPr="0067507D" w:rsidRDefault="000C2F3B" w:rsidP="000C2F3B">
      <w:pPr>
        <w:jc w:val="both"/>
        <w:rPr>
          <w:rFonts w:cstheme="minorHAnsi"/>
        </w:rPr>
      </w:pPr>
      <w:r w:rsidRPr="0067507D">
        <w:rPr>
          <w:rFonts w:cstheme="minorHAnsi"/>
        </w:rPr>
        <w:t>W ramach realizacji inwestycji pn.</w:t>
      </w:r>
      <w:r w:rsidR="000500B8">
        <w:rPr>
          <w:rFonts w:cstheme="minorHAnsi"/>
        </w:rPr>
        <w:t>:</w:t>
      </w:r>
    </w:p>
    <w:p w14:paraId="0EBF96D8" w14:textId="047D01C4" w:rsidR="000C2F3B" w:rsidRPr="00E3015F" w:rsidRDefault="000C2F3B" w:rsidP="000C2F3B">
      <w:pPr>
        <w:jc w:val="both"/>
        <w:rPr>
          <w:rFonts w:cstheme="minorHAnsi"/>
          <w:b/>
          <w:bCs/>
        </w:rPr>
      </w:pPr>
      <w:r w:rsidRPr="00E3015F">
        <w:rPr>
          <w:rFonts w:cstheme="minorHAnsi"/>
          <w:b/>
          <w:bCs/>
        </w:rPr>
        <w:t xml:space="preserve">1) „Budowa budynku zaplecza sportowego oraz budynku zaplecza sędziowskiego wraz </w:t>
      </w:r>
      <w:r w:rsidR="00A9264C">
        <w:rPr>
          <w:rFonts w:cstheme="minorHAnsi"/>
          <w:b/>
          <w:bCs/>
        </w:rPr>
        <w:t xml:space="preserve">                                          </w:t>
      </w:r>
      <w:r w:rsidR="00A9264C">
        <w:rPr>
          <w:rFonts w:cstheme="minorHAnsi"/>
          <w:b/>
          <w:bCs/>
        </w:rPr>
        <w:br/>
        <w:t xml:space="preserve">         </w:t>
      </w:r>
      <w:r w:rsidRPr="00E3015F">
        <w:rPr>
          <w:rFonts w:cstheme="minorHAnsi"/>
          <w:b/>
          <w:bCs/>
        </w:rPr>
        <w:t>z drogą dojazdową i parkingami”.</w:t>
      </w:r>
    </w:p>
    <w:tbl>
      <w:tblPr>
        <w:tblW w:w="89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6575"/>
        <w:gridCol w:w="708"/>
        <w:gridCol w:w="1106"/>
      </w:tblGrid>
      <w:tr w:rsidR="003333C8" w:rsidRPr="003333C8" w14:paraId="75964B4E" w14:textId="77777777" w:rsidTr="002E047A">
        <w:trPr>
          <w:trHeight w:val="595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37DB" w14:textId="5A9B7070" w:rsidR="003333C8" w:rsidRPr="003333C8" w:rsidRDefault="002E047A" w:rsidP="002E04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                           </w:t>
            </w:r>
            <w:r w:rsidR="003333C8" w:rsidRPr="003333C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Zestawienie wyposażenia zaplecz</w:t>
            </w:r>
            <w:r w:rsidR="003333C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</w:t>
            </w:r>
            <w:r w:rsidR="003333C8" w:rsidRPr="003333C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sportowego i zdjęcia poglądowe </w:t>
            </w:r>
          </w:p>
          <w:p w14:paraId="0109F205" w14:textId="20BB5D97" w:rsidR="003333C8" w:rsidRPr="003333C8" w:rsidRDefault="003333C8" w:rsidP="0033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333C8" w:rsidRPr="003333C8" w14:paraId="3616ED32" w14:textId="77777777" w:rsidTr="002E047A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F6F6" w14:textId="77777777" w:rsidR="003333C8" w:rsidRPr="003333C8" w:rsidRDefault="003333C8" w:rsidP="0033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3333C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</w:t>
            </w:r>
            <w:proofErr w:type="spellEnd"/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F18A" w14:textId="34983A31" w:rsidR="003333C8" w:rsidRPr="003333C8" w:rsidRDefault="002E047A" w:rsidP="0033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Nazwa i </w:t>
            </w:r>
            <w:r w:rsidR="003333C8" w:rsidRPr="003333C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217B" w14:textId="77777777" w:rsidR="003333C8" w:rsidRPr="003333C8" w:rsidRDefault="003333C8" w:rsidP="0033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(szt.)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7089" w14:textId="77777777" w:rsidR="003333C8" w:rsidRPr="003333C8" w:rsidRDefault="003333C8" w:rsidP="00333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Zdjęcie poglądowe </w:t>
            </w:r>
          </w:p>
        </w:tc>
      </w:tr>
      <w:tr w:rsidR="003333C8" w:rsidRPr="003333C8" w14:paraId="2F948611" w14:textId="77777777" w:rsidTr="002E047A">
        <w:trPr>
          <w:trHeight w:val="13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965E33" w14:textId="77777777" w:rsidR="003333C8" w:rsidRPr="003333C8" w:rsidRDefault="003333C8" w:rsidP="0033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A8857F" w14:textId="77777777" w:rsidR="003333C8" w:rsidRPr="003333C8" w:rsidRDefault="003333C8" w:rsidP="0033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Fotel biurowy na kółkach (obrotowy) z podłokietnikami i regulacją wysokości.  Siedzisko i wysokie oparcie powleczone łatwym w utrzymaniu materiałem skóropodobnym. Zagłówek zintegrowany z oparciem. Kółka powlekane miękkim materiałem (np. kauczuk). Kolorystyka ciemna ze wskazaniem na czerń. maksymalne obciążenie nie mniej niż 110 kg.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163119" w14:textId="77777777" w:rsidR="003333C8" w:rsidRPr="003333C8" w:rsidRDefault="003333C8" w:rsidP="0033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95BA" w14:textId="360517A2" w:rsidR="003333C8" w:rsidRPr="003333C8" w:rsidRDefault="003333C8" w:rsidP="0033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tbl>
            <w:tblPr>
              <w:tblW w:w="102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"/>
            </w:tblGrid>
            <w:tr w:rsidR="003333C8" w:rsidRPr="003333C8" w14:paraId="7F0C9548" w14:textId="77777777" w:rsidTr="00643B67">
              <w:trPr>
                <w:trHeight w:val="1320"/>
                <w:tblCellSpacing w:w="0" w:type="dxa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8ACDFA" w14:textId="7C686489" w:rsidR="003333C8" w:rsidRPr="003333C8" w:rsidRDefault="002E047A" w:rsidP="003333C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3333C8">
                    <w:rPr>
                      <w:rFonts w:ascii="Calibri" w:eastAsia="Times New Roman" w:hAnsi="Calibri" w:cs="Calibri"/>
                      <w:noProof/>
                      <w:color w:val="000000"/>
                      <w:lang w:eastAsia="pl-PL"/>
                    </w:rPr>
                    <w:drawing>
                      <wp:anchor distT="0" distB="0" distL="114300" distR="114300" simplePos="0" relativeHeight="251659264" behindDoc="0" locked="0" layoutInCell="1" allowOverlap="1" wp14:anchorId="48B457C3" wp14:editId="2D2A381D">
                        <wp:simplePos x="0" y="0"/>
                        <wp:positionH relativeFrom="column">
                          <wp:posOffset>-22225</wp:posOffset>
                        </wp:positionH>
                        <wp:positionV relativeFrom="paragraph">
                          <wp:posOffset>-733425</wp:posOffset>
                        </wp:positionV>
                        <wp:extent cx="571500" cy="742950"/>
                        <wp:effectExtent l="0" t="0" r="0" b="0"/>
                        <wp:wrapNone/>
                        <wp:docPr id="3" name="Obraz 1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4924FEE0-2C50-0E30-C11B-C8E68D8E897A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Obraz 2">
                                  <a:extLst>
                                    <a:ext uri="{FF2B5EF4-FFF2-40B4-BE49-F238E27FC236}">
                                      <a16:creationId xmlns:a16="http://schemas.microsoft.com/office/drawing/2014/main" id="{4924FEE0-2C50-0E30-C11B-C8E68D8E897A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3333C8" w:rsidRPr="003333C8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</w:tbl>
          <w:p w14:paraId="20C7E478" w14:textId="77777777" w:rsidR="003333C8" w:rsidRPr="003333C8" w:rsidRDefault="003333C8" w:rsidP="0033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333C8" w:rsidRPr="003333C8" w14:paraId="609762D1" w14:textId="77777777" w:rsidTr="002E047A">
        <w:trPr>
          <w:trHeight w:val="8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E81609" w14:textId="77777777" w:rsidR="003333C8" w:rsidRPr="003333C8" w:rsidRDefault="003333C8" w:rsidP="0033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5A24BA2" w14:textId="77777777" w:rsidR="003333C8" w:rsidRPr="003333C8" w:rsidRDefault="003333C8" w:rsidP="0033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Krzesło konferencyjne tapicerowane z podłokietnikami. Siedzisko i oparcie powleczone łatwym w utrzymaniu materiałem skóropodobnym. Podgumowane nogi. Konstrukcja ze stali niklowanej lub lakierowanej proszkowo.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3C6324" w14:textId="77777777" w:rsidR="003333C8" w:rsidRPr="003333C8" w:rsidRDefault="003333C8" w:rsidP="0033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1506" w14:textId="3D2C44AE" w:rsidR="003333C8" w:rsidRPr="003333C8" w:rsidRDefault="003333C8" w:rsidP="0033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4997BE76" wp14:editId="6D06E9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1975" cy="476250"/>
                  <wp:effectExtent l="0" t="0" r="0" b="0"/>
                  <wp:wrapNone/>
                  <wp:docPr id="4" name="Obraz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1504F40-EFE1-371B-DB04-382065F438B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3">
                            <a:extLst>
                              <a:ext uri="{FF2B5EF4-FFF2-40B4-BE49-F238E27FC236}">
                                <a16:creationId xmlns:a16="http://schemas.microsoft.com/office/drawing/2014/main" id="{61504F40-EFE1-371B-DB04-382065F438B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762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333C8" w:rsidRPr="003333C8" w14:paraId="74BCB876" w14:textId="77777777" w:rsidTr="002E047A">
        <w:trPr>
          <w:trHeight w:val="114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AB6CB63" w14:textId="77777777" w:rsidR="003333C8" w:rsidRPr="003333C8" w:rsidRDefault="003333C8" w:rsidP="0033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1A5582D" w14:textId="77777777" w:rsidR="003333C8" w:rsidRPr="003333C8" w:rsidRDefault="003333C8" w:rsidP="0033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Regał magazynowy (wzmacniany) o wymiarach ok. 200x100x50cm. Wyposażony w 5 półek z blachy lub płyty MDF. Nośność nie mniej niż 1000 kg (1 półka nie mniej niż 200 kg). Konstrukcja skręcana ocynkowana lub lakierowana proszkowo. Nogi podgumowane. Możliwość łączenia i/lub montażu do ściany.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F348D90" w14:textId="77777777" w:rsidR="003333C8" w:rsidRPr="003333C8" w:rsidRDefault="003333C8" w:rsidP="0033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B7A3" w14:textId="458E840C" w:rsidR="003333C8" w:rsidRPr="003333C8" w:rsidRDefault="003333C8" w:rsidP="0033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70528" behindDoc="0" locked="0" layoutInCell="1" allowOverlap="1" wp14:anchorId="5D72A0EA" wp14:editId="769B796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28575</wp:posOffset>
                  </wp:positionV>
                  <wp:extent cx="571500" cy="685800"/>
                  <wp:effectExtent l="0" t="0" r="0" b="0"/>
                  <wp:wrapNone/>
                  <wp:docPr id="17" name="Obraz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5189C74-019A-12C1-CE09-4671D5C7EA4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az 16">
                            <a:extLst>
                              <a:ext uri="{FF2B5EF4-FFF2-40B4-BE49-F238E27FC236}">
                                <a16:creationId xmlns:a16="http://schemas.microsoft.com/office/drawing/2014/main" id="{45189C74-019A-12C1-CE09-4671D5C7EA4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499" cy="685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333C8" w:rsidRPr="003333C8" w14:paraId="55991058" w14:textId="77777777" w:rsidTr="002E047A">
        <w:trPr>
          <w:trHeight w:val="109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6FD7551" w14:textId="77777777" w:rsidR="003333C8" w:rsidRPr="003333C8" w:rsidRDefault="003333C8" w:rsidP="0033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48A4E03" w14:textId="77777777" w:rsidR="003333C8" w:rsidRPr="003333C8" w:rsidRDefault="003333C8" w:rsidP="0033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Metalowa dwudrzwiowa szafa na </w:t>
            </w:r>
            <w:proofErr w:type="spellStart"/>
            <w:r w:rsidRPr="003333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sprzet</w:t>
            </w:r>
            <w:proofErr w:type="spellEnd"/>
            <w:r w:rsidRPr="003333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sportowy o wymiarach ok. 200x100x50cm wyposażona w zamek kluczykowy. Drzwi otwierane na zewnątrz. Półki metalowe (min. 4 szt.) z możliwością zmiany wysokości. Nośność półki nie mniej niż 40kg. Lakierowana proszkowo (RAL 7035 lub jasny szary).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8DF9BAA" w14:textId="77777777" w:rsidR="003333C8" w:rsidRPr="003333C8" w:rsidRDefault="003333C8" w:rsidP="0033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82AE" w14:textId="63527151" w:rsidR="003333C8" w:rsidRPr="003333C8" w:rsidRDefault="003333C8" w:rsidP="0033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68480" behindDoc="0" locked="0" layoutInCell="1" allowOverlap="1" wp14:anchorId="11940801" wp14:editId="4DAF90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1975" cy="600075"/>
                  <wp:effectExtent l="0" t="0" r="9525" b="9525"/>
                  <wp:wrapNone/>
                  <wp:docPr id="15" name="Obraz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E825E6-44B8-6C38-6AD7-A50E726182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az 14">
                            <a:extLst>
                              <a:ext uri="{FF2B5EF4-FFF2-40B4-BE49-F238E27FC236}">
                                <a16:creationId xmlns:a16="http://schemas.microsoft.com/office/drawing/2014/main" id="{CFE825E6-44B8-6C38-6AD7-A50E726182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4" cy="6000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333C8" w:rsidRPr="003333C8" w14:paraId="182F2B0B" w14:textId="77777777" w:rsidTr="002E047A">
        <w:trPr>
          <w:trHeight w:val="97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C14F694" w14:textId="77777777" w:rsidR="003333C8" w:rsidRPr="003333C8" w:rsidRDefault="003333C8" w:rsidP="0033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B447A35" w14:textId="77777777" w:rsidR="003333C8" w:rsidRPr="003333C8" w:rsidRDefault="003333C8" w:rsidP="0033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Metalowa dwudrzwiowa szafa aktowa o wymiarach ok. 200x120x45cm wyposażona w zamek kluczykowy. Drzwi otwierane na zewnątrz. Półki metalowe (min. 4 szt.) z możliwością zmiany wysokości. Nośność półki nie mniej niż 40kg. Lakierowana proszkowo (RAL 7035 lub jasny szary).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D113992" w14:textId="77777777" w:rsidR="003333C8" w:rsidRPr="003333C8" w:rsidRDefault="003333C8" w:rsidP="0033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4252" w14:textId="1A2E4138" w:rsidR="003333C8" w:rsidRPr="003333C8" w:rsidRDefault="003333C8" w:rsidP="0033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69504" behindDoc="0" locked="0" layoutInCell="1" allowOverlap="1" wp14:anchorId="7703BD6A" wp14:editId="16FA44C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85725</wp:posOffset>
                  </wp:positionV>
                  <wp:extent cx="590550" cy="504825"/>
                  <wp:effectExtent l="0" t="0" r="0" b="9525"/>
                  <wp:wrapNone/>
                  <wp:docPr id="16" name="Obraz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80D0A1-ECF8-FE11-5668-728ECA2CCD0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az 15">
                            <a:extLst>
                              <a:ext uri="{FF2B5EF4-FFF2-40B4-BE49-F238E27FC236}">
                                <a16:creationId xmlns:a16="http://schemas.microsoft.com/office/drawing/2014/main" id="{A380D0A1-ECF8-FE11-5668-728ECA2CCD0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49" cy="5048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333C8" w:rsidRPr="003333C8" w14:paraId="7EAE472D" w14:textId="77777777" w:rsidTr="002E047A">
        <w:trPr>
          <w:trHeight w:val="129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4930402" w14:textId="77777777" w:rsidR="003333C8" w:rsidRPr="003333C8" w:rsidRDefault="003333C8" w:rsidP="0033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70DB7B6" w14:textId="77777777" w:rsidR="003333C8" w:rsidRPr="003333C8" w:rsidRDefault="003333C8" w:rsidP="0033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Metalowa dwudrzwiowa szafa aktowo-ubraniowa o wymiarach ok. 200x120x45cm wyposażona w zamek kluczykowy. Drzwi otwierane na zewnątrz. Podział na część ubraniową i akta. Półki metalowe (min. 4 szt.) z możliwością zmiany wysokości. Nośność półki nie mniej niż 20kg. Lakierowana proszkowo (RAL 7035 lub jasny szary).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44DAC0A" w14:textId="77777777" w:rsidR="003333C8" w:rsidRPr="003333C8" w:rsidRDefault="003333C8" w:rsidP="0033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DD44" w14:textId="4BAB9707" w:rsidR="003333C8" w:rsidRPr="003333C8" w:rsidRDefault="003333C8" w:rsidP="0033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67456" behindDoc="0" locked="0" layoutInCell="1" allowOverlap="1" wp14:anchorId="65868E68" wp14:editId="71EA7C3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381000" cy="600075"/>
                  <wp:effectExtent l="0" t="0" r="0" b="9525"/>
                  <wp:wrapNone/>
                  <wp:docPr id="12" name="Obraz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B8CA5F-FC9F-8A08-EDBF-A2C2D7FD913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 11">
                            <a:extLst>
                              <a:ext uri="{FF2B5EF4-FFF2-40B4-BE49-F238E27FC236}">
                                <a16:creationId xmlns:a16="http://schemas.microsoft.com/office/drawing/2014/main" id="{39B8CA5F-FC9F-8A08-EDBF-A2C2D7FD913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998" cy="6000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333C8" w:rsidRPr="003333C8" w14:paraId="053FDB18" w14:textId="77777777" w:rsidTr="002E047A">
        <w:trPr>
          <w:trHeight w:val="10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ED8281" w14:textId="77777777" w:rsidR="003333C8" w:rsidRPr="003333C8" w:rsidRDefault="003333C8" w:rsidP="0033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8B4841F" w14:textId="77777777" w:rsidR="003333C8" w:rsidRPr="003333C8" w:rsidRDefault="003333C8" w:rsidP="0033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Biurko prostokątne o wymiarach ok. 140x80x75cm. Blat z płyty meblowej  o grubości min. 2,5 cm. Dopuszcza się prostą konstrukcję z profili stalowych, lakierowaną proszkowo  (RAL 7035 lub jasny szary). Zintegrowana szafka </w:t>
            </w:r>
            <w:proofErr w:type="spellStart"/>
            <w:r w:rsidRPr="003333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podbiurkowa</w:t>
            </w:r>
            <w:proofErr w:type="spellEnd"/>
            <w:r w:rsidRPr="003333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lub </w:t>
            </w:r>
            <w:proofErr w:type="spellStart"/>
            <w:r w:rsidRPr="003333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kontenerek</w:t>
            </w:r>
            <w:proofErr w:type="spellEnd"/>
            <w:r w:rsidRPr="003333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z szufladami.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3DA3CE" w14:textId="77777777" w:rsidR="003333C8" w:rsidRPr="003333C8" w:rsidRDefault="003333C8" w:rsidP="0033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EA22" w14:textId="6E039EC4" w:rsidR="003333C8" w:rsidRPr="003333C8" w:rsidRDefault="003333C8" w:rsidP="0033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76121235" wp14:editId="2ECC48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38100</wp:posOffset>
                  </wp:positionV>
                  <wp:extent cx="533400" cy="504825"/>
                  <wp:effectExtent l="0" t="0" r="0" b="9525"/>
                  <wp:wrapNone/>
                  <wp:docPr id="5" name="Obraz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B3E4690-B0B1-24FD-C73B-90288ECF43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4">
                            <a:extLst>
                              <a:ext uri="{FF2B5EF4-FFF2-40B4-BE49-F238E27FC236}">
                                <a16:creationId xmlns:a16="http://schemas.microsoft.com/office/drawing/2014/main" id="{9B3E4690-B0B1-24FD-C73B-90288ECF435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04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333C8" w:rsidRPr="003333C8" w14:paraId="39EE487E" w14:textId="77777777" w:rsidTr="002E047A">
        <w:trPr>
          <w:trHeight w:val="10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C4D8CB" w14:textId="77777777" w:rsidR="003333C8" w:rsidRPr="003333C8" w:rsidRDefault="003333C8" w:rsidP="0033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BDE2FA" w14:textId="77777777" w:rsidR="003333C8" w:rsidRPr="003333C8" w:rsidRDefault="003333C8" w:rsidP="0033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Biurko prostokątne o wymiarach ok. 180x80x75cm. Blat z płyty meblowej  o grubości min. 2,5 cm. Dopuszcza się prostą konstrukcję z profili stalowych, lakierowaną proszkowo  (RAL 7035 lub jasny szary).  Zintegrowana szafka podbiurkowa lub kontenerek z szufladami.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B954C8" w14:textId="77777777" w:rsidR="003333C8" w:rsidRPr="003333C8" w:rsidRDefault="003333C8" w:rsidP="0033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4CD5" w14:textId="5783F39F" w:rsidR="003333C8" w:rsidRPr="003333C8" w:rsidRDefault="003333C8" w:rsidP="0033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2E5160B5" wp14:editId="0C669C3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85725</wp:posOffset>
                  </wp:positionV>
                  <wp:extent cx="571500" cy="438150"/>
                  <wp:effectExtent l="0" t="0" r="0" b="0"/>
                  <wp:wrapNone/>
                  <wp:docPr id="6" name="Obraz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12FDBB3-7C74-7462-6532-321D01FC745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5">
                            <a:extLst>
                              <a:ext uri="{FF2B5EF4-FFF2-40B4-BE49-F238E27FC236}">
                                <a16:creationId xmlns:a16="http://schemas.microsoft.com/office/drawing/2014/main" id="{212FDBB3-7C74-7462-6532-321D01FC745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99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333C8" w:rsidRPr="003333C8" w14:paraId="06AED6BA" w14:textId="77777777" w:rsidTr="002E047A">
        <w:trPr>
          <w:trHeight w:val="79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5FDDB2" w14:textId="77777777" w:rsidR="003333C8" w:rsidRPr="003333C8" w:rsidRDefault="003333C8" w:rsidP="0033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49C8B9EC" w14:textId="77777777" w:rsidR="003333C8" w:rsidRPr="003333C8" w:rsidRDefault="003333C8" w:rsidP="0033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Kontener przybiurkowy na kółkach z szufladami o wymiarach ok. 45x60x45 cm. Trzy szuflady zamykane na zamek.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917EC8" w14:textId="77777777" w:rsidR="003333C8" w:rsidRPr="003333C8" w:rsidRDefault="003333C8" w:rsidP="0033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95A6" w14:textId="7C26F0E0" w:rsidR="003333C8" w:rsidRPr="003333C8" w:rsidRDefault="003333C8" w:rsidP="0033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02F7D780" wp14:editId="60BE35E8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57150</wp:posOffset>
                  </wp:positionV>
                  <wp:extent cx="581025" cy="419100"/>
                  <wp:effectExtent l="0" t="0" r="9525" b="0"/>
                  <wp:wrapNone/>
                  <wp:docPr id="7" name="Obraz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3494533-FA75-23AE-9A0C-230813F547C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6">
                            <a:extLst>
                              <a:ext uri="{FF2B5EF4-FFF2-40B4-BE49-F238E27FC236}">
                                <a16:creationId xmlns:a16="http://schemas.microsoft.com/office/drawing/2014/main" id="{03494533-FA75-23AE-9A0C-230813F547C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191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333C8" w:rsidRPr="003333C8" w14:paraId="7B504A6D" w14:textId="77777777" w:rsidTr="002E047A">
        <w:trPr>
          <w:trHeight w:val="105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7053BD" w14:textId="77777777" w:rsidR="003333C8" w:rsidRPr="003333C8" w:rsidRDefault="003333C8" w:rsidP="0033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49865F" w14:textId="77777777" w:rsidR="003333C8" w:rsidRPr="003333C8" w:rsidRDefault="003333C8" w:rsidP="0033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Stół  do biura prostokątny o wymiarach ok. 120x80x75cm. Blat z płyty meblowej  o grubości min. 2,5 cm. Dopuszcza się prostą konstrukcję z profili stalowych, lakierowaną proszkowo  (RAL 7035 lub jasny szary). Nogi stołu z możliwością regulacji poziomu.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B4EF83" w14:textId="77777777" w:rsidR="003333C8" w:rsidRPr="003333C8" w:rsidRDefault="003333C8" w:rsidP="0033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37F3" w14:textId="79B7D120" w:rsidR="003333C8" w:rsidRPr="003333C8" w:rsidRDefault="003333C8" w:rsidP="0033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65408" behindDoc="0" locked="0" layoutInCell="1" allowOverlap="1" wp14:anchorId="7912F182" wp14:editId="3C613E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590550" cy="447675"/>
                  <wp:effectExtent l="0" t="0" r="0" b="9525"/>
                  <wp:wrapNone/>
                  <wp:docPr id="9" name="Obraz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68E98C1-54A1-6A21-9CE1-59CD70E24DA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 8">
                            <a:extLst>
                              <a:ext uri="{FF2B5EF4-FFF2-40B4-BE49-F238E27FC236}">
                                <a16:creationId xmlns:a16="http://schemas.microsoft.com/office/drawing/2014/main" id="{E68E98C1-54A1-6A21-9CE1-59CD70E24DA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47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333C8" w:rsidRPr="003333C8" w14:paraId="310232DB" w14:textId="77777777" w:rsidTr="002E047A">
        <w:trPr>
          <w:trHeight w:val="99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44400B" w14:textId="77777777" w:rsidR="003333C8" w:rsidRPr="003333C8" w:rsidRDefault="003333C8" w:rsidP="0033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F59B6FF" w14:textId="77777777" w:rsidR="003333C8" w:rsidRPr="003333C8" w:rsidRDefault="003333C8" w:rsidP="0033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Stół konferencyjny prostokątny o wymiarach ok. 200x100x75cm. Blat z płyty meblowej o grubości min. 2,5 cm.  Dopuszcza się prostą konstrukcję z profili stalowych, lakierowaną proszkowo  (RAL 7035 lub jasny szary). Nogi stołu z możliwością regulacji poziomu.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CE15AD" w14:textId="77777777" w:rsidR="003333C8" w:rsidRPr="003333C8" w:rsidRDefault="003333C8" w:rsidP="0033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5ACD" w14:textId="0808E7A3" w:rsidR="003333C8" w:rsidRPr="003333C8" w:rsidRDefault="003333C8" w:rsidP="0033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66C80848" wp14:editId="68E3D9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</wp:posOffset>
                  </wp:positionV>
                  <wp:extent cx="600075" cy="476250"/>
                  <wp:effectExtent l="0" t="0" r="0" b="0"/>
                  <wp:wrapNone/>
                  <wp:docPr id="8" name="Obraz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ED2311-C024-2181-CD6B-2FEE5114AC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7">
                            <a:extLst>
                              <a:ext uri="{FF2B5EF4-FFF2-40B4-BE49-F238E27FC236}">
                                <a16:creationId xmlns:a16="http://schemas.microsoft.com/office/drawing/2014/main" id="{30ED2311-C024-2181-CD6B-2FEE5114AC5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4" cy="476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333C8" w:rsidRPr="003333C8" w14:paraId="3FED0DDE" w14:textId="77777777" w:rsidTr="002E047A">
        <w:trPr>
          <w:trHeight w:val="147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65C0DE" w14:textId="77777777" w:rsidR="003333C8" w:rsidRPr="003333C8" w:rsidRDefault="003333C8" w:rsidP="0033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A4DF2A" w14:textId="7744A412" w:rsidR="003333C8" w:rsidRPr="003333C8" w:rsidRDefault="003333C8" w:rsidP="0033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Naścienny wieszak na odzież wierzchnią. Wykonany z drewna lub metalu lakierowanego proszkowo. </w:t>
            </w:r>
            <w:r w:rsidR="006074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Wieszak o min. wymiarach wys. 150 cm, szer. 54 cm, min. 5 haczyków.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1211EC" w14:textId="77777777" w:rsidR="003333C8" w:rsidRPr="003333C8" w:rsidRDefault="003333C8" w:rsidP="0033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3F09" w14:textId="36B956DA" w:rsidR="003333C8" w:rsidRPr="003333C8" w:rsidRDefault="003333C8" w:rsidP="0033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33C8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66432" behindDoc="0" locked="0" layoutInCell="1" allowOverlap="1" wp14:anchorId="22F28CE6" wp14:editId="3FDE18ED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-1459865</wp:posOffset>
                  </wp:positionV>
                  <wp:extent cx="466725" cy="771525"/>
                  <wp:effectExtent l="0" t="0" r="0" b="9525"/>
                  <wp:wrapNone/>
                  <wp:docPr id="10" name="Obraz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5AE6EF8-3D79-70D0-6EB3-9211B4ADCF9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 9">
                            <a:extLst>
                              <a:ext uri="{FF2B5EF4-FFF2-40B4-BE49-F238E27FC236}">
                                <a16:creationId xmlns:a16="http://schemas.microsoft.com/office/drawing/2014/main" id="{D5AE6EF8-3D79-70D0-6EB3-9211B4ADCF9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333C8" w:rsidRPr="003333C8" w14:paraId="4D2C14F8" w14:textId="77777777" w:rsidTr="002E047A">
        <w:trPr>
          <w:trHeight w:val="300"/>
        </w:trPr>
        <w:tc>
          <w:tcPr>
            <w:tcW w:w="7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9D013" w14:textId="77777777" w:rsidR="003333C8" w:rsidRPr="003333C8" w:rsidRDefault="003333C8" w:rsidP="0033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014E3" w14:textId="77777777" w:rsidR="003333C8" w:rsidRPr="003333C8" w:rsidRDefault="003333C8" w:rsidP="0033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5E13D7" w14:textId="77777777" w:rsidR="003333C8" w:rsidRPr="003333C8" w:rsidRDefault="003333C8" w:rsidP="0033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333C8" w:rsidRPr="003333C8" w14:paraId="4BEADE8D" w14:textId="77777777" w:rsidTr="002E047A">
        <w:trPr>
          <w:trHeight w:val="300"/>
        </w:trPr>
        <w:tc>
          <w:tcPr>
            <w:tcW w:w="7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3D4B" w14:textId="77777777" w:rsidR="003333C8" w:rsidRPr="003333C8" w:rsidRDefault="003333C8" w:rsidP="0033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3FDB" w14:textId="77777777" w:rsidR="003333C8" w:rsidRPr="003333C8" w:rsidRDefault="003333C8" w:rsidP="0033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FBE0C" w14:textId="77777777" w:rsidR="003333C8" w:rsidRPr="003333C8" w:rsidRDefault="003333C8" w:rsidP="0033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333C8" w:rsidRPr="003333C8" w14:paraId="57951180" w14:textId="77777777" w:rsidTr="002E047A">
        <w:trPr>
          <w:trHeight w:val="300"/>
        </w:trPr>
        <w:tc>
          <w:tcPr>
            <w:tcW w:w="7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89B5F" w14:textId="77777777" w:rsidR="003333C8" w:rsidRPr="003333C8" w:rsidRDefault="003333C8" w:rsidP="0033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D3E51" w14:textId="77777777" w:rsidR="003333C8" w:rsidRPr="003333C8" w:rsidRDefault="003333C8" w:rsidP="0033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C62C0" w14:textId="77777777" w:rsidR="003333C8" w:rsidRPr="003333C8" w:rsidRDefault="003333C8" w:rsidP="0033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53BBDA6B" w14:textId="0C408467" w:rsidR="00C83ADC" w:rsidRPr="00B05231" w:rsidRDefault="00C83ADC" w:rsidP="00C83ADC">
      <w:pPr>
        <w:jc w:val="both"/>
        <w:rPr>
          <w:rFonts w:cstheme="minorHAnsi"/>
        </w:rPr>
      </w:pPr>
      <w:r w:rsidRPr="00B05231">
        <w:rPr>
          <w:rFonts w:cstheme="minorHAnsi"/>
        </w:rPr>
        <w:t>Wykonawca przed złożeniem oferty Zamawiającemu zapozna się ze wszystkimi warunkami, które są niezbędne do wykonania przez niego przedmiotu zamówienia. Na etapie realizacji zamówienia nie będzie możliwości do zmiany wynagrodzenia i ponoszenia przez Zamawiającego jakichkolwiek dodatkowych kosztów.</w:t>
      </w:r>
    </w:p>
    <w:p w14:paraId="68B71BD3" w14:textId="498F74F7" w:rsidR="00C83ADC" w:rsidRPr="00B05231" w:rsidRDefault="00C83ADC" w:rsidP="00C83ADC">
      <w:pPr>
        <w:jc w:val="both"/>
        <w:rPr>
          <w:rFonts w:cstheme="minorHAnsi"/>
        </w:rPr>
      </w:pPr>
      <w:r w:rsidRPr="00B05231">
        <w:rPr>
          <w:rFonts w:cstheme="minorHAnsi"/>
        </w:rPr>
        <w:t xml:space="preserve">Przedmiot niniejszej zamówienia  </w:t>
      </w:r>
      <w:r w:rsidR="00902085">
        <w:rPr>
          <w:rFonts w:cstheme="minorHAnsi"/>
        </w:rPr>
        <w:t xml:space="preserve">musi </w:t>
      </w:r>
      <w:r w:rsidRPr="00B05231">
        <w:rPr>
          <w:rFonts w:cstheme="minorHAnsi"/>
        </w:rPr>
        <w:t>być oddany Zamawiającemu w stanie nadającym się bezpośrednio  do użytkowania.</w:t>
      </w:r>
    </w:p>
    <w:p w14:paraId="018854CD" w14:textId="6F7B6884" w:rsidR="000C2F3B" w:rsidRPr="00B05231" w:rsidRDefault="00C83ADC" w:rsidP="00C83ADC">
      <w:pPr>
        <w:jc w:val="both"/>
        <w:rPr>
          <w:rFonts w:cstheme="minorHAnsi"/>
        </w:rPr>
      </w:pPr>
      <w:r w:rsidRPr="00B05231">
        <w:rPr>
          <w:rFonts w:cstheme="minorHAnsi"/>
        </w:rPr>
        <w:t>Oferowany, dostarczony i montowany przedmiot zamówienia musi być fabrycznie nowy, wolny od wad, pełnowartościowy, w  pełni sprawny, w pierwszym gatunku i nienoszący znamion użytkowania.</w:t>
      </w:r>
    </w:p>
    <w:p w14:paraId="19F88B49" w14:textId="77777777" w:rsidR="002E047A" w:rsidRDefault="00C83ADC" w:rsidP="002E047A">
      <w:pPr>
        <w:spacing w:after="0" w:line="240" w:lineRule="auto"/>
        <w:jc w:val="both"/>
        <w:rPr>
          <w:b/>
          <w:bCs/>
        </w:rPr>
      </w:pPr>
      <w:r w:rsidRPr="00B05231">
        <w:rPr>
          <w:b/>
          <w:bCs/>
        </w:rPr>
        <w:t>Adres dostawy i montażu</w:t>
      </w:r>
      <w:r w:rsidRPr="00B05231">
        <w:t xml:space="preserve"> mebli oraz wyposażenia: </w:t>
      </w:r>
      <w:r w:rsidRPr="00B05231">
        <w:rPr>
          <w:b/>
          <w:bCs/>
        </w:rPr>
        <w:t xml:space="preserve">budynek zaplecza sportowego  29 listopada 12C, 32-300 Olkusz </w:t>
      </w:r>
    </w:p>
    <w:p w14:paraId="7A0D7051" w14:textId="53C8795E" w:rsidR="00414A4D" w:rsidRPr="002E047A" w:rsidRDefault="00B05231" w:rsidP="002E047A">
      <w:pPr>
        <w:spacing w:after="0" w:line="240" w:lineRule="auto"/>
        <w:jc w:val="both"/>
        <w:rPr>
          <w:b/>
          <w:bCs/>
        </w:rPr>
      </w:pPr>
      <w:r w:rsidRPr="00B05231">
        <w:rPr>
          <w:rFonts w:cstheme="minorHAnsi"/>
        </w:rPr>
        <w:t xml:space="preserve">Termin realizacji przedmiotu zamówienia  </w:t>
      </w:r>
      <w:r w:rsidRPr="00B05231">
        <w:rPr>
          <w:rFonts w:cstheme="minorHAnsi"/>
          <w:b/>
          <w:bCs/>
        </w:rPr>
        <w:t xml:space="preserve">do  </w:t>
      </w:r>
      <w:r w:rsidR="002E047A">
        <w:rPr>
          <w:rFonts w:cstheme="minorHAnsi"/>
          <w:b/>
          <w:bCs/>
        </w:rPr>
        <w:t xml:space="preserve">35 dni od dnia zawarcia umowy. </w:t>
      </w:r>
    </w:p>
    <w:p w14:paraId="319877B0" w14:textId="5DA35602" w:rsidR="00D80945" w:rsidRDefault="00D80945" w:rsidP="00D80945">
      <w:r>
        <w:t>Zamawiający załącza w kolumnie ww. tabeli zdjęcia poglądowe, które wskazują na oczekiwania jakościowe, estetyczne i techniczne  przedmiotu zamówienia. Jakiekolwiek nazwy własne ujawnione na zdjęciach nie wskazują na konkretnych dostawców, czy producentów, mają na celu jedynie wskazanie</w:t>
      </w:r>
      <w:r w:rsidR="005E5635">
        <w:t xml:space="preserve"> przykładowego wzoru  </w:t>
      </w:r>
      <w:r>
        <w:t xml:space="preserve">przedmiotów, mebli, wyposażenia. Zamawiający oczekuje wysokiej jakości oferowanych </w:t>
      </w:r>
      <w:r w:rsidR="005E5635">
        <w:t xml:space="preserve">produktów w pierwszym gatunku i jakości. </w:t>
      </w:r>
    </w:p>
    <w:p w14:paraId="48CB73A9" w14:textId="6A1D5560" w:rsidR="00DE0DCE" w:rsidRDefault="00B82FB8" w:rsidP="000C2F3B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Cenę ofertową przedmiotu zamówienia należy wyliczyć w oparciu o </w:t>
      </w:r>
      <w:r w:rsidR="002E047A">
        <w:rPr>
          <w:rFonts w:cstheme="minorHAnsi"/>
          <w:b/>
          <w:bCs/>
        </w:rPr>
        <w:t xml:space="preserve">tabele elementów rozliczeniowych, stanowiących załącznik nr 1A do oferty. </w:t>
      </w:r>
    </w:p>
    <w:p w14:paraId="05C3516A" w14:textId="77777777" w:rsidR="00DE0DCE" w:rsidRDefault="00DE0DCE" w:rsidP="00DE0DCE">
      <w:pPr>
        <w:pStyle w:val="Akapitzlist"/>
        <w:jc w:val="both"/>
        <w:rPr>
          <w:rFonts w:cstheme="minorHAnsi"/>
          <w:b/>
          <w:bCs/>
        </w:rPr>
      </w:pPr>
    </w:p>
    <w:p w14:paraId="34565E84" w14:textId="77777777" w:rsidR="00DE0DCE" w:rsidRDefault="00DE0DCE" w:rsidP="00DE0DCE">
      <w:pPr>
        <w:pStyle w:val="Akapitzlist"/>
        <w:jc w:val="both"/>
        <w:rPr>
          <w:rFonts w:cstheme="minorHAnsi"/>
          <w:b/>
          <w:bCs/>
        </w:rPr>
      </w:pPr>
    </w:p>
    <w:p w14:paraId="4A6C7091" w14:textId="77777777" w:rsidR="00DE0DCE" w:rsidRDefault="00DE0DCE" w:rsidP="00DE0DCE">
      <w:pPr>
        <w:pStyle w:val="Akapitzlist"/>
        <w:jc w:val="both"/>
        <w:rPr>
          <w:rFonts w:cstheme="minorHAnsi"/>
          <w:b/>
          <w:bCs/>
        </w:rPr>
      </w:pPr>
    </w:p>
    <w:p w14:paraId="2517DDAA" w14:textId="77777777" w:rsidR="00DE0DCE" w:rsidRDefault="00DE0DCE" w:rsidP="00DE0DCE">
      <w:pPr>
        <w:pStyle w:val="Akapitzlist"/>
        <w:jc w:val="both"/>
        <w:rPr>
          <w:rFonts w:cstheme="minorHAnsi"/>
          <w:b/>
          <w:bCs/>
        </w:rPr>
      </w:pPr>
    </w:p>
    <w:p w14:paraId="454DD909" w14:textId="77777777" w:rsidR="00DE0DCE" w:rsidRPr="00DE0DCE" w:rsidRDefault="00DE0DCE" w:rsidP="00DE0DCE">
      <w:pPr>
        <w:pStyle w:val="Akapitzlist"/>
        <w:jc w:val="both"/>
        <w:rPr>
          <w:rFonts w:cstheme="minorHAnsi"/>
          <w:b/>
          <w:bCs/>
        </w:rPr>
      </w:pPr>
    </w:p>
    <w:p w14:paraId="6629E322" w14:textId="265CADCD" w:rsidR="000C2F3B" w:rsidRPr="00E3015F" w:rsidRDefault="000C2F3B" w:rsidP="000C2F3B">
      <w:pPr>
        <w:jc w:val="both"/>
        <w:rPr>
          <w:rFonts w:cstheme="minorHAnsi"/>
          <w:b/>
          <w:bCs/>
        </w:rPr>
      </w:pPr>
      <w:r w:rsidRPr="00E3015F">
        <w:rPr>
          <w:rFonts w:cstheme="minorHAnsi"/>
          <w:b/>
          <w:bCs/>
        </w:rPr>
        <w:lastRenderedPageBreak/>
        <w:t xml:space="preserve">2) „Rozbudowa Zespołu Szkolno-Przedszkolnego o część przedszkolną w Sołectwie Zederman”. 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6533"/>
        <w:gridCol w:w="803"/>
        <w:gridCol w:w="1040"/>
      </w:tblGrid>
      <w:tr w:rsidR="00607475" w:rsidRPr="005126B7" w14:paraId="23C69D7E" w14:textId="77777777" w:rsidTr="00C55DCA">
        <w:trPr>
          <w:trHeight w:val="39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5A62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lang w:eastAsia="pl-PL"/>
              </w:rPr>
              <w:t>Lp.</w:t>
            </w: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5359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wyposażenia zgodni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</w:t>
            </w:r>
            <w:r w:rsidRPr="005126B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z normą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2679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98B9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jednostka miary</w:t>
            </w:r>
          </w:p>
        </w:tc>
      </w:tr>
      <w:tr w:rsidR="00607475" w:rsidRPr="005126B7" w14:paraId="14CBD813" w14:textId="77777777" w:rsidTr="00C55DCA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594ABAA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38A57C7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wyposażenie </w:t>
            </w:r>
            <w:proofErr w:type="spellStart"/>
            <w:r w:rsidRPr="005126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sal</w:t>
            </w:r>
            <w:proofErr w:type="spellEnd"/>
            <w:r w:rsidRPr="005126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nr 1,2,3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D56178D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AD26726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7475" w:rsidRPr="005126B7" w14:paraId="7BC23FD1" w14:textId="77777777" w:rsidTr="00C55DCA">
        <w:trPr>
          <w:trHeight w:val="98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1E60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4209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Krzesła w </w:t>
            </w:r>
            <w:proofErr w:type="spellStart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rozm</w:t>
            </w:r>
            <w:proofErr w:type="spellEnd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2-3 z siedziskiem i oparciem wykonanym z lakierowanej sklejki bukowej. Siedzisko i oparcie wykonane ze sklejki o grubości  min.9mm ,dodatkowe wzmocnienie nóg wariant kolorowy. Wysokość siedziska min 31 cm +/- 4 cm zgodnie z normą PN-EN 1729-1;2016-02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222B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AFBA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</w:t>
            </w: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07475" w:rsidRPr="005126B7" w14:paraId="3C348656" w14:textId="77777777" w:rsidTr="00C55DCA">
        <w:trPr>
          <w:trHeight w:val="97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3F8B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D92D6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Krzesła w </w:t>
            </w:r>
            <w:proofErr w:type="spellStart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rozm</w:t>
            </w:r>
            <w:proofErr w:type="spellEnd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3-4 z siedziskiem i oparciem wykonanym z lakierowanej sklejki bukowej .Siedzisko i oparcie wykonane ze sklejki o grubości  min.9mm dodatkowe wzmocnienie nóg wariant kolorowy. Wysokość siedziska min 35cm +/- 4 cm zgodnie z normą PN-EN 1729-1;2016-02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DF54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6D35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</w:t>
            </w: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07475" w:rsidRPr="005126B7" w14:paraId="723BAF77" w14:textId="77777777" w:rsidTr="00C55DCA">
        <w:trPr>
          <w:trHeight w:val="98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634A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7E3C0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Krzesła w </w:t>
            </w:r>
            <w:proofErr w:type="spellStart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rozm</w:t>
            </w:r>
            <w:proofErr w:type="spellEnd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5 z siedziskiem i oparciem wykonanym z lakierowanej sklejki bukowej .Siedzisko i oparcie wykonane ze sklejki o grubości  min.9mm dodatkowe wzmocnienie nóg wariant kolorowy. Wysokość siedziska min 43 cm +/- 4 cm PN-EN 1729-1;2016-02 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1CBB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25EB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607475" w:rsidRPr="005126B7" w14:paraId="524095F3" w14:textId="77777777" w:rsidTr="00C55DCA">
        <w:trPr>
          <w:trHeight w:val="112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5540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5D2D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Prostokątne  stoły dla 6 dzieci. Blat stołu  wykonany z płyty laminowanej wiórowej, wymiary blatu min. 120 cmx65 cm  +/- 10cm, . Nogi metalowe  o śr. min 40mm z możliwością regulacji wysokości  ( do kilku </w:t>
            </w:r>
            <w:proofErr w:type="spellStart"/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t>róznych</w:t>
            </w:r>
            <w:proofErr w:type="spellEnd"/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wysokości od min 40 cm - 46cm i 52 cm-56 cm )  zgodnie z normą PN-EN 1729-1;2016-02, różne kolory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7AF7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139F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607475" w:rsidRPr="005126B7" w14:paraId="222353E5" w14:textId="77777777" w:rsidTr="00C55DCA">
        <w:trPr>
          <w:trHeight w:val="79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674B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85DD2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t>Dywan w jednolitym kolorze - preferowany kolor szary, turkusowy. Dywan z atestem higienicznym, odporny na odbarwienia, wymiary min 300x 400 cm +/- 10 cm, runo +/- 13mm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41642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BB12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607475" w:rsidRPr="005126B7" w14:paraId="793AAE1C" w14:textId="77777777" w:rsidTr="00C55DCA">
        <w:trPr>
          <w:trHeight w:val="107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2E11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0CA8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t>Siedziska tzw. pufy wypełnione sprężystymi kuleczkami ze styropianu , niskie siedziska dla dzieci, materiał poliester, wymiary min: wysokość całkowita 70 cm +/- 5cm,długośc 70 cm +/- 5cm ,szerokość 65 cm +/- 5cm,wysokość siedziska 25 cm  +/- 5cm preferowany kolor -różne kolory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51A3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B46D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607475" w:rsidRPr="005126B7" w14:paraId="77CA5ECA" w14:textId="77777777" w:rsidTr="00C55DCA">
        <w:trPr>
          <w:trHeight w:val="80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5351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4109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t>Szafki   z  3 przegrodami o wymiarach min 138,2 cmx48 cmx105,4 cm +/- 5cm  preferowany kolor-biały, klon,4 pojemniki duże o min wym. 31,2 cmx42,7cmx22,5 cm,12 pojemników o min wym. 31,2 cmx42,7 cmx15cm.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E4B7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1047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</w:t>
            </w: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07475" w:rsidRPr="005126B7" w14:paraId="0190B581" w14:textId="77777777" w:rsidTr="00C55DCA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53E9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D41A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Pojemniki do szafki z wytrzymałego tworzywa sztucznego min wym. 31,2 cmx42,7 cmx30 cm, preferowany kolor limonka ,biały, beżowy, błękitny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EE12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EF7F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607475" w:rsidRPr="005126B7" w14:paraId="75A2F32E" w14:textId="77777777" w:rsidTr="00C55DCA">
        <w:trPr>
          <w:trHeight w:val="12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CB97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21C66" w14:textId="77777777" w:rsidR="00607475" w:rsidRPr="00607475" w:rsidRDefault="00607475" w:rsidP="00C55DC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607475">
              <w:rPr>
                <w:rFonts w:cstheme="minorHAnsi"/>
                <w:noProof/>
                <w:sz w:val="20"/>
                <w:szCs w:val="20"/>
              </w:rPr>
              <w:t xml:space="preserve">- Szafka  na plastikowe pojemniki na kółkach, 1 szt. - wym. 70,2 x 48 x 87,1 cm z płyty laminowanej o gr. 18 mm, w tonacji brzozy, </w:t>
            </w:r>
          </w:p>
          <w:p w14:paraId="64885167" w14:textId="77777777" w:rsidR="00607475" w:rsidRPr="00607475" w:rsidRDefault="00607475" w:rsidP="00C55DC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607475">
              <w:rPr>
                <w:rFonts w:cstheme="minorHAnsi"/>
                <w:noProof/>
                <w:sz w:val="20"/>
                <w:szCs w:val="20"/>
              </w:rPr>
              <w:t>W zestawie z pojemnikiem płytkim 1 - niebieski, 2 szt.  z prowadnicami. - wym. 31,2 x 42,7 x 7,5 cm -preferowany  kolor niebieski</w:t>
            </w:r>
          </w:p>
          <w:p w14:paraId="5CA7C491" w14:textId="77777777" w:rsidR="00607475" w:rsidRPr="00607475" w:rsidRDefault="00607475" w:rsidP="00C55DC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607475">
              <w:rPr>
                <w:rFonts w:cstheme="minorHAnsi"/>
                <w:noProof/>
                <w:sz w:val="20"/>
                <w:szCs w:val="20"/>
              </w:rPr>
              <w:t>-Pojemnik głęboki 2 - żółty, 2 szt.z prowadnicami. - wym. 31,2 x 42,7 x 15 cm – preferowany kolor żółty</w:t>
            </w:r>
          </w:p>
          <w:p w14:paraId="2B2CDAF3" w14:textId="77777777" w:rsidR="00607475" w:rsidRPr="00607475" w:rsidRDefault="00607475" w:rsidP="00C55DC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607475">
              <w:rPr>
                <w:rFonts w:cstheme="minorHAnsi"/>
                <w:noProof/>
                <w:sz w:val="20"/>
                <w:szCs w:val="20"/>
              </w:rPr>
              <w:t xml:space="preserve">- Pojemnik głęboki 2 - pomarańczowy, 2 szt.z prowadnicami. - wym. 31,2 x 42,7 x 15 cm - kolor-  pomarańczowy </w:t>
            </w:r>
            <w:r w:rsidRPr="00607475">
              <w:rPr>
                <w:rFonts w:cstheme="minorHAnsi"/>
                <w:noProof/>
                <w:sz w:val="20"/>
                <w:szCs w:val="20"/>
              </w:rPr>
              <w:br/>
              <w:t>Pojemnik duży 3 - żółty, 2 szt. z pro wadnicami. - wym. 31,2 x 42,7 x 22,5 cm -preferowany  kolor żółty Pomarańczowy</w:t>
            </w:r>
          </w:p>
          <w:p w14:paraId="72D861CF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07475">
              <w:rPr>
                <w:rFonts w:cstheme="minorHAnsi"/>
                <w:noProof/>
                <w:sz w:val="20"/>
                <w:szCs w:val="20"/>
              </w:rPr>
              <w:br/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D319D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5822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k</w:t>
            </w: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07475" w:rsidRPr="005126B7" w14:paraId="7E00BD8B" w14:textId="77777777" w:rsidTr="00C55DCA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1BF5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53D60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t>Pojemnik na odpady z uchylną pokrywą, którą można w razie potrzeby zablokować. Wykonany z  tworzywa sztucznego. wym. min: 24 cmx 39cm x 50 cm +/- 5 cm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06EA1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FFC4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hyperlink r:id="rId17" w:history="1">
              <w:r w:rsidRPr="005126B7">
                <w:rPr>
                  <w:rFonts w:ascii="Calibri" w:eastAsia="Times New Roman" w:hAnsi="Calibri" w:cs="Calibri"/>
                  <w:i/>
                  <w:iCs/>
                  <w:color w:val="000000"/>
                  <w:sz w:val="20"/>
                  <w:szCs w:val="20"/>
                  <w:lang w:eastAsia="pl-PL"/>
                </w:rPr>
                <w:t>szt.</w:t>
              </w:r>
            </w:hyperlink>
          </w:p>
        </w:tc>
      </w:tr>
      <w:tr w:rsidR="00607475" w:rsidRPr="005126B7" w14:paraId="573AFA3B" w14:textId="77777777" w:rsidTr="00C55DCA">
        <w:trPr>
          <w:trHeight w:val="582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784D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1</w:t>
            </w: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381715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t>Apteczka wykonana z tworzywa sztucznego rozmiar  min.33 cmx24,5cmx12,5 cm kolor czerwony</w:t>
            </w: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- wyposażenie zgodne z normą DIN 13157:2009</w:t>
            </w: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- plaster z opatrunkiem 6cmx10 cm (8 szt.)</w:t>
            </w: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- plaster na szpulce 5 m x 2,5 cm (1 szt.)</w:t>
            </w: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- zestaw plastrów, 4 rodzaje</w:t>
            </w: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- bandaż z kompresem 6cmx8 cm (1 szt.)</w:t>
            </w: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- bandaż elastyczny 4 m x 6 cm (2 szt.)</w:t>
            </w: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- bandaż elastyczny 4 m x 8 cm (2 szt.)</w:t>
            </w: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- rękawiczki winylowe (2 pary)</w:t>
            </w: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- chusta opatrunkowa 60cmx80 cm (1 szt.)</w:t>
            </w: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- chusta z </w:t>
            </w:r>
            <w:proofErr w:type="spellStart"/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t>flizeliny</w:t>
            </w:r>
            <w:proofErr w:type="spellEnd"/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20cmx30 cm (5 szt.)</w:t>
            </w: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- bandaż z kompresem (opatrunek indywidualny) 8x10 cm (3 szt.)</w:t>
            </w: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- bandaż z kompresem (opatrunek indywidualny) 10cmx12 cm (1 szt.)</w:t>
            </w: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- kompres na rany 10cmx10 cm (6 szt.)</w:t>
            </w: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- kompres na oko 5cmx7,5 cm (2 szt.)</w:t>
            </w: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- zimny kompres (1 szt.)</w:t>
            </w: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- chusta trójkątna 96cmx96cmx136 cm (2 szt.)</w:t>
            </w: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- koc termiczny 160cmx210 cm (1 szt.)</w:t>
            </w: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- nożyczki 19,5 cm (1 szt.)</w:t>
            </w: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- torba foliowa (2 szt.)</w:t>
            </w: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- aparat do sztucznego oddychania</w:t>
            </w: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- instrukcja "pierwsza pomoc w nagłych wypadkach" oraz spis wyposażenia</w:t>
            </w: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- z wieszakiem montowanym na ścianę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7D3D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4355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pl-PL"/>
              </w:rPr>
              <w:t>szt.</w:t>
            </w:r>
          </w:p>
        </w:tc>
      </w:tr>
      <w:tr w:rsidR="00607475" w:rsidRPr="005126B7" w14:paraId="6B42CDB9" w14:textId="77777777" w:rsidTr="00C55DCA">
        <w:trPr>
          <w:trHeight w:val="121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87EC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11E16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Biurko wykonane z płyty laminowanej z szafką i szufladą o wymiarach min 120 cmx60cmx76cm, front szuflady o wymiarach min. 37cmx18,3cm, wymiar wew. szuflady min.32cmx43cmx9 cm ,wym. frontu szafki min 37cmx37 cm ,wym. </w:t>
            </w:r>
            <w:proofErr w:type="spellStart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wewn</w:t>
            </w:r>
            <w:proofErr w:type="spellEnd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  szafki min 37cmx37cmx49 cm, preferowany  kolor klonu,  fronty  preferowany  kolor -błękit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F20E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E88A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607475" w:rsidRPr="005126B7" w14:paraId="417CCD18" w14:textId="77777777" w:rsidTr="00C55DCA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1901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B43A8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Krzesło na kółkach  z regulacją wysokości,  obrotowe, wykonane w 100% z włókna syntetycznego </w:t>
            </w:r>
            <w:proofErr w:type="spellStart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śr</w:t>
            </w:r>
            <w:proofErr w:type="spellEnd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min.63 cm, wys. siedziska min. 50x48cm,wys </w:t>
            </w:r>
            <w:proofErr w:type="spellStart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siedz</w:t>
            </w:r>
            <w:proofErr w:type="spellEnd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  min 51-57cm</w:t>
            </w: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 oparcie w kolorze limonki, siedzisko - kolor czarny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6D74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EADC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607475" w:rsidRPr="005126B7" w14:paraId="6F6BF1DB" w14:textId="77777777" w:rsidTr="00C55DCA">
        <w:trPr>
          <w:trHeight w:val="80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DD05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F7B5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Kącik manipulacyjny wykonany z lakierowanej sklejki  w zestawie przesuwany, drążek z kształtami oraz posiada elementy z różnego rodzaju tkanin  różnymi wypełnieniami  wymiary  min 140 cmx97cm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D45D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C60F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</w:t>
            </w: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07475" w:rsidRPr="005126B7" w14:paraId="35C64D45" w14:textId="77777777" w:rsidTr="00C55DCA">
        <w:trPr>
          <w:trHeight w:val="119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588B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9B3F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Aplikacja ścienna  wykonana z płyty </w:t>
            </w:r>
            <w:proofErr w:type="spellStart"/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t>hdf</w:t>
            </w:r>
            <w:proofErr w:type="spellEnd"/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filcu aplikacja przedstawiająca drzewo o  wym. min 130 cmx166 cm, . Wiewiórka wym. min 20,5cmx29 cm, ptaszek-wymiary min.30cmx14,5cm,sowa- wym.  min.22x28,5 cm., sarenka-wym. min 52cmx75 cm,zajączek-52cmx32 cm preferowane kolory biały, jasny brąz, rudy.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960E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6C95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proofErr w:type="spellStart"/>
            <w:r w:rsidRPr="005126B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.</w:t>
            </w:r>
          </w:p>
        </w:tc>
      </w:tr>
      <w:tr w:rsidR="00607475" w:rsidRPr="005126B7" w14:paraId="0972F661" w14:textId="77777777" w:rsidTr="00C55DCA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324D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6C77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Tabliczka ścienna z liczydłem wykonana z płyty MDF o gr. min  15 mm,  do przykręcenia do ściany, o wymiarach 36 cmx55 cm,  z 50 koralikami o śr. 3cm i grubości 1,5 cm 10 koralików umieszczone na 5 metalowych prętach o śr. 0,4 mm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0FC8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63EA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607475" w:rsidRPr="005126B7" w14:paraId="1924DAA3" w14:textId="77777777" w:rsidTr="00C55DCA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B025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4B2A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Tablica wykonana z korka w ramie aluminiowej o wymiarach minimalnych 90 cmx120 cm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6E4A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D32B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</w:t>
            </w: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07475" w:rsidRPr="005126B7" w14:paraId="19CBF814" w14:textId="77777777" w:rsidTr="00C55DCA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53AA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804B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Tablica wykonana z korka w ramie aluminiowej o wymiarach minimalnych 90 cmx60 cm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876C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33B1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hyperlink r:id="rId18" w:history="1">
              <w:r w:rsidRPr="005126B7">
                <w:rPr>
                  <w:rFonts w:ascii="Calibri" w:eastAsia="Times New Roman" w:hAnsi="Calibri" w:cs="Calibri"/>
                  <w:i/>
                  <w:iCs/>
                  <w:color w:val="000000"/>
                  <w:sz w:val="20"/>
                  <w:szCs w:val="20"/>
                  <w:lang w:eastAsia="pl-PL"/>
                </w:rPr>
                <w:t>szt</w:t>
              </w:r>
            </w:hyperlink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07475" w:rsidRPr="005126B7" w14:paraId="259E7231" w14:textId="77777777" w:rsidTr="00C55DCA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C486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8176E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Szafa wykonana z klonowej płyty o gr min.18 mm w komplecie drzwi z zawiasami 90 stopni zamykana na zamek,  z 4 pólkami wymiary min. 82 cmx39,8 cmx187,8 cm preferowany kolor klon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AD21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A07B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07475" w:rsidRPr="005126B7" w14:paraId="1263B7F0" w14:textId="77777777" w:rsidTr="00C55DCA">
        <w:trPr>
          <w:trHeight w:val="98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7DAB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20.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4E7FA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Trzypiętrowa remiza strażacka  z umeblowanymi pomieszczeniami biurowymi, jadalnią oraz sypialnią ,otwieraną bramą garażu i rurą strażacką , w skład zestawu wchodzi helikopter, wóz strażacki i inne akcesoria. Syreną dźwiękową na baterie 2x AAA. Wym. min produktu po złożeniu 60x30x12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605F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14C5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</w:p>
        </w:tc>
      </w:tr>
      <w:tr w:rsidR="00607475" w:rsidRPr="005126B7" w14:paraId="05BE38A8" w14:textId="77777777" w:rsidTr="00C55DCA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3B05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F792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Regał wykonany z klonowej płyty laminowanej, o gr 18 mm  z głębokimi 12 szufladami kasetowymi, preferowany kolor biały. Wymiar  min.122 cmx39,8cmx82,2cm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8431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11B6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607475" w:rsidRPr="005126B7" w14:paraId="2ADF1FF5" w14:textId="77777777" w:rsidTr="00C55DCA">
        <w:trPr>
          <w:trHeight w:val="119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27B8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C1DE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Tablica sucho ścieralna ,mobilna, ceramiczna, preferowany kolor biały, o wymiarach 170cmx100 cm, powłoka ceramiczna ma grubość 40 mikronów, Rama wykonana z celownika aluminiowego w kolorze naturalnym, wykończona bezpiecznymi narożnikami z tworzywa. Cała konstrukcja usztywniona wypełnieniem w postaci jednolitej płyty. Tablica dwustronna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3D97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7875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607475" w:rsidRPr="005126B7" w14:paraId="4C9A62E0" w14:textId="77777777" w:rsidTr="00C55DCA">
        <w:trPr>
          <w:trHeight w:val="1811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D2CB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898F3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Stolik mobilny z burtami i półką ,wykonany z płyty laminowanej ,preferowany kolor klon, wyposażony w 4 zestawy klocków zamkniętych w 2 pojemnikach o wym. min 31,2 cmx42,7cmx22,5cm, 2 pojemnikach o wymiarach 31,2cm x42,7cm x15  cm kolor przeźroczyste transparentny, biały. Klocki - zestaw kreatywny min.160 elementów, klocki zwierzęta- min.91 elementów, w tym 40 figurek zwierząt, klocki ludziki min 44 elementów, w tym 26 figurek, klocki rury min.150 elementów. Wymiary min. 81cmx81cmx57 cm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8F00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BBFC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607475" w:rsidRPr="005126B7" w14:paraId="31825858" w14:textId="77777777" w:rsidTr="00C55DCA">
        <w:trPr>
          <w:trHeight w:val="125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0B48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B62E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Trzypiętrowy domek dla lalek, w żywych kolorach z 4 pomieszczeniami ,patio oraz duży zestaw mebli, domek wyposażony w schody, ze świecącymi akcesoriami oraz wydający sygnały dźwiękowe,. Wykonany z drewna. W zestawie 14 akcesoriów w tym lalki o wys. min 30 cm, instrukcja montażu. Wym. min 64,2 cmx41,1 cmx112,1 cm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C133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AE1A" w14:textId="77777777" w:rsidR="00607475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  <w:p w14:paraId="2885D67E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607475" w:rsidRPr="005126B7" w14:paraId="671636C8" w14:textId="77777777" w:rsidTr="00C55DCA">
        <w:trPr>
          <w:trHeight w:val="70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0720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24AB1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Traktor gigant z przyczepą, wykonany z tworzywa sztucznego, udźwig traktora 100 kg, przyczepy 60 kg. Przyczepa odczepiana, długość zestawu  min wymiar. 102 cm preferowany kolor- wielokolorowy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29B7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1AE9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</w:t>
            </w: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07475" w:rsidRPr="005126B7" w14:paraId="42D08181" w14:textId="77777777" w:rsidTr="00C55DCA">
        <w:trPr>
          <w:trHeight w:val="13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8433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26</w:t>
            </w: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C87CB" w14:textId="66052C72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Śmieciarka gigant wykonana z tworzywa sztucznego, śmieciarka wyposażona w kontener na śmieci, ruchomy podnośnik umożliwiający opróżnianie kontenera oraz otwieraną tylną klapę do ładowania dużych przedmiotów.</w:t>
            </w: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• maksymalne obciążenie do 50 kg</w:t>
            </w: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• wym. 64 cm x 33  cm x 38 cm preferowany kolor szary, pomarańcz</w:t>
            </w: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owy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6CD4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0B6A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607475" w:rsidRPr="005126B7" w14:paraId="15E6EDA7" w14:textId="77777777" w:rsidTr="00C55DCA">
        <w:trPr>
          <w:trHeight w:val="12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FAD8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27</w:t>
            </w: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12A0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Kącik lekarski wyposażony w komplet lekarskich akcesoriów np. stetoskop, aparat do mierzenia ciśnienia, młotek neurologiczny, termometr, klisza rentgenowska, strzykawki, tabletki ,opakowania na tabletki ,kasetka na tabletki wymiary min. 9 0 cmx94 cmx110 cm ,wysokość blatu min. 32 cm+/= 2 cm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5C04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E1C5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k</w:t>
            </w: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07475" w:rsidRPr="005126B7" w14:paraId="28CF344E" w14:textId="77777777" w:rsidTr="00C55DCA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E427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89DC3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Huśtawka na biegunach wersja krokodyl, jamnik. Wykonane z tworzywa sztucznego, </w:t>
            </w:r>
            <w:proofErr w:type="spellStart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wysposażony</w:t>
            </w:r>
            <w:proofErr w:type="spellEnd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wygodne siedzenia i bezpieczne uchwyty o wym. min 105 cm x 43 cm x 36 cm</w:t>
            </w:r>
          </w:p>
          <w:p w14:paraId="15090368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5DCA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B9EB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07475" w:rsidRPr="005126B7" w14:paraId="340B265C" w14:textId="77777777" w:rsidTr="00C55DCA">
        <w:trPr>
          <w:trHeight w:val="129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5633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29</w:t>
            </w: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AF67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Stolik do zabaw dla maluchów, które z</w:t>
            </w: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pewnością zajmie ich uwagę na długie godziny.</w:t>
            </w: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Na stoliku został umieszczony duży labirynt, a</w:t>
            </w: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na ściankach różne elementy manipulacyjne,</w:t>
            </w: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np. </w:t>
            </w:r>
            <w:proofErr w:type="spellStart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przesuwanki</w:t>
            </w:r>
            <w:proofErr w:type="spellEnd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- wym. 74,5 cm x 74,5 cm x 101 cm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EA31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4999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07475" w:rsidRPr="005126B7" w14:paraId="0A6C4085" w14:textId="77777777" w:rsidTr="00C55DCA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5E9B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92936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t>Zestaw do integracji sensorycznej z akcesoriami składający się ze skrzynki, kuwety, pilota, 1 kg drobnoziarnistego piasku, pędzle grube, cienkie, z gąbką, grabki i linijka. Podłoże podświetlane, kolory  zmieniane za pomocą pilota. Wymiary min. 38 cmx41 cmx6cm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EF2B5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C76B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</w:t>
            </w: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07475" w:rsidRPr="005126B7" w14:paraId="1A99038C" w14:textId="77777777" w:rsidTr="00C55DCA">
        <w:trPr>
          <w:trHeight w:val="51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F053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7A155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t>Kamienie do zabawy sensorycznej , zestaw 12 kamieni w 3 rozmiarach ze stacją dokującą. Kamienie średnica kamieni  wym. min 1 cm-15 cm +/- 2 cm</w:t>
            </w:r>
          </w:p>
          <w:p w14:paraId="7ED4F30C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A7D03E7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90B882A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38588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76D2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07475" w:rsidRPr="005126B7" w14:paraId="2AD31202" w14:textId="77777777" w:rsidTr="00C55DCA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B29E09B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09A96D8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korytarz górny, dolny, schody zewnętrzne, wejście do przedszkola  i szatnia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5998BC0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E930FD4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7475" w:rsidRPr="005126B7" w14:paraId="40CD4074" w14:textId="77777777" w:rsidTr="00C55DCA">
        <w:trPr>
          <w:trHeight w:val="47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8FF8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32</w:t>
            </w: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149B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Podajnik do ręczników wykonany z tworzywa sztucznego, zamykany, o wymiarach min 24 cmx25,5cmx13 cm +/- 5 cm preferowany kolor biały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4D5C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8E1A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07475" w:rsidRPr="005126B7" w14:paraId="07A6DD9A" w14:textId="77777777" w:rsidTr="00C55DCA">
        <w:trPr>
          <w:trHeight w:val="80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8725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33.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6A97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Dozownik do mydła w płynie, naścienny ,wykonany z tworzywa sztucznego o min wymiarach wys. 17 cm i szer. 10,5 cm +/- 5 cm o pojemności min 500ml z widocznością poziomu mydła, preferowany kolor biały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D5A9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6DB8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07475" w:rsidRPr="005126B7" w14:paraId="1964E913" w14:textId="77777777" w:rsidTr="00C55DCA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0170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34</w:t>
            </w: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EAC5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na papier toaletowy wykonany z tworzywa sztucznego z zamkiem na klucz i wizjerem kontrolnym , mocowany do ściany o min wymiarach 26 cmx24cmx13cm preferowany kolor biały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7389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4528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07475" w:rsidRPr="005126B7" w14:paraId="1722BA68" w14:textId="77777777" w:rsidTr="00C55DCA">
        <w:trPr>
          <w:trHeight w:val="771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33B3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243E8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Kosze na odpady, małe  o </w:t>
            </w:r>
            <w:proofErr w:type="spellStart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</w:t>
            </w:r>
            <w:proofErr w:type="spellEnd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10 litrów , wykonane z tworzywa sztucznego z uchylną pokrywką  o gładkiej powierzchni, pokrywki w różnych kolorach wym. min 18,6x27x38 +/-3 cm preferowany kolor-biały, szary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3C1A4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B0C8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607475" w:rsidRPr="005126B7" w14:paraId="358D0EAF" w14:textId="77777777" w:rsidTr="00C55DCA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E1C7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35966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Lustra  łazienkowe na płycie foliowanej o min gr płyty 1,2 cm  o min wymiarach 46cmx46 cm+/- 5 cm preferowany kolor biały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6A2E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5588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607475" w:rsidRPr="005126B7" w14:paraId="13421144" w14:textId="77777777" w:rsidTr="00C55DCA">
        <w:trPr>
          <w:trHeight w:val="85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25F7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37</w:t>
            </w: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5F20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Lustro  uchylne dla niepełnosprawnych z ramą pełną, naścienne z regulacją kąta nachylenia, wykonane ze stali węglowej min wym. 60cmx60 cm+/- 5 cm średnica rurki Ø 25 mm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4C22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7157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607475" w:rsidRPr="005126B7" w14:paraId="631176CD" w14:textId="77777777" w:rsidTr="00C55DCA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89D1E84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EA88C5C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szatnia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31DA087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2A445AB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7475" w:rsidRPr="005126B7" w14:paraId="4C65F4EA" w14:textId="77777777" w:rsidTr="00C55DCA">
        <w:trPr>
          <w:trHeight w:val="98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93D4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38</w:t>
            </w: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016F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Korpus szafek do szatni wykonany z płyty laminowanej z trzema przegrodami, z półką na buty, czapki i kurtki, z metalowymi haczykami w komplecie o wymiarach min 64 cmx50 cmx134 cm +/- 10 cm  o wysokość siedziska  min 33 cm głębokość siedziska  min 23cm preferowany kolor biały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DBDD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6D47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07475" w:rsidRPr="005126B7" w14:paraId="21E9471E" w14:textId="77777777" w:rsidTr="00C55DCA">
        <w:trPr>
          <w:trHeight w:val="126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90B8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39</w:t>
            </w: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9E046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Drzwiczki małe  i duże do korpusów szafek do szatni wykonane z foliowanej płyty MDF z zawiasami  o kącie 90 stopni, z cichym </w:t>
            </w:r>
            <w:proofErr w:type="spellStart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domykiem</w:t>
            </w:r>
            <w:proofErr w:type="spellEnd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o wymiarach min 20cmx20 cm +/- 5 cm i o wymiarach 20 cmx57,5 cm, +/- 5 cm, z otworami do chwytu o </w:t>
            </w:r>
            <w:proofErr w:type="spellStart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wym</w:t>
            </w:r>
            <w:proofErr w:type="spellEnd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min 4,5cmx12cm  preferowany kolor błękit, limonka, żółty, jasnoróżowy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B9F8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1F14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07475" w:rsidRPr="005126B7" w14:paraId="4413A9AB" w14:textId="77777777" w:rsidTr="00C55DCA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FF53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DA2F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t>Ławeczki do szatni 4 osobowe , na stabilnym, metalowym stelażu , siedzisko wykonane ze sklejki o grubości 19 mm  z kolorowym laminatem, min wys.  siedziska 26 cm, rozmiar min 120 cmx40cmx26cm +/- 4 cm. Kolor-różnokolorowe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1E68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53C0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07475" w:rsidRPr="005126B7" w14:paraId="10F2D0EA" w14:textId="77777777" w:rsidTr="00C55DCA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160D273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A764AA3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Okna  </w:t>
            </w:r>
            <w:proofErr w:type="spellStart"/>
            <w:r w:rsidRPr="006074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wszystkichpomieszczeń</w:t>
            </w:r>
            <w:proofErr w:type="spellEnd"/>
            <w:r w:rsidRPr="006074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przedszkola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71A2648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13B748A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7475" w:rsidRPr="005126B7" w14:paraId="4D7CDF66" w14:textId="77777777" w:rsidTr="00C55DCA">
        <w:trPr>
          <w:trHeight w:val="50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615F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41</w:t>
            </w: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5479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Roleta ścienna wewnętrzna ,rura o  </w:t>
            </w:r>
            <w:proofErr w:type="spellStart"/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t>śr</w:t>
            </w:r>
            <w:proofErr w:type="spellEnd"/>
            <w:r w:rsidRPr="0060747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min Ø2 5 tkaniny: 100% PES, gramatura 172g/m2, transmisja 52%, +/- o wymiarach 140cmx200 cm +/- 10 cm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936E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A4E6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7475" w:rsidRPr="005126B7" w14:paraId="422396FE" w14:textId="77777777" w:rsidTr="00C55DCA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A932FB6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B9A22ED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pokój socjalny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33A8E5A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873EBA2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7475" w:rsidRPr="005126B7" w14:paraId="59886FC5" w14:textId="77777777" w:rsidTr="00C55DCA">
        <w:trPr>
          <w:trHeight w:val="179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72C0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42</w:t>
            </w: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31FD8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Szafy ubraniowe z  2 przegrodami,  2 półkami  (dolna i górna) z cichym </w:t>
            </w:r>
            <w:proofErr w:type="spellStart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domykiem</w:t>
            </w:r>
            <w:proofErr w:type="spellEnd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oraz 2 wieszakami ubraniowymi, po drugiej stronie 4 półki. Wykonana z płyty laminowanej o gr. 18 mm, w tonacji klonu, z drzwiami wykonanymi z płyty MDF o gr. min 18 mm, pokrytej okleiną termoplastyczną</w:t>
            </w: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wym. min  79,2 cm x 41,5cm x 199 cm , min  wym. drzwi min 37cm x 184 cm, min. wym. półek 36cm x 25 cm , min wym. komór 36cm x 134 cm preferowany kolor buk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711E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68F5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07475" w:rsidRPr="005126B7" w14:paraId="26E0CE59" w14:textId="77777777" w:rsidTr="00C55DCA">
        <w:trPr>
          <w:trHeight w:val="56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C091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43</w:t>
            </w: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C5903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Stół  4 osobowy, kwadratowy na stelażu z aluminium, blat o minimalnej gr 25 mm. Min. </w:t>
            </w:r>
            <w:proofErr w:type="spellStart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rozm</w:t>
            </w:r>
            <w:proofErr w:type="spellEnd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80cx80x76 cm </w:t>
            </w:r>
            <w:proofErr w:type="spellStart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cm</w:t>
            </w:r>
            <w:proofErr w:type="spellEnd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preferowany kolor bukowy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95DD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2DF4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607475" w:rsidRPr="005126B7" w14:paraId="05853E64" w14:textId="77777777" w:rsidTr="00C55DCA">
        <w:trPr>
          <w:trHeight w:val="55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E49B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44</w:t>
            </w: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6D199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Krzesło z siedziskiem i oparciem wykonanym z lakierowanej sklejki  bukowej  o gr min 8 mm . Stelaż z rury okrągłej o </w:t>
            </w:r>
            <w:proofErr w:type="spellStart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śr</w:t>
            </w:r>
            <w:proofErr w:type="spellEnd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min 22mm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9267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5F9F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607475" w:rsidRPr="005126B7" w14:paraId="7587225B" w14:textId="77777777" w:rsidTr="00C55DCA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3DD2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45</w:t>
            </w: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83AC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Szafa BHP,  gospodarcza wykonana z blachy stalowej ,pokryta farbą proszkową, dwuskrzydłowe drzwi z wywietrznikami oraz miejsce na identyfikator, zamykana na </w:t>
            </w:r>
            <w:proofErr w:type="spellStart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klucz,z</w:t>
            </w:r>
            <w:proofErr w:type="spellEnd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4  półkami oraz drążkiem na ubrania min. </w:t>
            </w:r>
            <w:proofErr w:type="spellStart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wym</w:t>
            </w:r>
            <w:proofErr w:type="spellEnd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60cmx49cmx180 cm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23EB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BE52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607475" w:rsidRPr="005126B7" w14:paraId="2F0AB156" w14:textId="77777777" w:rsidTr="00C55DCA">
        <w:trPr>
          <w:trHeight w:val="9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03B4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46</w:t>
            </w: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F9F7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Odkurzacz bezworkowy z systemem 2 filtrów wodnych , moc silnika min 1400W  min wymiary 535mm x 289mm x 345 mm, wąż ssący: 2.1 m, teleskopowa rura ssąca, przełączana ssawka podłogowa, ssawka szczelinowa, ssawka do tapicerki,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4FF2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E13C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607475" w:rsidRPr="005126B7" w14:paraId="77590BCF" w14:textId="77777777" w:rsidTr="00C55DCA">
        <w:trPr>
          <w:trHeight w:val="30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F181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47.</w:t>
            </w: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C3B9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MOP BEZPRZEWODOWY</w:t>
            </w: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Kolor Żółto-czarny</w:t>
            </w: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Moc [W] 80</w:t>
            </w: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Pojemność zbiornika [l] 0.4</w:t>
            </w: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Rodzaj MOP elektryczny bezprzewodowy + stacja ładująca</w:t>
            </w: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Waga  ok [kg] 4.3</w:t>
            </w: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Wyposażony w ładowarkę, Stację dokującą, Szczotkę, Uniwersalny środek czyszczący, Zestaw padów</w:t>
            </w: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Instrukcja obsługi w języku polskim, Karta gwarancyjna</w:t>
            </w: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Zasilanie Akumulatorowe</w:t>
            </w: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Gwarancja 24 miesiące</w:t>
            </w: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Waga z opakowaniem [kg] 8.00</w:t>
            </w: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wymiary 310x230x1210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4C39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1380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07475" w:rsidRPr="005126B7" w14:paraId="6CFB5D66" w14:textId="77777777" w:rsidTr="00C55DCA">
        <w:trPr>
          <w:trHeight w:val="45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FD23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48.</w:t>
            </w: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E1C9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MOP ELEKTRYCZNY</w:t>
            </w: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Wydajność powierzchniowa na jedno napełnienie zbiornika (m²) 60</w:t>
            </w: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Moc grzałki (W) 1600</w:t>
            </w: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Długość przewodu zasilającego (m) 5</w:t>
            </w: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Czas nagrzewania (min.) 0,5</w:t>
            </w: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Natężenie (~/V/</w:t>
            </w:r>
            <w:proofErr w:type="spellStart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Hz</w:t>
            </w:r>
            <w:proofErr w:type="spellEnd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 1 / 220 - 240 / 50 – 60</w:t>
            </w: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Waga bez akcesoriów (kg) 3,1</w:t>
            </w: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Waga z opakowaniem (kg) 4,4</w:t>
            </w: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Wymiary (dł. x szer. x wys.) (mm) 314 x 207 x 1185</w:t>
            </w: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Zawór bezpieczeństwa</w:t>
            </w: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Regulacja ilości pary, Trzy ustawienia w zależności od rodzaju czyszczonej podłogi</w:t>
            </w: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Wbudowany lejek do napełniania</w:t>
            </w: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Ściereczka podłogowa z </w:t>
            </w:r>
            <w:proofErr w:type="spellStart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mikrofibry</w:t>
            </w:r>
            <w:proofErr w:type="spellEnd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1 szt.</w:t>
            </w: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Nakładka do odświeżania dywanów</w:t>
            </w: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Filtr okamieniający </w:t>
            </w:r>
            <w:proofErr w:type="spellStart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ww</w:t>
            </w:r>
            <w:proofErr w:type="spellEnd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wkładzie</w:t>
            </w: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Zintegrowany włącznik / wyłącznik</w:t>
            </w: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Wyjmowany zbiornik na wodę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AD17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39B9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607475" w:rsidRPr="005126B7" w14:paraId="6FA5BCF2" w14:textId="77777777" w:rsidTr="00C55DCA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23B012D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CA8DD36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kuchnia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53B2D7E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A4D398E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7475" w:rsidRPr="005126B7" w14:paraId="4D394821" w14:textId="77777777" w:rsidTr="00C55DCA">
        <w:trPr>
          <w:trHeight w:val="251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913E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49</w:t>
            </w: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6BEC8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Zmywarka do naczyń wykonana ze stali nierdzewnej o min wym. 570mmx600mmx9H0830MM, sterowana elektronicznie  z wyświetlaczem dotykowym  ,elektronicznym panelem ,wyposażona w dozownik do detergentu i </w:t>
            </w:r>
            <w:proofErr w:type="spellStart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nabłyszczacza</w:t>
            </w:r>
            <w:proofErr w:type="spellEnd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,termostat bezpieczeństwa dla bojlerów , regulowane </w:t>
            </w:r>
            <w:proofErr w:type="spellStart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nózki</w:t>
            </w:r>
            <w:proofErr w:type="spellEnd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+/- 10 mm, min 3 programy do mycia 60.120,180 s wyposażony w kosz uniwersalny na szkło  o min wymiarach 500mmx500mmx H105 mm, kosz z bolcami na talerze głębokie i płytkie w układzie 5x8 </w:t>
            </w:r>
            <w:proofErr w:type="spellStart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500mmx500mmxH105mm, kosz na sztućce 110mmx110mmxH130 mm, wąż doprowadzający wodę o min </w:t>
            </w:r>
            <w:proofErr w:type="spellStart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dł</w:t>
            </w:r>
            <w:proofErr w:type="spellEnd"/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1,5m , 4 szt. filtrów powierzchniowych o  wym. min 570mmx600mmx H830 mm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1CE89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D0302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607475" w:rsidRPr="005126B7" w14:paraId="6E714A0C" w14:textId="77777777" w:rsidTr="00C55DCA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031D" w14:textId="77777777" w:rsidR="00607475" w:rsidRPr="005126B7" w:rsidRDefault="00607475" w:rsidP="00C5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  <w:r w:rsidRPr="00512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1434E" w14:textId="77777777" w:rsidR="00607475" w:rsidRPr="00607475" w:rsidRDefault="00607475" w:rsidP="00C55D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Podstawa pod zmywarkę o wymiarach 560mmx560mmxH500 mm, wykonana ze stali  nierdzewnej  z podstawą z 2 parami prowadnic na kosze,  min wym. 500mmx500mmxH105 mm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FE405" w14:textId="77777777" w:rsidR="00607475" w:rsidRPr="00607475" w:rsidRDefault="00607475" w:rsidP="00C55D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07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881A" w14:textId="77777777" w:rsidR="00607475" w:rsidRPr="005126B7" w:rsidRDefault="00607475" w:rsidP="00C55D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26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6DE5A4CB" w14:textId="77777777" w:rsidR="00C83ADC" w:rsidRDefault="00C83ADC"/>
    <w:p w14:paraId="62284884" w14:textId="77777777" w:rsidR="00414A4D" w:rsidRPr="00B05231" w:rsidRDefault="00414A4D" w:rsidP="00414A4D">
      <w:pPr>
        <w:jc w:val="both"/>
        <w:rPr>
          <w:rFonts w:cstheme="minorHAnsi"/>
        </w:rPr>
      </w:pPr>
      <w:r w:rsidRPr="00B05231">
        <w:rPr>
          <w:rFonts w:cstheme="minorHAnsi"/>
        </w:rPr>
        <w:t>Wykonawca przed złożeniem oferty Zamawiającemu zapozna się ze wszystkimi warunkami, które są niezbędne do wykonania przez niego przedmiotu zamówienia. Na etapie realizacji zamówienia nie będzie możliwości do zmiany wynagrodzenia i ponoszenia przez Zamawiającego jakichkolwiek dodatkowych kosztów.</w:t>
      </w:r>
    </w:p>
    <w:p w14:paraId="3E72D0FC" w14:textId="08B672F5" w:rsidR="00414A4D" w:rsidRPr="00B05231" w:rsidRDefault="00414A4D" w:rsidP="00414A4D">
      <w:pPr>
        <w:jc w:val="both"/>
        <w:rPr>
          <w:rFonts w:cstheme="minorHAnsi"/>
        </w:rPr>
      </w:pPr>
      <w:r w:rsidRPr="00B05231">
        <w:rPr>
          <w:rFonts w:cstheme="minorHAnsi"/>
        </w:rPr>
        <w:lastRenderedPageBreak/>
        <w:t>Przedmiot niniejsze</w:t>
      </w:r>
      <w:r w:rsidR="007403F9">
        <w:rPr>
          <w:rFonts w:cstheme="minorHAnsi"/>
        </w:rPr>
        <w:t>go</w:t>
      </w:r>
      <w:r w:rsidRPr="00B05231">
        <w:rPr>
          <w:rFonts w:cstheme="minorHAnsi"/>
        </w:rPr>
        <w:t xml:space="preserve"> zamówien</w:t>
      </w:r>
      <w:r w:rsidR="007403F9">
        <w:rPr>
          <w:rFonts w:cstheme="minorHAnsi"/>
        </w:rPr>
        <w:t xml:space="preserve">ia misi </w:t>
      </w:r>
      <w:r w:rsidRPr="00B05231">
        <w:rPr>
          <w:rFonts w:cstheme="minorHAnsi"/>
        </w:rPr>
        <w:t>oddany Zamawiającemu w stanie nadającym się bezpośrednio  do użytkowania.</w:t>
      </w:r>
    </w:p>
    <w:p w14:paraId="7B1B5211" w14:textId="55C83600" w:rsidR="00414A4D" w:rsidRDefault="00414A4D" w:rsidP="00414A4D">
      <w:r w:rsidRPr="00B05231">
        <w:rPr>
          <w:rFonts w:cstheme="minorHAnsi"/>
        </w:rPr>
        <w:t>Oferowany, dostarczony i montowany przedmiot zamówienia musi być fabrycznie nowy, wolny od wad, pełnowartościowy, w  pełni sprawny, w pierwszym gatunku i nienoszący znamion użytkowania.</w:t>
      </w:r>
    </w:p>
    <w:p w14:paraId="0EBDFDE9" w14:textId="39541D07" w:rsidR="007663AB" w:rsidRDefault="00C83ADC">
      <w:r>
        <w:t xml:space="preserve">Adres </w:t>
      </w:r>
      <w:r w:rsidR="004D60EA">
        <w:t xml:space="preserve"> </w:t>
      </w:r>
      <w:r w:rsidR="002F72F8" w:rsidRPr="002F72F8">
        <w:t>dostawy i montażu mebli oraz wyposażenia:</w:t>
      </w:r>
      <w:r w:rsidRPr="00C83ADC">
        <w:t xml:space="preserve"> budynek Zespołu Szkolno-Przedszkolnego Zederman 99, 32-300 Olkusz</w:t>
      </w:r>
      <w:r w:rsidR="002F72F8">
        <w:t>.</w:t>
      </w:r>
    </w:p>
    <w:p w14:paraId="6C656F16" w14:textId="4F8FDD85" w:rsidR="00414A4D" w:rsidRDefault="00414A4D">
      <w:r w:rsidRPr="00414A4D">
        <w:t xml:space="preserve">Termin realizacji przedmiotu zamówienia  </w:t>
      </w:r>
      <w:r w:rsidR="002E047A">
        <w:rPr>
          <w:b/>
          <w:bCs/>
        </w:rPr>
        <w:t xml:space="preserve">do 35 dni od dnia zawarcia umowy </w:t>
      </w:r>
      <w:r w:rsidRPr="00414A4D">
        <w:t xml:space="preserve">  </w:t>
      </w:r>
    </w:p>
    <w:p w14:paraId="285BD36E" w14:textId="16AC0619" w:rsidR="00975566" w:rsidRDefault="00975566">
      <w:r>
        <w:t xml:space="preserve">Zamawiający załącza zdjęcia poglądowe, </w:t>
      </w:r>
      <w:r w:rsidR="00D80945">
        <w:t>które wskazują na oczekiwania jakościowe, estetyczne i techniczne  przedmiotu zamówienia</w:t>
      </w:r>
      <w:r w:rsidR="002E047A">
        <w:t xml:space="preserve"> – załącznik nr 5 do SWZ</w:t>
      </w:r>
    </w:p>
    <w:p w14:paraId="1DD057D0" w14:textId="5CC58880" w:rsidR="00BF3C8E" w:rsidRDefault="00BF3C8E" w:rsidP="00BF3C8E">
      <w:r>
        <w:t xml:space="preserve">Jakiekolwiek nazwy własne ujawnione na zdjęciach nie wskazują na konkretnych dostawców, czy producentów, mają na celu jedynie wskazanie przykładowego wzoru  przedmiotów, mebli, wyposażenia. Zamawiający oczekuje wysokiej jakości oferowanych produktów w pierwszym gatunku i jakości. </w:t>
      </w:r>
    </w:p>
    <w:p w14:paraId="635E17BB" w14:textId="71C420F0" w:rsidR="00BB0CB9" w:rsidRDefault="00BB0CB9" w:rsidP="00BB0CB9">
      <w:r>
        <w:t xml:space="preserve">Cenę ofertową przedmiotu zamówienia należy wyliczyć w oparciu o „Załącznik do oferty cenowej Przedszkole w m. Zederman”. </w:t>
      </w:r>
    </w:p>
    <w:p w14:paraId="60040BB5" w14:textId="6072BAA2" w:rsidR="00963944" w:rsidRPr="00963944" w:rsidRDefault="00963944" w:rsidP="002E047A">
      <w:pPr>
        <w:pStyle w:val="Akapitzlist"/>
        <w:ind w:left="1065"/>
        <w:rPr>
          <w:b/>
          <w:bCs/>
        </w:rPr>
      </w:pPr>
    </w:p>
    <w:sectPr w:rsidR="00963944" w:rsidRPr="00963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01142"/>
    <w:multiLevelType w:val="hybridMultilevel"/>
    <w:tmpl w:val="3E48BE0C"/>
    <w:lvl w:ilvl="0" w:tplc="A44EB8E6">
      <w:start w:val="2"/>
      <w:numFmt w:val="decimal"/>
      <w:lvlText w:val="%1."/>
      <w:lvlJc w:val="left"/>
      <w:pPr>
        <w:ind w:left="765" w:hanging="360"/>
      </w:pPr>
      <w:rPr>
        <w:rFonts w:hint="default"/>
        <w:b w:val="0"/>
        <w:bCs/>
      </w:rPr>
    </w:lvl>
    <w:lvl w:ilvl="1" w:tplc="5A14130A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1124F"/>
    <w:multiLevelType w:val="hybridMultilevel"/>
    <w:tmpl w:val="0B98467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69D97449"/>
    <w:multiLevelType w:val="hybridMultilevel"/>
    <w:tmpl w:val="D8FA96C8"/>
    <w:lvl w:ilvl="0" w:tplc="8738FE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A3779"/>
    <w:multiLevelType w:val="hybridMultilevel"/>
    <w:tmpl w:val="D414A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303893">
    <w:abstractNumId w:val="0"/>
  </w:num>
  <w:num w:numId="2" w16cid:durableId="247345345">
    <w:abstractNumId w:val="1"/>
  </w:num>
  <w:num w:numId="3" w16cid:durableId="706150435">
    <w:abstractNumId w:val="3"/>
  </w:num>
  <w:num w:numId="4" w16cid:durableId="1472862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3B"/>
    <w:rsid w:val="000500B8"/>
    <w:rsid w:val="00085C02"/>
    <w:rsid w:val="000C2F3B"/>
    <w:rsid w:val="002E047A"/>
    <w:rsid w:val="002F72F8"/>
    <w:rsid w:val="003333C8"/>
    <w:rsid w:val="003668D2"/>
    <w:rsid w:val="00414A4D"/>
    <w:rsid w:val="00494AE1"/>
    <w:rsid w:val="004D60EA"/>
    <w:rsid w:val="0054045F"/>
    <w:rsid w:val="005E5635"/>
    <w:rsid w:val="00607475"/>
    <w:rsid w:val="00643B67"/>
    <w:rsid w:val="007403F9"/>
    <w:rsid w:val="0074547F"/>
    <w:rsid w:val="007663AB"/>
    <w:rsid w:val="00902085"/>
    <w:rsid w:val="00963944"/>
    <w:rsid w:val="00975566"/>
    <w:rsid w:val="009B65E2"/>
    <w:rsid w:val="00A9264C"/>
    <w:rsid w:val="00B05231"/>
    <w:rsid w:val="00B82FB8"/>
    <w:rsid w:val="00BB0CB9"/>
    <w:rsid w:val="00BB2BCE"/>
    <w:rsid w:val="00BF3C8E"/>
    <w:rsid w:val="00C83ADC"/>
    <w:rsid w:val="00D80945"/>
    <w:rsid w:val="00DE0DCE"/>
    <w:rsid w:val="00E2613E"/>
    <w:rsid w:val="00EB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6F50"/>
  <w15:chartTrackingRefBased/>
  <w15:docId w15:val="{1779CC38-C72D-4D29-8107-0B4D2D15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2F3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ADC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hyperlink" Target="https://www.zoom-n-joy.pl/katalog/mikroskopy/levenhuk/mikroskopy-rainbo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hyperlink" Target="https://www.jula.pl/catalog/odziez-i-artykuly-bhp/bhp/opatrunki-i-srodki-do-myc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2997</Words>
  <Characters>17982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A.Budny</dc:creator>
  <cp:keywords/>
  <dc:description/>
  <cp:lastModifiedBy>Urząd Miasta Olkusz</cp:lastModifiedBy>
  <cp:revision>2</cp:revision>
  <cp:lastPrinted>2023-10-23T10:37:00Z</cp:lastPrinted>
  <dcterms:created xsi:type="dcterms:W3CDTF">2023-10-31T09:27:00Z</dcterms:created>
  <dcterms:modified xsi:type="dcterms:W3CDTF">2023-10-31T09:27:00Z</dcterms:modified>
</cp:coreProperties>
</file>