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52337444" w:rsidR="00B84D5A" w:rsidRPr="00B60598" w:rsidRDefault="00B84D5A" w:rsidP="00A702E5">
      <w:pPr>
        <w:spacing w:before="120"/>
        <w:jc w:val="both"/>
        <w:rPr>
          <w:rFonts w:ascii="Trebuchet MS" w:hAnsi="Trebuchet MS" w:cs="Arial"/>
          <w:b/>
          <w:color w:val="0070C0"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7E42CB" w:rsidRPr="007E42CB">
        <w:rPr>
          <w:rFonts w:ascii="Trebuchet MS" w:hAnsi="Trebuchet MS" w:cs="Arial"/>
          <w:bCs/>
        </w:rPr>
        <w:t>podstawowym bez negocjacji</w:t>
      </w:r>
      <w:r w:rsidRPr="0039583B">
        <w:rPr>
          <w:rFonts w:ascii="Trebuchet MS" w:hAnsi="Trebuchet MS" w:cs="Arial"/>
          <w:bCs/>
        </w:rPr>
        <w:t xml:space="preserve"> na </w:t>
      </w:r>
      <w:r w:rsidR="007124D1" w:rsidRPr="007124D1">
        <w:rPr>
          <w:rFonts w:ascii="Trebuchet MS" w:hAnsi="Trebuchet MS" w:cs="Arial"/>
          <w:b/>
          <w:color w:val="0070C0"/>
        </w:rPr>
        <w:t xml:space="preserve">„Dokumentacja projektowa Domu Uzdrowiskowego </w:t>
      </w:r>
      <w:r w:rsidR="00E771CE">
        <w:rPr>
          <w:rFonts w:ascii="Trebuchet MS" w:hAnsi="Trebuchet MS" w:cs="Arial"/>
          <w:b/>
          <w:color w:val="0070C0"/>
        </w:rPr>
        <w:t>„</w:t>
      </w:r>
      <w:r w:rsidR="007124D1" w:rsidRPr="007124D1">
        <w:rPr>
          <w:rFonts w:ascii="Trebuchet MS" w:hAnsi="Trebuchet MS" w:cs="Arial"/>
          <w:b/>
          <w:color w:val="0070C0"/>
        </w:rPr>
        <w:t>Kokotek” w Mosinie”</w:t>
      </w:r>
      <w:r w:rsidR="00DD7376">
        <w:rPr>
          <w:rFonts w:ascii="Trebuchet MS" w:hAnsi="Trebuchet MS" w:cs="Arial"/>
          <w:b/>
          <w:color w:val="0070C0"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F7C39C2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B440C5" w:rsidRPr="0039583B">
        <w:rPr>
          <w:rFonts w:ascii="Trebuchet MS" w:hAnsi="Trebuchet MS" w:cs="Arial"/>
          <w:bCs/>
        </w:rPr>
        <w:t>Dz. U. z 202</w:t>
      </w:r>
      <w:r w:rsidR="000336B4">
        <w:rPr>
          <w:rFonts w:ascii="Trebuchet MS" w:hAnsi="Trebuchet MS" w:cs="Arial"/>
          <w:bCs/>
        </w:rPr>
        <w:t>3</w:t>
      </w:r>
      <w:r w:rsidR="00B440C5" w:rsidRPr="0039583B">
        <w:rPr>
          <w:rFonts w:ascii="Trebuchet MS" w:hAnsi="Trebuchet MS" w:cs="Arial"/>
          <w:bCs/>
        </w:rPr>
        <w:t xml:space="preserve"> r. poz. </w:t>
      </w:r>
      <w:r w:rsidR="000336B4">
        <w:rPr>
          <w:rFonts w:ascii="Trebuchet MS" w:hAnsi="Trebuchet MS" w:cs="Arial"/>
          <w:bCs/>
        </w:rPr>
        <w:t>1605</w:t>
      </w:r>
      <w:r w:rsidR="00B239C8">
        <w:rPr>
          <w:rFonts w:ascii="Trebuchet MS" w:hAnsi="Trebuchet MS" w:cs="Arial"/>
          <w:bCs/>
        </w:rPr>
        <w:t xml:space="preserve"> z póź. zm.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079DE5A5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>art. 109 ust. 1 pkt 5</w:t>
      </w:r>
      <w:r w:rsidR="007124D1">
        <w:rPr>
          <w:rFonts w:ascii="Trebuchet MS" w:hAnsi="Trebuchet MS" w:cs="Arial"/>
        </w:rPr>
        <w:t xml:space="preserve"> </w:t>
      </w:r>
      <w:r w:rsidRPr="00ED4EB7">
        <w:rPr>
          <w:rFonts w:ascii="Trebuchet MS" w:hAnsi="Trebuchet MS" w:cs="Arial"/>
        </w:rPr>
        <w:t>i 10</w:t>
      </w:r>
      <w:r w:rsidRPr="00654040">
        <w:rPr>
          <w:rFonts w:ascii="Trebuchet MS" w:hAnsi="Trebuchet MS" w:cs="Arial"/>
        </w:rPr>
        <w:t xml:space="preserve"> ustawy Pzp</w:t>
      </w:r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C9104E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E6E2F" w14:textId="77777777" w:rsidR="00FD7BA2" w:rsidRDefault="00FD7BA2">
      <w:r>
        <w:separator/>
      </w:r>
    </w:p>
  </w:endnote>
  <w:endnote w:type="continuationSeparator" w:id="0">
    <w:p w14:paraId="47989D79" w14:textId="77777777" w:rsidR="00FD7BA2" w:rsidRDefault="00FD7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584C9" w14:textId="77777777" w:rsidR="00FD7BA2" w:rsidRDefault="00FD7BA2">
      <w:r>
        <w:separator/>
      </w:r>
    </w:p>
  </w:footnote>
  <w:footnote w:type="continuationSeparator" w:id="0">
    <w:p w14:paraId="4F7B6585" w14:textId="77777777" w:rsidR="00FD7BA2" w:rsidRDefault="00FD7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9EB" w14:textId="5EC48035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</w:t>
    </w:r>
    <w:r w:rsidR="000B4A30">
      <w:rPr>
        <w:rFonts w:ascii="Trebuchet MS" w:hAnsi="Trebuchet MS"/>
        <w:b/>
        <w:bCs/>
      </w:rPr>
      <w:t>.</w:t>
    </w:r>
    <w:r w:rsidR="007124D1">
      <w:rPr>
        <w:rFonts w:ascii="Trebuchet MS" w:hAnsi="Trebuchet MS"/>
        <w:b/>
        <w:bCs/>
      </w:rPr>
      <w:t>20</w:t>
    </w:r>
    <w:r w:rsidR="000B4A30">
      <w:rPr>
        <w:rFonts w:ascii="Trebuchet MS" w:hAnsi="Trebuchet MS"/>
        <w:b/>
        <w:bCs/>
      </w:rPr>
      <w:t>.</w:t>
    </w:r>
    <w:r w:rsidRPr="00654040">
      <w:rPr>
        <w:rFonts w:ascii="Trebuchet MS" w:hAnsi="Trebuchet MS"/>
        <w:b/>
        <w:bCs/>
      </w:rPr>
      <w:t>202</w:t>
    </w:r>
    <w:r w:rsidR="00A702E5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A30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A59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EFB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7796E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4D1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42C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1DF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2E5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A1D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598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124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104E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B7D9E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1CE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4300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D7BA2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39</cp:revision>
  <cp:lastPrinted>2017-05-23T10:32:00Z</cp:lastPrinted>
  <dcterms:created xsi:type="dcterms:W3CDTF">2022-06-26T12:59:00Z</dcterms:created>
  <dcterms:modified xsi:type="dcterms:W3CDTF">2024-07-05T10:16:00Z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